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96" w:rsidRPr="00003E30" w:rsidRDefault="00637D0B" w:rsidP="00806123">
      <w:pPr>
        <w:jc w:val="center"/>
        <w:rPr>
          <w:rFonts w:ascii="Arial" w:hAnsi="Arial" w:cs="Arial"/>
          <w:b/>
          <w:bCs/>
          <w:sz w:val="22"/>
          <w:szCs w:val="22"/>
          <w:lang w:val="id-ID"/>
        </w:rPr>
      </w:pPr>
      <w:r w:rsidRPr="00003E30">
        <w:rPr>
          <w:rFonts w:ascii="Arial" w:hAnsi="Arial" w:cs="Arial"/>
          <w:b/>
          <w:bCs/>
          <w:sz w:val="22"/>
          <w:szCs w:val="22"/>
          <w:lang w:val="id-ID"/>
        </w:rPr>
        <w:t>ABSTRAK</w:t>
      </w:r>
    </w:p>
    <w:p w:rsidR="00806123" w:rsidRPr="00003E30" w:rsidRDefault="00806123" w:rsidP="00806123">
      <w:pPr>
        <w:jc w:val="center"/>
        <w:rPr>
          <w:rFonts w:ascii="Arial" w:hAnsi="Arial" w:cs="Arial"/>
          <w:bCs/>
          <w:sz w:val="22"/>
          <w:szCs w:val="22"/>
          <w:lang w:val="id-ID"/>
        </w:rPr>
      </w:pPr>
    </w:p>
    <w:p w:rsidR="00614D4F" w:rsidRPr="00003E30" w:rsidRDefault="00614D4F" w:rsidP="00E2108D">
      <w:pPr>
        <w:jc w:val="both"/>
        <w:rPr>
          <w:rFonts w:ascii="Arial" w:hAnsi="Arial" w:cs="Arial"/>
          <w:sz w:val="22"/>
          <w:szCs w:val="22"/>
          <w:lang w:val="id-ID"/>
        </w:rPr>
      </w:pPr>
    </w:p>
    <w:p w:rsidR="00DD1765" w:rsidRPr="00003E30" w:rsidRDefault="00DD1765" w:rsidP="00E2108D">
      <w:pPr>
        <w:jc w:val="both"/>
        <w:rPr>
          <w:rFonts w:ascii="Arial" w:hAnsi="Arial" w:cs="Arial"/>
          <w:sz w:val="22"/>
          <w:szCs w:val="22"/>
          <w:lang w:val="id-ID"/>
        </w:rPr>
      </w:pPr>
    </w:p>
    <w:p w:rsidR="00781A6B" w:rsidRPr="00003E30" w:rsidRDefault="00970EAB" w:rsidP="004907F0">
      <w:pPr>
        <w:pStyle w:val="BodyText"/>
        <w:spacing w:before="120" w:after="0"/>
        <w:ind w:firstLine="720"/>
        <w:jc w:val="both"/>
        <w:rPr>
          <w:rFonts w:ascii="Arial" w:hAnsi="Arial" w:cs="Arial"/>
          <w:sz w:val="22"/>
          <w:szCs w:val="22"/>
          <w:lang w:val="id-ID"/>
        </w:rPr>
      </w:pPr>
      <w:r w:rsidRPr="00003E30">
        <w:rPr>
          <w:rFonts w:ascii="Arial" w:hAnsi="Arial" w:cs="Arial"/>
          <w:sz w:val="22"/>
          <w:szCs w:val="22"/>
          <w:lang w:val="id-ID"/>
        </w:rPr>
        <w:t>Anggaran Pendapatan dan Belanja Daerah (APBD) merupakan rencana kerja pemerintah daerah dalam bidang keuangan selama periode waktu tertentu biasanya satu tahun yang dituangkan dalam nilai mata uang. Hal ini menggambarkan bahwa Anggaran Pendapatan dan Belanja Daerah merupakan suatu program dan rincian kegiatan serta praktek-praktek yang dilaksanakan pemerintah daerah selama kurun waktu satu tahun dengan disertai prakiraan biaya yang diperlukan serta pendapatan yang direncanakan untuk membiayainya.</w:t>
      </w:r>
      <w:r w:rsidR="004907F0" w:rsidRPr="00003E30">
        <w:rPr>
          <w:rFonts w:ascii="Arial" w:hAnsi="Arial" w:cs="Arial"/>
          <w:sz w:val="22"/>
          <w:szCs w:val="22"/>
          <w:lang w:val="id-ID"/>
        </w:rPr>
        <w:t xml:space="preserve"> </w:t>
      </w:r>
      <w:r w:rsidR="00781A6B" w:rsidRPr="00003E30">
        <w:rPr>
          <w:rFonts w:ascii="Arial" w:hAnsi="Arial" w:cs="Arial"/>
          <w:sz w:val="22"/>
          <w:szCs w:val="22"/>
          <w:lang w:val="id-ID"/>
        </w:rPr>
        <w:t>Pada umumnya Anggaran Pendapatan dan Belanja Daerah (APBD) suatu daerah didominasi oleh sumbangan pemerintah dan sumbangan-sumbangan lain, yang diatur dengan peraturan perundang-undangan. Hal ini menyebabkan daerah sangat tergantung kepada pemerintah pusat</w:t>
      </w:r>
      <w:r w:rsidR="00BE545A" w:rsidRPr="00003E30">
        <w:rPr>
          <w:rFonts w:ascii="Arial" w:hAnsi="Arial" w:cs="Arial"/>
          <w:sz w:val="22"/>
          <w:szCs w:val="22"/>
          <w:lang w:val="id-ID"/>
        </w:rPr>
        <w:t>.</w:t>
      </w:r>
      <w:r w:rsidR="00781A6B" w:rsidRPr="00003E30">
        <w:rPr>
          <w:rFonts w:ascii="Arial" w:hAnsi="Arial" w:cs="Arial"/>
          <w:sz w:val="22"/>
          <w:szCs w:val="22"/>
          <w:lang w:val="id-ID"/>
        </w:rPr>
        <w:t xml:space="preserve"> </w:t>
      </w:r>
    </w:p>
    <w:p w:rsidR="008B02C5" w:rsidRPr="00003E30" w:rsidRDefault="008B02C5" w:rsidP="008B02C5">
      <w:pPr>
        <w:spacing w:before="120"/>
        <w:ind w:firstLine="706"/>
        <w:jc w:val="both"/>
        <w:rPr>
          <w:rFonts w:ascii="Arial" w:hAnsi="Arial" w:cs="Arial"/>
          <w:sz w:val="22"/>
          <w:szCs w:val="22"/>
          <w:lang w:val="id-ID"/>
        </w:rPr>
      </w:pPr>
      <w:r w:rsidRPr="00003E30">
        <w:rPr>
          <w:rFonts w:ascii="Arial" w:hAnsi="Arial" w:cs="Arial"/>
          <w:sz w:val="22"/>
          <w:szCs w:val="22"/>
          <w:lang w:val="id-ID"/>
        </w:rPr>
        <w:t xml:space="preserve">Perkembangan keuangan daerah </w:t>
      </w:r>
      <w:r w:rsidRPr="00003E30">
        <w:rPr>
          <w:rFonts w:ascii="Arial" w:hAnsi="Arial" w:cs="Arial"/>
          <w:sz w:val="22"/>
          <w:szCs w:val="22"/>
        </w:rPr>
        <w:t xml:space="preserve">Kota </w:t>
      </w:r>
      <w:proofErr w:type="spellStart"/>
      <w:r w:rsidRPr="00003E30">
        <w:rPr>
          <w:rFonts w:ascii="Arial" w:hAnsi="Arial" w:cs="Arial"/>
          <w:sz w:val="22"/>
          <w:szCs w:val="22"/>
        </w:rPr>
        <w:t>Bitung</w:t>
      </w:r>
      <w:proofErr w:type="spellEnd"/>
      <w:r w:rsidRPr="00003E30">
        <w:rPr>
          <w:rFonts w:ascii="Arial" w:hAnsi="Arial" w:cs="Arial"/>
          <w:sz w:val="22"/>
          <w:szCs w:val="22"/>
          <w:lang w:val="id-ID"/>
        </w:rPr>
        <w:t xml:space="preserve"> </w:t>
      </w:r>
      <w:proofErr w:type="spellStart"/>
      <w:r w:rsidR="00C50BDC" w:rsidRPr="00003E30">
        <w:rPr>
          <w:rFonts w:ascii="Arial" w:hAnsi="Arial" w:cs="Arial"/>
          <w:sz w:val="22"/>
          <w:szCs w:val="22"/>
        </w:rPr>
        <w:t>tahun</w:t>
      </w:r>
      <w:proofErr w:type="spellEnd"/>
      <w:r w:rsidR="00C50BDC" w:rsidRPr="00003E30">
        <w:rPr>
          <w:rFonts w:ascii="Arial" w:hAnsi="Arial" w:cs="Arial"/>
          <w:sz w:val="22"/>
          <w:szCs w:val="22"/>
        </w:rPr>
        <w:t xml:space="preserve"> 2001-2011</w:t>
      </w:r>
      <w:r w:rsidRPr="00003E30">
        <w:rPr>
          <w:rFonts w:ascii="Arial" w:hAnsi="Arial" w:cs="Arial"/>
          <w:sz w:val="22"/>
          <w:szCs w:val="22"/>
        </w:rPr>
        <w:t xml:space="preserve"> </w:t>
      </w:r>
      <w:r w:rsidRPr="00003E30">
        <w:rPr>
          <w:rFonts w:ascii="Arial" w:hAnsi="Arial" w:cs="Arial"/>
          <w:sz w:val="22"/>
          <w:szCs w:val="22"/>
          <w:lang w:val="id-ID"/>
        </w:rPr>
        <w:t>mengalami fluktuasi.</w:t>
      </w:r>
      <w:r w:rsidRPr="00003E30">
        <w:rPr>
          <w:rFonts w:ascii="Arial" w:hAnsi="Arial" w:cs="Arial"/>
          <w:sz w:val="22"/>
          <w:szCs w:val="22"/>
        </w:rPr>
        <w:t xml:space="preserve"> </w:t>
      </w:r>
      <w:r w:rsidRPr="00003E30">
        <w:rPr>
          <w:rFonts w:ascii="Arial" w:hAnsi="Arial" w:cs="Arial"/>
          <w:sz w:val="22"/>
          <w:szCs w:val="22"/>
          <w:lang w:val="id-ID"/>
        </w:rPr>
        <w:t xml:space="preserve">Untuk penerimaan PAD terjadi kenaikkan rata-rata yang lebih </w:t>
      </w:r>
      <w:proofErr w:type="spellStart"/>
      <w:r w:rsidRPr="00003E30">
        <w:rPr>
          <w:rFonts w:ascii="Arial" w:hAnsi="Arial" w:cs="Arial"/>
          <w:sz w:val="22"/>
          <w:szCs w:val="22"/>
        </w:rPr>
        <w:t>rendah</w:t>
      </w:r>
      <w:proofErr w:type="spellEnd"/>
      <w:r w:rsidRPr="00003E30">
        <w:rPr>
          <w:rFonts w:ascii="Arial" w:hAnsi="Arial" w:cs="Arial"/>
          <w:sz w:val="22"/>
          <w:szCs w:val="22"/>
          <w:lang w:val="id-ID"/>
        </w:rPr>
        <w:t xml:space="preserve"> dari rata-rata kenaikan Belanja Pemerintah Daerah (BD)</w:t>
      </w:r>
      <w:r w:rsidRPr="00003E30">
        <w:rPr>
          <w:rFonts w:ascii="Arial" w:hAnsi="Arial" w:cs="Arial"/>
          <w:sz w:val="22"/>
          <w:szCs w:val="22"/>
        </w:rPr>
        <w:t xml:space="preserve">. </w:t>
      </w:r>
      <w:r w:rsidRPr="00003E30">
        <w:rPr>
          <w:rFonts w:ascii="Arial" w:hAnsi="Arial" w:cs="Arial"/>
          <w:sz w:val="22"/>
          <w:szCs w:val="22"/>
          <w:lang w:val="id-ID"/>
        </w:rPr>
        <w:t>Secara keseluruhan perkembangan keuangan daerah menunjukkan hubungan yang tidak simetris, dimana perubahan pertumbuhan antara Belanja Pemerintah Daerah (BD) dengan pendapatan asli daerah (PAD), begitu juga perubahan pertumbuhan pendapatan asli daerah PAD) dengan Belanja Pemerintah Daerah (BD) menunjukkan tidak adanya konsistensi perubahan.</w:t>
      </w:r>
    </w:p>
    <w:p w:rsidR="004907F0" w:rsidRPr="00003E30" w:rsidRDefault="008C7469" w:rsidP="004907F0">
      <w:pPr>
        <w:spacing w:before="120"/>
        <w:ind w:firstLine="720"/>
        <w:jc w:val="both"/>
        <w:rPr>
          <w:rFonts w:ascii="Arial" w:hAnsi="Arial" w:cs="Arial"/>
          <w:sz w:val="22"/>
          <w:szCs w:val="22"/>
          <w:lang w:val="id-ID"/>
        </w:rPr>
      </w:pPr>
      <w:r w:rsidRPr="00003E30">
        <w:rPr>
          <w:rFonts w:ascii="Arial" w:hAnsi="Arial" w:cs="Arial"/>
          <w:sz w:val="22"/>
          <w:szCs w:val="22"/>
          <w:lang w:val="id-ID"/>
        </w:rPr>
        <w:t>Penelitian</w:t>
      </w:r>
      <w:r w:rsidR="00C9352F" w:rsidRPr="00003E30">
        <w:rPr>
          <w:rFonts w:ascii="Arial" w:hAnsi="Arial" w:cs="Arial"/>
          <w:sz w:val="22"/>
          <w:szCs w:val="22"/>
          <w:lang w:val="id-ID"/>
        </w:rPr>
        <w:t xml:space="preserve"> ini bertujuan untuk menguji hubungan kausalitas antara pendapatan asli daerah (PAD) dengan belanja pemerintah daerah (BD)</w:t>
      </w:r>
      <w:r w:rsidR="00614D4F" w:rsidRPr="00003E30">
        <w:rPr>
          <w:rFonts w:ascii="Arial" w:hAnsi="Arial" w:cs="Arial"/>
          <w:sz w:val="22"/>
          <w:szCs w:val="22"/>
          <w:lang w:val="id-ID"/>
        </w:rPr>
        <w:t xml:space="preserve"> </w:t>
      </w:r>
      <w:r w:rsidR="00970EAB" w:rsidRPr="00003E30">
        <w:rPr>
          <w:rFonts w:ascii="Arial" w:hAnsi="Arial" w:cs="Arial"/>
          <w:sz w:val="22"/>
          <w:szCs w:val="22"/>
          <w:lang w:val="id-ID"/>
        </w:rPr>
        <w:t>Kota Bitung</w:t>
      </w:r>
      <w:r w:rsidR="00C9352F" w:rsidRPr="00003E30">
        <w:rPr>
          <w:rFonts w:ascii="Arial" w:hAnsi="Arial" w:cs="Arial"/>
          <w:sz w:val="22"/>
          <w:szCs w:val="22"/>
          <w:lang w:val="id-ID"/>
        </w:rPr>
        <w:t xml:space="preserve">. Data yang dipakai menggunakan data time series dengan </w:t>
      </w:r>
      <w:r w:rsidR="00C50BDC" w:rsidRPr="00003E30">
        <w:rPr>
          <w:rFonts w:ascii="Arial" w:hAnsi="Arial" w:cs="Arial"/>
          <w:sz w:val="22"/>
          <w:szCs w:val="22"/>
          <w:lang w:val="id-ID"/>
        </w:rPr>
        <w:t>periode anggaran tahun 2001</w:t>
      </w:r>
      <w:r w:rsidR="00C50BDC" w:rsidRPr="00003E30">
        <w:rPr>
          <w:rFonts w:ascii="Arial" w:hAnsi="Arial" w:cs="Arial"/>
          <w:sz w:val="22"/>
          <w:szCs w:val="22"/>
        </w:rPr>
        <w:t>-</w:t>
      </w:r>
      <w:r w:rsidR="00C50BDC" w:rsidRPr="00003E30">
        <w:rPr>
          <w:rFonts w:ascii="Arial" w:hAnsi="Arial" w:cs="Arial"/>
          <w:sz w:val="22"/>
          <w:szCs w:val="22"/>
          <w:lang w:val="id-ID"/>
        </w:rPr>
        <w:t>201</w:t>
      </w:r>
      <w:r w:rsidR="00C50BDC" w:rsidRPr="00003E30">
        <w:rPr>
          <w:rFonts w:ascii="Arial" w:hAnsi="Arial" w:cs="Arial"/>
          <w:sz w:val="22"/>
          <w:szCs w:val="22"/>
        </w:rPr>
        <w:t>1</w:t>
      </w:r>
      <w:r w:rsidR="00C9352F" w:rsidRPr="00003E30">
        <w:rPr>
          <w:rFonts w:ascii="Arial" w:hAnsi="Arial" w:cs="Arial"/>
          <w:sz w:val="22"/>
          <w:szCs w:val="22"/>
          <w:lang w:val="id-ID"/>
        </w:rPr>
        <w:t>.</w:t>
      </w:r>
      <w:r w:rsidR="004907F0" w:rsidRPr="00003E30">
        <w:rPr>
          <w:rFonts w:ascii="Arial" w:hAnsi="Arial" w:cs="Arial"/>
          <w:sz w:val="22"/>
          <w:szCs w:val="22"/>
          <w:lang w:val="id-ID"/>
        </w:rPr>
        <w:t xml:space="preserve"> </w:t>
      </w:r>
      <w:r w:rsidR="00C9352F" w:rsidRPr="00003E30">
        <w:rPr>
          <w:rFonts w:ascii="Arial" w:hAnsi="Arial" w:cs="Arial"/>
          <w:sz w:val="22"/>
          <w:szCs w:val="22"/>
          <w:lang w:val="id-ID"/>
        </w:rPr>
        <w:t xml:space="preserve">Metode analisis yang digunakan adalah </w:t>
      </w:r>
      <w:r w:rsidR="00CC034C" w:rsidRPr="00003E30">
        <w:rPr>
          <w:rFonts w:ascii="Arial" w:hAnsi="Arial" w:cs="Arial"/>
          <w:sz w:val="22"/>
          <w:szCs w:val="22"/>
          <w:lang w:val="id-ID"/>
        </w:rPr>
        <w:t>model ekonometrik</w:t>
      </w:r>
      <w:r w:rsidR="00970EAB" w:rsidRPr="00003E30">
        <w:rPr>
          <w:rFonts w:ascii="Arial" w:hAnsi="Arial" w:cs="Arial"/>
          <w:sz w:val="22"/>
          <w:szCs w:val="22"/>
          <w:lang w:val="id-ID"/>
        </w:rPr>
        <w:t xml:space="preserve"> yaitu Uji Kausalitas Granger</w:t>
      </w:r>
      <w:r w:rsidR="00C9352F" w:rsidRPr="00003E30">
        <w:rPr>
          <w:rFonts w:ascii="Arial" w:hAnsi="Arial" w:cs="Arial"/>
          <w:sz w:val="22"/>
          <w:szCs w:val="22"/>
          <w:lang w:val="id-ID"/>
        </w:rPr>
        <w:t xml:space="preserve">, dengan menggunakan data sekunder. </w:t>
      </w:r>
    </w:p>
    <w:p w:rsidR="00C9352F" w:rsidRPr="00003E30" w:rsidRDefault="00C9352F" w:rsidP="004907F0">
      <w:pPr>
        <w:spacing w:before="120"/>
        <w:ind w:firstLine="720"/>
        <w:jc w:val="both"/>
        <w:rPr>
          <w:rFonts w:ascii="Arial" w:hAnsi="Arial" w:cs="Arial"/>
          <w:sz w:val="22"/>
          <w:szCs w:val="22"/>
          <w:lang w:val="id-ID"/>
        </w:rPr>
      </w:pPr>
      <w:r w:rsidRPr="00003E30">
        <w:rPr>
          <w:rFonts w:ascii="Arial" w:hAnsi="Arial" w:cs="Arial"/>
          <w:sz w:val="22"/>
          <w:szCs w:val="22"/>
          <w:lang w:val="id-ID"/>
        </w:rPr>
        <w:t xml:space="preserve">Hasil regresi </w:t>
      </w:r>
      <w:r w:rsidR="002F6E30" w:rsidRPr="00003E30">
        <w:rPr>
          <w:rFonts w:ascii="Arial" w:hAnsi="Arial" w:cs="Arial"/>
          <w:sz w:val="22"/>
          <w:szCs w:val="22"/>
          <w:lang w:val="id-ID"/>
        </w:rPr>
        <w:t>ditemukan</w:t>
      </w:r>
      <w:r w:rsidRPr="00003E30">
        <w:rPr>
          <w:rFonts w:ascii="Arial" w:hAnsi="Arial" w:cs="Arial"/>
          <w:sz w:val="22"/>
          <w:szCs w:val="22"/>
          <w:lang w:val="id-ID"/>
        </w:rPr>
        <w:t xml:space="preserve"> hubungan kausalitas yang menunjukkan </w:t>
      </w:r>
      <w:r w:rsidR="002F6E30" w:rsidRPr="00003E30">
        <w:rPr>
          <w:rFonts w:ascii="Arial" w:hAnsi="Arial" w:cs="Arial"/>
          <w:sz w:val="22"/>
          <w:szCs w:val="22"/>
          <w:lang w:val="id-ID"/>
        </w:rPr>
        <w:t>adanya</w:t>
      </w:r>
      <w:r w:rsidRPr="00003E30">
        <w:rPr>
          <w:rFonts w:ascii="Arial" w:hAnsi="Arial" w:cs="Arial"/>
          <w:sz w:val="22"/>
          <w:szCs w:val="22"/>
          <w:lang w:val="id-ID"/>
        </w:rPr>
        <w:t xml:space="preserve"> hubungan kausalitas </w:t>
      </w:r>
      <w:r w:rsidR="002F6E30" w:rsidRPr="00003E30">
        <w:rPr>
          <w:rFonts w:ascii="Arial" w:hAnsi="Arial" w:cs="Arial"/>
          <w:sz w:val="22"/>
          <w:szCs w:val="22"/>
          <w:lang w:val="id-ID"/>
        </w:rPr>
        <w:t xml:space="preserve">satu </w:t>
      </w:r>
      <w:r w:rsidRPr="00003E30">
        <w:rPr>
          <w:rFonts w:ascii="Arial" w:hAnsi="Arial" w:cs="Arial"/>
          <w:sz w:val="22"/>
          <w:szCs w:val="22"/>
          <w:lang w:val="id-ID"/>
        </w:rPr>
        <w:t xml:space="preserve">arah, </w:t>
      </w:r>
      <w:r w:rsidR="002F6E30" w:rsidRPr="00003E30">
        <w:rPr>
          <w:rFonts w:ascii="Arial" w:hAnsi="Arial" w:cs="Arial"/>
          <w:sz w:val="22"/>
          <w:szCs w:val="22"/>
          <w:lang w:val="id-ID"/>
        </w:rPr>
        <w:t>yaitu pendapatan asli daerah (PAD)</w:t>
      </w:r>
      <w:r w:rsidRPr="00003E30">
        <w:rPr>
          <w:rFonts w:ascii="Arial" w:hAnsi="Arial" w:cs="Arial"/>
          <w:sz w:val="22"/>
          <w:szCs w:val="22"/>
          <w:lang w:val="id-ID"/>
        </w:rPr>
        <w:t xml:space="preserve"> </w:t>
      </w:r>
      <w:r w:rsidR="002F6E30" w:rsidRPr="00003E30">
        <w:rPr>
          <w:rFonts w:ascii="Arial" w:hAnsi="Arial" w:cs="Arial"/>
          <w:sz w:val="22"/>
          <w:szCs w:val="22"/>
          <w:lang w:val="id-ID"/>
        </w:rPr>
        <w:t>terhadap</w:t>
      </w:r>
      <w:r w:rsidRPr="00003E30">
        <w:rPr>
          <w:rFonts w:ascii="Arial" w:hAnsi="Arial" w:cs="Arial"/>
          <w:sz w:val="22"/>
          <w:szCs w:val="22"/>
          <w:lang w:val="id-ID"/>
        </w:rPr>
        <w:t xml:space="preserve"> pengeluaran pemerintah Daerah </w:t>
      </w:r>
      <w:r w:rsidR="002F6E30" w:rsidRPr="00003E30">
        <w:rPr>
          <w:rFonts w:ascii="Arial" w:hAnsi="Arial" w:cs="Arial"/>
          <w:sz w:val="22"/>
          <w:szCs w:val="22"/>
          <w:lang w:val="id-ID"/>
        </w:rPr>
        <w:t>(BD)</w:t>
      </w:r>
      <w:r w:rsidRPr="00003E30">
        <w:rPr>
          <w:rFonts w:ascii="Arial" w:hAnsi="Arial" w:cs="Arial"/>
          <w:sz w:val="22"/>
          <w:szCs w:val="22"/>
          <w:lang w:val="id-ID"/>
        </w:rPr>
        <w:t xml:space="preserve">. Artinya, perubahan </w:t>
      </w:r>
      <w:r w:rsidR="002F6E30" w:rsidRPr="00003E30">
        <w:rPr>
          <w:rFonts w:ascii="Arial" w:hAnsi="Arial" w:cs="Arial"/>
          <w:sz w:val="22"/>
          <w:szCs w:val="22"/>
          <w:lang w:val="id-ID"/>
        </w:rPr>
        <w:t>perolehan (PAD)</w:t>
      </w:r>
      <w:r w:rsidRPr="00003E30">
        <w:rPr>
          <w:rFonts w:ascii="Arial" w:hAnsi="Arial" w:cs="Arial"/>
          <w:sz w:val="22"/>
          <w:szCs w:val="22"/>
          <w:lang w:val="id-ID"/>
        </w:rPr>
        <w:t xml:space="preserve"> berpengaruh terhadap pengeluaran pemerintah daerah</w:t>
      </w:r>
      <w:r w:rsidR="002F6E30" w:rsidRPr="00003E30">
        <w:rPr>
          <w:rFonts w:ascii="Arial" w:hAnsi="Arial" w:cs="Arial"/>
          <w:sz w:val="22"/>
          <w:szCs w:val="22"/>
          <w:lang w:val="id-ID"/>
        </w:rPr>
        <w:t xml:space="preserve">BD) sehingga dalam menyusun APBD </w:t>
      </w:r>
      <w:r w:rsidRPr="00003E30">
        <w:rPr>
          <w:rFonts w:ascii="Arial" w:hAnsi="Arial" w:cs="Arial"/>
          <w:sz w:val="22"/>
          <w:szCs w:val="22"/>
          <w:lang w:val="id-ID"/>
        </w:rPr>
        <w:t xml:space="preserve">pemerintah daerah mencari sumber-sumber penerimaan terlebih dahulu baru kemudian menentukan pos-pos belanjanya, dan tidak sebaliknya. Secara umum, model yang digunakan oleh penulis dapat diterima secara teoritis maupun secara statistik dan hal ini dihubungkan pula dengan kebijakan </w:t>
      </w:r>
      <w:r w:rsidR="002F6E30" w:rsidRPr="00003E30">
        <w:rPr>
          <w:rFonts w:ascii="Arial" w:hAnsi="Arial" w:cs="Arial"/>
          <w:sz w:val="22"/>
          <w:szCs w:val="22"/>
          <w:lang w:val="id-ID"/>
        </w:rPr>
        <w:t>anggaran</w:t>
      </w:r>
      <w:r w:rsidR="008B02C5" w:rsidRPr="00003E30">
        <w:rPr>
          <w:rFonts w:ascii="Arial" w:hAnsi="Arial" w:cs="Arial"/>
          <w:sz w:val="22"/>
          <w:szCs w:val="22"/>
        </w:rPr>
        <w:t xml:space="preserve"> </w:t>
      </w:r>
      <w:r w:rsidRPr="00003E30">
        <w:rPr>
          <w:rFonts w:ascii="Arial" w:hAnsi="Arial" w:cs="Arial"/>
          <w:sz w:val="22"/>
          <w:szCs w:val="22"/>
          <w:lang w:val="id-ID"/>
        </w:rPr>
        <w:t xml:space="preserve">Pemerintah </w:t>
      </w:r>
      <w:r w:rsidR="00970EAB" w:rsidRPr="00003E30">
        <w:rPr>
          <w:rFonts w:ascii="Arial" w:hAnsi="Arial" w:cs="Arial"/>
          <w:sz w:val="22"/>
          <w:szCs w:val="22"/>
          <w:lang w:val="id-ID"/>
        </w:rPr>
        <w:t>Kota Bitung</w:t>
      </w:r>
      <w:r w:rsidR="002F6E30" w:rsidRPr="00003E30">
        <w:rPr>
          <w:rFonts w:ascii="Arial" w:hAnsi="Arial" w:cs="Arial"/>
          <w:sz w:val="22"/>
          <w:szCs w:val="22"/>
          <w:lang w:val="id-ID"/>
        </w:rPr>
        <w:t>.</w:t>
      </w:r>
      <w:r w:rsidRPr="00003E30">
        <w:rPr>
          <w:rFonts w:ascii="Arial" w:hAnsi="Arial" w:cs="Arial"/>
          <w:sz w:val="22"/>
          <w:szCs w:val="22"/>
          <w:lang w:val="id-ID"/>
        </w:rPr>
        <w:t xml:space="preserve"> </w:t>
      </w:r>
    </w:p>
    <w:p w:rsidR="00610696" w:rsidRPr="00003E30" w:rsidRDefault="00610696" w:rsidP="00C9352F">
      <w:pPr>
        <w:ind w:firstLine="720"/>
        <w:jc w:val="both"/>
        <w:rPr>
          <w:rFonts w:ascii="Arial" w:hAnsi="Arial" w:cs="Arial"/>
          <w:sz w:val="22"/>
          <w:szCs w:val="22"/>
          <w:lang w:val="id-ID"/>
        </w:rPr>
      </w:pPr>
    </w:p>
    <w:p w:rsidR="004907F0" w:rsidRPr="00003E30" w:rsidRDefault="004907F0" w:rsidP="00614D4F">
      <w:pPr>
        <w:ind w:left="1440" w:hanging="1440"/>
        <w:jc w:val="both"/>
        <w:rPr>
          <w:rFonts w:ascii="Arial" w:hAnsi="Arial" w:cs="Arial"/>
          <w:sz w:val="22"/>
          <w:szCs w:val="22"/>
          <w:lang w:val="id-ID"/>
        </w:rPr>
      </w:pPr>
    </w:p>
    <w:p w:rsidR="00EF0AA5" w:rsidRPr="00003E30" w:rsidRDefault="00614D4F" w:rsidP="00614D4F">
      <w:pPr>
        <w:ind w:left="1440" w:hanging="1440"/>
        <w:jc w:val="both"/>
        <w:rPr>
          <w:rFonts w:ascii="Arial" w:hAnsi="Arial" w:cs="Arial"/>
          <w:sz w:val="22"/>
          <w:szCs w:val="22"/>
          <w:lang w:val="id-ID"/>
        </w:rPr>
      </w:pPr>
      <w:r w:rsidRPr="00003E30">
        <w:rPr>
          <w:rFonts w:ascii="Arial" w:hAnsi="Arial" w:cs="Arial"/>
          <w:sz w:val="22"/>
          <w:szCs w:val="22"/>
          <w:lang w:val="id-ID"/>
        </w:rPr>
        <w:t>Kata kunci:</w:t>
      </w:r>
      <w:r w:rsidRPr="00003E30">
        <w:rPr>
          <w:rFonts w:ascii="Arial" w:hAnsi="Arial" w:cs="Arial"/>
          <w:sz w:val="22"/>
          <w:szCs w:val="22"/>
          <w:lang w:val="id-ID"/>
        </w:rPr>
        <w:tab/>
        <w:t xml:space="preserve">Anggaran Pendapatan dan Belanja Daerah (APBD), </w:t>
      </w:r>
      <w:r w:rsidR="00BF4653" w:rsidRPr="00003E30">
        <w:rPr>
          <w:rFonts w:ascii="Arial" w:hAnsi="Arial" w:cs="Arial"/>
          <w:sz w:val="22"/>
          <w:szCs w:val="22"/>
          <w:lang w:val="id-ID"/>
        </w:rPr>
        <w:t xml:space="preserve"> </w:t>
      </w:r>
      <w:r w:rsidR="00DD1765" w:rsidRPr="00003E30">
        <w:rPr>
          <w:rFonts w:ascii="Arial" w:hAnsi="Arial" w:cs="Arial"/>
          <w:sz w:val="22"/>
          <w:szCs w:val="22"/>
          <w:lang w:val="id-ID"/>
        </w:rPr>
        <w:t>Kausalitas</w:t>
      </w:r>
    </w:p>
    <w:p w:rsidR="00610696" w:rsidRPr="00003E30" w:rsidRDefault="00610696"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6E57A7" w:rsidRPr="00003E30" w:rsidRDefault="006E57A7"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610696" w:rsidRPr="00003E30" w:rsidRDefault="00610696" w:rsidP="00E2108D">
      <w:pPr>
        <w:jc w:val="both"/>
        <w:rPr>
          <w:rFonts w:ascii="Arial" w:hAnsi="Arial" w:cs="Arial"/>
          <w:sz w:val="22"/>
          <w:szCs w:val="22"/>
          <w:lang w:val="id-ID"/>
        </w:rPr>
      </w:pPr>
    </w:p>
    <w:p w:rsidR="00FC7174" w:rsidRPr="00520BEF" w:rsidRDefault="00FC7174" w:rsidP="00520BEF">
      <w:pPr>
        <w:rPr>
          <w:rFonts w:ascii="Arial" w:hAnsi="Arial" w:cs="Arial"/>
          <w:sz w:val="22"/>
          <w:szCs w:val="22"/>
          <w:lang w:val="en-AU"/>
        </w:rPr>
      </w:pPr>
    </w:p>
    <w:sectPr w:rsidR="00FC7174" w:rsidRPr="00520BEF" w:rsidSect="00AA74DF">
      <w:footerReference w:type="default" r:id="rId8"/>
      <w:pgSz w:w="11907" w:h="16839" w:code="9"/>
      <w:pgMar w:top="1440" w:right="1440" w:bottom="1440" w:left="216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73" w:rsidRDefault="00D67E73" w:rsidP="004A7455">
      <w:r>
        <w:separator/>
      </w:r>
    </w:p>
  </w:endnote>
  <w:endnote w:type="continuationSeparator" w:id="0">
    <w:p w:rsidR="00D67E73" w:rsidRDefault="00D67E73" w:rsidP="004A7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55" w:rsidRDefault="004A7455">
    <w:pPr>
      <w:pStyle w:val="Footer"/>
      <w:jc w:val="right"/>
    </w:pPr>
    <w:fldSimple w:instr=" PAGE   \* MERGEFORMAT ">
      <w:r w:rsidR="00520BEF">
        <w:rPr>
          <w:noProof/>
        </w:rPr>
        <w:t>i</w:t>
      </w:r>
    </w:fldSimple>
  </w:p>
  <w:p w:rsidR="004A7455" w:rsidRDefault="004A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73" w:rsidRDefault="00D67E73" w:rsidP="004A7455">
      <w:r>
        <w:separator/>
      </w:r>
    </w:p>
  </w:footnote>
  <w:footnote w:type="continuationSeparator" w:id="0">
    <w:p w:rsidR="00D67E73" w:rsidRDefault="00D67E73" w:rsidP="004A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5D10"/>
    <w:multiLevelType w:val="hybridMultilevel"/>
    <w:tmpl w:val="DDB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F7DA3"/>
    <w:multiLevelType w:val="multilevel"/>
    <w:tmpl w:val="93547EF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737E773D"/>
    <w:multiLevelType w:val="hybridMultilevel"/>
    <w:tmpl w:val="1FA44262"/>
    <w:lvl w:ilvl="0" w:tplc="02548DAE">
      <w:start w:val="1"/>
      <w:numFmt w:val="bullet"/>
      <w:lvlText w:val="•"/>
      <w:lvlJc w:val="left"/>
      <w:pPr>
        <w:tabs>
          <w:tab w:val="num" w:pos="720"/>
        </w:tabs>
        <w:ind w:left="720" w:hanging="360"/>
      </w:pPr>
      <w:rPr>
        <w:rFonts w:ascii="Times New Roman" w:hAnsi="Times New Roman" w:hint="default"/>
      </w:rPr>
    </w:lvl>
    <w:lvl w:ilvl="1" w:tplc="DFB84F44" w:tentative="1">
      <w:start w:val="1"/>
      <w:numFmt w:val="bullet"/>
      <w:lvlText w:val="•"/>
      <w:lvlJc w:val="left"/>
      <w:pPr>
        <w:tabs>
          <w:tab w:val="num" w:pos="1440"/>
        </w:tabs>
        <w:ind w:left="1440" w:hanging="360"/>
      </w:pPr>
      <w:rPr>
        <w:rFonts w:ascii="Times New Roman" w:hAnsi="Times New Roman" w:hint="default"/>
      </w:rPr>
    </w:lvl>
    <w:lvl w:ilvl="2" w:tplc="595CA556" w:tentative="1">
      <w:start w:val="1"/>
      <w:numFmt w:val="bullet"/>
      <w:lvlText w:val="•"/>
      <w:lvlJc w:val="left"/>
      <w:pPr>
        <w:tabs>
          <w:tab w:val="num" w:pos="2160"/>
        </w:tabs>
        <w:ind w:left="2160" w:hanging="360"/>
      </w:pPr>
      <w:rPr>
        <w:rFonts w:ascii="Times New Roman" w:hAnsi="Times New Roman" w:hint="default"/>
      </w:rPr>
    </w:lvl>
    <w:lvl w:ilvl="3" w:tplc="497A5980" w:tentative="1">
      <w:start w:val="1"/>
      <w:numFmt w:val="bullet"/>
      <w:lvlText w:val="•"/>
      <w:lvlJc w:val="left"/>
      <w:pPr>
        <w:tabs>
          <w:tab w:val="num" w:pos="2880"/>
        </w:tabs>
        <w:ind w:left="2880" w:hanging="360"/>
      </w:pPr>
      <w:rPr>
        <w:rFonts w:ascii="Times New Roman" w:hAnsi="Times New Roman" w:hint="default"/>
      </w:rPr>
    </w:lvl>
    <w:lvl w:ilvl="4" w:tplc="EC1817A2" w:tentative="1">
      <w:start w:val="1"/>
      <w:numFmt w:val="bullet"/>
      <w:lvlText w:val="•"/>
      <w:lvlJc w:val="left"/>
      <w:pPr>
        <w:tabs>
          <w:tab w:val="num" w:pos="3600"/>
        </w:tabs>
        <w:ind w:left="3600" w:hanging="360"/>
      </w:pPr>
      <w:rPr>
        <w:rFonts w:ascii="Times New Roman" w:hAnsi="Times New Roman" w:hint="default"/>
      </w:rPr>
    </w:lvl>
    <w:lvl w:ilvl="5" w:tplc="1832B56C" w:tentative="1">
      <w:start w:val="1"/>
      <w:numFmt w:val="bullet"/>
      <w:lvlText w:val="•"/>
      <w:lvlJc w:val="left"/>
      <w:pPr>
        <w:tabs>
          <w:tab w:val="num" w:pos="4320"/>
        </w:tabs>
        <w:ind w:left="4320" w:hanging="360"/>
      </w:pPr>
      <w:rPr>
        <w:rFonts w:ascii="Times New Roman" w:hAnsi="Times New Roman" w:hint="default"/>
      </w:rPr>
    </w:lvl>
    <w:lvl w:ilvl="6" w:tplc="7B4EEA4C" w:tentative="1">
      <w:start w:val="1"/>
      <w:numFmt w:val="bullet"/>
      <w:lvlText w:val="•"/>
      <w:lvlJc w:val="left"/>
      <w:pPr>
        <w:tabs>
          <w:tab w:val="num" w:pos="5040"/>
        </w:tabs>
        <w:ind w:left="5040" w:hanging="360"/>
      </w:pPr>
      <w:rPr>
        <w:rFonts w:ascii="Times New Roman" w:hAnsi="Times New Roman" w:hint="default"/>
      </w:rPr>
    </w:lvl>
    <w:lvl w:ilvl="7" w:tplc="10FE4384" w:tentative="1">
      <w:start w:val="1"/>
      <w:numFmt w:val="bullet"/>
      <w:lvlText w:val="•"/>
      <w:lvlJc w:val="left"/>
      <w:pPr>
        <w:tabs>
          <w:tab w:val="num" w:pos="5760"/>
        </w:tabs>
        <w:ind w:left="5760" w:hanging="360"/>
      </w:pPr>
      <w:rPr>
        <w:rFonts w:ascii="Times New Roman" w:hAnsi="Times New Roman" w:hint="default"/>
      </w:rPr>
    </w:lvl>
    <w:lvl w:ilvl="8" w:tplc="78084F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10696"/>
    <w:rsid w:val="00003E30"/>
    <w:rsid w:val="00055520"/>
    <w:rsid w:val="00061296"/>
    <w:rsid w:val="000D212D"/>
    <w:rsid w:val="00126290"/>
    <w:rsid w:val="0016622D"/>
    <w:rsid w:val="001C3E39"/>
    <w:rsid w:val="001E164B"/>
    <w:rsid w:val="001E662F"/>
    <w:rsid w:val="00253D6B"/>
    <w:rsid w:val="002743F6"/>
    <w:rsid w:val="002A3EB1"/>
    <w:rsid w:val="002A4FA7"/>
    <w:rsid w:val="002F6E30"/>
    <w:rsid w:val="003808C7"/>
    <w:rsid w:val="00392750"/>
    <w:rsid w:val="003C40C5"/>
    <w:rsid w:val="004412FB"/>
    <w:rsid w:val="00441412"/>
    <w:rsid w:val="0046136B"/>
    <w:rsid w:val="004765A0"/>
    <w:rsid w:val="004907F0"/>
    <w:rsid w:val="004A58B1"/>
    <w:rsid w:val="004A7455"/>
    <w:rsid w:val="004A7C76"/>
    <w:rsid w:val="004E6523"/>
    <w:rsid w:val="004F5655"/>
    <w:rsid w:val="00520BEF"/>
    <w:rsid w:val="00522E52"/>
    <w:rsid w:val="00544717"/>
    <w:rsid w:val="00572634"/>
    <w:rsid w:val="00584859"/>
    <w:rsid w:val="005A6CA0"/>
    <w:rsid w:val="00610696"/>
    <w:rsid w:val="00614D4F"/>
    <w:rsid w:val="00637D0B"/>
    <w:rsid w:val="00651E25"/>
    <w:rsid w:val="006924CD"/>
    <w:rsid w:val="006C5822"/>
    <w:rsid w:val="006E57A7"/>
    <w:rsid w:val="00707E87"/>
    <w:rsid w:val="00735DA3"/>
    <w:rsid w:val="00761FB9"/>
    <w:rsid w:val="007706EC"/>
    <w:rsid w:val="00781A6B"/>
    <w:rsid w:val="007A7262"/>
    <w:rsid w:val="00806123"/>
    <w:rsid w:val="008764A3"/>
    <w:rsid w:val="008B02C5"/>
    <w:rsid w:val="008C7469"/>
    <w:rsid w:val="008D70E8"/>
    <w:rsid w:val="008E2D02"/>
    <w:rsid w:val="008E6740"/>
    <w:rsid w:val="0090222C"/>
    <w:rsid w:val="00926673"/>
    <w:rsid w:val="0095031A"/>
    <w:rsid w:val="00970EAB"/>
    <w:rsid w:val="00977E3F"/>
    <w:rsid w:val="009A7B40"/>
    <w:rsid w:val="009C0671"/>
    <w:rsid w:val="009D79F1"/>
    <w:rsid w:val="00AA74DF"/>
    <w:rsid w:val="00AB7943"/>
    <w:rsid w:val="00AC35E9"/>
    <w:rsid w:val="00AC3FE0"/>
    <w:rsid w:val="00AC4A2A"/>
    <w:rsid w:val="00AD21CB"/>
    <w:rsid w:val="00AF5CAA"/>
    <w:rsid w:val="00B41EDB"/>
    <w:rsid w:val="00BD005A"/>
    <w:rsid w:val="00BE545A"/>
    <w:rsid w:val="00BF4653"/>
    <w:rsid w:val="00C50BDC"/>
    <w:rsid w:val="00C86946"/>
    <w:rsid w:val="00C87444"/>
    <w:rsid w:val="00C9352F"/>
    <w:rsid w:val="00CB17D3"/>
    <w:rsid w:val="00CC034C"/>
    <w:rsid w:val="00CD18B8"/>
    <w:rsid w:val="00CF40E3"/>
    <w:rsid w:val="00D00604"/>
    <w:rsid w:val="00D67E73"/>
    <w:rsid w:val="00D919B2"/>
    <w:rsid w:val="00D97DC5"/>
    <w:rsid w:val="00DD1765"/>
    <w:rsid w:val="00DD1FF8"/>
    <w:rsid w:val="00DF786A"/>
    <w:rsid w:val="00E2108D"/>
    <w:rsid w:val="00E24822"/>
    <w:rsid w:val="00E37AA4"/>
    <w:rsid w:val="00E90631"/>
    <w:rsid w:val="00E94DE0"/>
    <w:rsid w:val="00EA6670"/>
    <w:rsid w:val="00EC4E0E"/>
    <w:rsid w:val="00EF0AA5"/>
    <w:rsid w:val="00FC7174"/>
    <w:rsid w:val="00FD337A"/>
    <w:rsid w:val="00FD7160"/>
    <w:rsid w:val="00FE0410"/>
    <w:rsid w:val="00FF74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96"/>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10696"/>
    <w:pPr>
      <w:spacing w:before="100" w:beforeAutospacing="1" w:after="100" w:afterAutospacing="1"/>
    </w:pPr>
  </w:style>
  <w:style w:type="paragraph" w:styleId="ListParagraph">
    <w:name w:val="List Paragraph"/>
    <w:basedOn w:val="Normal"/>
    <w:uiPriority w:val="34"/>
    <w:qFormat/>
    <w:rsid w:val="00AD21CB"/>
    <w:pPr>
      <w:ind w:left="720"/>
      <w:contextualSpacing/>
    </w:pPr>
  </w:style>
  <w:style w:type="paragraph" w:styleId="Header">
    <w:name w:val="header"/>
    <w:basedOn w:val="Normal"/>
    <w:link w:val="HeaderChar"/>
    <w:uiPriority w:val="99"/>
    <w:semiHidden/>
    <w:unhideWhenUsed/>
    <w:rsid w:val="004A7455"/>
    <w:pPr>
      <w:tabs>
        <w:tab w:val="center" w:pos="4680"/>
        <w:tab w:val="right" w:pos="9360"/>
      </w:tabs>
    </w:pPr>
  </w:style>
  <w:style w:type="character" w:customStyle="1" w:styleId="HeaderChar">
    <w:name w:val="Header Char"/>
    <w:basedOn w:val="DefaultParagraphFont"/>
    <w:link w:val="Header"/>
    <w:uiPriority w:val="99"/>
    <w:semiHidden/>
    <w:rsid w:val="004A7455"/>
    <w:rPr>
      <w:rFonts w:ascii="Times New Roman" w:eastAsia="Times New Roman" w:hAnsi="Times New Roman"/>
      <w:sz w:val="24"/>
      <w:szCs w:val="24"/>
    </w:rPr>
  </w:style>
  <w:style w:type="paragraph" w:styleId="Footer">
    <w:name w:val="footer"/>
    <w:basedOn w:val="Normal"/>
    <w:link w:val="FooterChar"/>
    <w:uiPriority w:val="99"/>
    <w:unhideWhenUsed/>
    <w:rsid w:val="004A7455"/>
    <w:pPr>
      <w:tabs>
        <w:tab w:val="center" w:pos="4680"/>
        <w:tab w:val="right" w:pos="9360"/>
      </w:tabs>
    </w:pPr>
  </w:style>
  <w:style w:type="character" w:customStyle="1" w:styleId="FooterChar">
    <w:name w:val="Footer Char"/>
    <w:basedOn w:val="DefaultParagraphFont"/>
    <w:link w:val="Footer"/>
    <w:uiPriority w:val="99"/>
    <w:rsid w:val="004A7455"/>
    <w:rPr>
      <w:rFonts w:ascii="Times New Roman" w:eastAsia="Times New Roman" w:hAnsi="Times New Roman"/>
      <w:sz w:val="24"/>
      <w:szCs w:val="24"/>
    </w:rPr>
  </w:style>
  <w:style w:type="paragraph" w:styleId="BodyText">
    <w:name w:val="Body Text"/>
    <w:basedOn w:val="Normal"/>
    <w:link w:val="BodyTextChar"/>
    <w:rsid w:val="00061296"/>
    <w:pPr>
      <w:spacing w:after="120"/>
    </w:pPr>
  </w:style>
  <w:style w:type="character" w:customStyle="1" w:styleId="BodyTextChar">
    <w:name w:val="Body Text Char"/>
    <w:basedOn w:val="DefaultParagraphFont"/>
    <w:link w:val="BodyText"/>
    <w:rsid w:val="00061296"/>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061296"/>
    <w:pPr>
      <w:spacing w:after="120"/>
      <w:ind w:left="283"/>
    </w:pPr>
  </w:style>
  <w:style w:type="character" w:customStyle="1" w:styleId="BodyTextIndentChar">
    <w:name w:val="Body Text Indent Char"/>
    <w:basedOn w:val="DefaultParagraphFont"/>
    <w:link w:val="BodyTextIndent"/>
    <w:uiPriority w:val="99"/>
    <w:semiHidden/>
    <w:rsid w:val="00061296"/>
    <w:rPr>
      <w:rFonts w:ascii="Times New Roman" w:eastAsia="Times New Roman" w:hAnsi="Times New Roman"/>
      <w:sz w:val="24"/>
      <w:szCs w:val="24"/>
    </w:rPr>
  </w:style>
  <w:style w:type="paragraph" w:styleId="BodyText2">
    <w:name w:val="Body Text 2"/>
    <w:basedOn w:val="Normal"/>
    <w:link w:val="BodyText2Char"/>
    <w:rsid w:val="00061296"/>
    <w:pPr>
      <w:spacing w:after="120" w:line="480" w:lineRule="auto"/>
    </w:pPr>
    <w:rPr>
      <w:rFonts w:eastAsia="MS Mincho"/>
      <w:lang w:eastAsia="ja-JP"/>
    </w:rPr>
  </w:style>
  <w:style w:type="character" w:customStyle="1" w:styleId="BodyText2Char">
    <w:name w:val="Body Text 2 Char"/>
    <w:basedOn w:val="DefaultParagraphFont"/>
    <w:link w:val="BodyText2"/>
    <w:rsid w:val="00061296"/>
    <w:rPr>
      <w:rFonts w:ascii="Times New Roman" w:eastAsia="MS Mincho"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605582750">
      <w:bodyDiv w:val="1"/>
      <w:marLeft w:val="0"/>
      <w:marRight w:val="0"/>
      <w:marTop w:val="0"/>
      <w:marBottom w:val="0"/>
      <w:divBdr>
        <w:top w:val="none" w:sz="0" w:space="0" w:color="auto"/>
        <w:left w:val="none" w:sz="0" w:space="0" w:color="auto"/>
        <w:bottom w:val="none" w:sz="0" w:space="0" w:color="auto"/>
        <w:right w:val="none" w:sz="0" w:space="0" w:color="auto"/>
      </w:divBdr>
    </w:div>
    <w:div w:id="2024626520">
      <w:bodyDiv w:val="1"/>
      <w:marLeft w:val="0"/>
      <w:marRight w:val="0"/>
      <w:marTop w:val="0"/>
      <w:marBottom w:val="0"/>
      <w:divBdr>
        <w:top w:val="none" w:sz="0" w:space="0" w:color="auto"/>
        <w:left w:val="none" w:sz="0" w:space="0" w:color="auto"/>
        <w:bottom w:val="none" w:sz="0" w:space="0" w:color="auto"/>
        <w:right w:val="none" w:sz="0" w:space="0" w:color="auto"/>
      </w:divBdr>
      <w:divsChild>
        <w:div w:id="18103185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B3AA-3272-4E0B-9E5C-82354056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2011-08-16T01:29:00Z</cp:lastPrinted>
  <dcterms:created xsi:type="dcterms:W3CDTF">2013-10-27T05:00:00Z</dcterms:created>
  <dcterms:modified xsi:type="dcterms:W3CDTF">2013-10-27T05:00:00Z</dcterms:modified>
</cp:coreProperties>
</file>