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565" w:rsidRPr="00BA4565" w:rsidRDefault="00BA4565" w:rsidP="003C427B">
      <w:pPr>
        <w:spacing w:line="360" w:lineRule="auto"/>
        <w:jc w:val="center"/>
        <w:rPr>
          <w:b/>
        </w:rPr>
      </w:pPr>
      <w:r w:rsidRPr="00BA4565">
        <w:rPr>
          <w:b/>
        </w:rPr>
        <w:t xml:space="preserve">ANALISIS PREFERENSI NASABAH TERHADAP PRODUK TABUNGAN BTN JUARA DENGAN MENGGUNAKAN </w:t>
      </w:r>
      <w:r w:rsidRPr="00BA4565">
        <w:rPr>
          <w:b/>
          <w:i/>
        </w:rPr>
        <w:t xml:space="preserve">MARKETING MIX </w:t>
      </w:r>
      <w:r w:rsidRPr="00BA4565">
        <w:rPr>
          <w:b/>
        </w:rPr>
        <w:t>PADA</w:t>
      </w:r>
    </w:p>
    <w:p w:rsidR="00BA4565" w:rsidRPr="00BA4565" w:rsidRDefault="00BA4565" w:rsidP="003C427B">
      <w:pPr>
        <w:spacing w:line="360" w:lineRule="auto"/>
        <w:jc w:val="center"/>
        <w:rPr>
          <w:b/>
        </w:rPr>
      </w:pPr>
      <w:proofErr w:type="gramStart"/>
      <w:r w:rsidRPr="00BA4565">
        <w:rPr>
          <w:b/>
        </w:rPr>
        <w:t>PT BANK TABUNGAN NEGARA (Persero) Tbk.</w:t>
      </w:r>
      <w:proofErr w:type="gramEnd"/>
    </w:p>
    <w:p w:rsidR="00BA4565" w:rsidRPr="00BA4565" w:rsidRDefault="00BA4565" w:rsidP="003C427B">
      <w:pPr>
        <w:spacing w:line="360" w:lineRule="auto"/>
        <w:jc w:val="center"/>
        <w:rPr>
          <w:b/>
        </w:rPr>
      </w:pPr>
      <w:r w:rsidRPr="00BA4565">
        <w:rPr>
          <w:b/>
        </w:rPr>
        <w:t>(Studi Kasus Pada Bank Tabungan Negara Kantor Cabang Pembantu Tembalang)</w:t>
      </w:r>
    </w:p>
    <w:p w:rsidR="00BA4565" w:rsidRDefault="00BA4565" w:rsidP="003C427B">
      <w:pPr>
        <w:spacing w:line="360" w:lineRule="auto"/>
      </w:pPr>
    </w:p>
    <w:p w:rsidR="00BA4565" w:rsidRDefault="00BA4565" w:rsidP="003C427B">
      <w:pPr>
        <w:spacing w:line="360" w:lineRule="auto"/>
      </w:pPr>
    </w:p>
    <w:p w:rsidR="00BA4565" w:rsidRDefault="00BA4565" w:rsidP="003C427B">
      <w:pPr>
        <w:spacing w:line="360" w:lineRule="auto"/>
        <w:jc w:val="center"/>
        <w:rPr>
          <w:b/>
          <w:lang w:val="id-ID"/>
        </w:rPr>
      </w:pPr>
      <w:r w:rsidRPr="00BA4565">
        <w:rPr>
          <w:b/>
        </w:rPr>
        <w:t>FADHLU MAULANA HIDAYAT</w:t>
      </w:r>
    </w:p>
    <w:p w:rsidR="00AC4A26" w:rsidRPr="00AC4A26" w:rsidRDefault="00AC4A26" w:rsidP="003C427B">
      <w:pPr>
        <w:spacing w:line="360" w:lineRule="auto"/>
        <w:jc w:val="center"/>
        <w:rPr>
          <w:b/>
          <w:lang w:val="id-ID"/>
        </w:rPr>
      </w:pPr>
      <w:r>
        <w:rPr>
          <w:b/>
          <w:lang w:val="id-ID"/>
        </w:rPr>
        <w:t>ARIS SUNINDYO</w:t>
      </w:r>
      <w:bookmarkStart w:id="0" w:name="_GoBack"/>
      <w:bookmarkEnd w:id="0"/>
    </w:p>
    <w:p w:rsidR="00BA4565" w:rsidRDefault="00BA4565" w:rsidP="003C427B">
      <w:pPr>
        <w:spacing w:line="360" w:lineRule="auto"/>
        <w:jc w:val="center"/>
      </w:pPr>
      <w:r>
        <w:t>E-</w:t>
      </w:r>
      <w:proofErr w:type="gramStart"/>
      <w:r>
        <w:t>mail :</w:t>
      </w:r>
      <w:proofErr w:type="gramEnd"/>
      <w:r>
        <w:t xml:space="preserve"> </w:t>
      </w:r>
      <w:hyperlink r:id="rId6" w:history="1">
        <w:r w:rsidRPr="00DA3652">
          <w:rPr>
            <w:rStyle w:val="Hyperlink"/>
          </w:rPr>
          <w:t>ipadh_theclue@yahoo.com</w:t>
        </w:r>
      </w:hyperlink>
    </w:p>
    <w:p w:rsidR="00BA4565" w:rsidRPr="00BF0008" w:rsidRDefault="00BA4565" w:rsidP="003C427B">
      <w:pPr>
        <w:pStyle w:val="ListParagraph"/>
        <w:tabs>
          <w:tab w:val="left" w:pos="90"/>
        </w:tabs>
        <w:spacing w:line="360" w:lineRule="auto"/>
        <w:ind w:left="0"/>
        <w:jc w:val="center"/>
        <w:rPr>
          <w:b/>
          <w:i/>
        </w:rPr>
      </w:pPr>
      <w:r w:rsidRPr="00BF0008">
        <w:rPr>
          <w:b/>
          <w:i/>
        </w:rPr>
        <w:t>ABSTRACT</w:t>
      </w:r>
    </w:p>
    <w:p w:rsidR="00BA4565" w:rsidRDefault="00BA4565" w:rsidP="003C427B">
      <w:pPr>
        <w:pStyle w:val="ListParagraph"/>
        <w:tabs>
          <w:tab w:val="left" w:pos="90"/>
        </w:tabs>
        <w:spacing w:before="100" w:beforeAutospacing="1" w:after="100" w:afterAutospacing="1" w:line="360" w:lineRule="auto"/>
        <w:ind w:left="0"/>
        <w:contextualSpacing w:val="0"/>
        <w:jc w:val="both"/>
        <w:rPr>
          <w:i/>
        </w:rPr>
      </w:pPr>
      <w:r>
        <w:rPr>
          <w:i/>
        </w:rPr>
        <w:t xml:space="preserve">This study aims to analyze and obtain empericil </w:t>
      </w:r>
      <w:r w:rsidRPr="00CF38D4">
        <w:rPr>
          <w:i/>
        </w:rPr>
        <w:t>evidence about the preferences of the customer to make a decision to save by using the marketing mix of the product</w:t>
      </w:r>
      <w:r>
        <w:rPr>
          <w:i/>
        </w:rPr>
        <w:t xml:space="preserve"> BTN Juara in the </w:t>
      </w:r>
      <w:r w:rsidRPr="00362129">
        <w:rPr>
          <w:i/>
        </w:rPr>
        <w:t>PT Bank Tabungan Negara (Persero) Tbk.</w:t>
      </w:r>
      <w:r>
        <w:rPr>
          <w:i/>
        </w:rPr>
        <w:t xml:space="preserve"> </w:t>
      </w:r>
      <w:r w:rsidRPr="00362129">
        <w:rPr>
          <w:i/>
        </w:rPr>
        <w:t>Data obtained from interviews, questionnaires, and literature</w:t>
      </w:r>
      <w:r>
        <w:rPr>
          <w:i/>
        </w:rPr>
        <w:t>. Samples taken in the questionnaire are customers of Bank Tabungan Negara Sub branches in Tembalang.</w:t>
      </w:r>
    </w:p>
    <w:p w:rsidR="00BA4565" w:rsidRDefault="00BA4565" w:rsidP="003C427B">
      <w:pPr>
        <w:pStyle w:val="ListParagraph"/>
        <w:tabs>
          <w:tab w:val="left" w:pos="90"/>
        </w:tabs>
        <w:spacing w:before="100" w:beforeAutospacing="1" w:after="100" w:afterAutospacing="1" w:line="360" w:lineRule="auto"/>
        <w:ind w:left="0"/>
        <w:contextualSpacing w:val="0"/>
        <w:jc w:val="both"/>
        <w:rPr>
          <w:i/>
        </w:rPr>
      </w:pPr>
      <w:proofErr w:type="gramStart"/>
      <w:r>
        <w:rPr>
          <w:i/>
        </w:rPr>
        <w:t>Data processing</w:t>
      </w:r>
      <w:r w:rsidRPr="00362129">
        <w:t xml:space="preserve"> </w:t>
      </w:r>
      <w:r w:rsidRPr="00362129">
        <w:rPr>
          <w:i/>
        </w:rPr>
        <w:t>method using editing, coding and tabulating.</w:t>
      </w:r>
      <w:proofErr w:type="gramEnd"/>
      <w:r w:rsidRPr="00362129">
        <w:rPr>
          <w:i/>
        </w:rPr>
        <w:t xml:space="preserve"> To test the </w:t>
      </w:r>
      <w:proofErr w:type="gramStart"/>
      <w:r w:rsidRPr="00362129">
        <w:rPr>
          <w:i/>
        </w:rPr>
        <w:t>method using</w:t>
      </w:r>
      <w:proofErr w:type="gramEnd"/>
      <w:r w:rsidRPr="00362129">
        <w:rPr>
          <w:i/>
        </w:rPr>
        <w:t xml:space="preserve"> the data validity and reliability testing. For the data analysis method used is the frequency distribution analysis, using SPSS 16.0.</w:t>
      </w:r>
      <w:r>
        <w:rPr>
          <w:i/>
        </w:rPr>
        <w:t xml:space="preserve"> </w:t>
      </w:r>
      <w:r w:rsidRPr="00362129">
        <w:rPr>
          <w:i/>
        </w:rPr>
        <w:t xml:space="preserve">To describe the frequency distribution of respondents' answers on a variety of variables studied items. Then used statistical analysis of average (mean) to describe the average value of the variables studied, which is a customer preference for savings products BTN </w:t>
      </w:r>
      <w:r>
        <w:rPr>
          <w:i/>
        </w:rPr>
        <w:t xml:space="preserve">Juara at Bank Tabungan Negara Sub Branches in Tembalang. </w:t>
      </w:r>
    </w:p>
    <w:p w:rsidR="00BA4565" w:rsidRDefault="00BA4565" w:rsidP="003C427B">
      <w:pPr>
        <w:pStyle w:val="ListParagraph"/>
        <w:tabs>
          <w:tab w:val="left" w:pos="90"/>
        </w:tabs>
        <w:spacing w:before="100" w:beforeAutospacing="1" w:after="100" w:afterAutospacing="1" w:line="360" w:lineRule="auto"/>
        <w:ind w:left="0"/>
        <w:contextualSpacing w:val="0"/>
        <w:jc w:val="both"/>
        <w:rPr>
          <w:b/>
          <w:i/>
        </w:rPr>
      </w:pPr>
      <w:r w:rsidRPr="00362129">
        <w:rPr>
          <w:i/>
        </w:rPr>
        <w:t>From the research that has been conducted</w:t>
      </w:r>
      <w:r>
        <w:rPr>
          <w:i/>
        </w:rPr>
        <w:t xml:space="preserve"> by the author, from</w:t>
      </w:r>
      <w:r w:rsidRPr="00362129">
        <w:rPr>
          <w:i/>
        </w:rPr>
        <w:t xml:space="preserve"> 7 variables only 6 variables are the main customer preference or choice of savings products BTN </w:t>
      </w:r>
      <w:r>
        <w:rPr>
          <w:i/>
        </w:rPr>
        <w:t>Juara at Bank Tabungan Negara sub</w:t>
      </w:r>
      <w:r w:rsidRPr="00362129">
        <w:rPr>
          <w:i/>
        </w:rPr>
        <w:t xml:space="preserve"> Branch</w:t>
      </w:r>
      <w:r>
        <w:rPr>
          <w:i/>
        </w:rPr>
        <w:t>es in</w:t>
      </w:r>
      <w:r w:rsidRPr="00362129">
        <w:rPr>
          <w:i/>
        </w:rPr>
        <w:t xml:space="preserve"> Tembalang</w:t>
      </w:r>
      <w:r>
        <w:rPr>
          <w:i/>
        </w:rPr>
        <w:t xml:space="preserve">. The 6 variabel </w:t>
      </w:r>
      <w:proofErr w:type="gramStart"/>
      <w:r>
        <w:rPr>
          <w:i/>
        </w:rPr>
        <w:t xml:space="preserve">are </w:t>
      </w:r>
      <w:r w:rsidRPr="00362129">
        <w:rPr>
          <w:i/>
        </w:rPr>
        <w:t xml:space="preserve"> product</w:t>
      </w:r>
      <w:proofErr w:type="gramEnd"/>
      <w:r w:rsidRPr="00362129">
        <w:rPr>
          <w:i/>
        </w:rPr>
        <w:t>, price, location, people, promotion, and process.</w:t>
      </w:r>
      <w:r w:rsidRPr="00531167">
        <w:t xml:space="preserve"> </w:t>
      </w:r>
      <w:r w:rsidRPr="00531167">
        <w:rPr>
          <w:rStyle w:val="hps"/>
          <w:i/>
        </w:rPr>
        <w:t>While the variables</w:t>
      </w:r>
      <w:r w:rsidRPr="00531167">
        <w:rPr>
          <w:i/>
        </w:rPr>
        <w:t xml:space="preserve"> </w:t>
      </w:r>
      <w:r w:rsidRPr="00531167">
        <w:rPr>
          <w:rStyle w:val="hps"/>
          <w:i/>
        </w:rPr>
        <w:t>that are not</w:t>
      </w:r>
      <w:r w:rsidRPr="00531167">
        <w:rPr>
          <w:i/>
        </w:rPr>
        <w:t xml:space="preserve"> </w:t>
      </w:r>
      <w:r w:rsidRPr="00531167">
        <w:rPr>
          <w:rStyle w:val="hps"/>
          <w:i/>
        </w:rPr>
        <w:t>used as</w:t>
      </w:r>
      <w:r w:rsidRPr="00531167">
        <w:rPr>
          <w:i/>
        </w:rPr>
        <w:t xml:space="preserve"> </w:t>
      </w:r>
      <w:r w:rsidRPr="00531167">
        <w:rPr>
          <w:rStyle w:val="hps"/>
          <w:i/>
        </w:rPr>
        <w:t>primary</w:t>
      </w:r>
      <w:r w:rsidRPr="00531167">
        <w:rPr>
          <w:i/>
        </w:rPr>
        <w:t xml:space="preserve"> </w:t>
      </w:r>
      <w:r w:rsidRPr="00531167">
        <w:rPr>
          <w:rStyle w:val="hps"/>
          <w:i/>
        </w:rPr>
        <w:t>customer</w:t>
      </w:r>
      <w:r w:rsidRPr="00531167">
        <w:rPr>
          <w:i/>
        </w:rPr>
        <w:t xml:space="preserve"> </w:t>
      </w:r>
      <w:r w:rsidRPr="00531167">
        <w:rPr>
          <w:rStyle w:val="hps"/>
          <w:i/>
        </w:rPr>
        <w:t>preference</w:t>
      </w:r>
      <w:r w:rsidRPr="00531167">
        <w:rPr>
          <w:i/>
        </w:rPr>
        <w:t xml:space="preserve"> </w:t>
      </w:r>
      <w:r w:rsidRPr="00531167">
        <w:rPr>
          <w:rStyle w:val="hps"/>
          <w:i/>
        </w:rPr>
        <w:t>or</w:t>
      </w:r>
      <w:r w:rsidRPr="00531167">
        <w:rPr>
          <w:i/>
        </w:rPr>
        <w:t xml:space="preserve"> </w:t>
      </w:r>
      <w:r w:rsidRPr="00531167">
        <w:rPr>
          <w:rStyle w:val="hps"/>
          <w:i/>
        </w:rPr>
        <w:t>choice</w:t>
      </w:r>
      <w:r w:rsidRPr="00531167">
        <w:rPr>
          <w:i/>
        </w:rPr>
        <w:t xml:space="preserve"> </w:t>
      </w:r>
      <w:r w:rsidRPr="00531167">
        <w:rPr>
          <w:rStyle w:val="hps"/>
          <w:i/>
        </w:rPr>
        <w:t>is</w:t>
      </w:r>
      <w:r w:rsidRPr="00531167">
        <w:rPr>
          <w:i/>
        </w:rPr>
        <w:t xml:space="preserve"> </w:t>
      </w:r>
      <w:r w:rsidRPr="00531167">
        <w:rPr>
          <w:rStyle w:val="hps"/>
          <w:i/>
        </w:rPr>
        <w:t>physical evidence</w:t>
      </w:r>
      <w:r>
        <w:rPr>
          <w:rStyle w:val="hps"/>
          <w:i/>
        </w:rPr>
        <w:t>.</w:t>
      </w:r>
    </w:p>
    <w:p w:rsidR="00BA4565" w:rsidRPr="00BF0008" w:rsidRDefault="00BA4565" w:rsidP="003C427B">
      <w:pPr>
        <w:pStyle w:val="ListParagraph"/>
        <w:tabs>
          <w:tab w:val="left" w:pos="90"/>
        </w:tabs>
        <w:spacing w:line="360" w:lineRule="auto"/>
        <w:ind w:left="0"/>
        <w:jc w:val="both"/>
        <w:rPr>
          <w:b/>
          <w:i/>
        </w:rPr>
      </w:pPr>
      <w:r w:rsidRPr="00BF0008">
        <w:rPr>
          <w:b/>
          <w:i/>
        </w:rPr>
        <w:t>Keywords: Preferences, Marketing mix, editing, coding and tabulating</w:t>
      </w:r>
    </w:p>
    <w:p w:rsidR="00BA4565" w:rsidRPr="00B17E96" w:rsidRDefault="00BA4565" w:rsidP="003C427B">
      <w:pPr>
        <w:spacing w:after="100" w:afterAutospacing="1" w:line="360" w:lineRule="auto"/>
        <w:jc w:val="center"/>
        <w:rPr>
          <w:b/>
        </w:rPr>
      </w:pPr>
      <w:r w:rsidRPr="00B17E96">
        <w:rPr>
          <w:b/>
        </w:rPr>
        <w:t>ABSTRAK</w:t>
      </w:r>
    </w:p>
    <w:p w:rsidR="00BA4565" w:rsidRDefault="00BA4565" w:rsidP="003C427B">
      <w:pPr>
        <w:pStyle w:val="ListParagraph"/>
        <w:tabs>
          <w:tab w:val="left" w:pos="90"/>
        </w:tabs>
        <w:spacing w:line="360" w:lineRule="auto"/>
        <w:ind w:left="0"/>
        <w:jc w:val="both"/>
      </w:pPr>
      <w:proofErr w:type="gramStart"/>
      <w:r w:rsidRPr="00B17E96">
        <w:t>Penelitian ini bertujuan untuk menganalisis serta mendapatkan bukti secara empiris tentang preferensi nasabah unt</w:t>
      </w:r>
      <w:r>
        <w:t xml:space="preserve">uk mengambil keputusan menabung </w:t>
      </w:r>
      <w:r w:rsidRPr="00B17E96">
        <w:t xml:space="preserve">dengan menggunakan </w:t>
      </w:r>
      <w:r w:rsidRPr="00B17E96">
        <w:rPr>
          <w:i/>
        </w:rPr>
        <w:t>marketing mix</w:t>
      </w:r>
      <w:r w:rsidRPr="00B17E96">
        <w:t xml:space="preserve"> terhadap produk tabungan BTN Juara pada PT Bank Tabungan Negara (Persero) Tbk. Data diperoleh dari wawancara, kuesioner, dan studi pustaka.</w:t>
      </w:r>
      <w:proofErr w:type="gramEnd"/>
      <w:r w:rsidRPr="00B17E96">
        <w:t xml:space="preserve"> Dalam kuesioner sampel yang diambil adalah nasabah Bank BTN </w:t>
      </w:r>
      <w:proofErr w:type="gramStart"/>
      <w:r w:rsidRPr="00B17E96">
        <w:t>kantor</w:t>
      </w:r>
      <w:proofErr w:type="gramEnd"/>
      <w:r w:rsidRPr="00B17E96">
        <w:t xml:space="preserve"> cabang pembantu Tembalang.</w:t>
      </w:r>
    </w:p>
    <w:p w:rsidR="00BA4565" w:rsidRPr="00B17E96" w:rsidRDefault="00BA4565" w:rsidP="003C427B">
      <w:pPr>
        <w:autoSpaceDE w:val="0"/>
        <w:autoSpaceDN w:val="0"/>
        <w:adjustRightInd w:val="0"/>
        <w:spacing w:before="100" w:beforeAutospacing="1" w:after="100" w:afterAutospacing="1" w:line="360" w:lineRule="auto"/>
        <w:jc w:val="both"/>
      </w:pPr>
      <w:proofErr w:type="gramStart"/>
      <w:r w:rsidRPr="00B17E96">
        <w:lastRenderedPageBreak/>
        <w:t xml:space="preserve">Metode pengolahan data dengan menggunakan </w:t>
      </w:r>
      <w:r w:rsidRPr="00B17E96">
        <w:rPr>
          <w:i/>
        </w:rPr>
        <w:t>editing, coding</w:t>
      </w:r>
      <w:r w:rsidRPr="00B17E96">
        <w:t xml:space="preserve"> dan</w:t>
      </w:r>
      <w:r w:rsidRPr="00B17E96">
        <w:rPr>
          <w:i/>
        </w:rPr>
        <w:t xml:space="preserve"> tabulating.</w:t>
      </w:r>
      <w:proofErr w:type="gramEnd"/>
      <w:r w:rsidRPr="00B17E96">
        <w:rPr>
          <w:i/>
        </w:rPr>
        <w:t xml:space="preserve"> </w:t>
      </w:r>
      <w:proofErr w:type="gramStart"/>
      <w:r w:rsidRPr="00B17E96">
        <w:t>Untuk metode pengujian data menggunakan uji validitas dan uji reliabilitas.</w:t>
      </w:r>
      <w:proofErr w:type="gramEnd"/>
      <w:r w:rsidRPr="00B17E96">
        <w:t xml:space="preserve"> Untuk metode analisis data yang digunakan adalah analisis distribusi frekuensi, dengan menggunakan program SPSS 16.0. </w:t>
      </w:r>
      <w:proofErr w:type="gramStart"/>
      <w:r w:rsidRPr="00B17E96">
        <w:t>Untuk menggambarkan distribusi frekuensi dari jawaban responden atas berbagai item variabel yang diteliti.</w:t>
      </w:r>
      <w:proofErr w:type="gramEnd"/>
      <w:r w:rsidRPr="00B17E96">
        <w:t xml:space="preserve"> </w:t>
      </w:r>
      <w:proofErr w:type="gramStart"/>
      <w:r w:rsidRPr="00B17E96">
        <w:t>Kemudian digunakan analisis statistik rata – rata (</w:t>
      </w:r>
      <w:r w:rsidRPr="00B17E96">
        <w:rPr>
          <w:i/>
        </w:rPr>
        <w:t>mean</w:t>
      </w:r>
      <w:r w:rsidRPr="00B17E96">
        <w:t>) untuk menggambarkan rata – rata nilai dari variabel yang diteliti, yang merupakan preferensi nasabah terhadap produk tabungan BTN juara pada Bank Tabungan Negara Kantor Cabang Pembantu Tembalang.</w:t>
      </w:r>
      <w:proofErr w:type="gramEnd"/>
    </w:p>
    <w:p w:rsidR="00BA4565" w:rsidRDefault="00BA4565" w:rsidP="003C427B">
      <w:pPr>
        <w:pStyle w:val="ListParagraph"/>
        <w:tabs>
          <w:tab w:val="left" w:pos="90"/>
        </w:tabs>
        <w:spacing w:after="240" w:line="360" w:lineRule="auto"/>
        <w:ind w:left="0"/>
        <w:jc w:val="both"/>
      </w:pPr>
      <w:r>
        <w:t>Dari penelitian yang telah dilakukan dari 7 variabel yang di</w:t>
      </w:r>
      <w:r w:rsidRPr="002C6A1E">
        <w:t>teliti hanya 6 variabel yang dijadikan preferensi atau pilihan utama nasabah produk tabungan BTN Juara pada Bank BTN Kantor Cabang Pembantu Tembalang yaitu produk, harga, lokasi, orang, promosi, dan proses.</w:t>
      </w:r>
      <w:r>
        <w:t xml:space="preserve"> </w:t>
      </w:r>
      <w:proofErr w:type="gramStart"/>
      <w:r>
        <w:t>Sedangkan variabel yang tidak dijadikan preferensi atau pilihan utama nasabah adalah bukti fisik.</w:t>
      </w:r>
      <w:proofErr w:type="gramEnd"/>
    </w:p>
    <w:p w:rsidR="00BA4565" w:rsidRDefault="00BA4565" w:rsidP="003C427B">
      <w:pPr>
        <w:pStyle w:val="ListParagraph"/>
        <w:tabs>
          <w:tab w:val="left" w:pos="90"/>
        </w:tabs>
        <w:spacing w:before="100" w:beforeAutospacing="1" w:after="100" w:afterAutospacing="1" w:line="360" w:lineRule="auto"/>
        <w:ind w:left="0"/>
        <w:contextualSpacing w:val="0"/>
        <w:jc w:val="both"/>
        <w:rPr>
          <w:b/>
          <w:i/>
        </w:rPr>
      </w:pPr>
      <w:r w:rsidRPr="009F1C22">
        <w:rPr>
          <w:b/>
        </w:rPr>
        <w:t xml:space="preserve">Kata </w:t>
      </w:r>
      <w:proofErr w:type="gramStart"/>
      <w:r w:rsidRPr="009F1C22">
        <w:rPr>
          <w:b/>
        </w:rPr>
        <w:t>kunci :</w:t>
      </w:r>
      <w:proofErr w:type="gramEnd"/>
      <w:r w:rsidRPr="009F1C22">
        <w:rPr>
          <w:b/>
        </w:rPr>
        <w:t xml:space="preserve"> Preferensi, </w:t>
      </w:r>
      <w:r w:rsidRPr="009F1C22">
        <w:rPr>
          <w:b/>
          <w:i/>
        </w:rPr>
        <w:t>Marketing mix, editing, coding</w:t>
      </w:r>
      <w:r w:rsidRPr="009F1C22">
        <w:rPr>
          <w:b/>
        </w:rPr>
        <w:t xml:space="preserve"> dan</w:t>
      </w:r>
      <w:r w:rsidRPr="009F1C22">
        <w:rPr>
          <w:b/>
          <w:i/>
        </w:rPr>
        <w:t xml:space="preserve"> tabulating</w:t>
      </w:r>
    </w:p>
    <w:p w:rsidR="003C427B" w:rsidRDefault="00BA4565" w:rsidP="003C427B">
      <w:pPr>
        <w:pStyle w:val="ListParagraph"/>
        <w:tabs>
          <w:tab w:val="left" w:pos="90"/>
        </w:tabs>
        <w:spacing w:before="100" w:beforeAutospacing="1" w:line="360" w:lineRule="auto"/>
        <w:ind w:left="0"/>
        <w:contextualSpacing w:val="0"/>
        <w:jc w:val="both"/>
        <w:rPr>
          <w:b/>
        </w:rPr>
      </w:pPr>
      <w:r>
        <w:rPr>
          <w:b/>
        </w:rPr>
        <w:t>PENDAHULUAN</w:t>
      </w:r>
    </w:p>
    <w:p w:rsidR="00BA4565" w:rsidRDefault="00BA4565" w:rsidP="003C427B">
      <w:pPr>
        <w:spacing w:after="240" w:line="360" w:lineRule="auto"/>
        <w:jc w:val="both"/>
      </w:pPr>
      <w:r w:rsidRPr="005B42B5">
        <w:t xml:space="preserve">Perbankan memiliki kaitan yang sangat erat dengan perekonomian suatu </w:t>
      </w:r>
      <w:r>
        <w:t>n</w:t>
      </w:r>
      <w:r w:rsidRPr="005B42B5">
        <w:t xml:space="preserve">egara, apabila perekonomian suatu </w:t>
      </w:r>
      <w:r>
        <w:t>n</w:t>
      </w:r>
      <w:r w:rsidRPr="005B42B5">
        <w:t xml:space="preserve">egara terpuruk, maka </w:t>
      </w:r>
      <w:proofErr w:type="gramStart"/>
      <w:r w:rsidRPr="005B42B5">
        <w:t>akan</w:t>
      </w:r>
      <w:proofErr w:type="gramEnd"/>
      <w:r w:rsidRPr="005B42B5">
        <w:t xml:space="preserve"> berpengaruh terhadap sis</w:t>
      </w:r>
      <w:r>
        <w:t>t</w:t>
      </w:r>
      <w:r w:rsidRPr="005B42B5">
        <w:t>em</w:t>
      </w:r>
      <w:r>
        <w:t xml:space="preserve"> perbankan. </w:t>
      </w:r>
      <w:proofErr w:type="gramStart"/>
      <w:r>
        <w:t>Kasmir (2004:7) berpendapat bahwa bagi suatu negara, bank dapat dikatakan sebagai darahnya perekonomian suatu negara.</w:t>
      </w:r>
      <w:proofErr w:type="gramEnd"/>
      <w:r>
        <w:t xml:space="preserve"> </w:t>
      </w:r>
      <w:proofErr w:type="gramStart"/>
      <w:r>
        <w:t>Artinya, keberadaan dunia perbankan semakin dibutuhkan pemerintah dan masyarakatnya.</w:t>
      </w:r>
      <w:proofErr w:type="gramEnd"/>
    </w:p>
    <w:p w:rsidR="00BA4565" w:rsidRDefault="00BA4565" w:rsidP="003C427B">
      <w:pPr>
        <w:spacing w:after="240" w:line="360" w:lineRule="auto"/>
        <w:jc w:val="both"/>
      </w:pPr>
      <w:proofErr w:type="gramStart"/>
      <w:r>
        <w:t>Keberadaan sektor perbankan dalam perekonomian suatu negara memiliki peranan yang sangat penting.</w:t>
      </w:r>
      <w:proofErr w:type="gramEnd"/>
      <w:r>
        <w:t xml:space="preserve"> </w:t>
      </w:r>
      <w:proofErr w:type="gramStart"/>
      <w:r>
        <w:t>Bahkan dalam kehidupan masyarakat sehari-hari, sebagian besar hampir melibatkan jasa-jasa dari sektor perbankan.</w:t>
      </w:r>
      <w:proofErr w:type="gramEnd"/>
      <w:r>
        <w:t xml:space="preserve"> </w:t>
      </w:r>
      <w:proofErr w:type="gramStart"/>
      <w:r>
        <w:t>Abidin (2007) mengemukakan bank adalah lembaga keuangan terpenting dan sangat berpengaruh pada perekonomian, baik secara mikro maupun makro.</w:t>
      </w:r>
      <w:proofErr w:type="gramEnd"/>
      <w:r>
        <w:t xml:space="preserve"> Di Indonesia, perbankan mempunyai pangsa pasar sebesar 80% dari keseluruhan sistem keuangan yang ada.</w:t>
      </w:r>
    </w:p>
    <w:p w:rsidR="00BA4565" w:rsidRDefault="00BA4565" w:rsidP="003C427B">
      <w:pPr>
        <w:spacing w:after="240" w:line="360" w:lineRule="auto"/>
        <w:jc w:val="both"/>
      </w:pPr>
      <w:proofErr w:type="gramStart"/>
      <w:r>
        <w:t>Peluang pangsa pasar yang besar ini menjadikan bank berkembang dengan pesat, sehingga keadaan ini menimbulkan bisnis perbankan yang kompetitif dan ketat.</w:t>
      </w:r>
      <w:proofErr w:type="gramEnd"/>
      <w:r>
        <w:t xml:space="preserve"> </w:t>
      </w:r>
      <w:proofErr w:type="gramStart"/>
      <w:r>
        <w:t>Kenyataan seperti ini tidak dapat dipungkiri lagi sehingga setiap bank dituntut untuk menarik masyarakat.</w:t>
      </w:r>
      <w:proofErr w:type="gramEnd"/>
    </w:p>
    <w:p w:rsidR="00BA4565" w:rsidRDefault="00BA4565" w:rsidP="003C427B">
      <w:pPr>
        <w:spacing w:after="240" w:line="360" w:lineRule="auto"/>
        <w:jc w:val="both"/>
      </w:pPr>
      <w:r>
        <w:t xml:space="preserve">Menurut Gunarsih </w:t>
      </w:r>
      <w:proofErr w:type="gramStart"/>
      <w:r w:rsidRPr="005F798E">
        <w:rPr>
          <w:i/>
        </w:rPr>
        <w:t>et</w:t>
      </w:r>
      <w:proofErr w:type="gramEnd"/>
      <w:r>
        <w:rPr>
          <w:i/>
        </w:rPr>
        <w:t>.</w:t>
      </w:r>
      <w:r w:rsidRPr="005F798E">
        <w:rPr>
          <w:i/>
        </w:rPr>
        <w:t xml:space="preserve"> </w:t>
      </w:r>
      <w:proofErr w:type="gramStart"/>
      <w:r w:rsidRPr="005F798E">
        <w:rPr>
          <w:i/>
        </w:rPr>
        <w:t>al</w:t>
      </w:r>
      <w:r>
        <w:rPr>
          <w:i/>
        </w:rPr>
        <w:t xml:space="preserve">. </w:t>
      </w:r>
      <w:r>
        <w:t>(2003) agar dapat bersaing, bertahan hidup, dan berkembang perusahaan dituntut untuk mampu memberikan pelayanan berkualitas yang dapat memenuhi kebutuhan dan keinginan pelanggan.</w:t>
      </w:r>
      <w:proofErr w:type="gramEnd"/>
      <w:r>
        <w:t xml:space="preserve"> Produk dan jasa yang tidak memenuhi kualitas pelanggan dengan sangat mudah ditinggalkan dan akhirnya pelanggan beralih ke perusahaan atau bank lain. </w:t>
      </w:r>
      <w:proofErr w:type="gramStart"/>
      <w:r>
        <w:t>Untuk mengantisipasi hal tersebut tentunya mengutamakan perluasan produk dan pelayanan yang berorientasi pada pelayanan yang mengutamakan kepuasan nasabah.</w:t>
      </w:r>
      <w:proofErr w:type="gramEnd"/>
    </w:p>
    <w:p w:rsidR="00BA4565" w:rsidRDefault="00BA4565" w:rsidP="003C427B">
      <w:pPr>
        <w:spacing w:before="100" w:beforeAutospacing="1" w:after="100" w:afterAutospacing="1" w:line="360" w:lineRule="auto"/>
        <w:jc w:val="both"/>
        <w:rPr>
          <w:lang w:val="sv-SE"/>
        </w:rPr>
      </w:pPr>
      <w:r>
        <w:rPr>
          <w:lang w:val="sv-SE"/>
        </w:rPr>
        <w:lastRenderedPageBreak/>
        <w:t xml:space="preserve">Adapun dapat dilihat dari </w:t>
      </w:r>
      <w:r>
        <w:rPr>
          <w:i/>
          <w:lang w:val="sv-SE"/>
        </w:rPr>
        <w:t xml:space="preserve">marketing mix </w:t>
      </w:r>
      <w:r w:rsidRPr="00D44D31">
        <w:rPr>
          <w:lang w:val="sv-SE"/>
        </w:rPr>
        <w:t>atau</w:t>
      </w:r>
      <w:r>
        <w:rPr>
          <w:i/>
          <w:lang w:val="sv-SE"/>
        </w:rPr>
        <w:t xml:space="preserve"> </w:t>
      </w:r>
      <w:r>
        <w:rPr>
          <w:lang w:val="sv-SE"/>
        </w:rPr>
        <w:t xml:space="preserve">bauran pemasaran, menurut Hurriyati (2005:49): “untuk bauran pemasaran jasa mengacu pada konsep bauran pemasaran tradisional yang terdiri dari 4P, yaitu produk </w:t>
      </w:r>
      <w:r>
        <w:rPr>
          <w:i/>
          <w:lang w:val="sv-SE"/>
        </w:rPr>
        <w:t>(product)</w:t>
      </w:r>
      <w:r>
        <w:rPr>
          <w:lang w:val="sv-SE"/>
        </w:rPr>
        <w:t xml:space="preserve">, harga </w:t>
      </w:r>
      <w:r w:rsidRPr="00A64296">
        <w:rPr>
          <w:i/>
          <w:lang w:val="sv-SE"/>
        </w:rPr>
        <w:t>(price)</w:t>
      </w:r>
      <w:r>
        <w:rPr>
          <w:lang w:val="sv-SE"/>
        </w:rPr>
        <w:t xml:space="preserve">, tempat/lokasi </w:t>
      </w:r>
      <w:r w:rsidRPr="00A64296">
        <w:rPr>
          <w:i/>
          <w:lang w:val="sv-SE"/>
        </w:rPr>
        <w:t>(place)</w:t>
      </w:r>
      <w:r>
        <w:rPr>
          <w:lang w:val="sv-SE"/>
        </w:rPr>
        <w:t xml:space="preserve"> dan promosi </w:t>
      </w:r>
      <w:r w:rsidRPr="00A64296">
        <w:rPr>
          <w:i/>
          <w:lang w:val="sv-SE"/>
        </w:rPr>
        <w:t>(Promotion)</w:t>
      </w:r>
      <w:r>
        <w:rPr>
          <w:lang w:val="sv-SE"/>
        </w:rPr>
        <w:t xml:space="preserve"> yang diperluas dengan penambahan unsur non tradisional yaitu orang </w:t>
      </w:r>
      <w:r>
        <w:rPr>
          <w:i/>
          <w:lang w:val="sv-SE"/>
        </w:rPr>
        <w:t>(people)</w:t>
      </w:r>
      <w:r>
        <w:rPr>
          <w:lang w:val="sv-SE"/>
        </w:rPr>
        <w:t xml:space="preserve">, fasilitas fisik </w:t>
      </w:r>
      <w:r w:rsidRPr="00A64296">
        <w:rPr>
          <w:i/>
          <w:lang w:val="sv-SE"/>
        </w:rPr>
        <w:t>(physical evidence)</w:t>
      </w:r>
      <w:r>
        <w:rPr>
          <w:lang w:val="sv-SE"/>
        </w:rPr>
        <w:t xml:space="preserve"> dan proses </w:t>
      </w:r>
      <w:r w:rsidRPr="00A64296">
        <w:rPr>
          <w:i/>
          <w:lang w:val="sv-SE"/>
        </w:rPr>
        <w:t>(process)</w:t>
      </w:r>
      <w:r>
        <w:rPr>
          <w:lang w:val="sv-SE"/>
        </w:rPr>
        <w:t xml:space="preserve"> sehingga menjadi tujuh unsur (7P)”.</w:t>
      </w:r>
    </w:p>
    <w:p w:rsidR="00BA4565" w:rsidRDefault="00BA4565" w:rsidP="003C427B">
      <w:pPr>
        <w:spacing w:line="360" w:lineRule="auto"/>
        <w:jc w:val="both"/>
        <w:rPr>
          <w:lang w:val="sv-SE"/>
        </w:rPr>
      </w:pPr>
      <w:r>
        <w:rPr>
          <w:lang w:val="sv-SE"/>
        </w:rPr>
        <w:t xml:space="preserve">Sehingga secara tidak langsung masyarakat sebelum melakukan pembelian produk pada bank, pasti akan mempertimbangkan faktor 7P tersebut. Beberapa penelitian telah mengemukakan </w:t>
      </w:r>
      <w:r>
        <w:rPr>
          <w:i/>
          <w:lang w:val="sv-SE"/>
        </w:rPr>
        <w:t>marketing mix</w:t>
      </w:r>
      <w:r>
        <w:rPr>
          <w:lang w:val="sv-SE"/>
        </w:rPr>
        <w:t xml:space="preserve"> atau bauran pemasaran dapat mempengaruhi pengambilan keputusan. Penelitian tersebut antara lain dilakukan oleh Aemeliana (2009) dari hasil penelitiannya menunjukkan bahwa </w:t>
      </w:r>
      <w:r>
        <w:rPr>
          <w:i/>
          <w:lang w:val="sv-SE"/>
        </w:rPr>
        <w:t xml:space="preserve">promotion mix </w:t>
      </w:r>
      <w:r>
        <w:rPr>
          <w:lang w:val="sv-SE"/>
        </w:rPr>
        <w:t xml:space="preserve">secara signifikan berpengaruh terhadap pengambilan keputusan nasabah menabung. Yulianto, Agung Yuniarto dan Surachman (2009) dari hasil penelitiannya menunjukkan bahwa tidak semua variabel independen dalam </w:t>
      </w:r>
      <w:r>
        <w:rPr>
          <w:i/>
          <w:lang w:val="sv-SE"/>
        </w:rPr>
        <w:t>marketing mix</w:t>
      </w:r>
      <w:r>
        <w:rPr>
          <w:lang w:val="sv-SE"/>
        </w:rPr>
        <w:t xml:space="preserve"> berpengaruh secara signifikan terhadap keputusan nasabah memilih bank syariah. Indrayana (2009) dari hasil penelitiannya menyatakan bahwa promosi mempunyai pengaruh yang signifikan terhadap volume penjualan. Hotniar (2004) dari hasil penelitiannya menyatakan bahwa peran bauran pemasaran berpengaruh signifikan terhadap pengambilan keputuh signifikan terhadap pengambilan keputusan nasabah.</w:t>
      </w:r>
    </w:p>
    <w:p w:rsidR="00BA4565" w:rsidRDefault="00BA4565" w:rsidP="003C427B">
      <w:pPr>
        <w:spacing w:before="100" w:beforeAutospacing="1" w:after="100" w:afterAutospacing="1" w:line="360" w:lineRule="auto"/>
        <w:jc w:val="both"/>
        <w:rPr>
          <w:lang w:val="sv-SE"/>
        </w:rPr>
      </w:pPr>
      <w:r>
        <w:rPr>
          <w:lang w:val="sv-SE"/>
        </w:rPr>
        <w:t>Dari berbagai jenis produk perbankan yang ditawarkan kepada masyarakat, salah satunya adalah tabungan. Dimana sampai saat ini tabungan merupakan jenis produk bank yang paling gencar di tawarkan, dan yang paling populer ditelinga masyarakat dibandingkan dengan giro dan deposito.</w:t>
      </w:r>
    </w:p>
    <w:p w:rsidR="00BA4565" w:rsidRDefault="00BA4565" w:rsidP="003C427B">
      <w:pPr>
        <w:spacing w:after="240" w:line="360" w:lineRule="auto"/>
        <w:jc w:val="both"/>
        <w:rPr>
          <w:lang w:val="sv-SE"/>
        </w:rPr>
      </w:pPr>
      <w:r>
        <w:rPr>
          <w:lang w:val="sv-SE"/>
        </w:rPr>
        <w:t>Setiap produk tabungan yang ditawarkan oleh tiap-tiap bank, mempunyai tingkat konsentrasi pasar yang sama atau pun berbeda-beda. Bank Tabungan Negara atau yang sering dikenal dengan Bank BTN, mempunyai berbagai macam produk dana yang telah ditawarkan kepada masyarakat. Salah satunya adalah produk tabungan yang bernama tabungan juara dimana tabungan tersebut mempunyai konsentrasi pasar pada kalangan pelajar hingga mahasiswa.</w:t>
      </w:r>
    </w:p>
    <w:p w:rsidR="00BA4565" w:rsidRDefault="00BA4565" w:rsidP="003C427B">
      <w:pPr>
        <w:spacing w:after="240" w:line="360" w:lineRule="auto"/>
        <w:jc w:val="both"/>
        <w:rPr>
          <w:lang w:val="sv-SE"/>
        </w:rPr>
      </w:pPr>
      <w:r>
        <w:rPr>
          <w:lang w:val="sv-SE"/>
        </w:rPr>
        <w:t>Dimana menurut data yang diperoleh dari salah satu kantor cabang pembantu Bank BTN di Semarang, yaitu Bank BTN kantor cabang pembantu Tembalang didapati bahwa produk tabungan Juara merupakan tabungan yang diminati banyak nasabah. Berikut ini jumlah nasabah produk tabungan yang berada di Bank BTN kantor cabang pembantu Tembalang yang disajikan dalam Tabel 1</w:t>
      </w:r>
    </w:p>
    <w:p w:rsidR="003C427B" w:rsidRDefault="003C427B" w:rsidP="003C427B">
      <w:pPr>
        <w:spacing w:after="240" w:line="360" w:lineRule="auto"/>
        <w:jc w:val="both"/>
        <w:rPr>
          <w:lang w:val="sv-SE"/>
        </w:rPr>
      </w:pPr>
    </w:p>
    <w:p w:rsidR="003C427B" w:rsidRDefault="003C427B" w:rsidP="003C427B">
      <w:pPr>
        <w:spacing w:after="240" w:line="360" w:lineRule="auto"/>
        <w:jc w:val="both"/>
        <w:rPr>
          <w:lang w:val="sv-SE"/>
        </w:rPr>
      </w:pPr>
    </w:p>
    <w:p w:rsidR="00BA4565" w:rsidRDefault="008A08FE" w:rsidP="003C427B">
      <w:pPr>
        <w:spacing w:line="360" w:lineRule="auto"/>
        <w:jc w:val="center"/>
        <w:rPr>
          <w:b/>
          <w:lang w:val="sv-SE"/>
        </w:rPr>
      </w:pPr>
      <w:r>
        <w:rPr>
          <w:b/>
          <w:lang w:val="sv-SE"/>
        </w:rPr>
        <w:lastRenderedPageBreak/>
        <w:t>Tabel 1</w:t>
      </w:r>
    </w:p>
    <w:p w:rsidR="00BA4565" w:rsidRDefault="00BA4565" w:rsidP="003C427B">
      <w:pPr>
        <w:spacing w:line="360" w:lineRule="auto"/>
        <w:jc w:val="center"/>
        <w:rPr>
          <w:b/>
          <w:lang w:val="sv-SE"/>
        </w:rPr>
      </w:pPr>
      <w:r>
        <w:rPr>
          <w:b/>
          <w:lang w:val="sv-SE"/>
        </w:rPr>
        <w:t xml:space="preserve">Jumlah Nasabah Produk Tabungan Pada </w:t>
      </w:r>
      <w:r w:rsidRPr="003274F0">
        <w:rPr>
          <w:b/>
        </w:rPr>
        <w:t>PT B</w:t>
      </w:r>
      <w:r>
        <w:rPr>
          <w:b/>
        </w:rPr>
        <w:t>ank</w:t>
      </w:r>
      <w:r w:rsidRPr="003274F0">
        <w:rPr>
          <w:b/>
        </w:rPr>
        <w:t xml:space="preserve"> T</w:t>
      </w:r>
      <w:r>
        <w:rPr>
          <w:b/>
        </w:rPr>
        <w:t>abungan</w:t>
      </w:r>
      <w:r w:rsidRPr="003274F0">
        <w:rPr>
          <w:b/>
        </w:rPr>
        <w:t xml:space="preserve"> N</w:t>
      </w:r>
      <w:r>
        <w:rPr>
          <w:b/>
        </w:rPr>
        <w:t>egara</w:t>
      </w:r>
      <w:r w:rsidRPr="003274F0">
        <w:rPr>
          <w:b/>
        </w:rPr>
        <w:t xml:space="preserve"> (Persero) Tbk. Kantor Cabang</w:t>
      </w:r>
      <w:r>
        <w:rPr>
          <w:b/>
        </w:rPr>
        <w:t xml:space="preserve"> Pembantu</w:t>
      </w:r>
      <w:r w:rsidRPr="003274F0">
        <w:rPr>
          <w:b/>
        </w:rPr>
        <w:t xml:space="preserve"> Tembalang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129"/>
        <w:gridCol w:w="1944"/>
      </w:tblGrid>
      <w:tr w:rsidR="00BA4565" w:rsidRPr="00994B63" w:rsidTr="005F769F">
        <w:trPr>
          <w:trHeight w:val="268"/>
          <w:jc w:val="center"/>
        </w:trPr>
        <w:tc>
          <w:tcPr>
            <w:tcW w:w="0" w:type="auto"/>
            <w:shd w:val="clear" w:color="auto" w:fill="auto"/>
            <w:noWrap/>
            <w:vAlign w:val="center"/>
            <w:hideMark/>
          </w:tcPr>
          <w:p w:rsidR="00BA4565" w:rsidRPr="00994B63" w:rsidRDefault="00BA4565" w:rsidP="003C427B">
            <w:pPr>
              <w:spacing w:line="360" w:lineRule="auto"/>
              <w:rPr>
                <w:b/>
                <w:color w:val="000000"/>
              </w:rPr>
            </w:pPr>
            <w:r w:rsidRPr="00994B63">
              <w:rPr>
                <w:b/>
                <w:color w:val="000000"/>
              </w:rPr>
              <w:t>No</w:t>
            </w:r>
          </w:p>
        </w:tc>
        <w:tc>
          <w:tcPr>
            <w:tcW w:w="0" w:type="auto"/>
            <w:shd w:val="clear" w:color="auto" w:fill="auto"/>
            <w:noWrap/>
            <w:vAlign w:val="center"/>
            <w:hideMark/>
          </w:tcPr>
          <w:p w:rsidR="00BA4565" w:rsidRPr="00994B63" w:rsidRDefault="00BA4565" w:rsidP="003C427B">
            <w:pPr>
              <w:spacing w:line="360" w:lineRule="auto"/>
              <w:rPr>
                <w:b/>
                <w:color w:val="000000"/>
              </w:rPr>
            </w:pPr>
            <w:r w:rsidRPr="00994B63">
              <w:rPr>
                <w:b/>
                <w:color w:val="000000"/>
              </w:rPr>
              <w:t>Produk Tabungan</w:t>
            </w:r>
          </w:p>
        </w:tc>
        <w:tc>
          <w:tcPr>
            <w:tcW w:w="0" w:type="auto"/>
            <w:shd w:val="clear" w:color="auto" w:fill="auto"/>
            <w:noWrap/>
            <w:vAlign w:val="center"/>
            <w:hideMark/>
          </w:tcPr>
          <w:p w:rsidR="00BA4565" w:rsidRPr="00994B63" w:rsidRDefault="00BA4565" w:rsidP="003C427B">
            <w:pPr>
              <w:spacing w:line="360" w:lineRule="auto"/>
              <w:rPr>
                <w:b/>
                <w:color w:val="000000"/>
              </w:rPr>
            </w:pPr>
            <w:r w:rsidRPr="00994B63">
              <w:rPr>
                <w:b/>
                <w:color w:val="000000"/>
              </w:rPr>
              <w:t>Jumlah Nasabah</w:t>
            </w:r>
          </w:p>
        </w:tc>
      </w:tr>
      <w:tr w:rsidR="00BA4565" w:rsidRPr="00994B63" w:rsidTr="005F769F">
        <w:trPr>
          <w:trHeight w:val="285"/>
          <w:jc w:val="center"/>
        </w:trPr>
        <w:tc>
          <w:tcPr>
            <w:tcW w:w="0" w:type="auto"/>
            <w:shd w:val="clear" w:color="auto" w:fill="auto"/>
            <w:noWrap/>
            <w:vAlign w:val="center"/>
            <w:hideMark/>
          </w:tcPr>
          <w:p w:rsidR="00BA4565" w:rsidRPr="00994B63" w:rsidRDefault="00BA4565" w:rsidP="003C427B">
            <w:pPr>
              <w:spacing w:line="360" w:lineRule="auto"/>
              <w:rPr>
                <w:color w:val="000000"/>
              </w:rPr>
            </w:pPr>
            <w:r w:rsidRPr="00994B63">
              <w:rPr>
                <w:color w:val="000000"/>
              </w:rPr>
              <w:t>1</w:t>
            </w:r>
          </w:p>
        </w:tc>
        <w:tc>
          <w:tcPr>
            <w:tcW w:w="0" w:type="auto"/>
            <w:shd w:val="clear" w:color="auto" w:fill="auto"/>
            <w:noWrap/>
            <w:vAlign w:val="center"/>
            <w:hideMark/>
          </w:tcPr>
          <w:p w:rsidR="00BA4565" w:rsidRPr="00994B63" w:rsidRDefault="00BA4565" w:rsidP="003C427B">
            <w:pPr>
              <w:spacing w:line="360" w:lineRule="auto"/>
              <w:rPr>
                <w:color w:val="000000"/>
              </w:rPr>
            </w:pPr>
            <w:r w:rsidRPr="00994B63">
              <w:rPr>
                <w:color w:val="000000"/>
              </w:rPr>
              <w:t>TabunganKu</w:t>
            </w:r>
          </w:p>
        </w:tc>
        <w:tc>
          <w:tcPr>
            <w:tcW w:w="0" w:type="auto"/>
            <w:shd w:val="clear" w:color="auto" w:fill="auto"/>
            <w:noWrap/>
            <w:vAlign w:val="center"/>
            <w:hideMark/>
          </w:tcPr>
          <w:p w:rsidR="00BA4565" w:rsidRPr="00994B63" w:rsidRDefault="00BA4565" w:rsidP="003C427B">
            <w:pPr>
              <w:spacing w:line="360" w:lineRule="auto"/>
              <w:rPr>
                <w:color w:val="000000"/>
              </w:rPr>
            </w:pPr>
            <w:r w:rsidRPr="00994B63">
              <w:rPr>
                <w:color w:val="000000"/>
              </w:rPr>
              <w:t>300</w:t>
            </w:r>
          </w:p>
        </w:tc>
      </w:tr>
      <w:tr w:rsidR="00BA4565" w:rsidRPr="00994B63" w:rsidTr="005F769F">
        <w:trPr>
          <w:trHeight w:val="219"/>
          <w:jc w:val="center"/>
        </w:trPr>
        <w:tc>
          <w:tcPr>
            <w:tcW w:w="0" w:type="auto"/>
            <w:shd w:val="clear" w:color="auto" w:fill="auto"/>
            <w:noWrap/>
            <w:vAlign w:val="center"/>
            <w:hideMark/>
          </w:tcPr>
          <w:p w:rsidR="00BA4565" w:rsidRPr="00994B63" w:rsidRDefault="00BA4565" w:rsidP="003C427B">
            <w:pPr>
              <w:spacing w:line="360" w:lineRule="auto"/>
              <w:rPr>
                <w:color w:val="000000"/>
              </w:rPr>
            </w:pPr>
            <w:r w:rsidRPr="00994B63">
              <w:rPr>
                <w:color w:val="000000"/>
              </w:rPr>
              <w:t>2</w:t>
            </w:r>
          </w:p>
        </w:tc>
        <w:tc>
          <w:tcPr>
            <w:tcW w:w="0" w:type="auto"/>
            <w:shd w:val="clear" w:color="auto" w:fill="auto"/>
            <w:noWrap/>
            <w:vAlign w:val="center"/>
            <w:hideMark/>
          </w:tcPr>
          <w:p w:rsidR="00BA4565" w:rsidRPr="00994B63" w:rsidRDefault="00BA4565" w:rsidP="003C427B">
            <w:pPr>
              <w:spacing w:line="360" w:lineRule="auto"/>
              <w:rPr>
                <w:color w:val="000000"/>
              </w:rPr>
            </w:pPr>
            <w:r w:rsidRPr="00994B63">
              <w:rPr>
                <w:color w:val="000000"/>
              </w:rPr>
              <w:t>BTN Junior</w:t>
            </w:r>
          </w:p>
        </w:tc>
        <w:tc>
          <w:tcPr>
            <w:tcW w:w="0" w:type="auto"/>
            <w:shd w:val="clear" w:color="auto" w:fill="auto"/>
            <w:noWrap/>
            <w:vAlign w:val="center"/>
            <w:hideMark/>
          </w:tcPr>
          <w:p w:rsidR="00BA4565" w:rsidRPr="00994B63" w:rsidRDefault="00BA4565" w:rsidP="003C427B">
            <w:pPr>
              <w:spacing w:line="360" w:lineRule="auto"/>
              <w:rPr>
                <w:color w:val="000000"/>
              </w:rPr>
            </w:pPr>
            <w:r w:rsidRPr="00994B63">
              <w:rPr>
                <w:color w:val="000000"/>
              </w:rPr>
              <w:t>4</w:t>
            </w:r>
            <w:r>
              <w:rPr>
                <w:color w:val="000000"/>
              </w:rPr>
              <w:t>.</w:t>
            </w:r>
            <w:r w:rsidRPr="00994B63">
              <w:rPr>
                <w:color w:val="000000"/>
              </w:rPr>
              <w:t>300</w:t>
            </w:r>
          </w:p>
        </w:tc>
      </w:tr>
      <w:tr w:rsidR="00BA4565" w:rsidRPr="00994B63" w:rsidTr="005F769F">
        <w:trPr>
          <w:trHeight w:val="219"/>
          <w:jc w:val="center"/>
        </w:trPr>
        <w:tc>
          <w:tcPr>
            <w:tcW w:w="0" w:type="auto"/>
            <w:shd w:val="clear" w:color="auto" w:fill="auto"/>
            <w:noWrap/>
            <w:vAlign w:val="center"/>
            <w:hideMark/>
          </w:tcPr>
          <w:p w:rsidR="00BA4565" w:rsidRPr="00994B63" w:rsidRDefault="00BA4565" w:rsidP="003C427B">
            <w:pPr>
              <w:spacing w:line="360" w:lineRule="auto"/>
              <w:rPr>
                <w:color w:val="000000"/>
              </w:rPr>
            </w:pPr>
            <w:r w:rsidRPr="00994B63">
              <w:rPr>
                <w:color w:val="000000"/>
              </w:rPr>
              <w:t>3</w:t>
            </w:r>
          </w:p>
        </w:tc>
        <w:tc>
          <w:tcPr>
            <w:tcW w:w="0" w:type="auto"/>
            <w:shd w:val="clear" w:color="auto" w:fill="auto"/>
            <w:noWrap/>
            <w:vAlign w:val="center"/>
            <w:hideMark/>
          </w:tcPr>
          <w:p w:rsidR="00BA4565" w:rsidRPr="00994B63" w:rsidRDefault="00BA4565" w:rsidP="003C427B">
            <w:pPr>
              <w:spacing w:line="360" w:lineRule="auto"/>
              <w:rPr>
                <w:color w:val="000000"/>
              </w:rPr>
            </w:pPr>
            <w:r w:rsidRPr="00994B63">
              <w:rPr>
                <w:color w:val="000000"/>
              </w:rPr>
              <w:t>BTN Juara</w:t>
            </w:r>
          </w:p>
        </w:tc>
        <w:tc>
          <w:tcPr>
            <w:tcW w:w="0" w:type="auto"/>
            <w:shd w:val="clear" w:color="auto" w:fill="auto"/>
            <w:noWrap/>
            <w:vAlign w:val="center"/>
            <w:hideMark/>
          </w:tcPr>
          <w:p w:rsidR="00BA4565" w:rsidRPr="00994B63" w:rsidRDefault="00BA4565" w:rsidP="003C427B">
            <w:pPr>
              <w:spacing w:line="360" w:lineRule="auto"/>
              <w:rPr>
                <w:color w:val="000000"/>
              </w:rPr>
            </w:pPr>
            <w:r w:rsidRPr="00994B63">
              <w:rPr>
                <w:color w:val="000000"/>
              </w:rPr>
              <w:t>14</w:t>
            </w:r>
            <w:r>
              <w:rPr>
                <w:color w:val="000000"/>
              </w:rPr>
              <w:t>.</w:t>
            </w:r>
            <w:r w:rsidRPr="00994B63">
              <w:rPr>
                <w:color w:val="000000"/>
              </w:rPr>
              <w:t>000</w:t>
            </w:r>
          </w:p>
        </w:tc>
      </w:tr>
      <w:tr w:rsidR="00BA4565" w:rsidRPr="00994B63" w:rsidTr="005F769F">
        <w:trPr>
          <w:trHeight w:val="243"/>
          <w:jc w:val="center"/>
        </w:trPr>
        <w:tc>
          <w:tcPr>
            <w:tcW w:w="0" w:type="auto"/>
            <w:shd w:val="clear" w:color="auto" w:fill="auto"/>
            <w:noWrap/>
            <w:vAlign w:val="center"/>
            <w:hideMark/>
          </w:tcPr>
          <w:p w:rsidR="00BA4565" w:rsidRPr="00994B63" w:rsidRDefault="00BA4565" w:rsidP="003C427B">
            <w:pPr>
              <w:spacing w:line="360" w:lineRule="auto"/>
              <w:rPr>
                <w:color w:val="000000"/>
              </w:rPr>
            </w:pPr>
            <w:r w:rsidRPr="00994B63">
              <w:rPr>
                <w:color w:val="000000"/>
              </w:rPr>
              <w:t>4</w:t>
            </w:r>
          </w:p>
        </w:tc>
        <w:tc>
          <w:tcPr>
            <w:tcW w:w="0" w:type="auto"/>
            <w:shd w:val="clear" w:color="auto" w:fill="auto"/>
            <w:noWrap/>
            <w:vAlign w:val="center"/>
            <w:hideMark/>
          </w:tcPr>
          <w:p w:rsidR="00BA4565" w:rsidRPr="00994B63" w:rsidRDefault="00BA4565" w:rsidP="003C427B">
            <w:pPr>
              <w:spacing w:line="360" w:lineRule="auto"/>
              <w:rPr>
                <w:color w:val="000000"/>
              </w:rPr>
            </w:pPr>
            <w:r w:rsidRPr="00994B63">
              <w:rPr>
                <w:color w:val="000000"/>
              </w:rPr>
              <w:t>BTN Batara</w:t>
            </w:r>
          </w:p>
        </w:tc>
        <w:tc>
          <w:tcPr>
            <w:tcW w:w="0" w:type="auto"/>
            <w:shd w:val="clear" w:color="auto" w:fill="auto"/>
            <w:noWrap/>
            <w:vAlign w:val="center"/>
            <w:hideMark/>
          </w:tcPr>
          <w:p w:rsidR="00BA4565" w:rsidRPr="00994B63" w:rsidRDefault="00BA4565" w:rsidP="003C427B">
            <w:pPr>
              <w:spacing w:line="360" w:lineRule="auto"/>
              <w:rPr>
                <w:color w:val="000000"/>
              </w:rPr>
            </w:pPr>
            <w:r w:rsidRPr="00994B63">
              <w:rPr>
                <w:color w:val="000000"/>
              </w:rPr>
              <w:t>2</w:t>
            </w:r>
            <w:r>
              <w:rPr>
                <w:color w:val="000000"/>
              </w:rPr>
              <w:t>.</w:t>
            </w:r>
            <w:r w:rsidRPr="00994B63">
              <w:rPr>
                <w:color w:val="000000"/>
              </w:rPr>
              <w:t>100</w:t>
            </w:r>
          </w:p>
        </w:tc>
      </w:tr>
      <w:tr w:rsidR="00BA4565" w:rsidRPr="00994B63" w:rsidTr="005F769F">
        <w:trPr>
          <w:trHeight w:val="422"/>
          <w:jc w:val="center"/>
        </w:trPr>
        <w:tc>
          <w:tcPr>
            <w:tcW w:w="0" w:type="auto"/>
            <w:shd w:val="clear" w:color="auto" w:fill="auto"/>
            <w:noWrap/>
            <w:vAlign w:val="center"/>
            <w:hideMark/>
          </w:tcPr>
          <w:p w:rsidR="00BA4565" w:rsidRPr="00994B63" w:rsidRDefault="00BA4565" w:rsidP="003C427B">
            <w:pPr>
              <w:spacing w:line="360" w:lineRule="auto"/>
              <w:rPr>
                <w:color w:val="000000"/>
              </w:rPr>
            </w:pPr>
            <w:r w:rsidRPr="00994B63">
              <w:rPr>
                <w:color w:val="000000"/>
              </w:rPr>
              <w:t>5</w:t>
            </w:r>
          </w:p>
        </w:tc>
        <w:tc>
          <w:tcPr>
            <w:tcW w:w="0" w:type="auto"/>
            <w:shd w:val="clear" w:color="auto" w:fill="auto"/>
            <w:noWrap/>
            <w:vAlign w:val="center"/>
            <w:hideMark/>
          </w:tcPr>
          <w:p w:rsidR="00BA4565" w:rsidRPr="00994B63" w:rsidRDefault="00BA4565" w:rsidP="003C427B">
            <w:pPr>
              <w:spacing w:line="360" w:lineRule="auto"/>
              <w:rPr>
                <w:color w:val="000000"/>
              </w:rPr>
            </w:pPr>
            <w:r w:rsidRPr="00994B63">
              <w:rPr>
                <w:color w:val="000000"/>
              </w:rPr>
              <w:t>BTN Prima</w:t>
            </w:r>
          </w:p>
        </w:tc>
        <w:tc>
          <w:tcPr>
            <w:tcW w:w="0" w:type="auto"/>
            <w:shd w:val="clear" w:color="auto" w:fill="auto"/>
            <w:noWrap/>
            <w:vAlign w:val="center"/>
            <w:hideMark/>
          </w:tcPr>
          <w:p w:rsidR="00BA4565" w:rsidRPr="00994B63" w:rsidRDefault="00BA4565" w:rsidP="003C427B">
            <w:pPr>
              <w:spacing w:line="360" w:lineRule="auto"/>
              <w:rPr>
                <w:color w:val="000000"/>
              </w:rPr>
            </w:pPr>
            <w:r w:rsidRPr="00994B63">
              <w:rPr>
                <w:color w:val="000000"/>
              </w:rPr>
              <w:t>150</w:t>
            </w:r>
          </w:p>
        </w:tc>
      </w:tr>
      <w:tr w:rsidR="00BA4565" w:rsidRPr="00994B63" w:rsidTr="005F769F">
        <w:trPr>
          <w:trHeight w:val="219"/>
          <w:jc w:val="center"/>
        </w:trPr>
        <w:tc>
          <w:tcPr>
            <w:tcW w:w="0" w:type="auto"/>
            <w:shd w:val="clear" w:color="auto" w:fill="auto"/>
            <w:noWrap/>
            <w:vAlign w:val="center"/>
            <w:hideMark/>
          </w:tcPr>
          <w:p w:rsidR="00BA4565" w:rsidRPr="00994B63" w:rsidRDefault="00BA4565" w:rsidP="003C427B">
            <w:pPr>
              <w:spacing w:line="360" w:lineRule="auto"/>
              <w:rPr>
                <w:color w:val="000000"/>
              </w:rPr>
            </w:pPr>
            <w:r w:rsidRPr="00994B63">
              <w:rPr>
                <w:color w:val="000000"/>
              </w:rPr>
              <w:t>6</w:t>
            </w:r>
          </w:p>
        </w:tc>
        <w:tc>
          <w:tcPr>
            <w:tcW w:w="0" w:type="auto"/>
            <w:shd w:val="clear" w:color="auto" w:fill="auto"/>
            <w:noWrap/>
            <w:vAlign w:val="center"/>
            <w:hideMark/>
          </w:tcPr>
          <w:p w:rsidR="00BA4565" w:rsidRPr="00994B63" w:rsidRDefault="00BA4565" w:rsidP="003C427B">
            <w:pPr>
              <w:spacing w:line="360" w:lineRule="auto"/>
              <w:rPr>
                <w:color w:val="000000"/>
              </w:rPr>
            </w:pPr>
            <w:r w:rsidRPr="00994B63">
              <w:rPr>
                <w:color w:val="000000"/>
              </w:rPr>
              <w:t>BTN Payroll</w:t>
            </w:r>
          </w:p>
        </w:tc>
        <w:tc>
          <w:tcPr>
            <w:tcW w:w="0" w:type="auto"/>
            <w:shd w:val="clear" w:color="auto" w:fill="auto"/>
            <w:noWrap/>
            <w:vAlign w:val="center"/>
            <w:hideMark/>
          </w:tcPr>
          <w:p w:rsidR="00BA4565" w:rsidRPr="00994B63" w:rsidRDefault="00BA4565" w:rsidP="003C427B">
            <w:pPr>
              <w:spacing w:line="360" w:lineRule="auto"/>
              <w:rPr>
                <w:color w:val="000000"/>
              </w:rPr>
            </w:pPr>
            <w:r w:rsidRPr="00994B63">
              <w:rPr>
                <w:color w:val="000000"/>
              </w:rPr>
              <w:t>770</w:t>
            </w:r>
          </w:p>
        </w:tc>
      </w:tr>
      <w:tr w:rsidR="00BA4565" w:rsidRPr="00994B63" w:rsidTr="005F769F">
        <w:trPr>
          <w:trHeight w:val="282"/>
          <w:jc w:val="center"/>
        </w:trPr>
        <w:tc>
          <w:tcPr>
            <w:tcW w:w="0" w:type="auto"/>
            <w:shd w:val="clear" w:color="auto" w:fill="auto"/>
            <w:noWrap/>
            <w:vAlign w:val="center"/>
            <w:hideMark/>
          </w:tcPr>
          <w:p w:rsidR="00BA4565" w:rsidRPr="00994B63" w:rsidRDefault="00BA4565" w:rsidP="003C427B">
            <w:pPr>
              <w:spacing w:line="360" w:lineRule="auto"/>
              <w:rPr>
                <w:color w:val="000000"/>
              </w:rPr>
            </w:pPr>
            <w:r w:rsidRPr="00994B63">
              <w:rPr>
                <w:color w:val="000000"/>
              </w:rPr>
              <w:t>7</w:t>
            </w:r>
          </w:p>
        </w:tc>
        <w:tc>
          <w:tcPr>
            <w:tcW w:w="0" w:type="auto"/>
            <w:shd w:val="clear" w:color="auto" w:fill="auto"/>
            <w:noWrap/>
            <w:vAlign w:val="center"/>
            <w:hideMark/>
          </w:tcPr>
          <w:p w:rsidR="00BA4565" w:rsidRPr="00994B63" w:rsidRDefault="00BA4565" w:rsidP="003C427B">
            <w:pPr>
              <w:spacing w:line="360" w:lineRule="auto"/>
              <w:rPr>
                <w:color w:val="000000"/>
              </w:rPr>
            </w:pPr>
            <w:r w:rsidRPr="00994B63">
              <w:rPr>
                <w:color w:val="000000"/>
              </w:rPr>
              <w:t>BTN Haji - Plus</w:t>
            </w:r>
          </w:p>
        </w:tc>
        <w:tc>
          <w:tcPr>
            <w:tcW w:w="0" w:type="auto"/>
            <w:shd w:val="clear" w:color="auto" w:fill="auto"/>
            <w:noWrap/>
            <w:vAlign w:val="center"/>
            <w:hideMark/>
          </w:tcPr>
          <w:p w:rsidR="00BA4565" w:rsidRPr="00994B63" w:rsidRDefault="00BA4565" w:rsidP="003C427B">
            <w:pPr>
              <w:spacing w:line="360" w:lineRule="auto"/>
              <w:rPr>
                <w:color w:val="000000"/>
              </w:rPr>
            </w:pPr>
            <w:r w:rsidRPr="00994B63">
              <w:rPr>
                <w:color w:val="000000"/>
              </w:rPr>
              <w:t>10</w:t>
            </w:r>
          </w:p>
        </w:tc>
      </w:tr>
      <w:tr w:rsidR="00BA4565" w:rsidRPr="00994B63" w:rsidTr="005F769F">
        <w:trPr>
          <w:trHeight w:val="148"/>
          <w:jc w:val="center"/>
        </w:trPr>
        <w:tc>
          <w:tcPr>
            <w:tcW w:w="0" w:type="auto"/>
            <w:shd w:val="clear" w:color="auto" w:fill="auto"/>
            <w:noWrap/>
            <w:vAlign w:val="center"/>
            <w:hideMark/>
          </w:tcPr>
          <w:p w:rsidR="00BA4565" w:rsidRPr="00994B63" w:rsidRDefault="00BA4565" w:rsidP="003C427B">
            <w:pPr>
              <w:spacing w:line="360" w:lineRule="auto"/>
              <w:rPr>
                <w:color w:val="000000"/>
              </w:rPr>
            </w:pPr>
            <w:r w:rsidRPr="00994B63">
              <w:rPr>
                <w:color w:val="000000"/>
              </w:rPr>
              <w:t>8</w:t>
            </w:r>
          </w:p>
        </w:tc>
        <w:tc>
          <w:tcPr>
            <w:tcW w:w="0" w:type="auto"/>
            <w:shd w:val="clear" w:color="auto" w:fill="auto"/>
            <w:noWrap/>
            <w:vAlign w:val="center"/>
            <w:hideMark/>
          </w:tcPr>
          <w:p w:rsidR="00BA4565" w:rsidRPr="00994B63" w:rsidRDefault="00BA4565" w:rsidP="003C427B">
            <w:pPr>
              <w:spacing w:line="360" w:lineRule="auto"/>
              <w:rPr>
                <w:color w:val="000000"/>
              </w:rPr>
            </w:pPr>
            <w:r w:rsidRPr="00994B63">
              <w:rPr>
                <w:color w:val="000000"/>
              </w:rPr>
              <w:t>BTN Haji - Reguler</w:t>
            </w:r>
          </w:p>
        </w:tc>
        <w:tc>
          <w:tcPr>
            <w:tcW w:w="0" w:type="auto"/>
            <w:shd w:val="clear" w:color="auto" w:fill="auto"/>
            <w:noWrap/>
            <w:vAlign w:val="center"/>
            <w:hideMark/>
          </w:tcPr>
          <w:p w:rsidR="00BA4565" w:rsidRPr="00994B63" w:rsidRDefault="00BA4565" w:rsidP="003C427B">
            <w:pPr>
              <w:spacing w:line="360" w:lineRule="auto"/>
              <w:rPr>
                <w:color w:val="000000"/>
              </w:rPr>
            </w:pPr>
            <w:r w:rsidRPr="00994B63">
              <w:rPr>
                <w:color w:val="000000"/>
              </w:rPr>
              <w:t>61</w:t>
            </w:r>
          </w:p>
        </w:tc>
      </w:tr>
    </w:tbl>
    <w:p w:rsidR="00BA4565" w:rsidRDefault="00BA4565" w:rsidP="003C427B">
      <w:pPr>
        <w:spacing w:after="240" w:line="360" w:lineRule="auto"/>
        <w:rPr>
          <w:b/>
          <w:sz w:val="20"/>
          <w:szCs w:val="20"/>
          <w:lang w:val="sv-SE"/>
        </w:rPr>
      </w:pPr>
      <w:r w:rsidRPr="003C427B">
        <w:rPr>
          <w:b/>
          <w:sz w:val="20"/>
          <w:szCs w:val="20"/>
          <w:lang w:val="sv-SE"/>
        </w:rPr>
        <w:t>Sumber : Bank BTN kantor cabang pembantu Tembalang (Juni 2013)</w:t>
      </w:r>
    </w:p>
    <w:p w:rsidR="003C427B" w:rsidRDefault="003C427B" w:rsidP="003C427B">
      <w:pPr>
        <w:spacing w:after="240" w:line="360" w:lineRule="auto"/>
        <w:jc w:val="center"/>
        <w:rPr>
          <w:b/>
          <w:lang w:val="sv-SE"/>
        </w:rPr>
      </w:pPr>
      <w:r>
        <w:rPr>
          <w:b/>
          <w:lang w:val="sv-SE"/>
        </w:rPr>
        <w:t xml:space="preserve">Kerangka Pemikiran </w:t>
      </w:r>
    </w:p>
    <w:p w:rsidR="00D25F1B" w:rsidRPr="007B1C74" w:rsidRDefault="00D25F1B" w:rsidP="00D25F1B">
      <w:pPr>
        <w:spacing w:line="480" w:lineRule="auto"/>
        <w:jc w:val="both"/>
        <w:rPr>
          <w:b/>
        </w:rPr>
      </w:pPr>
      <w:r w:rsidRPr="007B1C74">
        <w:rPr>
          <w:b/>
          <w:noProof/>
          <w:lang w:val="id-ID" w:eastAsia="id-ID"/>
        </w:rPr>
        <mc:AlternateContent>
          <mc:Choice Requires="wps">
            <w:drawing>
              <wp:anchor distT="0" distB="0" distL="114300" distR="114300" simplePos="0" relativeHeight="251671552" behindDoc="0" locked="0" layoutInCell="1" allowOverlap="1" wp14:anchorId="5E30985E" wp14:editId="09524630">
                <wp:simplePos x="0" y="0"/>
                <wp:positionH relativeFrom="column">
                  <wp:posOffset>1826895</wp:posOffset>
                </wp:positionH>
                <wp:positionV relativeFrom="paragraph">
                  <wp:posOffset>281940</wp:posOffset>
                </wp:positionV>
                <wp:extent cx="1409700" cy="1704340"/>
                <wp:effectExtent l="38100" t="38100" r="19050" b="29210"/>
                <wp:wrapNone/>
                <wp:docPr id="5" name="Straight Arrow Connector 5"/>
                <wp:cNvGraphicFramePr/>
                <a:graphic xmlns:a="http://schemas.openxmlformats.org/drawingml/2006/main">
                  <a:graphicData uri="http://schemas.microsoft.com/office/word/2010/wordprocessingShape">
                    <wps:wsp>
                      <wps:cNvCnPr/>
                      <wps:spPr>
                        <a:xfrm flipH="1" flipV="1">
                          <a:off x="0" y="0"/>
                          <a:ext cx="1409700" cy="17043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43.85pt;margin-top:22.2pt;width:111pt;height:134.2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" strokecolor="black [3040]">
                <v:stroke endarrow="open"/>
              </v:shape>
            </w:pict>
          </mc:Fallback>
        </mc:AlternateContent>
      </w:r>
      <w:r w:rsidRPr="007B1C74">
        <w:rPr>
          <w:b/>
          <w:noProof/>
          <w:lang w:val="id-ID" w:eastAsia="id-ID"/>
        </w:rPr>
        <mc:AlternateContent>
          <mc:Choice Requires="wps">
            <w:drawing>
              <wp:anchor distT="0" distB="0" distL="114300" distR="114300" simplePos="0" relativeHeight="251659264" behindDoc="0" locked="0" layoutInCell="1" allowOverlap="1" wp14:anchorId="70B9FD56" wp14:editId="2A38C028">
                <wp:simplePos x="0" y="0"/>
                <wp:positionH relativeFrom="column">
                  <wp:posOffset>52705</wp:posOffset>
                </wp:positionH>
                <wp:positionV relativeFrom="paragraph">
                  <wp:posOffset>87630</wp:posOffset>
                </wp:positionV>
                <wp:extent cx="1775460" cy="446405"/>
                <wp:effectExtent l="0" t="0" r="15240" b="10795"/>
                <wp:wrapNone/>
                <wp:docPr id="1" name="Rectangle 1"/>
                <wp:cNvGraphicFramePr/>
                <a:graphic xmlns:a="http://schemas.openxmlformats.org/drawingml/2006/main">
                  <a:graphicData uri="http://schemas.microsoft.com/office/word/2010/wordprocessingShape">
                    <wps:wsp>
                      <wps:cNvSpPr/>
                      <wps:spPr>
                        <a:xfrm>
                          <a:off x="0" y="0"/>
                          <a:ext cx="1775460" cy="4464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769F" w:rsidRPr="00973380" w:rsidRDefault="005F769F" w:rsidP="00D25F1B">
                            <w:pPr>
                              <w:spacing w:before="100"/>
                              <w:jc w:val="center"/>
                              <w:rPr>
                                <w:color w:val="000000" w:themeColor="text1"/>
                              </w:rPr>
                            </w:pPr>
                            <w:r w:rsidRPr="00973380">
                              <w:rPr>
                                <w:color w:val="000000" w:themeColor="text1"/>
                              </w:rPr>
                              <w:t xml:space="preserve">Faktor Produk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left:0;text-align:left;margin-left:4.15pt;margin-top:6.9pt;width:139.8pt;height:3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" filled="f" strokecolor="black [3213]" strokeweight="2pt">
                <v:textbox>
                  <w:txbxContent>
                    <w:p w:rsidR="005F769F" w:rsidRPr="00973380" w:rsidRDefault="005F769F" w:rsidP="00D25F1B">
                      <w:pPr>
                        <w:spacing w:before="100"/>
                        <w:jc w:val="center"/>
                        <w:rPr>
                          <w:color w:val="000000" w:themeColor="text1"/>
                        </w:rPr>
                      </w:pPr>
                      <w:r w:rsidRPr="00973380">
                        <w:rPr>
                          <w:color w:val="000000" w:themeColor="text1"/>
                        </w:rPr>
                        <w:t xml:space="preserve">Faktor Produk </w:t>
                      </w:r>
                    </w:p>
                  </w:txbxContent>
                </v:textbox>
              </v:rect>
            </w:pict>
          </mc:Fallback>
        </mc:AlternateContent>
      </w:r>
    </w:p>
    <w:p w:rsidR="00D25F1B" w:rsidRPr="007B1C74" w:rsidRDefault="00D25F1B" w:rsidP="00D25F1B">
      <w:pPr>
        <w:spacing w:line="480" w:lineRule="auto"/>
        <w:jc w:val="both"/>
      </w:pPr>
      <w:r w:rsidRPr="007B1C74">
        <w:rPr>
          <w:b/>
          <w:noProof/>
          <w:lang w:val="id-ID" w:eastAsia="id-ID"/>
        </w:rPr>
        <mc:AlternateContent>
          <mc:Choice Requires="wps">
            <w:drawing>
              <wp:anchor distT="0" distB="0" distL="114300" distR="114300" simplePos="0" relativeHeight="251660288" behindDoc="0" locked="0" layoutInCell="1" allowOverlap="1" wp14:anchorId="70CE2B51" wp14:editId="3060B238">
                <wp:simplePos x="0" y="0"/>
                <wp:positionH relativeFrom="column">
                  <wp:posOffset>55880</wp:posOffset>
                </wp:positionH>
                <wp:positionV relativeFrom="paragraph">
                  <wp:posOffset>301625</wp:posOffset>
                </wp:positionV>
                <wp:extent cx="1775460" cy="446405"/>
                <wp:effectExtent l="0" t="0" r="15240" b="10795"/>
                <wp:wrapNone/>
                <wp:docPr id="14" name="Rectangle 14"/>
                <wp:cNvGraphicFramePr/>
                <a:graphic xmlns:a="http://schemas.openxmlformats.org/drawingml/2006/main">
                  <a:graphicData uri="http://schemas.microsoft.com/office/word/2010/wordprocessingShape">
                    <wps:wsp>
                      <wps:cNvSpPr/>
                      <wps:spPr>
                        <a:xfrm>
                          <a:off x="0" y="0"/>
                          <a:ext cx="1775460" cy="4464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769F" w:rsidRPr="00973380" w:rsidRDefault="005F769F" w:rsidP="00D25F1B">
                            <w:pPr>
                              <w:spacing w:before="100"/>
                              <w:jc w:val="center"/>
                              <w:rPr>
                                <w:color w:val="000000" w:themeColor="text1"/>
                              </w:rPr>
                            </w:pPr>
                            <w:r w:rsidRPr="00973380">
                              <w:rPr>
                                <w:color w:val="000000" w:themeColor="text1"/>
                              </w:rPr>
                              <w:t xml:space="preserve">Faktor Harga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7" style="position:absolute;left:0;text-align:left;margin-left:4.4pt;margin-top:23.75pt;width:139.8pt;height:35.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" filled="f" strokecolor="black [3213]" strokeweight="2pt">
                <v:textbox>
                  <w:txbxContent>
                    <w:p w:rsidR="005F769F" w:rsidRPr="00973380" w:rsidRDefault="005F769F" w:rsidP="00D25F1B">
                      <w:pPr>
                        <w:spacing w:before="100"/>
                        <w:jc w:val="center"/>
                        <w:rPr>
                          <w:color w:val="000000" w:themeColor="text1"/>
                        </w:rPr>
                      </w:pPr>
                      <w:r w:rsidRPr="00973380">
                        <w:rPr>
                          <w:color w:val="000000" w:themeColor="text1"/>
                        </w:rPr>
                        <w:t xml:space="preserve">Faktor Harga </w:t>
                      </w:r>
                    </w:p>
                  </w:txbxContent>
                </v:textbox>
              </v:rect>
            </w:pict>
          </mc:Fallback>
        </mc:AlternateContent>
      </w:r>
      <w:r w:rsidRPr="007B1C74">
        <w:rPr>
          <w:b/>
        </w:rPr>
        <w:t xml:space="preserve">                                                             </w:t>
      </w:r>
      <w:r w:rsidRPr="007B1C74">
        <w:t xml:space="preserve">             </w:t>
      </w:r>
    </w:p>
    <w:p w:rsidR="00D25F1B" w:rsidRPr="007B1C74" w:rsidRDefault="00D25F1B" w:rsidP="00D25F1B">
      <w:pPr>
        <w:spacing w:line="480" w:lineRule="auto"/>
        <w:jc w:val="both"/>
        <w:rPr>
          <w:b/>
        </w:rPr>
      </w:pPr>
      <w:r w:rsidRPr="007B1C74">
        <w:rPr>
          <w:b/>
          <w:noProof/>
          <w:lang w:val="id-ID" w:eastAsia="id-ID"/>
        </w:rPr>
        <mc:AlternateContent>
          <mc:Choice Requires="wps">
            <w:drawing>
              <wp:anchor distT="0" distB="0" distL="114300" distR="114300" simplePos="0" relativeHeight="251670528" behindDoc="0" locked="0" layoutInCell="1" allowOverlap="1" wp14:anchorId="3151DF92" wp14:editId="2CFAB916">
                <wp:simplePos x="0" y="0"/>
                <wp:positionH relativeFrom="column">
                  <wp:posOffset>1817370</wp:posOffset>
                </wp:positionH>
                <wp:positionV relativeFrom="paragraph">
                  <wp:posOffset>162560</wp:posOffset>
                </wp:positionV>
                <wp:extent cx="1419225" cy="1123315"/>
                <wp:effectExtent l="38100" t="38100" r="28575" b="19685"/>
                <wp:wrapNone/>
                <wp:docPr id="4" name="Straight Arrow Connector 4"/>
                <wp:cNvGraphicFramePr/>
                <a:graphic xmlns:a="http://schemas.openxmlformats.org/drawingml/2006/main">
                  <a:graphicData uri="http://schemas.microsoft.com/office/word/2010/wordprocessingShape">
                    <wps:wsp>
                      <wps:cNvCnPr/>
                      <wps:spPr>
                        <a:xfrm flipH="1" flipV="1">
                          <a:off x="0" y="0"/>
                          <a:ext cx="1419225" cy="11233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143.1pt;margin-top:12.8pt;width:111.75pt;height:88.4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" strokecolor="black [3040]">
                <v:stroke endarrow="open"/>
              </v:shape>
            </w:pict>
          </mc:Fallback>
        </mc:AlternateContent>
      </w:r>
      <w:r w:rsidRPr="007B1C74">
        <w:t xml:space="preserve">                                                                  </w:t>
      </w:r>
    </w:p>
    <w:p w:rsidR="00D25F1B" w:rsidRPr="007B1C74" w:rsidRDefault="00D25F1B" w:rsidP="00D25F1B">
      <w:pPr>
        <w:tabs>
          <w:tab w:val="left" w:pos="5790"/>
        </w:tabs>
        <w:spacing w:line="480" w:lineRule="auto"/>
        <w:jc w:val="both"/>
      </w:pPr>
      <w:r w:rsidRPr="007B1C74">
        <w:rPr>
          <w:b/>
          <w:noProof/>
          <w:lang w:val="id-ID" w:eastAsia="id-ID"/>
        </w:rPr>
        <mc:AlternateContent>
          <mc:Choice Requires="wps">
            <w:drawing>
              <wp:anchor distT="0" distB="0" distL="114300" distR="114300" simplePos="0" relativeHeight="251661312" behindDoc="0" locked="0" layoutInCell="1" allowOverlap="1" wp14:anchorId="49BEBED5" wp14:editId="35ABBE8E">
                <wp:simplePos x="0" y="0"/>
                <wp:positionH relativeFrom="column">
                  <wp:posOffset>48260</wp:posOffset>
                </wp:positionH>
                <wp:positionV relativeFrom="paragraph">
                  <wp:posOffset>156210</wp:posOffset>
                </wp:positionV>
                <wp:extent cx="1775460" cy="446405"/>
                <wp:effectExtent l="0" t="0" r="15240" b="10795"/>
                <wp:wrapNone/>
                <wp:docPr id="15" name="Rectangle 15"/>
                <wp:cNvGraphicFramePr/>
                <a:graphic xmlns:a="http://schemas.openxmlformats.org/drawingml/2006/main">
                  <a:graphicData uri="http://schemas.microsoft.com/office/word/2010/wordprocessingShape">
                    <wps:wsp>
                      <wps:cNvSpPr/>
                      <wps:spPr>
                        <a:xfrm>
                          <a:off x="0" y="0"/>
                          <a:ext cx="1775460" cy="4464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769F" w:rsidRPr="00973380" w:rsidRDefault="005F769F" w:rsidP="00D25F1B">
                            <w:pPr>
                              <w:spacing w:before="100"/>
                              <w:jc w:val="center"/>
                              <w:rPr>
                                <w:color w:val="000000" w:themeColor="text1"/>
                              </w:rPr>
                            </w:pPr>
                            <w:r w:rsidRPr="00973380">
                              <w:rPr>
                                <w:color w:val="000000" w:themeColor="text1"/>
                              </w:rPr>
                              <w:t xml:space="preserve">Faktor Promosi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8" style="position:absolute;left:0;text-align:left;margin-left:3.8pt;margin-top:12.3pt;width:139.8pt;height:35.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" filled="f" strokecolor="black [3213]" strokeweight="2pt">
                <v:textbox>
                  <w:txbxContent>
                    <w:p w:rsidR="005F769F" w:rsidRPr="00973380" w:rsidRDefault="005F769F" w:rsidP="00D25F1B">
                      <w:pPr>
                        <w:spacing w:before="100"/>
                        <w:jc w:val="center"/>
                        <w:rPr>
                          <w:color w:val="000000" w:themeColor="text1"/>
                        </w:rPr>
                      </w:pPr>
                      <w:r w:rsidRPr="00973380">
                        <w:rPr>
                          <w:color w:val="000000" w:themeColor="text1"/>
                        </w:rPr>
                        <w:t xml:space="preserve">Faktor Promosi </w:t>
                      </w:r>
                    </w:p>
                  </w:txbxContent>
                </v:textbox>
              </v:rect>
            </w:pict>
          </mc:Fallback>
        </mc:AlternateContent>
      </w:r>
      <w:r w:rsidRPr="007B1C74">
        <w:rPr>
          <w:b/>
        </w:rPr>
        <w:t xml:space="preserve">                                                                 </w:t>
      </w:r>
      <w:r>
        <w:rPr>
          <w:b/>
        </w:rPr>
        <w:tab/>
      </w:r>
    </w:p>
    <w:p w:rsidR="00D25F1B" w:rsidRPr="007B1C74" w:rsidRDefault="00D25F1B" w:rsidP="00D25F1B">
      <w:pPr>
        <w:spacing w:line="480" w:lineRule="auto"/>
        <w:jc w:val="both"/>
      </w:pPr>
      <w:r w:rsidRPr="007B1C74">
        <w:rPr>
          <w:b/>
          <w:noProof/>
          <w:lang w:val="id-ID" w:eastAsia="id-ID"/>
        </w:rPr>
        <mc:AlternateContent>
          <mc:Choice Requires="wps">
            <w:drawing>
              <wp:anchor distT="0" distB="0" distL="114300" distR="114300" simplePos="0" relativeHeight="251669504" behindDoc="0" locked="0" layoutInCell="1" allowOverlap="1" wp14:anchorId="7705FCAA" wp14:editId="3BBAEFB5">
                <wp:simplePos x="0" y="0"/>
                <wp:positionH relativeFrom="column">
                  <wp:posOffset>1817370</wp:posOffset>
                </wp:positionH>
                <wp:positionV relativeFrom="paragraph">
                  <wp:posOffset>13970</wp:posOffset>
                </wp:positionV>
                <wp:extent cx="1419225" cy="570865"/>
                <wp:effectExtent l="38100" t="38100" r="28575" b="19685"/>
                <wp:wrapNone/>
                <wp:docPr id="3" name="Straight Arrow Connector 3"/>
                <wp:cNvGraphicFramePr/>
                <a:graphic xmlns:a="http://schemas.openxmlformats.org/drawingml/2006/main">
                  <a:graphicData uri="http://schemas.microsoft.com/office/word/2010/wordprocessingShape">
                    <wps:wsp>
                      <wps:cNvCnPr/>
                      <wps:spPr>
                        <a:xfrm flipH="1" flipV="1">
                          <a:off x="0" y="0"/>
                          <a:ext cx="1419225" cy="5708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143.1pt;margin-top:1.1pt;width:111.75pt;height:44.9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" strokecolor="black [3040]">
                <v:stroke endarrow="open"/>
              </v:shape>
            </w:pict>
          </mc:Fallback>
        </mc:AlternateContent>
      </w:r>
      <w:r w:rsidRPr="007B1C74">
        <w:rPr>
          <w:b/>
          <w:noProof/>
          <w:lang w:val="id-ID" w:eastAsia="id-ID"/>
        </w:rPr>
        <mc:AlternateContent>
          <mc:Choice Requires="wps">
            <w:drawing>
              <wp:anchor distT="0" distB="0" distL="114300" distR="114300" simplePos="0" relativeHeight="251666432" behindDoc="0" locked="0" layoutInCell="1" allowOverlap="1" wp14:anchorId="56C74B5C" wp14:editId="36A2E02A">
                <wp:simplePos x="0" y="0"/>
                <wp:positionH relativeFrom="column">
                  <wp:posOffset>3232785</wp:posOffset>
                </wp:positionH>
                <wp:positionV relativeFrom="paragraph">
                  <wp:posOffset>246380</wp:posOffset>
                </wp:positionV>
                <wp:extent cx="1775460" cy="680085"/>
                <wp:effectExtent l="0" t="0" r="15240" b="24765"/>
                <wp:wrapNone/>
                <wp:docPr id="21" name="Rectangle 21"/>
                <wp:cNvGraphicFramePr/>
                <a:graphic xmlns:a="http://schemas.openxmlformats.org/drawingml/2006/main">
                  <a:graphicData uri="http://schemas.microsoft.com/office/word/2010/wordprocessingShape">
                    <wps:wsp>
                      <wps:cNvSpPr/>
                      <wps:spPr>
                        <a:xfrm>
                          <a:off x="0" y="0"/>
                          <a:ext cx="1775460" cy="6800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769F" w:rsidRPr="00973380" w:rsidRDefault="005F769F" w:rsidP="00D25F1B">
                            <w:pPr>
                              <w:spacing w:before="100" w:after="100" w:afterAutospacing="1"/>
                              <w:jc w:val="center"/>
                              <w:rPr>
                                <w:color w:val="000000" w:themeColor="text1"/>
                              </w:rPr>
                            </w:pPr>
                            <w:r w:rsidRPr="00973380">
                              <w:rPr>
                                <w:color w:val="000000" w:themeColor="text1"/>
                              </w:rPr>
                              <w:t>Preferensi Nasabah Untuk Menabung</w:t>
                            </w:r>
                            <w:r>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1" o:spid="_x0000_s1029" style="position:absolute;left:0;text-align:left;margin-left:254.55pt;margin-top:19.4pt;width:139.8pt;height:53.5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" filled="f" strokecolor="black [3213]" strokeweight="2pt">
                <v:textbox>
                  <w:txbxContent>
                    <w:p w:rsidR="005F769F" w:rsidRPr="00973380" w:rsidRDefault="005F769F" w:rsidP="00D25F1B">
                      <w:pPr>
                        <w:spacing w:before="100" w:after="100" w:afterAutospacing="1"/>
                        <w:jc w:val="center"/>
                        <w:rPr>
                          <w:color w:val="000000" w:themeColor="text1"/>
                        </w:rPr>
                      </w:pPr>
                      <w:r w:rsidRPr="00973380">
                        <w:rPr>
                          <w:color w:val="000000" w:themeColor="text1"/>
                        </w:rPr>
                        <w:t>Preferensi Nasabah Untuk Menabung</w:t>
                      </w:r>
                      <w:r>
                        <w:rPr>
                          <w:color w:val="000000" w:themeColor="text1"/>
                        </w:rPr>
                        <w:t xml:space="preserve"> </w:t>
                      </w:r>
                    </w:p>
                  </w:txbxContent>
                </v:textbox>
              </v:rect>
            </w:pict>
          </mc:Fallback>
        </mc:AlternateContent>
      </w:r>
      <w:r w:rsidRPr="007B1C74">
        <w:rPr>
          <w:b/>
        </w:rPr>
        <w:t xml:space="preserve">                                                                </w:t>
      </w:r>
    </w:p>
    <w:p w:rsidR="00D25F1B" w:rsidRPr="007B1C74" w:rsidRDefault="00D25F1B" w:rsidP="00D25F1B">
      <w:pPr>
        <w:spacing w:line="480" w:lineRule="auto"/>
        <w:jc w:val="both"/>
      </w:pPr>
      <w:r w:rsidRPr="007B1C74">
        <w:rPr>
          <w:b/>
          <w:noProof/>
          <w:lang w:val="id-ID" w:eastAsia="id-ID"/>
        </w:rPr>
        <mc:AlternateContent>
          <mc:Choice Requires="wps">
            <w:drawing>
              <wp:anchor distT="0" distB="0" distL="114300" distR="114300" simplePos="0" relativeHeight="251667456" behindDoc="0" locked="0" layoutInCell="1" allowOverlap="1" wp14:anchorId="64E3FABC" wp14:editId="1916F07E">
                <wp:simplePos x="0" y="0"/>
                <wp:positionH relativeFrom="column">
                  <wp:posOffset>1864996</wp:posOffset>
                </wp:positionH>
                <wp:positionV relativeFrom="paragraph">
                  <wp:posOffset>234950</wp:posOffset>
                </wp:positionV>
                <wp:extent cx="1370329" cy="508635"/>
                <wp:effectExtent l="38100" t="0" r="20955" b="81915"/>
                <wp:wrapNone/>
                <wp:docPr id="47" name="Straight Arrow Connector 47"/>
                <wp:cNvGraphicFramePr/>
                <a:graphic xmlns:a="http://schemas.openxmlformats.org/drawingml/2006/main">
                  <a:graphicData uri="http://schemas.microsoft.com/office/word/2010/wordprocessingShape">
                    <wps:wsp>
                      <wps:cNvCnPr/>
                      <wps:spPr>
                        <a:xfrm flipH="1">
                          <a:off x="0" y="0"/>
                          <a:ext cx="1370329" cy="5086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7" o:spid="_x0000_s1026" type="#_x0000_t32" style="position:absolute;margin-left:146.85pt;margin-top:18.5pt;width:107.9pt;height:40.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" strokecolor="black [3040]">
                <v:stroke endarrow="open"/>
              </v:shape>
            </w:pict>
          </mc:Fallback>
        </mc:AlternateContent>
      </w:r>
      <w:r w:rsidRPr="007B1C74">
        <w:rPr>
          <w:b/>
          <w:noProof/>
          <w:lang w:val="id-ID" w:eastAsia="id-ID"/>
        </w:rPr>
        <mc:AlternateContent>
          <mc:Choice Requires="wps">
            <w:drawing>
              <wp:anchor distT="0" distB="0" distL="114300" distR="114300" simplePos="0" relativeHeight="251672576" behindDoc="0" locked="0" layoutInCell="1" allowOverlap="1" wp14:anchorId="0671828A" wp14:editId="4BA98F65">
                <wp:simplePos x="0" y="0"/>
                <wp:positionH relativeFrom="column">
                  <wp:posOffset>1864995</wp:posOffset>
                </wp:positionH>
                <wp:positionV relativeFrom="paragraph">
                  <wp:posOffset>234950</wp:posOffset>
                </wp:positionV>
                <wp:extent cx="1370330" cy="1084580"/>
                <wp:effectExtent l="38100" t="0" r="20320" b="58420"/>
                <wp:wrapNone/>
                <wp:docPr id="6" name="Straight Arrow Connector 6"/>
                <wp:cNvGraphicFramePr/>
                <a:graphic xmlns:a="http://schemas.openxmlformats.org/drawingml/2006/main">
                  <a:graphicData uri="http://schemas.microsoft.com/office/word/2010/wordprocessingShape">
                    <wps:wsp>
                      <wps:cNvCnPr/>
                      <wps:spPr>
                        <a:xfrm flipH="1">
                          <a:off x="0" y="0"/>
                          <a:ext cx="1370330" cy="10845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146.85pt;margin-top:18.5pt;width:107.9pt;height:85.4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" strokecolor="black [3040]">
                <v:stroke endarrow="open"/>
              </v:shape>
            </w:pict>
          </mc:Fallback>
        </mc:AlternateContent>
      </w:r>
      <w:r w:rsidRPr="007B1C74">
        <w:rPr>
          <w:b/>
          <w:noProof/>
          <w:lang w:val="id-ID" w:eastAsia="id-ID"/>
        </w:rPr>
        <mc:AlternateContent>
          <mc:Choice Requires="wps">
            <w:drawing>
              <wp:anchor distT="0" distB="0" distL="114300" distR="114300" simplePos="0" relativeHeight="251673600" behindDoc="0" locked="0" layoutInCell="1" allowOverlap="1" wp14:anchorId="589F9C60" wp14:editId="7E3EE27E">
                <wp:simplePos x="0" y="0"/>
                <wp:positionH relativeFrom="column">
                  <wp:posOffset>1864995</wp:posOffset>
                </wp:positionH>
                <wp:positionV relativeFrom="paragraph">
                  <wp:posOffset>234950</wp:posOffset>
                </wp:positionV>
                <wp:extent cx="1370965" cy="1706880"/>
                <wp:effectExtent l="38100" t="0" r="19685" b="64770"/>
                <wp:wrapNone/>
                <wp:docPr id="7" name="Straight Arrow Connector 7"/>
                <wp:cNvGraphicFramePr/>
                <a:graphic xmlns:a="http://schemas.openxmlformats.org/drawingml/2006/main">
                  <a:graphicData uri="http://schemas.microsoft.com/office/word/2010/wordprocessingShape">
                    <wps:wsp>
                      <wps:cNvCnPr/>
                      <wps:spPr>
                        <a:xfrm flipH="1">
                          <a:off x="0" y="0"/>
                          <a:ext cx="1370965" cy="17068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146.85pt;margin-top:18.5pt;width:107.95pt;height:134.4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" strokecolor="black [3040]">
                <v:stroke endarrow="open"/>
              </v:shape>
            </w:pict>
          </mc:Fallback>
        </mc:AlternateContent>
      </w:r>
      <w:r w:rsidRPr="007B1C74">
        <w:rPr>
          <w:b/>
          <w:noProof/>
          <w:lang w:val="id-ID" w:eastAsia="id-ID"/>
        </w:rPr>
        <mc:AlternateContent>
          <mc:Choice Requires="wps">
            <w:drawing>
              <wp:anchor distT="0" distB="0" distL="114300" distR="114300" simplePos="0" relativeHeight="251668480" behindDoc="0" locked="0" layoutInCell="1" allowOverlap="1" wp14:anchorId="6B384449" wp14:editId="68A09369">
                <wp:simplePos x="0" y="0"/>
                <wp:positionH relativeFrom="column">
                  <wp:posOffset>1826895</wp:posOffset>
                </wp:positionH>
                <wp:positionV relativeFrom="paragraph">
                  <wp:posOffset>234950</wp:posOffset>
                </wp:positionV>
                <wp:extent cx="1409700" cy="0"/>
                <wp:effectExtent l="38100" t="76200" r="0" b="114300"/>
                <wp:wrapNone/>
                <wp:docPr id="2" name="Straight Arrow Connector 2"/>
                <wp:cNvGraphicFramePr/>
                <a:graphic xmlns:a="http://schemas.openxmlformats.org/drawingml/2006/main">
                  <a:graphicData uri="http://schemas.microsoft.com/office/word/2010/wordprocessingShape">
                    <wps:wsp>
                      <wps:cNvCnPr/>
                      <wps:spPr>
                        <a:xfrm flipH="1">
                          <a:off x="0" y="0"/>
                          <a:ext cx="1409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143.85pt;margin-top:18.5pt;width:111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" strokecolor="black [3040]">
                <v:stroke endarrow="open"/>
              </v:shape>
            </w:pict>
          </mc:Fallback>
        </mc:AlternateContent>
      </w:r>
      <w:r w:rsidRPr="007B1C74">
        <w:rPr>
          <w:b/>
          <w:noProof/>
          <w:lang w:val="id-ID" w:eastAsia="id-ID"/>
        </w:rPr>
        <mc:AlternateContent>
          <mc:Choice Requires="wps">
            <w:drawing>
              <wp:anchor distT="0" distB="0" distL="114300" distR="114300" simplePos="0" relativeHeight="251662336" behindDoc="0" locked="0" layoutInCell="1" allowOverlap="1" wp14:anchorId="73441CC0" wp14:editId="170FEA63">
                <wp:simplePos x="0" y="0"/>
                <wp:positionH relativeFrom="column">
                  <wp:posOffset>67310</wp:posOffset>
                </wp:positionH>
                <wp:positionV relativeFrom="paragraph">
                  <wp:posOffset>5715</wp:posOffset>
                </wp:positionV>
                <wp:extent cx="1775460" cy="446405"/>
                <wp:effectExtent l="0" t="0" r="15240" b="10795"/>
                <wp:wrapNone/>
                <wp:docPr id="16" name="Rectangle 16"/>
                <wp:cNvGraphicFramePr/>
                <a:graphic xmlns:a="http://schemas.openxmlformats.org/drawingml/2006/main">
                  <a:graphicData uri="http://schemas.microsoft.com/office/word/2010/wordprocessingShape">
                    <wps:wsp>
                      <wps:cNvSpPr/>
                      <wps:spPr>
                        <a:xfrm>
                          <a:off x="0" y="0"/>
                          <a:ext cx="1775460" cy="4464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769F" w:rsidRPr="00973380" w:rsidRDefault="005F769F" w:rsidP="00D25F1B">
                            <w:pPr>
                              <w:spacing w:before="100"/>
                              <w:jc w:val="center"/>
                              <w:rPr>
                                <w:color w:val="000000" w:themeColor="text1"/>
                              </w:rPr>
                            </w:pPr>
                            <w:r w:rsidRPr="00973380">
                              <w:rPr>
                                <w:color w:val="000000" w:themeColor="text1"/>
                              </w:rPr>
                              <w:t xml:space="preserve">Faktor Tempat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30" style="position:absolute;left:0;text-align:left;margin-left:5.3pt;margin-top:.45pt;width:139.8pt;height:35.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" filled="f" strokecolor="black [3213]" strokeweight="2pt">
                <v:textbox>
                  <w:txbxContent>
                    <w:p w:rsidR="005F769F" w:rsidRPr="00973380" w:rsidRDefault="005F769F" w:rsidP="00D25F1B">
                      <w:pPr>
                        <w:spacing w:before="100"/>
                        <w:jc w:val="center"/>
                        <w:rPr>
                          <w:color w:val="000000" w:themeColor="text1"/>
                        </w:rPr>
                      </w:pPr>
                      <w:r w:rsidRPr="00973380">
                        <w:rPr>
                          <w:color w:val="000000" w:themeColor="text1"/>
                        </w:rPr>
                        <w:t xml:space="preserve">Faktor Tempat </w:t>
                      </w:r>
                    </w:p>
                  </w:txbxContent>
                </v:textbox>
              </v:rect>
            </w:pict>
          </mc:Fallback>
        </mc:AlternateContent>
      </w:r>
      <w:r w:rsidRPr="007B1C74">
        <w:rPr>
          <w:b/>
        </w:rPr>
        <w:t xml:space="preserve">  </w:t>
      </w:r>
      <w:r w:rsidRPr="007B1C74">
        <w:rPr>
          <w:b/>
        </w:rPr>
        <w:tab/>
      </w:r>
      <w:r w:rsidRPr="007B1C74">
        <w:rPr>
          <w:b/>
        </w:rPr>
        <w:tab/>
      </w:r>
      <w:r w:rsidRPr="007B1C74">
        <w:rPr>
          <w:b/>
        </w:rPr>
        <w:tab/>
      </w:r>
      <w:r w:rsidRPr="007B1C74">
        <w:rPr>
          <w:b/>
        </w:rPr>
        <w:tab/>
      </w:r>
      <w:r w:rsidRPr="007B1C74">
        <w:rPr>
          <w:b/>
        </w:rPr>
        <w:tab/>
      </w:r>
      <w:r w:rsidRPr="007B1C74">
        <w:rPr>
          <w:b/>
        </w:rPr>
        <w:tab/>
        <w:t xml:space="preserve">  </w:t>
      </w:r>
    </w:p>
    <w:p w:rsidR="00D25F1B" w:rsidRPr="007B1C74" w:rsidRDefault="00D25F1B" w:rsidP="00D25F1B">
      <w:pPr>
        <w:spacing w:line="480" w:lineRule="auto"/>
        <w:ind w:left="3600" w:firstLine="720"/>
        <w:jc w:val="both"/>
      </w:pPr>
      <w:r w:rsidRPr="007B1C74">
        <w:rPr>
          <w:b/>
          <w:noProof/>
          <w:lang w:val="id-ID" w:eastAsia="id-ID"/>
        </w:rPr>
        <mc:AlternateContent>
          <mc:Choice Requires="wps">
            <w:drawing>
              <wp:anchor distT="0" distB="0" distL="114300" distR="114300" simplePos="0" relativeHeight="251663360" behindDoc="0" locked="0" layoutInCell="1" allowOverlap="1" wp14:anchorId="71C1CDFA" wp14:editId="3307DC9E">
                <wp:simplePos x="0" y="0"/>
                <wp:positionH relativeFrom="column">
                  <wp:posOffset>79375</wp:posOffset>
                </wp:positionH>
                <wp:positionV relativeFrom="paragraph">
                  <wp:posOffset>195580</wp:posOffset>
                </wp:positionV>
                <wp:extent cx="1775460" cy="446405"/>
                <wp:effectExtent l="0" t="0" r="15240" b="10795"/>
                <wp:wrapNone/>
                <wp:docPr id="17" name="Rectangle 17"/>
                <wp:cNvGraphicFramePr/>
                <a:graphic xmlns:a="http://schemas.openxmlformats.org/drawingml/2006/main">
                  <a:graphicData uri="http://schemas.microsoft.com/office/word/2010/wordprocessingShape">
                    <wps:wsp>
                      <wps:cNvSpPr/>
                      <wps:spPr>
                        <a:xfrm>
                          <a:off x="0" y="0"/>
                          <a:ext cx="1775460" cy="4464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769F" w:rsidRPr="00973380" w:rsidRDefault="005F769F" w:rsidP="00D25F1B">
                            <w:pPr>
                              <w:spacing w:before="100"/>
                              <w:jc w:val="center"/>
                              <w:rPr>
                                <w:color w:val="000000" w:themeColor="text1"/>
                              </w:rPr>
                            </w:pPr>
                            <w:r w:rsidRPr="00973380">
                              <w:rPr>
                                <w:color w:val="000000" w:themeColor="text1"/>
                              </w:rPr>
                              <w:t xml:space="preserve">Faktor Proses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31" style="position:absolute;left:0;text-align:left;margin-left:6.25pt;margin-top:15.4pt;width:139.8pt;height:35.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" filled="f" strokecolor="black [3213]" strokeweight="2pt">
                <v:textbox>
                  <w:txbxContent>
                    <w:p w:rsidR="005F769F" w:rsidRPr="00973380" w:rsidRDefault="005F769F" w:rsidP="00D25F1B">
                      <w:pPr>
                        <w:spacing w:before="100"/>
                        <w:jc w:val="center"/>
                        <w:rPr>
                          <w:color w:val="000000" w:themeColor="text1"/>
                        </w:rPr>
                      </w:pPr>
                      <w:r w:rsidRPr="00973380">
                        <w:rPr>
                          <w:color w:val="000000" w:themeColor="text1"/>
                        </w:rPr>
                        <w:t xml:space="preserve">Faktor Proses </w:t>
                      </w:r>
                    </w:p>
                  </w:txbxContent>
                </v:textbox>
              </v:rect>
            </w:pict>
          </mc:Fallback>
        </mc:AlternateContent>
      </w:r>
      <w:r w:rsidRPr="007B1C74">
        <w:t xml:space="preserve"> </w:t>
      </w:r>
    </w:p>
    <w:p w:rsidR="00D25F1B" w:rsidRPr="007B1C74" w:rsidRDefault="00D25F1B" w:rsidP="00D25F1B">
      <w:pPr>
        <w:spacing w:line="480" w:lineRule="auto"/>
        <w:jc w:val="both"/>
      </w:pPr>
      <w:r w:rsidRPr="007B1C74">
        <w:rPr>
          <w:b/>
        </w:rPr>
        <w:t xml:space="preserve">                                                            </w:t>
      </w:r>
      <w:r w:rsidRPr="007B1C74">
        <w:t xml:space="preserve">                                                       </w:t>
      </w:r>
    </w:p>
    <w:p w:rsidR="00D25F1B" w:rsidRPr="007B1C74" w:rsidRDefault="00D25F1B" w:rsidP="00D25F1B">
      <w:pPr>
        <w:spacing w:line="480" w:lineRule="auto"/>
        <w:jc w:val="both"/>
      </w:pPr>
      <w:r w:rsidRPr="007B1C74">
        <w:rPr>
          <w:b/>
          <w:noProof/>
          <w:lang w:val="id-ID" w:eastAsia="id-ID"/>
        </w:rPr>
        <mc:AlternateContent>
          <mc:Choice Requires="wps">
            <w:drawing>
              <wp:anchor distT="0" distB="0" distL="114300" distR="114300" simplePos="0" relativeHeight="251664384" behindDoc="0" locked="0" layoutInCell="1" allowOverlap="1" wp14:anchorId="02337058" wp14:editId="0A6987E9">
                <wp:simplePos x="0" y="0"/>
                <wp:positionH relativeFrom="column">
                  <wp:posOffset>79375</wp:posOffset>
                </wp:positionH>
                <wp:positionV relativeFrom="paragraph">
                  <wp:posOffset>64770</wp:posOffset>
                </wp:positionV>
                <wp:extent cx="1775460" cy="446405"/>
                <wp:effectExtent l="0" t="0" r="15240" b="10795"/>
                <wp:wrapNone/>
                <wp:docPr id="18" name="Rectangle 18"/>
                <wp:cNvGraphicFramePr/>
                <a:graphic xmlns:a="http://schemas.openxmlformats.org/drawingml/2006/main">
                  <a:graphicData uri="http://schemas.microsoft.com/office/word/2010/wordprocessingShape">
                    <wps:wsp>
                      <wps:cNvSpPr/>
                      <wps:spPr>
                        <a:xfrm>
                          <a:off x="0" y="0"/>
                          <a:ext cx="1775460" cy="4464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769F" w:rsidRPr="00973380" w:rsidRDefault="005F769F" w:rsidP="00D25F1B">
                            <w:pPr>
                              <w:spacing w:before="100"/>
                              <w:jc w:val="center"/>
                              <w:rPr>
                                <w:color w:val="000000" w:themeColor="text1"/>
                              </w:rPr>
                            </w:pPr>
                            <w:r w:rsidRPr="00973380">
                              <w:rPr>
                                <w:color w:val="000000" w:themeColor="text1"/>
                              </w:rPr>
                              <w:t xml:space="preserve">Faktor Orang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32" style="position:absolute;left:0;text-align:left;margin-left:6.25pt;margin-top:5.1pt;width:139.8pt;height:35.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" filled="f" strokecolor="black [3213]" strokeweight="2pt">
                <v:textbox>
                  <w:txbxContent>
                    <w:p w:rsidR="005F769F" w:rsidRPr="00973380" w:rsidRDefault="005F769F" w:rsidP="00D25F1B">
                      <w:pPr>
                        <w:spacing w:before="100"/>
                        <w:jc w:val="center"/>
                        <w:rPr>
                          <w:color w:val="000000" w:themeColor="text1"/>
                        </w:rPr>
                      </w:pPr>
                      <w:r w:rsidRPr="00973380">
                        <w:rPr>
                          <w:color w:val="000000" w:themeColor="text1"/>
                        </w:rPr>
                        <w:t xml:space="preserve">Faktor Orang </w:t>
                      </w:r>
                    </w:p>
                  </w:txbxContent>
                </v:textbox>
              </v:rect>
            </w:pict>
          </mc:Fallback>
        </mc:AlternateContent>
      </w:r>
      <w:r w:rsidRPr="007B1C74">
        <w:rPr>
          <w:b/>
        </w:rPr>
        <w:t xml:space="preserve">                                                                 </w:t>
      </w:r>
    </w:p>
    <w:p w:rsidR="00D25F1B" w:rsidRDefault="00D25F1B" w:rsidP="00D25F1B">
      <w:pPr>
        <w:spacing w:line="480" w:lineRule="auto"/>
        <w:jc w:val="both"/>
        <w:rPr>
          <w:b/>
        </w:rPr>
      </w:pPr>
      <w:r w:rsidRPr="007B1C74">
        <w:rPr>
          <w:b/>
          <w:noProof/>
          <w:lang w:val="id-ID" w:eastAsia="id-ID"/>
        </w:rPr>
        <mc:AlternateContent>
          <mc:Choice Requires="wps">
            <w:drawing>
              <wp:anchor distT="0" distB="0" distL="114300" distR="114300" simplePos="0" relativeHeight="251665408" behindDoc="0" locked="0" layoutInCell="1" allowOverlap="1" wp14:anchorId="669E33C7" wp14:editId="5E3542CA">
                <wp:simplePos x="0" y="0"/>
                <wp:positionH relativeFrom="column">
                  <wp:posOffset>92075</wp:posOffset>
                </wp:positionH>
                <wp:positionV relativeFrom="paragraph">
                  <wp:posOffset>260985</wp:posOffset>
                </wp:positionV>
                <wp:extent cx="1775460" cy="445770"/>
                <wp:effectExtent l="0" t="0" r="15240" b="11430"/>
                <wp:wrapNone/>
                <wp:docPr id="19" name="Rectangle 19"/>
                <wp:cNvGraphicFramePr/>
                <a:graphic xmlns:a="http://schemas.openxmlformats.org/drawingml/2006/main">
                  <a:graphicData uri="http://schemas.microsoft.com/office/word/2010/wordprocessingShape">
                    <wps:wsp>
                      <wps:cNvSpPr/>
                      <wps:spPr>
                        <a:xfrm>
                          <a:off x="0" y="0"/>
                          <a:ext cx="1775460" cy="4457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769F" w:rsidRPr="00973380" w:rsidRDefault="005F769F" w:rsidP="00D25F1B">
                            <w:pPr>
                              <w:spacing w:before="100"/>
                              <w:jc w:val="center"/>
                              <w:rPr>
                                <w:color w:val="000000" w:themeColor="text1"/>
                              </w:rPr>
                            </w:pPr>
                            <w:r w:rsidRPr="00973380">
                              <w:rPr>
                                <w:color w:val="000000" w:themeColor="text1"/>
                              </w:rPr>
                              <w:t xml:space="preserve">Faktor Bukti Fisik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9" o:spid="_x0000_s1033" style="position:absolute;left:0;text-align:left;margin-left:7.25pt;margin-top:20.55pt;width:139.8pt;height:35.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" filled="f" strokecolor="black [3213]" strokeweight="2pt">
                <v:textbox>
                  <w:txbxContent>
                    <w:p w:rsidR="005F769F" w:rsidRPr="00973380" w:rsidRDefault="005F769F" w:rsidP="00D25F1B">
                      <w:pPr>
                        <w:spacing w:before="100"/>
                        <w:jc w:val="center"/>
                        <w:rPr>
                          <w:color w:val="000000" w:themeColor="text1"/>
                        </w:rPr>
                      </w:pPr>
                      <w:r w:rsidRPr="00973380">
                        <w:rPr>
                          <w:color w:val="000000" w:themeColor="text1"/>
                        </w:rPr>
                        <w:t xml:space="preserve">Faktor Bukti Fisik </w:t>
                      </w:r>
                    </w:p>
                  </w:txbxContent>
                </v:textbox>
              </v:rect>
            </w:pict>
          </mc:Fallback>
        </mc:AlternateContent>
      </w:r>
    </w:p>
    <w:p w:rsidR="00D25F1B" w:rsidRDefault="00D25F1B" w:rsidP="00D25F1B">
      <w:pPr>
        <w:spacing w:line="480" w:lineRule="auto"/>
        <w:jc w:val="both"/>
        <w:rPr>
          <w:b/>
        </w:rPr>
      </w:pPr>
    </w:p>
    <w:p w:rsidR="00D25F1B" w:rsidRDefault="00D25F1B" w:rsidP="00D25F1B">
      <w:pPr>
        <w:spacing w:line="360" w:lineRule="auto"/>
        <w:ind w:left="993" w:hanging="993"/>
        <w:jc w:val="both"/>
        <w:rPr>
          <w:b/>
        </w:rPr>
      </w:pPr>
    </w:p>
    <w:p w:rsidR="00D25F1B" w:rsidRPr="00D25F1B" w:rsidRDefault="00D25F1B" w:rsidP="00D25F1B">
      <w:pPr>
        <w:spacing w:line="360" w:lineRule="auto"/>
        <w:ind w:left="993" w:hanging="993"/>
        <w:jc w:val="both"/>
      </w:pPr>
      <w:r w:rsidRPr="00D25F1B">
        <w:t>Sumber: Yulianto K, Agung Yuniarinto dan Surachman (2009), Indrayana, TS Wahyu Prima (2009), Salari, Muhammad (2005), Winda (2009).</w:t>
      </w:r>
    </w:p>
    <w:p w:rsidR="003C427B" w:rsidRDefault="00D25F1B" w:rsidP="006C6EFF">
      <w:pPr>
        <w:spacing w:before="100" w:beforeAutospacing="1" w:after="100" w:afterAutospacing="1" w:line="360" w:lineRule="auto"/>
        <w:rPr>
          <w:b/>
          <w:lang w:val="sv-SE"/>
        </w:rPr>
      </w:pPr>
      <w:r w:rsidRPr="00D25F1B">
        <w:rPr>
          <w:b/>
          <w:lang w:val="sv-SE"/>
        </w:rPr>
        <w:t>METODE PENELITIAN</w:t>
      </w:r>
    </w:p>
    <w:p w:rsidR="006C6EFF" w:rsidRDefault="006C6EFF" w:rsidP="006C6EFF">
      <w:pPr>
        <w:tabs>
          <w:tab w:val="left" w:pos="0"/>
        </w:tabs>
        <w:spacing w:line="360" w:lineRule="auto"/>
        <w:jc w:val="both"/>
      </w:pPr>
      <w:proofErr w:type="gramStart"/>
      <w:r w:rsidRPr="00F14FE0">
        <w:t xml:space="preserve">Dalam </w:t>
      </w:r>
      <w:r>
        <w:t xml:space="preserve">penulisan </w:t>
      </w:r>
      <w:r w:rsidR="008A08FE">
        <w:t>penelitian</w:t>
      </w:r>
      <w:r>
        <w:t xml:space="preserve"> ini desain penelitian yang digunakan adalah jenis deskriptif.</w:t>
      </w:r>
      <w:proofErr w:type="gramEnd"/>
      <w:r>
        <w:t xml:space="preserve"> Penelitian deskriptif melakukan analisis hanya sampai pada taraf deskripsi, yaitu menganalisis dan menyajikan fakta secara sistematik sehingga dapat lebih mudah untuk dipahami dan disimpulkan (Azwar, 2012:6)</w:t>
      </w:r>
    </w:p>
    <w:p w:rsidR="006C6EFF" w:rsidRDefault="006C6EFF" w:rsidP="006C6EFF">
      <w:pPr>
        <w:tabs>
          <w:tab w:val="left" w:pos="0"/>
        </w:tabs>
        <w:spacing w:line="360" w:lineRule="auto"/>
        <w:jc w:val="both"/>
      </w:pPr>
    </w:p>
    <w:p w:rsidR="006C6EFF" w:rsidRPr="006D0159" w:rsidRDefault="006C6EFF" w:rsidP="006C6EFF">
      <w:pPr>
        <w:spacing w:line="360" w:lineRule="auto"/>
        <w:ind w:left="450" w:hanging="450"/>
        <w:jc w:val="both"/>
        <w:rPr>
          <w:b/>
        </w:rPr>
      </w:pPr>
      <w:r w:rsidRPr="006C3A11">
        <w:rPr>
          <w:b/>
        </w:rPr>
        <w:lastRenderedPageBreak/>
        <w:t>Jenis dan Sumber Data</w:t>
      </w:r>
    </w:p>
    <w:p w:rsidR="006C6EFF" w:rsidRPr="00FB1170" w:rsidRDefault="006C6EFF" w:rsidP="006C6EFF">
      <w:pPr>
        <w:autoSpaceDE w:val="0"/>
        <w:autoSpaceDN w:val="0"/>
        <w:adjustRightInd w:val="0"/>
        <w:spacing w:after="100" w:afterAutospacing="1" w:line="360" w:lineRule="auto"/>
        <w:jc w:val="both"/>
        <w:rPr>
          <w:color w:val="000000"/>
        </w:rPr>
      </w:pPr>
      <w:r w:rsidRPr="0085466F">
        <w:rPr>
          <w:color w:val="000000"/>
        </w:rPr>
        <w:t xml:space="preserve">Jenis data yang digunakan </w:t>
      </w:r>
      <w:r w:rsidR="00D56DA7">
        <w:rPr>
          <w:color w:val="000000"/>
        </w:rPr>
        <w:t>meliputi</w:t>
      </w:r>
      <w:r>
        <w:rPr>
          <w:color w:val="000000"/>
        </w:rPr>
        <w:t xml:space="preserve"> </w:t>
      </w:r>
      <w:r w:rsidR="00D56DA7">
        <w:rPr>
          <w:color w:val="000000"/>
        </w:rPr>
        <w:t>d</w:t>
      </w:r>
      <w:r>
        <w:t xml:space="preserve">ata primer berupa jawaban kuesioner yang diberikan kepada nasabah tabungan BTN Juara pada PT Bank Tabungan Negara </w:t>
      </w:r>
      <w:proofErr w:type="gramStart"/>
      <w:r>
        <w:t>kantor</w:t>
      </w:r>
      <w:proofErr w:type="gramEnd"/>
      <w:r>
        <w:t xml:space="preserve"> cabang pembantu Tembalang.</w:t>
      </w:r>
      <w:r w:rsidRPr="00166F2D">
        <w:t xml:space="preserve"> </w:t>
      </w:r>
      <w:proofErr w:type="gramStart"/>
      <w:r>
        <w:t xml:space="preserve">Data sekunder adalah data yang bukan diusahakan sendiri pengumpulannya oleh peneliti misalnya biro statistik, majalah, keterangan-keterangan atau publikasi </w:t>
      </w:r>
      <w:r w:rsidRPr="00AA4454">
        <w:t>lainnya</w:t>
      </w:r>
      <w:r>
        <w:rPr>
          <w:color w:val="C00000"/>
        </w:rPr>
        <w:t xml:space="preserve"> </w:t>
      </w:r>
      <w:r>
        <w:rPr>
          <w:spacing w:val="4"/>
        </w:rPr>
        <w:t>(Marzuki, 2002: 56).</w:t>
      </w:r>
      <w:proofErr w:type="gramEnd"/>
      <w:r w:rsidRPr="00166F2D">
        <w:t xml:space="preserve"> </w:t>
      </w:r>
    </w:p>
    <w:p w:rsidR="006C6EFF" w:rsidRDefault="006C6EFF" w:rsidP="006C6EFF">
      <w:pPr>
        <w:autoSpaceDE w:val="0"/>
        <w:autoSpaceDN w:val="0"/>
        <w:adjustRightInd w:val="0"/>
        <w:spacing w:line="360" w:lineRule="auto"/>
        <w:jc w:val="both"/>
      </w:pPr>
      <w:proofErr w:type="gramStart"/>
      <w:r>
        <w:t>Data sekunder dalam penelitian ini diperoleh melalui hasil studi pustaka seperti mempelajari buku-buku, maupun literatur dari internet yang berkaitan dengan penelitian.</w:t>
      </w:r>
      <w:proofErr w:type="gramEnd"/>
      <w:r>
        <w:t xml:space="preserve"> Data sekunder yang digunakan dalam penelitian </w:t>
      </w:r>
      <w:proofErr w:type="gramStart"/>
      <w:r>
        <w:t>ini  berupa</w:t>
      </w:r>
      <w:proofErr w:type="gramEnd"/>
      <w:r>
        <w:t xml:space="preserve"> biografi perusahaan, landasan teori, rujukan /  penelitian terdahulu dan metodologi penelitian.</w:t>
      </w:r>
    </w:p>
    <w:p w:rsidR="006C6EFF" w:rsidRDefault="006C6EFF" w:rsidP="006C6EFF">
      <w:pPr>
        <w:autoSpaceDE w:val="0"/>
        <w:autoSpaceDN w:val="0"/>
        <w:adjustRightInd w:val="0"/>
        <w:spacing w:before="100" w:beforeAutospacing="1" w:after="100" w:afterAutospacing="1" w:line="360" w:lineRule="auto"/>
        <w:jc w:val="both"/>
        <w:rPr>
          <w:color w:val="000000"/>
        </w:rPr>
      </w:pPr>
      <w:r>
        <w:rPr>
          <w:color w:val="000000"/>
        </w:rPr>
        <w:t xml:space="preserve">Untuk kepentingan analisis data </w:t>
      </w:r>
      <w:proofErr w:type="gramStart"/>
      <w:r>
        <w:rPr>
          <w:color w:val="000000"/>
        </w:rPr>
        <w:t>dalam  penelitian</w:t>
      </w:r>
      <w:proofErr w:type="gramEnd"/>
      <w:r>
        <w:rPr>
          <w:color w:val="000000"/>
        </w:rPr>
        <w:t xml:space="preserve"> ini terdiri dari  data nominal dan data interval. </w:t>
      </w:r>
      <w:proofErr w:type="gramStart"/>
      <w:r>
        <w:rPr>
          <w:color w:val="000000"/>
        </w:rPr>
        <w:t>Data nominal merupakan skala pengukuran yang menyatakan kategori atau kelompok dari subjek.</w:t>
      </w:r>
      <w:proofErr w:type="gramEnd"/>
      <w:r>
        <w:rPr>
          <w:color w:val="000000"/>
        </w:rPr>
        <w:t xml:space="preserve"> (Ghozali, 2006: 3). Dalam penelitian ini data nominal yaitu identitas responden yang meliputi </w:t>
      </w:r>
      <w:proofErr w:type="gramStart"/>
      <w:r>
        <w:rPr>
          <w:color w:val="000000"/>
        </w:rPr>
        <w:t>nama</w:t>
      </w:r>
      <w:proofErr w:type="gramEnd"/>
      <w:r>
        <w:rPr>
          <w:color w:val="000000"/>
        </w:rPr>
        <w:t xml:space="preserve">, jenis kelamin, usia, pekerjaan, dan pendidikan terakhir. Data interval merupakan skala pengukuran berdasarkan urutan kategori yang menggambarkan tingkat preferensi yang </w:t>
      </w:r>
      <w:proofErr w:type="gramStart"/>
      <w:r>
        <w:rPr>
          <w:color w:val="000000"/>
        </w:rPr>
        <w:t>sama</w:t>
      </w:r>
      <w:proofErr w:type="gramEnd"/>
      <w:r>
        <w:rPr>
          <w:color w:val="000000"/>
        </w:rPr>
        <w:t xml:space="preserve"> (Ghozali, 2006: 4). </w:t>
      </w:r>
    </w:p>
    <w:p w:rsidR="006C6EFF" w:rsidRDefault="006C6EFF" w:rsidP="00D56DA7">
      <w:pPr>
        <w:spacing w:line="360" w:lineRule="auto"/>
        <w:jc w:val="both"/>
      </w:pPr>
      <w:r>
        <w:t xml:space="preserve">Populasi dalam penelitin ini adalah Nasabah tabungan BTN Juara pada PT Bank Tabungan Negara </w:t>
      </w:r>
      <w:proofErr w:type="gramStart"/>
      <w:r>
        <w:t>kantor</w:t>
      </w:r>
      <w:proofErr w:type="gramEnd"/>
      <w:r>
        <w:t xml:space="preserve"> cabang pembantu Tembalang.</w:t>
      </w:r>
      <w:r w:rsidR="00D56DA7">
        <w:t xml:space="preserve"> </w:t>
      </w:r>
      <w:proofErr w:type="gramStart"/>
      <w:r w:rsidRPr="00AF07F8">
        <w:t xml:space="preserve">Sampling yang digunakan yaitu </w:t>
      </w:r>
      <w:r w:rsidRPr="00AF07F8">
        <w:rPr>
          <w:i/>
          <w:iCs/>
        </w:rPr>
        <w:t>incidental sampling.</w:t>
      </w:r>
      <w:proofErr w:type="gramEnd"/>
      <w:r w:rsidRPr="00AF07F8">
        <w:rPr>
          <w:i/>
          <w:iCs/>
        </w:rPr>
        <w:t xml:space="preserve"> </w:t>
      </w:r>
      <w:proofErr w:type="gramStart"/>
      <w:r w:rsidRPr="00AF07F8">
        <w:t xml:space="preserve">Yang </w:t>
      </w:r>
      <w:r>
        <w:t>di</w:t>
      </w:r>
      <w:r w:rsidRPr="00AF07F8">
        <w:t>ambil hanya individu-individu yang kebetul</w:t>
      </w:r>
      <w:r>
        <w:t>an dijumpai.</w:t>
      </w:r>
      <w:proofErr w:type="gramEnd"/>
      <w:r>
        <w:t xml:space="preserve"> (Marzuki, 2003:45). Dalam hal ini sampel yang diambil adalah dari nasabah tabungan BTN Juara di PT Bank Tabungan Negara </w:t>
      </w:r>
      <w:proofErr w:type="gramStart"/>
      <w:r>
        <w:t>kantor</w:t>
      </w:r>
      <w:proofErr w:type="gramEnd"/>
      <w:r>
        <w:t xml:space="preserve"> cabang pembantu Tembalang.</w:t>
      </w:r>
    </w:p>
    <w:p w:rsidR="00D56DA7" w:rsidRDefault="00D56DA7" w:rsidP="00D56DA7">
      <w:pPr>
        <w:spacing w:before="100" w:beforeAutospacing="1" w:after="100" w:afterAutospacing="1" w:line="360" w:lineRule="auto"/>
        <w:jc w:val="both"/>
      </w:pPr>
      <w:r>
        <w:t>Dalam pengujian untuk penelitian ini menggunakan uji validitas dan uji reliabilitas</w:t>
      </w:r>
      <w:r w:rsidR="00DF6DF4">
        <w:t xml:space="preserve"> serta untuk menganalisis data dalam penelitian ini menggunakan analisis distribusi frekuensi, dengan menggunakan program SPSS 16.0. </w:t>
      </w:r>
      <w:proofErr w:type="gramStart"/>
      <w:r w:rsidR="00DF6DF4">
        <w:t>Untuk menggambarkan distribusi frekuensi dari jawaban responden atas berbagai item variabel yang diteliti.</w:t>
      </w:r>
      <w:proofErr w:type="gramEnd"/>
      <w:r w:rsidR="00DF6DF4">
        <w:t xml:space="preserve"> </w:t>
      </w:r>
      <w:proofErr w:type="gramStart"/>
      <w:r w:rsidR="00DF6DF4">
        <w:t>Kemudian digunakan analisis statistik rata – rata (</w:t>
      </w:r>
      <w:r w:rsidR="00DF6DF4">
        <w:rPr>
          <w:i/>
        </w:rPr>
        <w:t>mean</w:t>
      </w:r>
      <w:r w:rsidR="00DF6DF4">
        <w:t>) untuk menggambarkan rata – rata nilai dari variabel yang diteliti.</w:t>
      </w:r>
      <w:proofErr w:type="gramEnd"/>
    </w:p>
    <w:p w:rsidR="006C6EFF" w:rsidRDefault="006C6EFF" w:rsidP="00D56DA7">
      <w:pPr>
        <w:autoSpaceDE w:val="0"/>
        <w:autoSpaceDN w:val="0"/>
        <w:adjustRightInd w:val="0"/>
        <w:spacing w:before="100" w:beforeAutospacing="1" w:line="360" w:lineRule="auto"/>
        <w:jc w:val="both"/>
        <w:rPr>
          <w:b/>
        </w:rPr>
      </w:pPr>
      <w:r w:rsidRPr="006C6EFF">
        <w:rPr>
          <w:b/>
        </w:rPr>
        <w:t>Hasil Penelitian</w:t>
      </w:r>
    </w:p>
    <w:p w:rsidR="00687679" w:rsidRDefault="00D56DA7" w:rsidP="00687679">
      <w:pPr>
        <w:tabs>
          <w:tab w:val="center" w:pos="4135"/>
        </w:tabs>
        <w:autoSpaceDE w:val="0"/>
        <w:autoSpaceDN w:val="0"/>
        <w:adjustRightInd w:val="0"/>
        <w:spacing w:before="100" w:beforeAutospacing="1" w:line="360" w:lineRule="auto"/>
        <w:jc w:val="both"/>
        <w:rPr>
          <w:b/>
        </w:rPr>
      </w:pPr>
      <w:r w:rsidRPr="00D56DA7">
        <w:rPr>
          <w:b/>
        </w:rPr>
        <w:t>Hasil Uji Validitas dan Reliabilitas</w:t>
      </w:r>
    </w:p>
    <w:p w:rsidR="00687679" w:rsidRPr="00687679" w:rsidRDefault="00687679" w:rsidP="00687679">
      <w:pPr>
        <w:tabs>
          <w:tab w:val="center" w:pos="4135"/>
        </w:tabs>
        <w:autoSpaceDE w:val="0"/>
        <w:autoSpaceDN w:val="0"/>
        <w:adjustRightInd w:val="0"/>
        <w:spacing w:before="100" w:beforeAutospacing="1" w:line="360" w:lineRule="auto"/>
        <w:jc w:val="both"/>
      </w:pPr>
      <w:r w:rsidRPr="00687679">
        <w:t>Hasil Uji validitas dapat dilihat pada tabel 1-7</w:t>
      </w:r>
    </w:p>
    <w:p w:rsidR="00687679" w:rsidRPr="004A18C7" w:rsidRDefault="00687679" w:rsidP="00687679">
      <w:pPr>
        <w:jc w:val="center"/>
        <w:rPr>
          <w:b/>
        </w:rPr>
      </w:pPr>
      <w:r>
        <w:rPr>
          <w:b/>
        </w:rPr>
        <w:t xml:space="preserve">Tabel </w:t>
      </w:r>
      <w:proofErr w:type="gramStart"/>
      <w:r>
        <w:rPr>
          <w:b/>
        </w:rPr>
        <w:t>1 :</w:t>
      </w:r>
      <w:proofErr w:type="gramEnd"/>
      <w:r>
        <w:rPr>
          <w:b/>
        </w:rPr>
        <w:t xml:space="preserve"> Hasil Uji Validitas </w:t>
      </w:r>
      <w:r w:rsidRPr="007E792E">
        <w:rPr>
          <w:b/>
        </w:rPr>
        <w:t>Variabel</w:t>
      </w:r>
      <w:r>
        <w:rPr>
          <w:b/>
        </w:rPr>
        <w:t xml:space="preserve"> Produk</w:t>
      </w:r>
    </w:p>
    <w:tbl>
      <w:tblPr>
        <w:tblStyle w:val="TableGrid"/>
        <w:tblW w:w="7938" w:type="dxa"/>
        <w:tblInd w:w="108" w:type="dxa"/>
        <w:tblLook w:val="04A0" w:firstRow="1" w:lastRow="0" w:firstColumn="1" w:lastColumn="0" w:noHBand="0" w:noVBand="1"/>
      </w:tblPr>
      <w:tblGrid>
        <w:gridCol w:w="2766"/>
        <w:gridCol w:w="2337"/>
        <w:gridCol w:w="2835"/>
      </w:tblGrid>
      <w:tr w:rsidR="00687679" w:rsidTr="005F769F">
        <w:tc>
          <w:tcPr>
            <w:tcW w:w="2766" w:type="dxa"/>
          </w:tcPr>
          <w:p w:rsidR="00687679" w:rsidRDefault="00687679" w:rsidP="005F769F">
            <w:pPr>
              <w:jc w:val="center"/>
              <w:rPr>
                <w:b/>
              </w:rPr>
            </w:pPr>
            <w:r>
              <w:rPr>
                <w:b/>
              </w:rPr>
              <w:t>Indikator</w:t>
            </w:r>
          </w:p>
        </w:tc>
        <w:tc>
          <w:tcPr>
            <w:tcW w:w="2337" w:type="dxa"/>
          </w:tcPr>
          <w:p w:rsidR="00687679" w:rsidRDefault="00687679" w:rsidP="005F769F">
            <w:pPr>
              <w:jc w:val="center"/>
              <w:rPr>
                <w:b/>
              </w:rPr>
            </w:pPr>
            <w:r>
              <w:rPr>
                <w:b/>
              </w:rPr>
              <w:t>Signifikansi</w:t>
            </w:r>
          </w:p>
        </w:tc>
        <w:tc>
          <w:tcPr>
            <w:tcW w:w="2835" w:type="dxa"/>
          </w:tcPr>
          <w:p w:rsidR="00687679" w:rsidRDefault="00687679" w:rsidP="005F769F">
            <w:pPr>
              <w:jc w:val="center"/>
              <w:rPr>
                <w:b/>
              </w:rPr>
            </w:pPr>
            <w:r>
              <w:rPr>
                <w:b/>
              </w:rPr>
              <w:t>Keterangan</w:t>
            </w:r>
          </w:p>
        </w:tc>
      </w:tr>
      <w:tr w:rsidR="00687679" w:rsidTr="005F769F">
        <w:tc>
          <w:tcPr>
            <w:tcW w:w="2766" w:type="dxa"/>
          </w:tcPr>
          <w:p w:rsidR="00687679" w:rsidRDefault="00687679" w:rsidP="005F769F">
            <w:pPr>
              <w:jc w:val="center"/>
              <w:rPr>
                <w:b/>
              </w:rPr>
            </w:pPr>
            <w:r>
              <w:rPr>
                <w:b/>
              </w:rPr>
              <w:t>Produk1</w:t>
            </w:r>
          </w:p>
        </w:tc>
        <w:tc>
          <w:tcPr>
            <w:tcW w:w="2337" w:type="dxa"/>
          </w:tcPr>
          <w:p w:rsidR="00687679" w:rsidRDefault="00687679" w:rsidP="005F769F">
            <w:pPr>
              <w:jc w:val="center"/>
              <w:rPr>
                <w:b/>
              </w:rPr>
            </w:pPr>
            <w:r>
              <w:rPr>
                <w:b/>
              </w:rPr>
              <w:t>0.000</w:t>
            </w:r>
          </w:p>
        </w:tc>
        <w:tc>
          <w:tcPr>
            <w:tcW w:w="2835" w:type="dxa"/>
          </w:tcPr>
          <w:p w:rsidR="00687679" w:rsidRDefault="00687679" w:rsidP="005F769F">
            <w:pPr>
              <w:jc w:val="center"/>
              <w:rPr>
                <w:b/>
              </w:rPr>
            </w:pPr>
            <w:r>
              <w:rPr>
                <w:b/>
              </w:rPr>
              <w:t>Valid</w:t>
            </w:r>
          </w:p>
        </w:tc>
      </w:tr>
      <w:tr w:rsidR="00687679" w:rsidTr="005F769F">
        <w:tc>
          <w:tcPr>
            <w:tcW w:w="2766" w:type="dxa"/>
          </w:tcPr>
          <w:p w:rsidR="00687679" w:rsidRDefault="00687679" w:rsidP="005F769F">
            <w:pPr>
              <w:jc w:val="center"/>
              <w:rPr>
                <w:b/>
              </w:rPr>
            </w:pPr>
            <w:r>
              <w:rPr>
                <w:b/>
              </w:rPr>
              <w:t>Produk2</w:t>
            </w:r>
          </w:p>
        </w:tc>
        <w:tc>
          <w:tcPr>
            <w:tcW w:w="2337" w:type="dxa"/>
          </w:tcPr>
          <w:p w:rsidR="00687679" w:rsidRDefault="00687679" w:rsidP="005F769F">
            <w:pPr>
              <w:jc w:val="center"/>
              <w:rPr>
                <w:b/>
              </w:rPr>
            </w:pPr>
            <w:r>
              <w:rPr>
                <w:b/>
              </w:rPr>
              <w:t>0.000</w:t>
            </w:r>
          </w:p>
        </w:tc>
        <w:tc>
          <w:tcPr>
            <w:tcW w:w="2835" w:type="dxa"/>
          </w:tcPr>
          <w:p w:rsidR="00687679" w:rsidRPr="00225A27" w:rsidRDefault="00687679" w:rsidP="005F769F">
            <w:pPr>
              <w:jc w:val="center"/>
              <w:rPr>
                <w:b/>
              </w:rPr>
            </w:pPr>
            <w:r>
              <w:rPr>
                <w:b/>
              </w:rPr>
              <w:t>Valid</w:t>
            </w:r>
          </w:p>
        </w:tc>
      </w:tr>
      <w:tr w:rsidR="00687679" w:rsidTr="005F769F">
        <w:tc>
          <w:tcPr>
            <w:tcW w:w="2766" w:type="dxa"/>
          </w:tcPr>
          <w:p w:rsidR="00687679" w:rsidRDefault="00687679" w:rsidP="005F769F">
            <w:pPr>
              <w:jc w:val="center"/>
              <w:rPr>
                <w:b/>
              </w:rPr>
            </w:pPr>
            <w:r>
              <w:rPr>
                <w:b/>
              </w:rPr>
              <w:t>Produk3</w:t>
            </w:r>
          </w:p>
        </w:tc>
        <w:tc>
          <w:tcPr>
            <w:tcW w:w="2337" w:type="dxa"/>
          </w:tcPr>
          <w:p w:rsidR="00687679" w:rsidRDefault="00687679" w:rsidP="005F769F">
            <w:pPr>
              <w:jc w:val="center"/>
              <w:rPr>
                <w:b/>
              </w:rPr>
            </w:pPr>
            <w:r>
              <w:rPr>
                <w:b/>
              </w:rPr>
              <w:t>0.000</w:t>
            </w:r>
          </w:p>
        </w:tc>
        <w:tc>
          <w:tcPr>
            <w:tcW w:w="2835" w:type="dxa"/>
          </w:tcPr>
          <w:p w:rsidR="00687679" w:rsidRPr="00E73127" w:rsidRDefault="00687679" w:rsidP="005F769F">
            <w:pPr>
              <w:jc w:val="center"/>
              <w:rPr>
                <w:b/>
              </w:rPr>
            </w:pPr>
            <w:r>
              <w:rPr>
                <w:b/>
              </w:rPr>
              <w:t>Valid</w:t>
            </w:r>
          </w:p>
        </w:tc>
      </w:tr>
    </w:tbl>
    <w:p w:rsidR="00687679" w:rsidRDefault="00687679" w:rsidP="00687679">
      <w:pPr>
        <w:spacing w:line="480" w:lineRule="auto"/>
        <w:jc w:val="both"/>
        <w:rPr>
          <w:b/>
          <w:sz w:val="20"/>
          <w:szCs w:val="20"/>
        </w:rPr>
      </w:pPr>
      <w:r w:rsidRPr="00E73127">
        <w:rPr>
          <w:b/>
          <w:sz w:val="20"/>
          <w:szCs w:val="20"/>
        </w:rPr>
        <w:t>Sumber: Data Primer diolah, 2013</w:t>
      </w:r>
    </w:p>
    <w:p w:rsidR="00687679" w:rsidRPr="004A18C7" w:rsidRDefault="00687679" w:rsidP="00687679">
      <w:pPr>
        <w:jc w:val="center"/>
        <w:rPr>
          <w:b/>
        </w:rPr>
      </w:pPr>
      <w:r>
        <w:rPr>
          <w:b/>
        </w:rPr>
        <w:lastRenderedPageBreak/>
        <w:t xml:space="preserve">Tabel </w:t>
      </w:r>
      <w:proofErr w:type="gramStart"/>
      <w:r>
        <w:rPr>
          <w:b/>
        </w:rPr>
        <w:t>2 :Uji</w:t>
      </w:r>
      <w:proofErr w:type="gramEnd"/>
      <w:r>
        <w:rPr>
          <w:b/>
        </w:rPr>
        <w:t xml:space="preserve"> Validitas </w:t>
      </w:r>
      <w:r w:rsidRPr="007E792E">
        <w:rPr>
          <w:b/>
        </w:rPr>
        <w:t>Variabel</w:t>
      </w:r>
      <w:r>
        <w:rPr>
          <w:b/>
        </w:rPr>
        <w:t xml:space="preserve"> Harga</w:t>
      </w:r>
    </w:p>
    <w:tbl>
      <w:tblPr>
        <w:tblStyle w:val="TableGrid"/>
        <w:tblW w:w="7938" w:type="dxa"/>
        <w:tblInd w:w="108" w:type="dxa"/>
        <w:tblLook w:val="04A0" w:firstRow="1" w:lastRow="0" w:firstColumn="1" w:lastColumn="0" w:noHBand="0" w:noVBand="1"/>
      </w:tblPr>
      <w:tblGrid>
        <w:gridCol w:w="2766"/>
        <w:gridCol w:w="2337"/>
        <w:gridCol w:w="2835"/>
      </w:tblGrid>
      <w:tr w:rsidR="00687679" w:rsidTr="005F769F">
        <w:tc>
          <w:tcPr>
            <w:tcW w:w="2766" w:type="dxa"/>
          </w:tcPr>
          <w:p w:rsidR="00687679" w:rsidRDefault="00687679" w:rsidP="005F769F">
            <w:pPr>
              <w:jc w:val="center"/>
              <w:rPr>
                <w:b/>
              </w:rPr>
            </w:pPr>
            <w:r>
              <w:rPr>
                <w:b/>
              </w:rPr>
              <w:t>Indikator</w:t>
            </w:r>
          </w:p>
        </w:tc>
        <w:tc>
          <w:tcPr>
            <w:tcW w:w="2337" w:type="dxa"/>
          </w:tcPr>
          <w:p w:rsidR="00687679" w:rsidRDefault="00687679" w:rsidP="005F769F">
            <w:pPr>
              <w:jc w:val="center"/>
              <w:rPr>
                <w:b/>
              </w:rPr>
            </w:pPr>
            <w:r>
              <w:rPr>
                <w:b/>
              </w:rPr>
              <w:t>Signifikansi</w:t>
            </w:r>
          </w:p>
        </w:tc>
        <w:tc>
          <w:tcPr>
            <w:tcW w:w="2835" w:type="dxa"/>
          </w:tcPr>
          <w:p w:rsidR="00687679" w:rsidRDefault="00687679" w:rsidP="005F769F">
            <w:pPr>
              <w:jc w:val="center"/>
              <w:rPr>
                <w:b/>
              </w:rPr>
            </w:pPr>
            <w:r>
              <w:rPr>
                <w:b/>
              </w:rPr>
              <w:t>Keterangan</w:t>
            </w:r>
          </w:p>
        </w:tc>
      </w:tr>
      <w:tr w:rsidR="00687679" w:rsidTr="005F769F">
        <w:tc>
          <w:tcPr>
            <w:tcW w:w="2766" w:type="dxa"/>
          </w:tcPr>
          <w:p w:rsidR="00687679" w:rsidRDefault="00687679" w:rsidP="005F769F">
            <w:pPr>
              <w:jc w:val="center"/>
              <w:rPr>
                <w:b/>
              </w:rPr>
            </w:pPr>
            <w:r>
              <w:rPr>
                <w:b/>
              </w:rPr>
              <w:t>Harga1</w:t>
            </w:r>
          </w:p>
        </w:tc>
        <w:tc>
          <w:tcPr>
            <w:tcW w:w="2337" w:type="dxa"/>
          </w:tcPr>
          <w:p w:rsidR="00687679" w:rsidRDefault="00687679" w:rsidP="005F769F">
            <w:pPr>
              <w:jc w:val="center"/>
              <w:rPr>
                <w:b/>
              </w:rPr>
            </w:pPr>
            <w:r>
              <w:rPr>
                <w:b/>
              </w:rPr>
              <w:t>0.000</w:t>
            </w:r>
          </w:p>
        </w:tc>
        <w:tc>
          <w:tcPr>
            <w:tcW w:w="2835" w:type="dxa"/>
          </w:tcPr>
          <w:p w:rsidR="00687679" w:rsidRDefault="00687679" w:rsidP="005F769F">
            <w:pPr>
              <w:jc w:val="center"/>
              <w:rPr>
                <w:b/>
              </w:rPr>
            </w:pPr>
            <w:r>
              <w:rPr>
                <w:b/>
              </w:rPr>
              <w:t>Valid</w:t>
            </w:r>
          </w:p>
        </w:tc>
      </w:tr>
      <w:tr w:rsidR="00687679" w:rsidTr="005F769F">
        <w:tc>
          <w:tcPr>
            <w:tcW w:w="2766" w:type="dxa"/>
          </w:tcPr>
          <w:p w:rsidR="00687679" w:rsidRDefault="00687679" w:rsidP="005F769F">
            <w:pPr>
              <w:jc w:val="center"/>
              <w:rPr>
                <w:b/>
              </w:rPr>
            </w:pPr>
            <w:r>
              <w:rPr>
                <w:b/>
              </w:rPr>
              <w:t>Harga2</w:t>
            </w:r>
          </w:p>
        </w:tc>
        <w:tc>
          <w:tcPr>
            <w:tcW w:w="2337" w:type="dxa"/>
          </w:tcPr>
          <w:p w:rsidR="00687679" w:rsidRDefault="00687679" w:rsidP="005F769F">
            <w:pPr>
              <w:jc w:val="center"/>
              <w:rPr>
                <w:b/>
              </w:rPr>
            </w:pPr>
            <w:r>
              <w:rPr>
                <w:b/>
              </w:rPr>
              <w:t>0.000</w:t>
            </w:r>
          </w:p>
        </w:tc>
        <w:tc>
          <w:tcPr>
            <w:tcW w:w="2835" w:type="dxa"/>
          </w:tcPr>
          <w:p w:rsidR="00687679" w:rsidRPr="00225A27" w:rsidRDefault="00687679" w:rsidP="005F769F">
            <w:pPr>
              <w:jc w:val="center"/>
              <w:rPr>
                <w:b/>
              </w:rPr>
            </w:pPr>
            <w:r>
              <w:rPr>
                <w:b/>
              </w:rPr>
              <w:t>Valid</w:t>
            </w:r>
          </w:p>
        </w:tc>
      </w:tr>
      <w:tr w:rsidR="00687679" w:rsidTr="005F769F">
        <w:tc>
          <w:tcPr>
            <w:tcW w:w="2766" w:type="dxa"/>
          </w:tcPr>
          <w:p w:rsidR="00687679" w:rsidRDefault="00687679" w:rsidP="005F769F">
            <w:pPr>
              <w:jc w:val="center"/>
              <w:rPr>
                <w:b/>
              </w:rPr>
            </w:pPr>
            <w:r>
              <w:rPr>
                <w:b/>
              </w:rPr>
              <w:t>Harga3</w:t>
            </w:r>
          </w:p>
        </w:tc>
        <w:tc>
          <w:tcPr>
            <w:tcW w:w="2337" w:type="dxa"/>
          </w:tcPr>
          <w:p w:rsidR="00687679" w:rsidRDefault="00687679" w:rsidP="005F769F">
            <w:pPr>
              <w:jc w:val="center"/>
              <w:rPr>
                <w:b/>
              </w:rPr>
            </w:pPr>
            <w:r>
              <w:rPr>
                <w:b/>
              </w:rPr>
              <w:t>0.000</w:t>
            </w:r>
          </w:p>
        </w:tc>
        <w:tc>
          <w:tcPr>
            <w:tcW w:w="2835" w:type="dxa"/>
          </w:tcPr>
          <w:p w:rsidR="00687679" w:rsidRPr="00E73127" w:rsidRDefault="00687679" w:rsidP="005F769F">
            <w:pPr>
              <w:jc w:val="center"/>
              <w:rPr>
                <w:b/>
              </w:rPr>
            </w:pPr>
            <w:r>
              <w:rPr>
                <w:b/>
              </w:rPr>
              <w:t>Valid</w:t>
            </w:r>
          </w:p>
        </w:tc>
      </w:tr>
      <w:tr w:rsidR="00687679" w:rsidTr="005F769F">
        <w:tc>
          <w:tcPr>
            <w:tcW w:w="2766" w:type="dxa"/>
          </w:tcPr>
          <w:p w:rsidR="00687679" w:rsidRDefault="00687679" w:rsidP="005F769F">
            <w:pPr>
              <w:jc w:val="center"/>
              <w:rPr>
                <w:b/>
              </w:rPr>
            </w:pPr>
            <w:r>
              <w:rPr>
                <w:b/>
              </w:rPr>
              <w:t>Harga4</w:t>
            </w:r>
          </w:p>
        </w:tc>
        <w:tc>
          <w:tcPr>
            <w:tcW w:w="2337" w:type="dxa"/>
          </w:tcPr>
          <w:p w:rsidR="00687679" w:rsidRDefault="00687679" w:rsidP="005F769F">
            <w:pPr>
              <w:jc w:val="center"/>
              <w:rPr>
                <w:b/>
              </w:rPr>
            </w:pPr>
            <w:r>
              <w:rPr>
                <w:b/>
              </w:rPr>
              <w:t>0.001</w:t>
            </w:r>
          </w:p>
        </w:tc>
        <w:tc>
          <w:tcPr>
            <w:tcW w:w="2835" w:type="dxa"/>
          </w:tcPr>
          <w:p w:rsidR="00687679" w:rsidRDefault="00687679" w:rsidP="005F769F">
            <w:pPr>
              <w:jc w:val="center"/>
              <w:rPr>
                <w:b/>
              </w:rPr>
            </w:pPr>
            <w:r>
              <w:rPr>
                <w:b/>
              </w:rPr>
              <w:t>Valid</w:t>
            </w:r>
          </w:p>
        </w:tc>
      </w:tr>
    </w:tbl>
    <w:p w:rsidR="00687679" w:rsidRDefault="00687679" w:rsidP="00687679">
      <w:pPr>
        <w:spacing w:line="480" w:lineRule="auto"/>
        <w:jc w:val="both"/>
        <w:rPr>
          <w:b/>
          <w:sz w:val="20"/>
          <w:szCs w:val="20"/>
        </w:rPr>
      </w:pPr>
      <w:r w:rsidRPr="00E73127">
        <w:rPr>
          <w:b/>
          <w:sz w:val="20"/>
          <w:szCs w:val="20"/>
        </w:rPr>
        <w:t>Sumber: Data Primer diolah, 2013</w:t>
      </w:r>
    </w:p>
    <w:p w:rsidR="00687679" w:rsidRDefault="00687679" w:rsidP="00687679">
      <w:pPr>
        <w:spacing w:line="480" w:lineRule="auto"/>
        <w:jc w:val="both"/>
        <w:rPr>
          <w:b/>
          <w:sz w:val="20"/>
          <w:szCs w:val="20"/>
        </w:rPr>
      </w:pPr>
    </w:p>
    <w:p w:rsidR="00687679" w:rsidRPr="004A18C7" w:rsidRDefault="00687679" w:rsidP="00687679">
      <w:pPr>
        <w:jc w:val="center"/>
        <w:rPr>
          <w:b/>
        </w:rPr>
      </w:pPr>
      <w:r>
        <w:rPr>
          <w:b/>
        </w:rPr>
        <w:t xml:space="preserve">Tabel </w:t>
      </w:r>
      <w:proofErr w:type="gramStart"/>
      <w:r>
        <w:rPr>
          <w:b/>
        </w:rPr>
        <w:t>3 :</w:t>
      </w:r>
      <w:proofErr w:type="gramEnd"/>
      <w:r>
        <w:rPr>
          <w:b/>
        </w:rPr>
        <w:t xml:space="preserve"> Hasil Uji Validitas </w:t>
      </w:r>
      <w:r w:rsidRPr="007E792E">
        <w:rPr>
          <w:b/>
        </w:rPr>
        <w:t>Variabel</w:t>
      </w:r>
      <w:r>
        <w:rPr>
          <w:b/>
        </w:rPr>
        <w:t xml:space="preserve"> Proses</w:t>
      </w:r>
    </w:p>
    <w:tbl>
      <w:tblPr>
        <w:tblStyle w:val="TableGrid"/>
        <w:tblW w:w="7938" w:type="dxa"/>
        <w:tblInd w:w="108" w:type="dxa"/>
        <w:tblLook w:val="04A0" w:firstRow="1" w:lastRow="0" w:firstColumn="1" w:lastColumn="0" w:noHBand="0" w:noVBand="1"/>
      </w:tblPr>
      <w:tblGrid>
        <w:gridCol w:w="2766"/>
        <w:gridCol w:w="2337"/>
        <w:gridCol w:w="2835"/>
      </w:tblGrid>
      <w:tr w:rsidR="00687679" w:rsidTr="005F769F">
        <w:tc>
          <w:tcPr>
            <w:tcW w:w="2766" w:type="dxa"/>
          </w:tcPr>
          <w:p w:rsidR="00687679" w:rsidRDefault="00687679" w:rsidP="005F769F">
            <w:pPr>
              <w:jc w:val="center"/>
              <w:rPr>
                <w:b/>
              </w:rPr>
            </w:pPr>
            <w:r>
              <w:rPr>
                <w:b/>
              </w:rPr>
              <w:t>Indikator</w:t>
            </w:r>
          </w:p>
        </w:tc>
        <w:tc>
          <w:tcPr>
            <w:tcW w:w="2337" w:type="dxa"/>
          </w:tcPr>
          <w:p w:rsidR="00687679" w:rsidRDefault="00687679" w:rsidP="005F769F">
            <w:pPr>
              <w:jc w:val="center"/>
              <w:rPr>
                <w:b/>
              </w:rPr>
            </w:pPr>
            <w:r>
              <w:rPr>
                <w:b/>
              </w:rPr>
              <w:t>Signifikansi</w:t>
            </w:r>
          </w:p>
        </w:tc>
        <w:tc>
          <w:tcPr>
            <w:tcW w:w="2835" w:type="dxa"/>
          </w:tcPr>
          <w:p w:rsidR="00687679" w:rsidRDefault="00687679" w:rsidP="005F769F">
            <w:pPr>
              <w:jc w:val="center"/>
              <w:rPr>
                <w:b/>
              </w:rPr>
            </w:pPr>
            <w:r>
              <w:rPr>
                <w:b/>
              </w:rPr>
              <w:t>Keterangan</w:t>
            </w:r>
          </w:p>
        </w:tc>
      </w:tr>
      <w:tr w:rsidR="00687679" w:rsidTr="005F769F">
        <w:tc>
          <w:tcPr>
            <w:tcW w:w="2766" w:type="dxa"/>
          </w:tcPr>
          <w:p w:rsidR="00687679" w:rsidRDefault="00687679" w:rsidP="005F769F">
            <w:pPr>
              <w:jc w:val="center"/>
              <w:rPr>
                <w:b/>
              </w:rPr>
            </w:pPr>
            <w:r>
              <w:rPr>
                <w:b/>
              </w:rPr>
              <w:t>Proses1</w:t>
            </w:r>
          </w:p>
        </w:tc>
        <w:tc>
          <w:tcPr>
            <w:tcW w:w="2337" w:type="dxa"/>
          </w:tcPr>
          <w:p w:rsidR="00687679" w:rsidRDefault="00687679" w:rsidP="005F769F">
            <w:pPr>
              <w:jc w:val="center"/>
              <w:rPr>
                <w:b/>
              </w:rPr>
            </w:pPr>
            <w:r>
              <w:rPr>
                <w:b/>
              </w:rPr>
              <w:t>0.000</w:t>
            </w:r>
          </w:p>
        </w:tc>
        <w:tc>
          <w:tcPr>
            <w:tcW w:w="2835" w:type="dxa"/>
          </w:tcPr>
          <w:p w:rsidR="00687679" w:rsidRDefault="00687679" w:rsidP="005F769F">
            <w:pPr>
              <w:jc w:val="center"/>
              <w:rPr>
                <w:b/>
              </w:rPr>
            </w:pPr>
            <w:r>
              <w:rPr>
                <w:b/>
              </w:rPr>
              <w:t>Valid</w:t>
            </w:r>
          </w:p>
        </w:tc>
      </w:tr>
      <w:tr w:rsidR="00687679" w:rsidTr="005F769F">
        <w:tc>
          <w:tcPr>
            <w:tcW w:w="2766" w:type="dxa"/>
          </w:tcPr>
          <w:p w:rsidR="00687679" w:rsidRDefault="00687679" w:rsidP="005F769F">
            <w:pPr>
              <w:jc w:val="center"/>
              <w:rPr>
                <w:b/>
              </w:rPr>
            </w:pPr>
            <w:r>
              <w:rPr>
                <w:b/>
              </w:rPr>
              <w:t>Proses2</w:t>
            </w:r>
          </w:p>
        </w:tc>
        <w:tc>
          <w:tcPr>
            <w:tcW w:w="2337" w:type="dxa"/>
          </w:tcPr>
          <w:p w:rsidR="00687679" w:rsidRDefault="00687679" w:rsidP="005F769F">
            <w:pPr>
              <w:jc w:val="center"/>
              <w:rPr>
                <w:b/>
              </w:rPr>
            </w:pPr>
            <w:r>
              <w:rPr>
                <w:b/>
              </w:rPr>
              <w:t>0.000</w:t>
            </w:r>
          </w:p>
        </w:tc>
        <w:tc>
          <w:tcPr>
            <w:tcW w:w="2835" w:type="dxa"/>
          </w:tcPr>
          <w:p w:rsidR="00687679" w:rsidRPr="00225A27" w:rsidRDefault="00687679" w:rsidP="005F769F">
            <w:pPr>
              <w:jc w:val="center"/>
              <w:rPr>
                <w:b/>
              </w:rPr>
            </w:pPr>
            <w:r>
              <w:rPr>
                <w:b/>
              </w:rPr>
              <w:t>Valid</w:t>
            </w:r>
          </w:p>
        </w:tc>
      </w:tr>
      <w:tr w:rsidR="00687679" w:rsidTr="005F769F">
        <w:tc>
          <w:tcPr>
            <w:tcW w:w="2766" w:type="dxa"/>
          </w:tcPr>
          <w:p w:rsidR="00687679" w:rsidRDefault="00687679" w:rsidP="005F769F">
            <w:pPr>
              <w:jc w:val="center"/>
              <w:rPr>
                <w:b/>
              </w:rPr>
            </w:pPr>
            <w:r>
              <w:rPr>
                <w:b/>
              </w:rPr>
              <w:t>Proses3</w:t>
            </w:r>
          </w:p>
        </w:tc>
        <w:tc>
          <w:tcPr>
            <w:tcW w:w="2337" w:type="dxa"/>
          </w:tcPr>
          <w:p w:rsidR="00687679" w:rsidRDefault="00687679" w:rsidP="005F769F">
            <w:pPr>
              <w:jc w:val="center"/>
              <w:rPr>
                <w:b/>
              </w:rPr>
            </w:pPr>
            <w:r>
              <w:rPr>
                <w:b/>
              </w:rPr>
              <w:t>0.000</w:t>
            </w:r>
          </w:p>
        </w:tc>
        <w:tc>
          <w:tcPr>
            <w:tcW w:w="2835" w:type="dxa"/>
          </w:tcPr>
          <w:p w:rsidR="00687679" w:rsidRPr="00E73127" w:rsidRDefault="00687679" w:rsidP="005F769F">
            <w:pPr>
              <w:jc w:val="center"/>
              <w:rPr>
                <w:b/>
              </w:rPr>
            </w:pPr>
            <w:r>
              <w:rPr>
                <w:b/>
              </w:rPr>
              <w:t>Valid</w:t>
            </w:r>
          </w:p>
        </w:tc>
      </w:tr>
      <w:tr w:rsidR="00687679" w:rsidTr="005F769F">
        <w:tc>
          <w:tcPr>
            <w:tcW w:w="2766" w:type="dxa"/>
          </w:tcPr>
          <w:p w:rsidR="00687679" w:rsidRDefault="00687679" w:rsidP="005F769F">
            <w:pPr>
              <w:jc w:val="center"/>
              <w:rPr>
                <w:b/>
              </w:rPr>
            </w:pPr>
            <w:r>
              <w:rPr>
                <w:b/>
              </w:rPr>
              <w:t>Proses4</w:t>
            </w:r>
          </w:p>
        </w:tc>
        <w:tc>
          <w:tcPr>
            <w:tcW w:w="2337" w:type="dxa"/>
          </w:tcPr>
          <w:p w:rsidR="00687679" w:rsidRDefault="00687679" w:rsidP="005F769F">
            <w:pPr>
              <w:jc w:val="center"/>
              <w:rPr>
                <w:b/>
              </w:rPr>
            </w:pPr>
            <w:r>
              <w:rPr>
                <w:b/>
              </w:rPr>
              <w:t>0.000</w:t>
            </w:r>
          </w:p>
        </w:tc>
        <w:tc>
          <w:tcPr>
            <w:tcW w:w="2835" w:type="dxa"/>
          </w:tcPr>
          <w:p w:rsidR="00687679" w:rsidRPr="00E73127" w:rsidRDefault="00687679" w:rsidP="005F769F">
            <w:pPr>
              <w:jc w:val="center"/>
              <w:rPr>
                <w:b/>
              </w:rPr>
            </w:pPr>
            <w:r>
              <w:rPr>
                <w:b/>
              </w:rPr>
              <w:t>Valid</w:t>
            </w:r>
          </w:p>
        </w:tc>
      </w:tr>
    </w:tbl>
    <w:p w:rsidR="00687679" w:rsidRDefault="00687679" w:rsidP="00687679">
      <w:pPr>
        <w:spacing w:line="480" w:lineRule="auto"/>
        <w:jc w:val="both"/>
        <w:rPr>
          <w:b/>
          <w:sz w:val="20"/>
          <w:szCs w:val="20"/>
        </w:rPr>
      </w:pPr>
      <w:r w:rsidRPr="00E73127">
        <w:rPr>
          <w:b/>
          <w:sz w:val="20"/>
          <w:szCs w:val="20"/>
        </w:rPr>
        <w:t>Sumber: Data Primer diolah, 2013</w:t>
      </w:r>
    </w:p>
    <w:p w:rsidR="00687679" w:rsidRPr="004A18C7" w:rsidRDefault="00687679" w:rsidP="00687679">
      <w:pPr>
        <w:jc w:val="center"/>
        <w:rPr>
          <w:b/>
        </w:rPr>
      </w:pPr>
      <w:r>
        <w:rPr>
          <w:b/>
        </w:rPr>
        <w:t xml:space="preserve">Tabel </w:t>
      </w:r>
      <w:proofErr w:type="gramStart"/>
      <w:r>
        <w:rPr>
          <w:b/>
        </w:rPr>
        <w:t>4 :</w:t>
      </w:r>
      <w:proofErr w:type="gramEnd"/>
      <w:r>
        <w:rPr>
          <w:b/>
        </w:rPr>
        <w:t xml:space="preserve"> Hasil Uji Validitas </w:t>
      </w:r>
      <w:r w:rsidRPr="007E792E">
        <w:rPr>
          <w:b/>
        </w:rPr>
        <w:t>Variabel</w:t>
      </w:r>
      <w:r>
        <w:rPr>
          <w:b/>
        </w:rPr>
        <w:t xml:space="preserve"> Bukti Fisik</w:t>
      </w:r>
    </w:p>
    <w:tbl>
      <w:tblPr>
        <w:tblStyle w:val="TableGrid"/>
        <w:tblW w:w="7938" w:type="dxa"/>
        <w:tblInd w:w="108" w:type="dxa"/>
        <w:tblLook w:val="04A0" w:firstRow="1" w:lastRow="0" w:firstColumn="1" w:lastColumn="0" w:noHBand="0" w:noVBand="1"/>
      </w:tblPr>
      <w:tblGrid>
        <w:gridCol w:w="2766"/>
        <w:gridCol w:w="2337"/>
        <w:gridCol w:w="2835"/>
      </w:tblGrid>
      <w:tr w:rsidR="00687679" w:rsidTr="005F769F">
        <w:tc>
          <w:tcPr>
            <w:tcW w:w="2766" w:type="dxa"/>
          </w:tcPr>
          <w:p w:rsidR="00687679" w:rsidRDefault="00687679" w:rsidP="005F769F">
            <w:pPr>
              <w:jc w:val="center"/>
              <w:rPr>
                <w:b/>
              </w:rPr>
            </w:pPr>
            <w:r>
              <w:rPr>
                <w:b/>
              </w:rPr>
              <w:t>Indikator</w:t>
            </w:r>
          </w:p>
        </w:tc>
        <w:tc>
          <w:tcPr>
            <w:tcW w:w="2337" w:type="dxa"/>
          </w:tcPr>
          <w:p w:rsidR="00687679" w:rsidRDefault="00687679" w:rsidP="005F769F">
            <w:pPr>
              <w:jc w:val="center"/>
              <w:rPr>
                <w:b/>
              </w:rPr>
            </w:pPr>
            <w:r>
              <w:rPr>
                <w:b/>
              </w:rPr>
              <w:t>Signifikansi</w:t>
            </w:r>
          </w:p>
        </w:tc>
        <w:tc>
          <w:tcPr>
            <w:tcW w:w="2835" w:type="dxa"/>
          </w:tcPr>
          <w:p w:rsidR="00687679" w:rsidRDefault="00687679" w:rsidP="005F769F">
            <w:pPr>
              <w:jc w:val="center"/>
              <w:rPr>
                <w:b/>
              </w:rPr>
            </w:pPr>
            <w:r>
              <w:rPr>
                <w:b/>
              </w:rPr>
              <w:t>Keterangan</w:t>
            </w:r>
          </w:p>
        </w:tc>
      </w:tr>
      <w:tr w:rsidR="00687679" w:rsidTr="005F769F">
        <w:tc>
          <w:tcPr>
            <w:tcW w:w="2766" w:type="dxa"/>
          </w:tcPr>
          <w:p w:rsidR="00687679" w:rsidRDefault="00687679" w:rsidP="005F769F">
            <w:pPr>
              <w:jc w:val="center"/>
              <w:rPr>
                <w:b/>
              </w:rPr>
            </w:pPr>
            <w:r>
              <w:rPr>
                <w:b/>
              </w:rPr>
              <w:t>Bukti_fisik1</w:t>
            </w:r>
          </w:p>
        </w:tc>
        <w:tc>
          <w:tcPr>
            <w:tcW w:w="2337" w:type="dxa"/>
          </w:tcPr>
          <w:p w:rsidR="00687679" w:rsidRDefault="00687679" w:rsidP="005F769F">
            <w:pPr>
              <w:jc w:val="center"/>
              <w:rPr>
                <w:b/>
              </w:rPr>
            </w:pPr>
            <w:r>
              <w:rPr>
                <w:b/>
              </w:rPr>
              <w:t>0.000</w:t>
            </w:r>
          </w:p>
        </w:tc>
        <w:tc>
          <w:tcPr>
            <w:tcW w:w="2835" w:type="dxa"/>
          </w:tcPr>
          <w:p w:rsidR="00687679" w:rsidRDefault="00687679" w:rsidP="005F769F">
            <w:pPr>
              <w:jc w:val="center"/>
              <w:rPr>
                <w:b/>
              </w:rPr>
            </w:pPr>
            <w:r>
              <w:rPr>
                <w:b/>
              </w:rPr>
              <w:t>Valid</w:t>
            </w:r>
          </w:p>
        </w:tc>
      </w:tr>
      <w:tr w:rsidR="00687679" w:rsidTr="005F769F">
        <w:tc>
          <w:tcPr>
            <w:tcW w:w="2766" w:type="dxa"/>
          </w:tcPr>
          <w:p w:rsidR="00687679" w:rsidRDefault="00687679" w:rsidP="005F769F">
            <w:pPr>
              <w:jc w:val="center"/>
              <w:rPr>
                <w:b/>
              </w:rPr>
            </w:pPr>
            <w:r>
              <w:rPr>
                <w:b/>
              </w:rPr>
              <w:t>Bukti_fisik2</w:t>
            </w:r>
          </w:p>
        </w:tc>
        <w:tc>
          <w:tcPr>
            <w:tcW w:w="2337" w:type="dxa"/>
          </w:tcPr>
          <w:p w:rsidR="00687679" w:rsidRDefault="00687679" w:rsidP="005F769F">
            <w:pPr>
              <w:jc w:val="center"/>
              <w:rPr>
                <w:b/>
              </w:rPr>
            </w:pPr>
            <w:r>
              <w:rPr>
                <w:b/>
              </w:rPr>
              <w:t>0.000</w:t>
            </w:r>
          </w:p>
        </w:tc>
        <w:tc>
          <w:tcPr>
            <w:tcW w:w="2835" w:type="dxa"/>
          </w:tcPr>
          <w:p w:rsidR="00687679" w:rsidRPr="00225A27" w:rsidRDefault="00687679" w:rsidP="005F769F">
            <w:pPr>
              <w:jc w:val="center"/>
              <w:rPr>
                <w:b/>
              </w:rPr>
            </w:pPr>
            <w:r>
              <w:rPr>
                <w:b/>
              </w:rPr>
              <w:t>Valid</w:t>
            </w:r>
          </w:p>
        </w:tc>
      </w:tr>
      <w:tr w:rsidR="00687679" w:rsidTr="005F769F">
        <w:tc>
          <w:tcPr>
            <w:tcW w:w="2766" w:type="dxa"/>
          </w:tcPr>
          <w:p w:rsidR="00687679" w:rsidRDefault="00687679" w:rsidP="005F769F">
            <w:pPr>
              <w:jc w:val="center"/>
              <w:rPr>
                <w:b/>
              </w:rPr>
            </w:pPr>
            <w:r>
              <w:rPr>
                <w:b/>
              </w:rPr>
              <w:t>Bukti_fisik3</w:t>
            </w:r>
          </w:p>
        </w:tc>
        <w:tc>
          <w:tcPr>
            <w:tcW w:w="2337" w:type="dxa"/>
          </w:tcPr>
          <w:p w:rsidR="00687679" w:rsidRDefault="00687679" w:rsidP="005F769F">
            <w:pPr>
              <w:jc w:val="center"/>
              <w:rPr>
                <w:b/>
              </w:rPr>
            </w:pPr>
            <w:r>
              <w:rPr>
                <w:b/>
              </w:rPr>
              <w:t>0.000</w:t>
            </w:r>
          </w:p>
        </w:tc>
        <w:tc>
          <w:tcPr>
            <w:tcW w:w="2835" w:type="dxa"/>
          </w:tcPr>
          <w:p w:rsidR="00687679" w:rsidRPr="00E73127" w:rsidRDefault="00687679" w:rsidP="005F769F">
            <w:pPr>
              <w:jc w:val="center"/>
              <w:rPr>
                <w:b/>
              </w:rPr>
            </w:pPr>
            <w:r>
              <w:rPr>
                <w:b/>
              </w:rPr>
              <w:t>Valid</w:t>
            </w:r>
          </w:p>
        </w:tc>
      </w:tr>
      <w:tr w:rsidR="00687679" w:rsidTr="005F769F">
        <w:tc>
          <w:tcPr>
            <w:tcW w:w="2766" w:type="dxa"/>
          </w:tcPr>
          <w:p w:rsidR="00687679" w:rsidRDefault="00687679" w:rsidP="005F769F">
            <w:pPr>
              <w:jc w:val="center"/>
              <w:rPr>
                <w:b/>
              </w:rPr>
            </w:pPr>
            <w:r>
              <w:rPr>
                <w:b/>
              </w:rPr>
              <w:t>Bukti_fisik4</w:t>
            </w:r>
          </w:p>
        </w:tc>
        <w:tc>
          <w:tcPr>
            <w:tcW w:w="2337" w:type="dxa"/>
          </w:tcPr>
          <w:p w:rsidR="00687679" w:rsidRDefault="00687679" w:rsidP="005F769F">
            <w:pPr>
              <w:jc w:val="center"/>
              <w:rPr>
                <w:b/>
              </w:rPr>
            </w:pPr>
            <w:r>
              <w:rPr>
                <w:b/>
              </w:rPr>
              <w:t>0.000</w:t>
            </w:r>
          </w:p>
        </w:tc>
        <w:tc>
          <w:tcPr>
            <w:tcW w:w="2835" w:type="dxa"/>
          </w:tcPr>
          <w:p w:rsidR="00687679" w:rsidRPr="00E73127" w:rsidRDefault="00687679" w:rsidP="005F769F">
            <w:pPr>
              <w:jc w:val="center"/>
              <w:rPr>
                <w:b/>
              </w:rPr>
            </w:pPr>
            <w:r>
              <w:rPr>
                <w:b/>
              </w:rPr>
              <w:t>Valid</w:t>
            </w:r>
          </w:p>
        </w:tc>
      </w:tr>
    </w:tbl>
    <w:p w:rsidR="00687679" w:rsidRDefault="00687679" w:rsidP="00687679">
      <w:pPr>
        <w:spacing w:line="480" w:lineRule="auto"/>
        <w:jc w:val="both"/>
        <w:rPr>
          <w:b/>
          <w:sz w:val="20"/>
          <w:szCs w:val="20"/>
        </w:rPr>
      </w:pPr>
      <w:r w:rsidRPr="00E73127">
        <w:rPr>
          <w:b/>
          <w:sz w:val="20"/>
          <w:szCs w:val="20"/>
        </w:rPr>
        <w:t>Sumber: Data Primer diolah, 2013</w:t>
      </w:r>
    </w:p>
    <w:p w:rsidR="00687679" w:rsidRPr="004A18C7" w:rsidRDefault="00687679" w:rsidP="00687679">
      <w:pPr>
        <w:jc w:val="center"/>
        <w:rPr>
          <w:b/>
        </w:rPr>
      </w:pPr>
      <w:r>
        <w:rPr>
          <w:b/>
        </w:rPr>
        <w:t xml:space="preserve">Tabel </w:t>
      </w:r>
      <w:proofErr w:type="gramStart"/>
      <w:r>
        <w:rPr>
          <w:b/>
        </w:rPr>
        <w:t>5 :</w:t>
      </w:r>
      <w:proofErr w:type="gramEnd"/>
      <w:r>
        <w:rPr>
          <w:b/>
        </w:rPr>
        <w:t xml:space="preserve"> Hasil Uji Validitas</w:t>
      </w:r>
      <w:r w:rsidRPr="007E792E">
        <w:rPr>
          <w:b/>
        </w:rPr>
        <w:t xml:space="preserve"> Variabel</w:t>
      </w:r>
      <w:r>
        <w:rPr>
          <w:b/>
        </w:rPr>
        <w:t xml:space="preserve"> Promosi</w:t>
      </w:r>
    </w:p>
    <w:tbl>
      <w:tblPr>
        <w:tblStyle w:val="TableGrid"/>
        <w:tblW w:w="7938" w:type="dxa"/>
        <w:tblInd w:w="108" w:type="dxa"/>
        <w:tblLook w:val="04A0" w:firstRow="1" w:lastRow="0" w:firstColumn="1" w:lastColumn="0" w:noHBand="0" w:noVBand="1"/>
      </w:tblPr>
      <w:tblGrid>
        <w:gridCol w:w="2766"/>
        <w:gridCol w:w="2337"/>
        <w:gridCol w:w="2835"/>
      </w:tblGrid>
      <w:tr w:rsidR="00687679" w:rsidTr="005F769F">
        <w:tc>
          <w:tcPr>
            <w:tcW w:w="2766" w:type="dxa"/>
          </w:tcPr>
          <w:p w:rsidR="00687679" w:rsidRDefault="00687679" w:rsidP="005F769F">
            <w:pPr>
              <w:jc w:val="center"/>
              <w:rPr>
                <w:b/>
              </w:rPr>
            </w:pPr>
            <w:r>
              <w:rPr>
                <w:b/>
              </w:rPr>
              <w:t>Indikator</w:t>
            </w:r>
          </w:p>
        </w:tc>
        <w:tc>
          <w:tcPr>
            <w:tcW w:w="2337" w:type="dxa"/>
          </w:tcPr>
          <w:p w:rsidR="00687679" w:rsidRDefault="00687679" w:rsidP="005F769F">
            <w:pPr>
              <w:jc w:val="center"/>
              <w:rPr>
                <w:b/>
              </w:rPr>
            </w:pPr>
            <w:r>
              <w:rPr>
                <w:b/>
              </w:rPr>
              <w:t>Signifikansi</w:t>
            </w:r>
          </w:p>
        </w:tc>
        <w:tc>
          <w:tcPr>
            <w:tcW w:w="2835" w:type="dxa"/>
          </w:tcPr>
          <w:p w:rsidR="00687679" w:rsidRDefault="00687679" w:rsidP="005F769F">
            <w:pPr>
              <w:jc w:val="center"/>
              <w:rPr>
                <w:b/>
              </w:rPr>
            </w:pPr>
            <w:r>
              <w:rPr>
                <w:b/>
              </w:rPr>
              <w:t>Keterangan</w:t>
            </w:r>
          </w:p>
        </w:tc>
      </w:tr>
      <w:tr w:rsidR="00687679" w:rsidTr="005F769F">
        <w:tc>
          <w:tcPr>
            <w:tcW w:w="2766" w:type="dxa"/>
          </w:tcPr>
          <w:p w:rsidR="00687679" w:rsidRDefault="00687679" w:rsidP="005F769F">
            <w:pPr>
              <w:jc w:val="center"/>
              <w:rPr>
                <w:b/>
              </w:rPr>
            </w:pPr>
            <w:r>
              <w:rPr>
                <w:b/>
              </w:rPr>
              <w:t>Promosi1</w:t>
            </w:r>
          </w:p>
        </w:tc>
        <w:tc>
          <w:tcPr>
            <w:tcW w:w="2337" w:type="dxa"/>
          </w:tcPr>
          <w:p w:rsidR="00687679" w:rsidRDefault="00687679" w:rsidP="005F769F">
            <w:pPr>
              <w:jc w:val="center"/>
              <w:rPr>
                <w:b/>
              </w:rPr>
            </w:pPr>
            <w:r>
              <w:rPr>
                <w:b/>
              </w:rPr>
              <w:t>0.000</w:t>
            </w:r>
          </w:p>
        </w:tc>
        <w:tc>
          <w:tcPr>
            <w:tcW w:w="2835" w:type="dxa"/>
          </w:tcPr>
          <w:p w:rsidR="00687679" w:rsidRDefault="00687679" w:rsidP="005F769F">
            <w:pPr>
              <w:jc w:val="center"/>
              <w:rPr>
                <w:b/>
              </w:rPr>
            </w:pPr>
            <w:r>
              <w:rPr>
                <w:b/>
              </w:rPr>
              <w:t>Valid</w:t>
            </w:r>
          </w:p>
        </w:tc>
      </w:tr>
      <w:tr w:rsidR="00687679" w:rsidTr="005F769F">
        <w:tc>
          <w:tcPr>
            <w:tcW w:w="2766" w:type="dxa"/>
          </w:tcPr>
          <w:p w:rsidR="00687679" w:rsidRDefault="00687679" w:rsidP="005F769F">
            <w:pPr>
              <w:jc w:val="center"/>
              <w:rPr>
                <w:b/>
              </w:rPr>
            </w:pPr>
            <w:r>
              <w:rPr>
                <w:b/>
              </w:rPr>
              <w:t>Promosi2</w:t>
            </w:r>
          </w:p>
        </w:tc>
        <w:tc>
          <w:tcPr>
            <w:tcW w:w="2337" w:type="dxa"/>
          </w:tcPr>
          <w:p w:rsidR="00687679" w:rsidRDefault="00687679" w:rsidP="005F769F">
            <w:pPr>
              <w:jc w:val="center"/>
              <w:rPr>
                <w:b/>
              </w:rPr>
            </w:pPr>
            <w:r>
              <w:rPr>
                <w:b/>
              </w:rPr>
              <w:t>0.000</w:t>
            </w:r>
          </w:p>
        </w:tc>
        <w:tc>
          <w:tcPr>
            <w:tcW w:w="2835" w:type="dxa"/>
          </w:tcPr>
          <w:p w:rsidR="00687679" w:rsidRPr="00225A27" w:rsidRDefault="00687679" w:rsidP="005F769F">
            <w:pPr>
              <w:jc w:val="center"/>
              <w:rPr>
                <w:b/>
              </w:rPr>
            </w:pPr>
            <w:r>
              <w:rPr>
                <w:b/>
              </w:rPr>
              <w:t>Valid</w:t>
            </w:r>
          </w:p>
        </w:tc>
      </w:tr>
      <w:tr w:rsidR="00687679" w:rsidTr="005F769F">
        <w:tc>
          <w:tcPr>
            <w:tcW w:w="2766" w:type="dxa"/>
          </w:tcPr>
          <w:p w:rsidR="00687679" w:rsidRDefault="00687679" w:rsidP="005F769F">
            <w:pPr>
              <w:jc w:val="center"/>
              <w:rPr>
                <w:b/>
              </w:rPr>
            </w:pPr>
            <w:r>
              <w:rPr>
                <w:b/>
              </w:rPr>
              <w:t>Promosi3</w:t>
            </w:r>
          </w:p>
        </w:tc>
        <w:tc>
          <w:tcPr>
            <w:tcW w:w="2337" w:type="dxa"/>
          </w:tcPr>
          <w:p w:rsidR="00687679" w:rsidRDefault="00687679" w:rsidP="005F769F">
            <w:pPr>
              <w:jc w:val="center"/>
              <w:rPr>
                <w:b/>
              </w:rPr>
            </w:pPr>
            <w:r>
              <w:rPr>
                <w:b/>
              </w:rPr>
              <w:t>0.000</w:t>
            </w:r>
          </w:p>
        </w:tc>
        <w:tc>
          <w:tcPr>
            <w:tcW w:w="2835" w:type="dxa"/>
          </w:tcPr>
          <w:p w:rsidR="00687679" w:rsidRPr="00E73127" w:rsidRDefault="00687679" w:rsidP="005F769F">
            <w:pPr>
              <w:jc w:val="center"/>
              <w:rPr>
                <w:b/>
              </w:rPr>
            </w:pPr>
            <w:r>
              <w:rPr>
                <w:b/>
              </w:rPr>
              <w:t>Valid</w:t>
            </w:r>
          </w:p>
        </w:tc>
      </w:tr>
    </w:tbl>
    <w:p w:rsidR="00687679" w:rsidRDefault="00687679" w:rsidP="00687679">
      <w:pPr>
        <w:spacing w:line="480" w:lineRule="auto"/>
        <w:jc w:val="both"/>
        <w:rPr>
          <w:b/>
          <w:sz w:val="20"/>
          <w:szCs w:val="20"/>
        </w:rPr>
      </w:pPr>
      <w:r w:rsidRPr="00E73127">
        <w:rPr>
          <w:b/>
          <w:sz w:val="20"/>
          <w:szCs w:val="20"/>
        </w:rPr>
        <w:t>Sumber: Data Primer diolah, 2013</w:t>
      </w:r>
    </w:p>
    <w:p w:rsidR="00687679" w:rsidRPr="004A18C7" w:rsidRDefault="00687679" w:rsidP="00687679">
      <w:pPr>
        <w:jc w:val="center"/>
        <w:rPr>
          <w:b/>
        </w:rPr>
      </w:pPr>
      <w:r>
        <w:rPr>
          <w:b/>
        </w:rPr>
        <w:t xml:space="preserve">Tabel </w:t>
      </w:r>
      <w:proofErr w:type="gramStart"/>
      <w:r>
        <w:rPr>
          <w:b/>
        </w:rPr>
        <w:t>6 :</w:t>
      </w:r>
      <w:proofErr w:type="gramEnd"/>
      <w:r>
        <w:rPr>
          <w:b/>
        </w:rPr>
        <w:t xml:space="preserve"> Uji Validitas</w:t>
      </w:r>
      <w:r w:rsidRPr="007E792E">
        <w:rPr>
          <w:b/>
        </w:rPr>
        <w:t xml:space="preserve"> Variabel</w:t>
      </w:r>
      <w:r>
        <w:rPr>
          <w:b/>
        </w:rPr>
        <w:t xml:space="preserve"> Orang</w:t>
      </w:r>
    </w:p>
    <w:tbl>
      <w:tblPr>
        <w:tblStyle w:val="TableGrid"/>
        <w:tblW w:w="7938" w:type="dxa"/>
        <w:tblInd w:w="108" w:type="dxa"/>
        <w:tblLook w:val="04A0" w:firstRow="1" w:lastRow="0" w:firstColumn="1" w:lastColumn="0" w:noHBand="0" w:noVBand="1"/>
      </w:tblPr>
      <w:tblGrid>
        <w:gridCol w:w="2766"/>
        <w:gridCol w:w="2337"/>
        <w:gridCol w:w="2835"/>
      </w:tblGrid>
      <w:tr w:rsidR="00687679" w:rsidTr="005F769F">
        <w:tc>
          <w:tcPr>
            <w:tcW w:w="2766" w:type="dxa"/>
          </w:tcPr>
          <w:p w:rsidR="00687679" w:rsidRDefault="00687679" w:rsidP="005F769F">
            <w:pPr>
              <w:jc w:val="center"/>
              <w:rPr>
                <w:b/>
              </w:rPr>
            </w:pPr>
            <w:r>
              <w:rPr>
                <w:b/>
              </w:rPr>
              <w:t>Indikator</w:t>
            </w:r>
          </w:p>
        </w:tc>
        <w:tc>
          <w:tcPr>
            <w:tcW w:w="2337" w:type="dxa"/>
          </w:tcPr>
          <w:p w:rsidR="00687679" w:rsidRDefault="00687679" w:rsidP="005F769F">
            <w:pPr>
              <w:jc w:val="center"/>
              <w:rPr>
                <w:b/>
              </w:rPr>
            </w:pPr>
            <w:r>
              <w:rPr>
                <w:b/>
              </w:rPr>
              <w:t>Signifikansi</w:t>
            </w:r>
          </w:p>
        </w:tc>
        <w:tc>
          <w:tcPr>
            <w:tcW w:w="2835" w:type="dxa"/>
          </w:tcPr>
          <w:p w:rsidR="00687679" w:rsidRDefault="00687679" w:rsidP="005F769F">
            <w:pPr>
              <w:jc w:val="center"/>
              <w:rPr>
                <w:b/>
              </w:rPr>
            </w:pPr>
            <w:r>
              <w:rPr>
                <w:b/>
              </w:rPr>
              <w:t>Keterangan</w:t>
            </w:r>
          </w:p>
        </w:tc>
      </w:tr>
      <w:tr w:rsidR="00687679" w:rsidTr="005F769F">
        <w:tc>
          <w:tcPr>
            <w:tcW w:w="2766" w:type="dxa"/>
          </w:tcPr>
          <w:p w:rsidR="00687679" w:rsidRDefault="00687679" w:rsidP="005F769F">
            <w:pPr>
              <w:jc w:val="center"/>
              <w:rPr>
                <w:b/>
              </w:rPr>
            </w:pPr>
            <w:r>
              <w:rPr>
                <w:b/>
              </w:rPr>
              <w:t>Orang1</w:t>
            </w:r>
          </w:p>
        </w:tc>
        <w:tc>
          <w:tcPr>
            <w:tcW w:w="2337" w:type="dxa"/>
          </w:tcPr>
          <w:p w:rsidR="00687679" w:rsidRDefault="00687679" w:rsidP="005F769F">
            <w:pPr>
              <w:jc w:val="center"/>
              <w:rPr>
                <w:b/>
              </w:rPr>
            </w:pPr>
            <w:r>
              <w:rPr>
                <w:b/>
              </w:rPr>
              <w:t>0.000</w:t>
            </w:r>
          </w:p>
        </w:tc>
        <w:tc>
          <w:tcPr>
            <w:tcW w:w="2835" w:type="dxa"/>
          </w:tcPr>
          <w:p w:rsidR="00687679" w:rsidRDefault="00687679" w:rsidP="005F769F">
            <w:pPr>
              <w:jc w:val="center"/>
              <w:rPr>
                <w:b/>
              </w:rPr>
            </w:pPr>
            <w:r>
              <w:rPr>
                <w:b/>
              </w:rPr>
              <w:t>Valid</w:t>
            </w:r>
          </w:p>
        </w:tc>
      </w:tr>
      <w:tr w:rsidR="00687679" w:rsidTr="005F769F">
        <w:tc>
          <w:tcPr>
            <w:tcW w:w="2766" w:type="dxa"/>
          </w:tcPr>
          <w:p w:rsidR="00687679" w:rsidRDefault="00687679" w:rsidP="005F769F">
            <w:pPr>
              <w:jc w:val="center"/>
              <w:rPr>
                <w:b/>
              </w:rPr>
            </w:pPr>
            <w:r>
              <w:rPr>
                <w:b/>
              </w:rPr>
              <w:t>Orang2</w:t>
            </w:r>
          </w:p>
        </w:tc>
        <w:tc>
          <w:tcPr>
            <w:tcW w:w="2337" w:type="dxa"/>
          </w:tcPr>
          <w:p w:rsidR="00687679" w:rsidRDefault="00687679" w:rsidP="005F769F">
            <w:pPr>
              <w:jc w:val="center"/>
              <w:rPr>
                <w:b/>
              </w:rPr>
            </w:pPr>
            <w:r>
              <w:rPr>
                <w:b/>
              </w:rPr>
              <w:t>0.000</w:t>
            </w:r>
          </w:p>
        </w:tc>
        <w:tc>
          <w:tcPr>
            <w:tcW w:w="2835" w:type="dxa"/>
          </w:tcPr>
          <w:p w:rsidR="00687679" w:rsidRPr="00225A27" w:rsidRDefault="00687679" w:rsidP="005F769F">
            <w:pPr>
              <w:jc w:val="center"/>
              <w:rPr>
                <w:b/>
              </w:rPr>
            </w:pPr>
            <w:r>
              <w:rPr>
                <w:b/>
              </w:rPr>
              <w:t>Valid</w:t>
            </w:r>
          </w:p>
        </w:tc>
      </w:tr>
      <w:tr w:rsidR="00687679" w:rsidTr="005F769F">
        <w:tc>
          <w:tcPr>
            <w:tcW w:w="2766" w:type="dxa"/>
          </w:tcPr>
          <w:p w:rsidR="00687679" w:rsidRDefault="00687679" w:rsidP="005F769F">
            <w:pPr>
              <w:jc w:val="center"/>
              <w:rPr>
                <w:b/>
              </w:rPr>
            </w:pPr>
            <w:r>
              <w:rPr>
                <w:b/>
              </w:rPr>
              <w:t>Orang3</w:t>
            </w:r>
          </w:p>
        </w:tc>
        <w:tc>
          <w:tcPr>
            <w:tcW w:w="2337" w:type="dxa"/>
          </w:tcPr>
          <w:p w:rsidR="00687679" w:rsidRDefault="00687679" w:rsidP="005F769F">
            <w:pPr>
              <w:jc w:val="center"/>
              <w:rPr>
                <w:b/>
              </w:rPr>
            </w:pPr>
            <w:r>
              <w:rPr>
                <w:b/>
              </w:rPr>
              <w:t>0.000</w:t>
            </w:r>
          </w:p>
        </w:tc>
        <w:tc>
          <w:tcPr>
            <w:tcW w:w="2835" w:type="dxa"/>
          </w:tcPr>
          <w:p w:rsidR="00687679" w:rsidRPr="00E73127" w:rsidRDefault="00687679" w:rsidP="005F769F">
            <w:pPr>
              <w:jc w:val="center"/>
              <w:rPr>
                <w:b/>
              </w:rPr>
            </w:pPr>
            <w:r>
              <w:rPr>
                <w:b/>
              </w:rPr>
              <w:t>Valid</w:t>
            </w:r>
          </w:p>
        </w:tc>
      </w:tr>
      <w:tr w:rsidR="00687679" w:rsidTr="005F769F">
        <w:tc>
          <w:tcPr>
            <w:tcW w:w="2766" w:type="dxa"/>
          </w:tcPr>
          <w:p w:rsidR="00687679" w:rsidRDefault="00687679" w:rsidP="005F769F">
            <w:pPr>
              <w:jc w:val="center"/>
              <w:rPr>
                <w:b/>
              </w:rPr>
            </w:pPr>
            <w:r>
              <w:rPr>
                <w:b/>
              </w:rPr>
              <w:t>Orang4</w:t>
            </w:r>
          </w:p>
        </w:tc>
        <w:tc>
          <w:tcPr>
            <w:tcW w:w="2337" w:type="dxa"/>
          </w:tcPr>
          <w:p w:rsidR="00687679" w:rsidRDefault="00687679" w:rsidP="005F769F">
            <w:pPr>
              <w:jc w:val="center"/>
              <w:rPr>
                <w:b/>
              </w:rPr>
            </w:pPr>
            <w:r>
              <w:rPr>
                <w:b/>
              </w:rPr>
              <w:t>0.000</w:t>
            </w:r>
          </w:p>
        </w:tc>
        <w:tc>
          <w:tcPr>
            <w:tcW w:w="2835" w:type="dxa"/>
          </w:tcPr>
          <w:p w:rsidR="00687679" w:rsidRDefault="00687679" w:rsidP="005F769F">
            <w:pPr>
              <w:jc w:val="center"/>
              <w:rPr>
                <w:b/>
              </w:rPr>
            </w:pPr>
            <w:r>
              <w:rPr>
                <w:b/>
              </w:rPr>
              <w:t>Valid</w:t>
            </w:r>
          </w:p>
        </w:tc>
      </w:tr>
    </w:tbl>
    <w:p w:rsidR="00687679" w:rsidRDefault="00687679" w:rsidP="00687679">
      <w:pPr>
        <w:spacing w:line="480" w:lineRule="auto"/>
        <w:jc w:val="both"/>
        <w:rPr>
          <w:b/>
          <w:sz w:val="20"/>
          <w:szCs w:val="20"/>
        </w:rPr>
      </w:pPr>
      <w:r w:rsidRPr="00E73127">
        <w:rPr>
          <w:b/>
          <w:sz w:val="20"/>
          <w:szCs w:val="20"/>
        </w:rPr>
        <w:t>Sumber: Data Primer diolah, 2013</w:t>
      </w:r>
    </w:p>
    <w:p w:rsidR="00687679" w:rsidRPr="004A18C7" w:rsidRDefault="00687679" w:rsidP="00687679">
      <w:pPr>
        <w:jc w:val="center"/>
        <w:rPr>
          <w:b/>
        </w:rPr>
      </w:pPr>
      <w:r>
        <w:rPr>
          <w:b/>
        </w:rPr>
        <w:t xml:space="preserve">Tabel </w:t>
      </w:r>
      <w:proofErr w:type="gramStart"/>
      <w:r>
        <w:rPr>
          <w:b/>
        </w:rPr>
        <w:t>7 :</w:t>
      </w:r>
      <w:proofErr w:type="gramEnd"/>
      <w:r>
        <w:rPr>
          <w:b/>
        </w:rPr>
        <w:t xml:space="preserve"> Uji Validitas </w:t>
      </w:r>
      <w:r w:rsidRPr="007E792E">
        <w:rPr>
          <w:b/>
        </w:rPr>
        <w:t>Variabel</w:t>
      </w:r>
      <w:r>
        <w:rPr>
          <w:b/>
        </w:rPr>
        <w:t xml:space="preserve"> Lokasi</w:t>
      </w:r>
    </w:p>
    <w:tbl>
      <w:tblPr>
        <w:tblStyle w:val="TableGrid"/>
        <w:tblW w:w="7938" w:type="dxa"/>
        <w:tblInd w:w="108" w:type="dxa"/>
        <w:tblLook w:val="04A0" w:firstRow="1" w:lastRow="0" w:firstColumn="1" w:lastColumn="0" w:noHBand="0" w:noVBand="1"/>
      </w:tblPr>
      <w:tblGrid>
        <w:gridCol w:w="2766"/>
        <w:gridCol w:w="2337"/>
        <w:gridCol w:w="2835"/>
      </w:tblGrid>
      <w:tr w:rsidR="00687679" w:rsidTr="005F769F">
        <w:tc>
          <w:tcPr>
            <w:tcW w:w="2766" w:type="dxa"/>
          </w:tcPr>
          <w:p w:rsidR="00687679" w:rsidRDefault="00687679" w:rsidP="005F769F">
            <w:pPr>
              <w:jc w:val="center"/>
              <w:rPr>
                <w:b/>
              </w:rPr>
            </w:pPr>
            <w:r>
              <w:rPr>
                <w:b/>
              </w:rPr>
              <w:t>Indikator</w:t>
            </w:r>
          </w:p>
        </w:tc>
        <w:tc>
          <w:tcPr>
            <w:tcW w:w="2337" w:type="dxa"/>
          </w:tcPr>
          <w:p w:rsidR="00687679" w:rsidRDefault="00687679" w:rsidP="005F769F">
            <w:pPr>
              <w:jc w:val="center"/>
              <w:rPr>
                <w:b/>
              </w:rPr>
            </w:pPr>
            <w:r>
              <w:rPr>
                <w:b/>
              </w:rPr>
              <w:t>Signifikansi</w:t>
            </w:r>
          </w:p>
        </w:tc>
        <w:tc>
          <w:tcPr>
            <w:tcW w:w="2835" w:type="dxa"/>
          </w:tcPr>
          <w:p w:rsidR="00687679" w:rsidRDefault="00687679" w:rsidP="005F769F">
            <w:pPr>
              <w:jc w:val="center"/>
              <w:rPr>
                <w:b/>
              </w:rPr>
            </w:pPr>
            <w:r>
              <w:rPr>
                <w:b/>
              </w:rPr>
              <w:t>Keterangan</w:t>
            </w:r>
          </w:p>
        </w:tc>
      </w:tr>
      <w:tr w:rsidR="00687679" w:rsidTr="005F769F">
        <w:tc>
          <w:tcPr>
            <w:tcW w:w="2766" w:type="dxa"/>
          </w:tcPr>
          <w:p w:rsidR="00687679" w:rsidRDefault="00687679" w:rsidP="005F769F">
            <w:pPr>
              <w:jc w:val="center"/>
              <w:rPr>
                <w:b/>
              </w:rPr>
            </w:pPr>
            <w:r>
              <w:rPr>
                <w:b/>
              </w:rPr>
              <w:t>Lokasi1</w:t>
            </w:r>
          </w:p>
        </w:tc>
        <w:tc>
          <w:tcPr>
            <w:tcW w:w="2337" w:type="dxa"/>
          </w:tcPr>
          <w:p w:rsidR="00687679" w:rsidRDefault="00687679" w:rsidP="005F769F">
            <w:pPr>
              <w:jc w:val="center"/>
              <w:rPr>
                <w:b/>
              </w:rPr>
            </w:pPr>
            <w:r>
              <w:rPr>
                <w:b/>
              </w:rPr>
              <w:t>0.000</w:t>
            </w:r>
          </w:p>
        </w:tc>
        <w:tc>
          <w:tcPr>
            <w:tcW w:w="2835" w:type="dxa"/>
          </w:tcPr>
          <w:p w:rsidR="00687679" w:rsidRDefault="00687679" w:rsidP="005F769F">
            <w:pPr>
              <w:jc w:val="center"/>
              <w:rPr>
                <w:b/>
              </w:rPr>
            </w:pPr>
            <w:r>
              <w:rPr>
                <w:b/>
              </w:rPr>
              <w:t>Valid</w:t>
            </w:r>
          </w:p>
        </w:tc>
      </w:tr>
      <w:tr w:rsidR="00687679" w:rsidTr="005F769F">
        <w:tc>
          <w:tcPr>
            <w:tcW w:w="2766" w:type="dxa"/>
          </w:tcPr>
          <w:p w:rsidR="00687679" w:rsidRDefault="00687679" w:rsidP="005F769F">
            <w:pPr>
              <w:jc w:val="center"/>
              <w:rPr>
                <w:b/>
              </w:rPr>
            </w:pPr>
            <w:r>
              <w:rPr>
                <w:b/>
              </w:rPr>
              <w:t>Lokasi2</w:t>
            </w:r>
          </w:p>
        </w:tc>
        <w:tc>
          <w:tcPr>
            <w:tcW w:w="2337" w:type="dxa"/>
          </w:tcPr>
          <w:p w:rsidR="00687679" w:rsidRDefault="00687679" w:rsidP="005F769F">
            <w:pPr>
              <w:jc w:val="center"/>
              <w:rPr>
                <w:b/>
              </w:rPr>
            </w:pPr>
            <w:r>
              <w:rPr>
                <w:b/>
              </w:rPr>
              <w:t>0.000</w:t>
            </w:r>
          </w:p>
        </w:tc>
        <w:tc>
          <w:tcPr>
            <w:tcW w:w="2835" w:type="dxa"/>
          </w:tcPr>
          <w:p w:rsidR="00687679" w:rsidRPr="00225A27" w:rsidRDefault="00687679" w:rsidP="005F769F">
            <w:pPr>
              <w:jc w:val="center"/>
              <w:rPr>
                <w:b/>
              </w:rPr>
            </w:pPr>
            <w:r>
              <w:rPr>
                <w:b/>
              </w:rPr>
              <w:t>Valid</w:t>
            </w:r>
          </w:p>
        </w:tc>
      </w:tr>
      <w:tr w:rsidR="00687679" w:rsidTr="005F769F">
        <w:tc>
          <w:tcPr>
            <w:tcW w:w="2766" w:type="dxa"/>
          </w:tcPr>
          <w:p w:rsidR="00687679" w:rsidRDefault="00687679" w:rsidP="005F769F">
            <w:pPr>
              <w:jc w:val="center"/>
              <w:rPr>
                <w:b/>
              </w:rPr>
            </w:pPr>
            <w:r>
              <w:rPr>
                <w:b/>
              </w:rPr>
              <w:t>Lokasi3</w:t>
            </w:r>
          </w:p>
        </w:tc>
        <w:tc>
          <w:tcPr>
            <w:tcW w:w="2337" w:type="dxa"/>
          </w:tcPr>
          <w:p w:rsidR="00687679" w:rsidRDefault="00687679" w:rsidP="005F769F">
            <w:pPr>
              <w:jc w:val="center"/>
              <w:rPr>
                <w:b/>
              </w:rPr>
            </w:pPr>
            <w:r>
              <w:rPr>
                <w:b/>
              </w:rPr>
              <w:t>0.000</w:t>
            </w:r>
          </w:p>
        </w:tc>
        <w:tc>
          <w:tcPr>
            <w:tcW w:w="2835" w:type="dxa"/>
          </w:tcPr>
          <w:p w:rsidR="00687679" w:rsidRPr="00E73127" w:rsidRDefault="00687679" w:rsidP="005F769F">
            <w:pPr>
              <w:jc w:val="center"/>
              <w:rPr>
                <w:b/>
              </w:rPr>
            </w:pPr>
            <w:r>
              <w:rPr>
                <w:b/>
              </w:rPr>
              <w:t>Valid</w:t>
            </w:r>
          </w:p>
        </w:tc>
      </w:tr>
      <w:tr w:rsidR="00687679" w:rsidTr="005F769F">
        <w:tc>
          <w:tcPr>
            <w:tcW w:w="2766" w:type="dxa"/>
          </w:tcPr>
          <w:p w:rsidR="00687679" w:rsidRDefault="00687679" w:rsidP="005F769F">
            <w:pPr>
              <w:jc w:val="center"/>
              <w:rPr>
                <w:b/>
              </w:rPr>
            </w:pPr>
            <w:r>
              <w:rPr>
                <w:b/>
              </w:rPr>
              <w:t>Lokasi4</w:t>
            </w:r>
          </w:p>
        </w:tc>
        <w:tc>
          <w:tcPr>
            <w:tcW w:w="2337" w:type="dxa"/>
          </w:tcPr>
          <w:p w:rsidR="00687679" w:rsidRDefault="00687679" w:rsidP="005F769F">
            <w:pPr>
              <w:jc w:val="center"/>
              <w:rPr>
                <w:b/>
              </w:rPr>
            </w:pPr>
            <w:r>
              <w:rPr>
                <w:b/>
              </w:rPr>
              <w:t>0.000</w:t>
            </w:r>
          </w:p>
        </w:tc>
        <w:tc>
          <w:tcPr>
            <w:tcW w:w="2835" w:type="dxa"/>
          </w:tcPr>
          <w:p w:rsidR="00687679" w:rsidRDefault="00687679" w:rsidP="005F769F">
            <w:pPr>
              <w:jc w:val="center"/>
              <w:rPr>
                <w:b/>
              </w:rPr>
            </w:pPr>
            <w:r>
              <w:rPr>
                <w:b/>
              </w:rPr>
              <w:t>valid</w:t>
            </w:r>
          </w:p>
        </w:tc>
      </w:tr>
    </w:tbl>
    <w:p w:rsidR="00687679" w:rsidRDefault="00687679" w:rsidP="00687679">
      <w:pPr>
        <w:spacing w:line="480" w:lineRule="auto"/>
        <w:jc w:val="both"/>
        <w:rPr>
          <w:b/>
          <w:sz w:val="20"/>
          <w:szCs w:val="20"/>
        </w:rPr>
      </w:pPr>
      <w:r w:rsidRPr="00E73127">
        <w:rPr>
          <w:b/>
          <w:sz w:val="20"/>
          <w:szCs w:val="20"/>
        </w:rPr>
        <w:t>Sumber: Data Primer diolah, 2013</w:t>
      </w:r>
    </w:p>
    <w:p w:rsidR="00DF6DF4" w:rsidRDefault="00DF6DF4" w:rsidP="00DF6DF4">
      <w:pPr>
        <w:tabs>
          <w:tab w:val="center" w:pos="4135"/>
        </w:tabs>
        <w:autoSpaceDE w:val="0"/>
        <w:autoSpaceDN w:val="0"/>
        <w:adjustRightInd w:val="0"/>
        <w:spacing w:before="100" w:beforeAutospacing="1" w:line="360" w:lineRule="auto"/>
        <w:jc w:val="both"/>
      </w:pPr>
      <w:r w:rsidRPr="00687679">
        <w:t xml:space="preserve">Berpijak pada </w:t>
      </w:r>
      <w:r>
        <w:t>tabel 1-7, hasil validitas dari seluruh indikator variabel memperoleh hasil signifikansi &lt; 0,05 atau 5%, maka dapat dikatakan bahwa seluruhnya Valid.</w:t>
      </w:r>
    </w:p>
    <w:p w:rsidR="00D56DA7" w:rsidRDefault="00687679" w:rsidP="00687679">
      <w:pPr>
        <w:tabs>
          <w:tab w:val="center" w:pos="4135"/>
        </w:tabs>
        <w:autoSpaceDE w:val="0"/>
        <w:autoSpaceDN w:val="0"/>
        <w:adjustRightInd w:val="0"/>
        <w:spacing w:before="100" w:beforeAutospacing="1" w:line="360" w:lineRule="auto"/>
        <w:jc w:val="both"/>
      </w:pPr>
      <w:r>
        <w:t xml:space="preserve">Hasil Reliabilitas dapat dilihat pada tabel </w:t>
      </w:r>
      <w:proofErr w:type="gramStart"/>
      <w:r>
        <w:t>8 :</w:t>
      </w:r>
      <w:proofErr w:type="gramEnd"/>
      <w:r>
        <w:t xml:space="preserve"> </w:t>
      </w:r>
    </w:p>
    <w:p w:rsidR="00687679" w:rsidRPr="004A18C7" w:rsidRDefault="00687679" w:rsidP="00687679">
      <w:pPr>
        <w:jc w:val="center"/>
        <w:rPr>
          <w:b/>
        </w:rPr>
      </w:pPr>
      <w:r>
        <w:rPr>
          <w:b/>
        </w:rPr>
        <w:t xml:space="preserve">Tabel 8 Hasil Uji Reliabilitas </w:t>
      </w:r>
    </w:p>
    <w:tbl>
      <w:tblPr>
        <w:tblStyle w:val="TableGrid"/>
        <w:tblW w:w="7938" w:type="dxa"/>
        <w:tblInd w:w="108" w:type="dxa"/>
        <w:tblLook w:val="04A0" w:firstRow="1" w:lastRow="0" w:firstColumn="1" w:lastColumn="0" w:noHBand="0" w:noVBand="1"/>
      </w:tblPr>
      <w:tblGrid>
        <w:gridCol w:w="2766"/>
        <w:gridCol w:w="2337"/>
        <w:gridCol w:w="2835"/>
      </w:tblGrid>
      <w:tr w:rsidR="00687679" w:rsidTr="005F769F">
        <w:tc>
          <w:tcPr>
            <w:tcW w:w="2766" w:type="dxa"/>
          </w:tcPr>
          <w:p w:rsidR="00687679" w:rsidRDefault="00687679" w:rsidP="005F769F">
            <w:pPr>
              <w:jc w:val="center"/>
              <w:rPr>
                <w:b/>
              </w:rPr>
            </w:pPr>
            <w:r>
              <w:rPr>
                <w:b/>
              </w:rPr>
              <w:t>Variabel</w:t>
            </w:r>
          </w:p>
        </w:tc>
        <w:tc>
          <w:tcPr>
            <w:tcW w:w="2337" w:type="dxa"/>
          </w:tcPr>
          <w:p w:rsidR="00687679" w:rsidRPr="001C1167" w:rsidRDefault="00687679" w:rsidP="005F769F">
            <w:pPr>
              <w:jc w:val="center"/>
              <w:rPr>
                <w:b/>
              </w:rPr>
            </w:pPr>
            <w:r>
              <w:rPr>
                <w:b/>
              </w:rPr>
              <w:t>Cronbach Alpha</w:t>
            </w:r>
          </w:p>
        </w:tc>
        <w:tc>
          <w:tcPr>
            <w:tcW w:w="2835" w:type="dxa"/>
          </w:tcPr>
          <w:p w:rsidR="00687679" w:rsidRDefault="00687679" w:rsidP="005F769F">
            <w:pPr>
              <w:jc w:val="center"/>
              <w:rPr>
                <w:b/>
              </w:rPr>
            </w:pPr>
            <w:r>
              <w:rPr>
                <w:b/>
              </w:rPr>
              <w:t>Keterangan</w:t>
            </w:r>
          </w:p>
        </w:tc>
      </w:tr>
      <w:tr w:rsidR="00687679" w:rsidTr="005F769F">
        <w:tc>
          <w:tcPr>
            <w:tcW w:w="2766" w:type="dxa"/>
          </w:tcPr>
          <w:p w:rsidR="00687679" w:rsidRPr="005C51B1" w:rsidRDefault="00687679" w:rsidP="005F769F">
            <w:pPr>
              <w:rPr>
                <w:b/>
              </w:rPr>
            </w:pPr>
            <w:r>
              <w:rPr>
                <w:b/>
              </w:rPr>
              <w:t>Produk</w:t>
            </w:r>
          </w:p>
        </w:tc>
        <w:tc>
          <w:tcPr>
            <w:tcW w:w="2337" w:type="dxa"/>
          </w:tcPr>
          <w:p w:rsidR="00687679" w:rsidRDefault="00687679" w:rsidP="005F769F">
            <w:pPr>
              <w:jc w:val="center"/>
              <w:rPr>
                <w:b/>
              </w:rPr>
            </w:pPr>
            <w:r>
              <w:rPr>
                <w:b/>
              </w:rPr>
              <w:t>0.610</w:t>
            </w:r>
          </w:p>
        </w:tc>
        <w:tc>
          <w:tcPr>
            <w:tcW w:w="2835" w:type="dxa"/>
          </w:tcPr>
          <w:p w:rsidR="00687679" w:rsidRDefault="00687679" w:rsidP="005F769F">
            <w:pPr>
              <w:jc w:val="center"/>
              <w:rPr>
                <w:b/>
              </w:rPr>
            </w:pPr>
            <w:r>
              <w:rPr>
                <w:b/>
              </w:rPr>
              <w:t>Reliabel</w:t>
            </w:r>
          </w:p>
        </w:tc>
      </w:tr>
      <w:tr w:rsidR="00687679" w:rsidTr="005F769F">
        <w:tc>
          <w:tcPr>
            <w:tcW w:w="2766" w:type="dxa"/>
          </w:tcPr>
          <w:p w:rsidR="00687679" w:rsidRPr="005C51B1" w:rsidRDefault="00687679" w:rsidP="005F769F">
            <w:pPr>
              <w:rPr>
                <w:b/>
              </w:rPr>
            </w:pPr>
            <w:r>
              <w:rPr>
                <w:b/>
              </w:rPr>
              <w:t>Harga</w:t>
            </w:r>
          </w:p>
        </w:tc>
        <w:tc>
          <w:tcPr>
            <w:tcW w:w="2337" w:type="dxa"/>
          </w:tcPr>
          <w:p w:rsidR="00687679" w:rsidRDefault="00687679" w:rsidP="005F769F">
            <w:pPr>
              <w:jc w:val="center"/>
              <w:rPr>
                <w:b/>
              </w:rPr>
            </w:pPr>
            <w:r>
              <w:rPr>
                <w:b/>
              </w:rPr>
              <w:t>0.686</w:t>
            </w:r>
          </w:p>
        </w:tc>
        <w:tc>
          <w:tcPr>
            <w:tcW w:w="2835" w:type="dxa"/>
          </w:tcPr>
          <w:p w:rsidR="00687679" w:rsidRPr="00225A27" w:rsidRDefault="00687679" w:rsidP="005F769F">
            <w:pPr>
              <w:jc w:val="center"/>
              <w:rPr>
                <w:b/>
              </w:rPr>
            </w:pPr>
            <w:r>
              <w:rPr>
                <w:b/>
              </w:rPr>
              <w:t>Reliabel</w:t>
            </w:r>
          </w:p>
        </w:tc>
      </w:tr>
      <w:tr w:rsidR="00687679" w:rsidTr="005F769F">
        <w:tc>
          <w:tcPr>
            <w:tcW w:w="2766" w:type="dxa"/>
          </w:tcPr>
          <w:p w:rsidR="00687679" w:rsidRPr="005C51B1" w:rsidRDefault="00687679" w:rsidP="005F769F">
            <w:pPr>
              <w:rPr>
                <w:b/>
              </w:rPr>
            </w:pPr>
            <w:r>
              <w:rPr>
                <w:b/>
              </w:rPr>
              <w:t>Lokasi</w:t>
            </w:r>
          </w:p>
        </w:tc>
        <w:tc>
          <w:tcPr>
            <w:tcW w:w="2337" w:type="dxa"/>
          </w:tcPr>
          <w:p w:rsidR="00687679" w:rsidRDefault="00687679" w:rsidP="005F769F">
            <w:pPr>
              <w:jc w:val="center"/>
              <w:rPr>
                <w:b/>
              </w:rPr>
            </w:pPr>
            <w:r>
              <w:rPr>
                <w:b/>
              </w:rPr>
              <w:t>0.831</w:t>
            </w:r>
          </w:p>
        </w:tc>
        <w:tc>
          <w:tcPr>
            <w:tcW w:w="2835" w:type="dxa"/>
          </w:tcPr>
          <w:p w:rsidR="00687679" w:rsidRPr="00E73127" w:rsidRDefault="00687679" w:rsidP="005F769F">
            <w:pPr>
              <w:jc w:val="center"/>
              <w:rPr>
                <w:b/>
              </w:rPr>
            </w:pPr>
            <w:r>
              <w:rPr>
                <w:b/>
              </w:rPr>
              <w:t>Reliabel</w:t>
            </w:r>
          </w:p>
        </w:tc>
      </w:tr>
      <w:tr w:rsidR="00687679" w:rsidTr="005F769F">
        <w:tc>
          <w:tcPr>
            <w:tcW w:w="2766" w:type="dxa"/>
          </w:tcPr>
          <w:p w:rsidR="00687679" w:rsidRPr="005C51B1" w:rsidRDefault="00687679" w:rsidP="005F769F">
            <w:pPr>
              <w:rPr>
                <w:b/>
              </w:rPr>
            </w:pPr>
            <w:r>
              <w:rPr>
                <w:b/>
              </w:rPr>
              <w:t>Orang</w:t>
            </w:r>
          </w:p>
        </w:tc>
        <w:tc>
          <w:tcPr>
            <w:tcW w:w="2337" w:type="dxa"/>
          </w:tcPr>
          <w:p w:rsidR="00687679" w:rsidRDefault="00687679" w:rsidP="005F769F">
            <w:pPr>
              <w:jc w:val="center"/>
              <w:rPr>
                <w:b/>
              </w:rPr>
            </w:pPr>
            <w:r>
              <w:rPr>
                <w:b/>
              </w:rPr>
              <w:t>0.651</w:t>
            </w:r>
          </w:p>
        </w:tc>
        <w:tc>
          <w:tcPr>
            <w:tcW w:w="2835" w:type="dxa"/>
          </w:tcPr>
          <w:p w:rsidR="00687679" w:rsidRPr="00E73127" w:rsidRDefault="00687679" w:rsidP="005F769F">
            <w:pPr>
              <w:jc w:val="center"/>
              <w:rPr>
                <w:b/>
              </w:rPr>
            </w:pPr>
            <w:r>
              <w:rPr>
                <w:b/>
              </w:rPr>
              <w:t>Reliabel</w:t>
            </w:r>
          </w:p>
        </w:tc>
      </w:tr>
      <w:tr w:rsidR="00687679" w:rsidTr="005F769F">
        <w:tc>
          <w:tcPr>
            <w:tcW w:w="2766" w:type="dxa"/>
          </w:tcPr>
          <w:p w:rsidR="00687679" w:rsidRPr="005C51B1" w:rsidRDefault="00687679" w:rsidP="005F769F">
            <w:pPr>
              <w:rPr>
                <w:b/>
              </w:rPr>
            </w:pPr>
            <w:r>
              <w:rPr>
                <w:b/>
              </w:rPr>
              <w:lastRenderedPageBreak/>
              <w:t>Promosi</w:t>
            </w:r>
          </w:p>
        </w:tc>
        <w:tc>
          <w:tcPr>
            <w:tcW w:w="2337" w:type="dxa"/>
          </w:tcPr>
          <w:p w:rsidR="00687679" w:rsidRDefault="00687679" w:rsidP="005F769F">
            <w:pPr>
              <w:jc w:val="center"/>
              <w:rPr>
                <w:b/>
              </w:rPr>
            </w:pPr>
            <w:r>
              <w:rPr>
                <w:b/>
              </w:rPr>
              <w:t>0.671</w:t>
            </w:r>
          </w:p>
        </w:tc>
        <w:tc>
          <w:tcPr>
            <w:tcW w:w="2835" w:type="dxa"/>
          </w:tcPr>
          <w:p w:rsidR="00687679" w:rsidRPr="00E73127" w:rsidRDefault="00687679" w:rsidP="005F769F">
            <w:pPr>
              <w:jc w:val="center"/>
              <w:rPr>
                <w:b/>
              </w:rPr>
            </w:pPr>
            <w:r>
              <w:rPr>
                <w:b/>
              </w:rPr>
              <w:t>Reliabel</w:t>
            </w:r>
          </w:p>
        </w:tc>
      </w:tr>
      <w:tr w:rsidR="00687679" w:rsidTr="005F769F">
        <w:tc>
          <w:tcPr>
            <w:tcW w:w="2766" w:type="dxa"/>
          </w:tcPr>
          <w:p w:rsidR="00687679" w:rsidRDefault="00687679" w:rsidP="005F769F">
            <w:pPr>
              <w:rPr>
                <w:b/>
              </w:rPr>
            </w:pPr>
            <w:r>
              <w:rPr>
                <w:b/>
              </w:rPr>
              <w:t>Proses</w:t>
            </w:r>
          </w:p>
        </w:tc>
        <w:tc>
          <w:tcPr>
            <w:tcW w:w="2337" w:type="dxa"/>
          </w:tcPr>
          <w:p w:rsidR="00687679" w:rsidRDefault="00687679" w:rsidP="005F769F">
            <w:pPr>
              <w:jc w:val="center"/>
              <w:rPr>
                <w:b/>
              </w:rPr>
            </w:pPr>
            <w:r>
              <w:rPr>
                <w:b/>
              </w:rPr>
              <w:t>0.642</w:t>
            </w:r>
          </w:p>
        </w:tc>
        <w:tc>
          <w:tcPr>
            <w:tcW w:w="2835" w:type="dxa"/>
          </w:tcPr>
          <w:p w:rsidR="00687679" w:rsidRDefault="00687679" w:rsidP="005F769F">
            <w:pPr>
              <w:jc w:val="center"/>
              <w:rPr>
                <w:b/>
              </w:rPr>
            </w:pPr>
            <w:r>
              <w:rPr>
                <w:b/>
              </w:rPr>
              <w:t>Reliabel</w:t>
            </w:r>
          </w:p>
        </w:tc>
      </w:tr>
      <w:tr w:rsidR="00687679" w:rsidTr="005F769F">
        <w:tc>
          <w:tcPr>
            <w:tcW w:w="2766" w:type="dxa"/>
          </w:tcPr>
          <w:p w:rsidR="00687679" w:rsidRDefault="00687679" w:rsidP="005F769F">
            <w:pPr>
              <w:rPr>
                <w:b/>
              </w:rPr>
            </w:pPr>
            <w:r>
              <w:rPr>
                <w:b/>
              </w:rPr>
              <w:t>Bukti fisik</w:t>
            </w:r>
          </w:p>
        </w:tc>
        <w:tc>
          <w:tcPr>
            <w:tcW w:w="2337" w:type="dxa"/>
          </w:tcPr>
          <w:p w:rsidR="00687679" w:rsidRDefault="00687679" w:rsidP="005F769F">
            <w:pPr>
              <w:jc w:val="center"/>
              <w:rPr>
                <w:b/>
              </w:rPr>
            </w:pPr>
            <w:r>
              <w:rPr>
                <w:b/>
              </w:rPr>
              <w:t>0.782</w:t>
            </w:r>
          </w:p>
        </w:tc>
        <w:tc>
          <w:tcPr>
            <w:tcW w:w="2835" w:type="dxa"/>
          </w:tcPr>
          <w:p w:rsidR="00687679" w:rsidRDefault="00687679" w:rsidP="005F769F">
            <w:pPr>
              <w:jc w:val="center"/>
              <w:rPr>
                <w:b/>
              </w:rPr>
            </w:pPr>
            <w:r>
              <w:rPr>
                <w:b/>
              </w:rPr>
              <w:t>Reliabel</w:t>
            </w:r>
          </w:p>
        </w:tc>
      </w:tr>
    </w:tbl>
    <w:p w:rsidR="00687679" w:rsidRDefault="00687679" w:rsidP="00687679">
      <w:pPr>
        <w:spacing w:line="480" w:lineRule="auto"/>
        <w:jc w:val="both"/>
        <w:rPr>
          <w:b/>
          <w:sz w:val="20"/>
          <w:szCs w:val="20"/>
        </w:rPr>
      </w:pPr>
      <w:r w:rsidRPr="00E73127">
        <w:rPr>
          <w:b/>
          <w:sz w:val="20"/>
          <w:szCs w:val="20"/>
        </w:rPr>
        <w:t>Sumber: Data Primer diolah, 2013</w:t>
      </w:r>
    </w:p>
    <w:p w:rsidR="00DF6DF4" w:rsidRDefault="00DF6DF4" w:rsidP="00DF6DF4">
      <w:pPr>
        <w:tabs>
          <w:tab w:val="center" w:pos="4135"/>
        </w:tabs>
        <w:autoSpaceDE w:val="0"/>
        <w:autoSpaceDN w:val="0"/>
        <w:adjustRightInd w:val="0"/>
        <w:spacing w:before="100" w:beforeAutospacing="1" w:line="360" w:lineRule="auto"/>
        <w:jc w:val="both"/>
      </w:pPr>
      <w:r w:rsidRPr="00687679">
        <w:t xml:space="preserve">Berpijak pada </w:t>
      </w:r>
      <w:r>
        <w:t xml:space="preserve">tabel 8, hasil reliabilitas dari seluruh variabel memperoleh hasil </w:t>
      </w:r>
      <w:r w:rsidRPr="00DF6DF4">
        <w:rPr>
          <w:i/>
        </w:rPr>
        <w:t xml:space="preserve">Cronbach </w:t>
      </w:r>
      <w:proofErr w:type="gramStart"/>
      <w:r w:rsidRPr="00DF6DF4">
        <w:rPr>
          <w:i/>
        </w:rPr>
        <w:t>Alpha</w:t>
      </w:r>
      <w:r>
        <w:rPr>
          <w:i/>
        </w:rPr>
        <w:t xml:space="preserve"> </w:t>
      </w:r>
      <w:r>
        <w:t xml:space="preserve"> &gt;</w:t>
      </w:r>
      <w:proofErr w:type="gramEnd"/>
      <w:r>
        <w:t xml:space="preserve"> 0,6  maka dapat dikatakan bahwa seluruhnya Reliabel.</w:t>
      </w:r>
    </w:p>
    <w:p w:rsidR="00DF6DF4" w:rsidRDefault="00DF6DF4" w:rsidP="00DF6DF4">
      <w:pPr>
        <w:tabs>
          <w:tab w:val="center" w:pos="4135"/>
        </w:tabs>
        <w:autoSpaceDE w:val="0"/>
        <w:autoSpaceDN w:val="0"/>
        <w:adjustRightInd w:val="0"/>
        <w:spacing w:before="100" w:beforeAutospacing="1" w:line="360" w:lineRule="auto"/>
        <w:jc w:val="both"/>
        <w:rPr>
          <w:b/>
        </w:rPr>
      </w:pPr>
      <w:r w:rsidRPr="00DF6DF4">
        <w:rPr>
          <w:b/>
        </w:rPr>
        <w:t>Pengalisisan data</w:t>
      </w:r>
    </w:p>
    <w:p w:rsidR="005F769F" w:rsidRDefault="005F769F" w:rsidP="005F769F">
      <w:pPr>
        <w:spacing w:line="480" w:lineRule="auto"/>
        <w:jc w:val="both"/>
      </w:pPr>
    </w:p>
    <w:p w:rsidR="005F769F" w:rsidRDefault="005F769F" w:rsidP="005F769F">
      <w:pPr>
        <w:spacing w:line="360" w:lineRule="auto"/>
        <w:jc w:val="center"/>
        <w:rPr>
          <w:b/>
        </w:rPr>
      </w:pPr>
      <w:r>
        <w:rPr>
          <w:b/>
        </w:rPr>
        <w:t xml:space="preserve">Tabel </w:t>
      </w:r>
      <w:proofErr w:type="gramStart"/>
      <w:r>
        <w:rPr>
          <w:b/>
        </w:rPr>
        <w:t>9 :</w:t>
      </w:r>
      <w:proofErr w:type="gramEnd"/>
      <w:r>
        <w:rPr>
          <w:b/>
        </w:rPr>
        <w:t xml:space="preserve"> Interval Kelas</w:t>
      </w:r>
    </w:p>
    <w:tbl>
      <w:tblPr>
        <w:tblStyle w:val="TableGrid"/>
        <w:tblW w:w="0" w:type="auto"/>
        <w:tblLook w:val="04A0" w:firstRow="1" w:lastRow="0" w:firstColumn="1" w:lastColumn="0" w:noHBand="0" w:noVBand="1"/>
      </w:tblPr>
      <w:tblGrid>
        <w:gridCol w:w="4076"/>
        <w:gridCol w:w="4077"/>
      </w:tblGrid>
      <w:tr w:rsidR="005F769F" w:rsidTr="005F769F">
        <w:tc>
          <w:tcPr>
            <w:tcW w:w="4076" w:type="dxa"/>
          </w:tcPr>
          <w:p w:rsidR="005F769F" w:rsidRDefault="005F769F" w:rsidP="005F769F">
            <w:pPr>
              <w:spacing w:line="360" w:lineRule="auto"/>
              <w:jc w:val="center"/>
              <w:rPr>
                <w:b/>
              </w:rPr>
            </w:pPr>
            <w:r>
              <w:rPr>
                <w:b/>
              </w:rPr>
              <w:t>KELAS</w:t>
            </w:r>
          </w:p>
        </w:tc>
        <w:tc>
          <w:tcPr>
            <w:tcW w:w="4077" w:type="dxa"/>
          </w:tcPr>
          <w:p w:rsidR="005F769F" w:rsidRDefault="005F769F" w:rsidP="005F769F">
            <w:pPr>
              <w:spacing w:line="360" w:lineRule="auto"/>
              <w:jc w:val="center"/>
              <w:rPr>
                <w:b/>
              </w:rPr>
            </w:pPr>
            <w:r>
              <w:rPr>
                <w:b/>
              </w:rPr>
              <w:t>KATEGORI</w:t>
            </w:r>
          </w:p>
        </w:tc>
      </w:tr>
      <w:tr w:rsidR="005F769F" w:rsidTr="005F769F">
        <w:tc>
          <w:tcPr>
            <w:tcW w:w="4076" w:type="dxa"/>
          </w:tcPr>
          <w:p w:rsidR="005F769F" w:rsidRDefault="005F769F" w:rsidP="005F769F">
            <w:pPr>
              <w:spacing w:line="360" w:lineRule="auto"/>
              <w:jc w:val="center"/>
              <w:rPr>
                <w:b/>
              </w:rPr>
            </w:pPr>
            <w:r>
              <w:rPr>
                <w:b/>
              </w:rPr>
              <w:t>1,00 - 1,79</w:t>
            </w:r>
          </w:p>
        </w:tc>
        <w:tc>
          <w:tcPr>
            <w:tcW w:w="4077" w:type="dxa"/>
          </w:tcPr>
          <w:p w:rsidR="005F769F" w:rsidRDefault="005F769F" w:rsidP="005F769F">
            <w:pPr>
              <w:spacing w:line="360" w:lineRule="auto"/>
              <w:jc w:val="center"/>
              <w:rPr>
                <w:b/>
              </w:rPr>
            </w:pPr>
            <w:r>
              <w:rPr>
                <w:b/>
              </w:rPr>
              <w:t>Sangat Tidak Setuju</w:t>
            </w:r>
          </w:p>
        </w:tc>
      </w:tr>
      <w:tr w:rsidR="005F769F" w:rsidTr="005F769F">
        <w:tc>
          <w:tcPr>
            <w:tcW w:w="4076" w:type="dxa"/>
          </w:tcPr>
          <w:p w:rsidR="005F769F" w:rsidRDefault="005F769F" w:rsidP="005F769F">
            <w:pPr>
              <w:spacing w:line="360" w:lineRule="auto"/>
              <w:jc w:val="center"/>
              <w:rPr>
                <w:b/>
              </w:rPr>
            </w:pPr>
            <w:r>
              <w:rPr>
                <w:b/>
              </w:rPr>
              <w:t>1,80 - 2,59</w:t>
            </w:r>
          </w:p>
        </w:tc>
        <w:tc>
          <w:tcPr>
            <w:tcW w:w="4077" w:type="dxa"/>
          </w:tcPr>
          <w:p w:rsidR="005F769F" w:rsidRDefault="005F769F" w:rsidP="005F769F">
            <w:pPr>
              <w:spacing w:line="360" w:lineRule="auto"/>
              <w:jc w:val="center"/>
              <w:rPr>
                <w:b/>
              </w:rPr>
            </w:pPr>
            <w:r>
              <w:rPr>
                <w:b/>
              </w:rPr>
              <w:t>Tidak Setuju</w:t>
            </w:r>
          </w:p>
        </w:tc>
      </w:tr>
      <w:tr w:rsidR="005F769F" w:rsidTr="005F769F">
        <w:tc>
          <w:tcPr>
            <w:tcW w:w="4076" w:type="dxa"/>
          </w:tcPr>
          <w:p w:rsidR="005F769F" w:rsidRDefault="005F769F" w:rsidP="005F769F">
            <w:pPr>
              <w:spacing w:line="360" w:lineRule="auto"/>
              <w:jc w:val="center"/>
              <w:rPr>
                <w:b/>
              </w:rPr>
            </w:pPr>
            <w:r>
              <w:rPr>
                <w:b/>
              </w:rPr>
              <w:t>2,60 – 3,39</w:t>
            </w:r>
          </w:p>
        </w:tc>
        <w:tc>
          <w:tcPr>
            <w:tcW w:w="4077" w:type="dxa"/>
          </w:tcPr>
          <w:p w:rsidR="005F769F" w:rsidRDefault="005F769F" w:rsidP="005F769F">
            <w:pPr>
              <w:spacing w:line="360" w:lineRule="auto"/>
              <w:jc w:val="center"/>
              <w:rPr>
                <w:b/>
              </w:rPr>
            </w:pPr>
            <w:r>
              <w:rPr>
                <w:b/>
              </w:rPr>
              <w:t>Ragu-ragu</w:t>
            </w:r>
          </w:p>
        </w:tc>
      </w:tr>
      <w:tr w:rsidR="005F769F" w:rsidTr="005F769F">
        <w:tc>
          <w:tcPr>
            <w:tcW w:w="4076" w:type="dxa"/>
          </w:tcPr>
          <w:p w:rsidR="005F769F" w:rsidRDefault="005F769F" w:rsidP="005F769F">
            <w:pPr>
              <w:spacing w:line="360" w:lineRule="auto"/>
              <w:jc w:val="center"/>
              <w:rPr>
                <w:b/>
              </w:rPr>
            </w:pPr>
            <w:r>
              <w:rPr>
                <w:b/>
              </w:rPr>
              <w:t>3,40 – 4,19</w:t>
            </w:r>
          </w:p>
        </w:tc>
        <w:tc>
          <w:tcPr>
            <w:tcW w:w="4077" w:type="dxa"/>
          </w:tcPr>
          <w:p w:rsidR="005F769F" w:rsidRDefault="005F769F" w:rsidP="005F769F">
            <w:pPr>
              <w:spacing w:line="360" w:lineRule="auto"/>
              <w:jc w:val="center"/>
              <w:rPr>
                <w:b/>
              </w:rPr>
            </w:pPr>
            <w:r>
              <w:rPr>
                <w:b/>
              </w:rPr>
              <w:t>Setuju</w:t>
            </w:r>
          </w:p>
        </w:tc>
      </w:tr>
      <w:tr w:rsidR="005F769F" w:rsidTr="005F769F">
        <w:tc>
          <w:tcPr>
            <w:tcW w:w="4076" w:type="dxa"/>
          </w:tcPr>
          <w:p w:rsidR="005F769F" w:rsidRDefault="005F769F" w:rsidP="005F769F">
            <w:pPr>
              <w:spacing w:line="360" w:lineRule="auto"/>
              <w:jc w:val="center"/>
              <w:rPr>
                <w:b/>
              </w:rPr>
            </w:pPr>
            <w:r>
              <w:rPr>
                <w:b/>
              </w:rPr>
              <w:t>4,20 – 5,00</w:t>
            </w:r>
          </w:p>
        </w:tc>
        <w:tc>
          <w:tcPr>
            <w:tcW w:w="4077" w:type="dxa"/>
          </w:tcPr>
          <w:p w:rsidR="005F769F" w:rsidRDefault="005F769F" w:rsidP="005F769F">
            <w:pPr>
              <w:spacing w:line="360" w:lineRule="auto"/>
              <w:jc w:val="center"/>
              <w:rPr>
                <w:b/>
              </w:rPr>
            </w:pPr>
            <w:r>
              <w:rPr>
                <w:b/>
              </w:rPr>
              <w:t>Sangat setuju</w:t>
            </w:r>
          </w:p>
        </w:tc>
      </w:tr>
    </w:tbl>
    <w:p w:rsidR="005F769F" w:rsidRDefault="005F769F" w:rsidP="005F769F">
      <w:pPr>
        <w:spacing w:line="360" w:lineRule="auto"/>
      </w:pPr>
      <w:proofErr w:type="gramStart"/>
      <w:r>
        <w:t>Sumber :</w:t>
      </w:r>
      <w:proofErr w:type="gramEnd"/>
      <w:r>
        <w:t xml:space="preserve"> Supranto (2001) yang dikembangkan untuk Tugas Akhir ini.</w:t>
      </w:r>
    </w:p>
    <w:p w:rsidR="005F769F" w:rsidRDefault="005F769F" w:rsidP="005F769F">
      <w:pPr>
        <w:spacing w:line="360" w:lineRule="auto"/>
      </w:pPr>
    </w:p>
    <w:p w:rsidR="005F769F" w:rsidRDefault="005F769F" w:rsidP="005F769F">
      <w:pPr>
        <w:spacing w:line="360" w:lineRule="auto"/>
      </w:pPr>
      <w:r>
        <w:t xml:space="preserve">Untuk itu dilakukan pengolahan data statistik deskriptif variabel penelitian dengan program SPSS v16 dengan menggunakan distribusi frekuensi, yang hasilnya dapat dijelaskan pada tabel-tabel sebagai </w:t>
      </w:r>
      <w:proofErr w:type="gramStart"/>
      <w:r>
        <w:t>berikut :</w:t>
      </w:r>
      <w:proofErr w:type="gramEnd"/>
    </w:p>
    <w:p w:rsidR="005F769F" w:rsidRPr="003274F0" w:rsidRDefault="005F769F" w:rsidP="005F769F">
      <w:pPr>
        <w:spacing w:line="360" w:lineRule="auto"/>
        <w:jc w:val="center"/>
        <w:rPr>
          <w:b/>
        </w:rPr>
      </w:pPr>
    </w:p>
    <w:tbl>
      <w:tblPr>
        <w:tblStyle w:val="TableGrid"/>
        <w:tblW w:w="5000" w:type="pct"/>
        <w:tblLook w:val="04A0" w:firstRow="1" w:lastRow="0" w:firstColumn="1" w:lastColumn="0" w:noHBand="0" w:noVBand="1"/>
      </w:tblPr>
      <w:tblGrid>
        <w:gridCol w:w="2287"/>
        <w:gridCol w:w="818"/>
        <w:gridCol w:w="597"/>
        <w:gridCol w:w="597"/>
        <w:gridCol w:w="597"/>
        <w:gridCol w:w="676"/>
        <w:gridCol w:w="1314"/>
        <w:gridCol w:w="1601"/>
      </w:tblGrid>
      <w:tr w:rsidR="005F769F" w:rsidRPr="005F769F" w:rsidTr="005F769F">
        <w:trPr>
          <w:trHeight w:val="273"/>
        </w:trPr>
        <w:tc>
          <w:tcPr>
            <w:tcW w:w="1347" w:type="pct"/>
            <w:vMerge w:val="restart"/>
            <w:vAlign w:val="center"/>
          </w:tcPr>
          <w:p w:rsidR="005F769F" w:rsidRPr="005F769F" w:rsidRDefault="005F769F" w:rsidP="005F769F">
            <w:pPr>
              <w:spacing w:line="360" w:lineRule="auto"/>
              <w:jc w:val="center"/>
              <w:rPr>
                <w:b/>
                <w:sz w:val="18"/>
                <w:szCs w:val="18"/>
              </w:rPr>
            </w:pPr>
            <w:r w:rsidRPr="005F769F">
              <w:rPr>
                <w:b/>
                <w:sz w:val="18"/>
                <w:szCs w:val="18"/>
              </w:rPr>
              <w:t>INDIKATOR PRODUK</w:t>
            </w:r>
          </w:p>
        </w:tc>
        <w:tc>
          <w:tcPr>
            <w:tcW w:w="1936" w:type="pct"/>
            <w:gridSpan w:val="5"/>
            <w:vAlign w:val="center"/>
          </w:tcPr>
          <w:p w:rsidR="005F769F" w:rsidRPr="005F769F" w:rsidRDefault="005F769F" w:rsidP="005F769F">
            <w:pPr>
              <w:spacing w:line="360" w:lineRule="auto"/>
              <w:jc w:val="center"/>
              <w:rPr>
                <w:b/>
                <w:sz w:val="18"/>
                <w:szCs w:val="18"/>
              </w:rPr>
            </w:pPr>
            <w:r w:rsidRPr="005F769F">
              <w:rPr>
                <w:b/>
                <w:sz w:val="18"/>
                <w:szCs w:val="18"/>
              </w:rPr>
              <w:t>FREKUENSI JAWABAN</w:t>
            </w:r>
          </w:p>
        </w:tc>
        <w:tc>
          <w:tcPr>
            <w:tcW w:w="774" w:type="pct"/>
            <w:vMerge w:val="restart"/>
            <w:vAlign w:val="center"/>
          </w:tcPr>
          <w:p w:rsidR="005F769F" w:rsidRPr="005F769F" w:rsidRDefault="005F769F" w:rsidP="005F769F">
            <w:pPr>
              <w:spacing w:line="360" w:lineRule="auto"/>
              <w:jc w:val="center"/>
              <w:rPr>
                <w:b/>
                <w:sz w:val="18"/>
                <w:szCs w:val="18"/>
              </w:rPr>
            </w:pPr>
            <w:r w:rsidRPr="005F769F">
              <w:rPr>
                <w:b/>
                <w:sz w:val="18"/>
                <w:szCs w:val="18"/>
              </w:rPr>
              <w:t>MEAN</w:t>
            </w:r>
          </w:p>
        </w:tc>
        <w:tc>
          <w:tcPr>
            <w:tcW w:w="943" w:type="pct"/>
            <w:vMerge w:val="restart"/>
            <w:vAlign w:val="center"/>
          </w:tcPr>
          <w:p w:rsidR="005F769F" w:rsidRPr="005F769F" w:rsidRDefault="005F769F" w:rsidP="005F769F">
            <w:pPr>
              <w:spacing w:line="360" w:lineRule="auto"/>
              <w:jc w:val="center"/>
              <w:rPr>
                <w:b/>
                <w:sz w:val="18"/>
                <w:szCs w:val="18"/>
              </w:rPr>
            </w:pPr>
            <w:r w:rsidRPr="005F769F">
              <w:rPr>
                <w:b/>
                <w:sz w:val="18"/>
                <w:szCs w:val="18"/>
              </w:rPr>
              <w:t>KATEGORI</w:t>
            </w:r>
          </w:p>
        </w:tc>
      </w:tr>
      <w:tr w:rsidR="005F769F" w:rsidRPr="005F769F" w:rsidTr="005F769F">
        <w:trPr>
          <w:trHeight w:val="146"/>
        </w:trPr>
        <w:tc>
          <w:tcPr>
            <w:tcW w:w="1347" w:type="pct"/>
            <w:vMerge/>
            <w:vAlign w:val="center"/>
          </w:tcPr>
          <w:p w:rsidR="005F769F" w:rsidRPr="005F769F" w:rsidRDefault="005F769F" w:rsidP="005F769F">
            <w:pPr>
              <w:spacing w:line="360" w:lineRule="auto"/>
              <w:rPr>
                <w:b/>
                <w:sz w:val="18"/>
                <w:szCs w:val="18"/>
              </w:rPr>
            </w:pPr>
          </w:p>
        </w:tc>
        <w:tc>
          <w:tcPr>
            <w:tcW w:w="482" w:type="pct"/>
            <w:vAlign w:val="center"/>
          </w:tcPr>
          <w:p w:rsidR="005F769F" w:rsidRPr="005F769F" w:rsidRDefault="005F769F" w:rsidP="005F769F">
            <w:pPr>
              <w:spacing w:line="360" w:lineRule="auto"/>
              <w:jc w:val="center"/>
              <w:rPr>
                <w:b/>
                <w:sz w:val="18"/>
                <w:szCs w:val="18"/>
              </w:rPr>
            </w:pPr>
            <w:r w:rsidRPr="005F769F">
              <w:rPr>
                <w:b/>
                <w:sz w:val="18"/>
                <w:szCs w:val="18"/>
              </w:rPr>
              <w:t>STS</w:t>
            </w:r>
          </w:p>
        </w:tc>
        <w:tc>
          <w:tcPr>
            <w:tcW w:w="352" w:type="pct"/>
            <w:vAlign w:val="center"/>
          </w:tcPr>
          <w:p w:rsidR="005F769F" w:rsidRPr="005F769F" w:rsidRDefault="005F769F" w:rsidP="005F769F">
            <w:pPr>
              <w:spacing w:line="360" w:lineRule="auto"/>
              <w:jc w:val="center"/>
              <w:rPr>
                <w:b/>
                <w:sz w:val="18"/>
                <w:szCs w:val="18"/>
              </w:rPr>
            </w:pPr>
            <w:r w:rsidRPr="005F769F">
              <w:rPr>
                <w:b/>
                <w:sz w:val="18"/>
                <w:szCs w:val="18"/>
              </w:rPr>
              <w:t>TS</w:t>
            </w:r>
          </w:p>
        </w:tc>
        <w:tc>
          <w:tcPr>
            <w:tcW w:w="352" w:type="pct"/>
            <w:vAlign w:val="center"/>
          </w:tcPr>
          <w:p w:rsidR="005F769F" w:rsidRPr="005F769F" w:rsidRDefault="005F769F" w:rsidP="005F769F">
            <w:pPr>
              <w:spacing w:line="360" w:lineRule="auto"/>
              <w:jc w:val="center"/>
              <w:rPr>
                <w:b/>
                <w:sz w:val="18"/>
                <w:szCs w:val="18"/>
              </w:rPr>
            </w:pPr>
            <w:r w:rsidRPr="005F769F">
              <w:rPr>
                <w:b/>
                <w:sz w:val="18"/>
                <w:szCs w:val="18"/>
              </w:rPr>
              <w:t>RR</w:t>
            </w:r>
          </w:p>
        </w:tc>
        <w:tc>
          <w:tcPr>
            <w:tcW w:w="352" w:type="pct"/>
            <w:vAlign w:val="center"/>
          </w:tcPr>
          <w:p w:rsidR="005F769F" w:rsidRPr="005F769F" w:rsidRDefault="005F769F" w:rsidP="005F769F">
            <w:pPr>
              <w:spacing w:line="360" w:lineRule="auto"/>
              <w:jc w:val="center"/>
              <w:rPr>
                <w:b/>
                <w:sz w:val="18"/>
                <w:szCs w:val="18"/>
              </w:rPr>
            </w:pPr>
            <w:r w:rsidRPr="005F769F">
              <w:rPr>
                <w:b/>
                <w:sz w:val="18"/>
                <w:szCs w:val="18"/>
              </w:rPr>
              <w:t>S</w:t>
            </w:r>
          </w:p>
        </w:tc>
        <w:tc>
          <w:tcPr>
            <w:tcW w:w="398" w:type="pct"/>
            <w:vAlign w:val="center"/>
          </w:tcPr>
          <w:p w:rsidR="005F769F" w:rsidRPr="005F769F" w:rsidRDefault="005F769F" w:rsidP="005F769F">
            <w:pPr>
              <w:spacing w:line="360" w:lineRule="auto"/>
              <w:jc w:val="center"/>
              <w:rPr>
                <w:b/>
                <w:sz w:val="18"/>
                <w:szCs w:val="18"/>
              </w:rPr>
            </w:pPr>
            <w:r w:rsidRPr="005F769F">
              <w:rPr>
                <w:b/>
                <w:sz w:val="18"/>
                <w:szCs w:val="18"/>
              </w:rPr>
              <w:t>SS</w:t>
            </w:r>
          </w:p>
        </w:tc>
        <w:tc>
          <w:tcPr>
            <w:tcW w:w="774" w:type="pct"/>
            <w:vMerge/>
          </w:tcPr>
          <w:p w:rsidR="005F769F" w:rsidRPr="005F769F" w:rsidRDefault="005F769F" w:rsidP="005F769F">
            <w:pPr>
              <w:spacing w:line="360" w:lineRule="auto"/>
              <w:jc w:val="center"/>
              <w:rPr>
                <w:b/>
                <w:sz w:val="18"/>
                <w:szCs w:val="18"/>
              </w:rPr>
            </w:pPr>
          </w:p>
        </w:tc>
        <w:tc>
          <w:tcPr>
            <w:tcW w:w="943" w:type="pct"/>
            <w:vMerge/>
          </w:tcPr>
          <w:p w:rsidR="005F769F" w:rsidRPr="005F769F" w:rsidRDefault="005F769F" w:rsidP="005F769F">
            <w:pPr>
              <w:spacing w:line="360" w:lineRule="auto"/>
              <w:jc w:val="center"/>
              <w:rPr>
                <w:b/>
                <w:sz w:val="18"/>
                <w:szCs w:val="18"/>
              </w:rPr>
            </w:pPr>
          </w:p>
        </w:tc>
      </w:tr>
      <w:tr w:rsidR="005F769F" w:rsidRPr="005F769F" w:rsidTr="00990DDE">
        <w:trPr>
          <w:trHeight w:val="1126"/>
        </w:trPr>
        <w:tc>
          <w:tcPr>
            <w:tcW w:w="1347" w:type="pct"/>
          </w:tcPr>
          <w:p w:rsidR="005F769F" w:rsidRPr="005F769F" w:rsidRDefault="005F769F" w:rsidP="005F769F">
            <w:pPr>
              <w:spacing w:line="360" w:lineRule="auto"/>
              <w:jc w:val="both"/>
              <w:rPr>
                <w:sz w:val="18"/>
                <w:szCs w:val="18"/>
              </w:rPr>
            </w:pPr>
            <w:r w:rsidRPr="005F769F">
              <w:rPr>
                <w:sz w:val="18"/>
                <w:szCs w:val="18"/>
              </w:rPr>
              <w:t>Pilihan utama anda menabung di tabungan BTN juara karena produk yang ditawarkan</w:t>
            </w:r>
          </w:p>
        </w:tc>
        <w:tc>
          <w:tcPr>
            <w:tcW w:w="482" w:type="pct"/>
            <w:vAlign w:val="center"/>
          </w:tcPr>
          <w:p w:rsidR="005F769F" w:rsidRPr="005F769F" w:rsidRDefault="005F769F" w:rsidP="005F769F">
            <w:pPr>
              <w:spacing w:line="360" w:lineRule="auto"/>
              <w:jc w:val="center"/>
              <w:rPr>
                <w:sz w:val="18"/>
                <w:szCs w:val="18"/>
              </w:rPr>
            </w:pPr>
            <w:r w:rsidRPr="005F769F">
              <w:rPr>
                <w:sz w:val="18"/>
                <w:szCs w:val="18"/>
              </w:rPr>
              <w:t>0</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3</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3</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20</w:t>
            </w:r>
          </w:p>
        </w:tc>
        <w:tc>
          <w:tcPr>
            <w:tcW w:w="398" w:type="pct"/>
            <w:vAlign w:val="center"/>
          </w:tcPr>
          <w:p w:rsidR="005F769F" w:rsidRPr="005F769F" w:rsidRDefault="005F769F" w:rsidP="005F769F">
            <w:pPr>
              <w:spacing w:line="360" w:lineRule="auto"/>
              <w:jc w:val="center"/>
              <w:rPr>
                <w:sz w:val="18"/>
                <w:szCs w:val="18"/>
              </w:rPr>
            </w:pPr>
            <w:r w:rsidRPr="005F769F">
              <w:rPr>
                <w:sz w:val="18"/>
                <w:szCs w:val="18"/>
              </w:rPr>
              <w:t>4</w:t>
            </w:r>
          </w:p>
        </w:tc>
        <w:tc>
          <w:tcPr>
            <w:tcW w:w="774" w:type="pct"/>
            <w:vAlign w:val="center"/>
          </w:tcPr>
          <w:p w:rsidR="005F769F" w:rsidRPr="005F769F" w:rsidRDefault="005F769F" w:rsidP="005F769F">
            <w:pPr>
              <w:spacing w:line="360" w:lineRule="auto"/>
              <w:jc w:val="center"/>
              <w:rPr>
                <w:sz w:val="18"/>
                <w:szCs w:val="18"/>
              </w:rPr>
            </w:pPr>
            <w:r w:rsidRPr="005F769F">
              <w:rPr>
                <w:sz w:val="18"/>
                <w:szCs w:val="18"/>
              </w:rPr>
              <w:t>3.83</w:t>
            </w:r>
          </w:p>
        </w:tc>
        <w:tc>
          <w:tcPr>
            <w:tcW w:w="943" w:type="pct"/>
            <w:vAlign w:val="center"/>
          </w:tcPr>
          <w:p w:rsidR="005F769F" w:rsidRPr="005F769F" w:rsidRDefault="005F769F" w:rsidP="005F769F">
            <w:pPr>
              <w:spacing w:line="360" w:lineRule="auto"/>
              <w:jc w:val="center"/>
              <w:rPr>
                <w:sz w:val="18"/>
                <w:szCs w:val="18"/>
              </w:rPr>
            </w:pPr>
            <w:r w:rsidRPr="005F769F">
              <w:rPr>
                <w:sz w:val="18"/>
                <w:szCs w:val="18"/>
              </w:rPr>
              <w:t>Setuju</w:t>
            </w:r>
          </w:p>
        </w:tc>
      </w:tr>
      <w:tr w:rsidR="005F769F" w:rsidRPr="005F769F" w:rsidTr="00990DDE">
        <w:trPr>
          <w:trHeight w:val="1218"/>
        </w:trPr>
        <w:tc>
          <w:tcPr>
            <w:tcW w:w="1347" w:type="pct"/>
          </w:tcPr>
          <w:p w:rsidR="005F769F" w:rsidRPr="005F769F" w:rsidRDefault="005F769F" w:rsidP="005F769F">
            <w:pPr>
              <w:spacing w:line="360" w:lineRule="auto"/>
              <w:jc w:val="both"/>
              <w:rPr>
                <w:sz w:val="18"/>
                <w:szCs w:val="18"/>
              </w:rPr>
            </w:pPr>
            <w:r w:rsidRPr="005F769F">
              <w:rPr>
                <w:sz w:val="18"/>
                <w:szCs w:val="18"/>
              </w:rPr>
              <w:t>Pilihan utama anda menabung di bank BTN karena produk mampu bersaing dengan bank lain</w:t>
            </w:r>
          </w:p>
        </w:tc>
        <w:tc>
          <w:tcPr>
            <w:tcW w:w="482" w:type="pct"/>
            <w:vAlign w:val="center"/>
          </w:tcPr>
          <w:p w:rsidR="005F769F" w:rsidRPr="005F769F" w:rsidRDefault="005F769F" w:rsidP="005F769F">
            <w:pPr>
              <w:spacing w:line="360" w:lineRule="auto"/>
              <w:jc w:val="center"/>
              <w:rPr>
                <w:sz w:val="18"/>
                <w:szCs w:val="18"/>
              </w:rPr>
            </w:pPr>
            <w:r w:rsidRPr="005F769F">
              <w:rPr>
                <w:sz w:val="18"/>
                <w:szCs w:val="18"/>
              </w:rPr>
              <w:t>0</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2</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5</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20</w:t>
            </w:r>
          </w:p>
        </w:tc>
        <w:tc>
          <w:tcPr>
            <w:tcW w:w="398" w:type="pct"/>
            <w:vAlign w:val="center"/>
          </w:tcPr>
          <w:p w:rsidR="005F769F" w:rsidRPr="005F769F" w:rsidRDefault="005F769F" w:rsidP="005F769F">
            <w:pPr>
              <w:spacing w:line="360" w:lineRule="auto"/>
              <w:jc w:val="center"/>
              <w:rPr>
                <w:sz w:val="18"/>
                <w:szCs w:val="18"/>
              </w:rPr>
            </w:pPr>
            <w:r w:rsidRPr="005F769F">
              <w:rPr>
                <w:sz w:val="18"/>
                <w:szCs w:val="18"/>
              </w:rPr>
              <w:t>3</w:t>
            </w:r>
          </w:p>
        </w:tc>
        <w:tc>
          <w:tcPr>
            <w:tcW w:w="774" w:type="pct"/>
            <w:vAlign w:val="center"/>
          </w:tcPr>
          <w:p w:rsidR="005F769F" w:rsidRPr="005F769F" w:rsidRDefault="005F769F" w:rsidP="005F769F">
            <w:pPr>
              <w:spacing w:line="360" w:lineRule="auto"/>
              <w:jc w:val="center"/>
              <w:rPr>
                <w:sz w:val="18"/>
                <w:szCs w:val="18"/>
              </w:rPr>
            </w:pPr>
            <w:r w:rsidRPr="005F769F">
              <w:rPr>
                <w:sz w:val="18"/>
                <w:szCs w:val="18"/>
              </w:rPr>
              <w:t>3.8</w:t>
            </w:r>
          </w:p>
        </w:tc>
        <w:tc>
          <w:tcPr>
            <w:tcW w:w="943" w:type="pct"/>
            <w:vAlign w:val="center"/>
          </w:tcPr>
          <w:p w:rsidR="005F769F" w:rsidRPr="005F769F" w:rsidRDefault="005F769F" w:rsidP="005F769F">
            <w:pPr>
              <w:spacing w:line="360" w:lineRule="auto"/>
              <w:jc w:val="center"/>
              <w:rPr>
                <w:sz w:val="18"/>
                <w:szCs w:val="18"/>
              </w:rPr>
            </w:pPr>
            <w:r w:rsidRPr="005F769F">
              <w:rPr>
                <w:sz w:val="18"/>
                <w:szCs w:val="18"/>
              </w:rPr>
              <w:t>Setuju</w:t>
            </w:r>
          </w:p>
        </w:tc>
      </w:tr>
      <w:tr w:rsidR="005F769F" w:rsidRPr="005F769F" w:rsidTr="00990DDE">
        <w:trPr>
          <w:trHeight w:val="1595"/>
        </w:trPr>
        <w:tc>
          <w:tcPr>
            <w:tcW w:w="1347" w:type="pct"/>
          </w:tcPr>
          <w:p w:rsidR="005F769F" w:rsidRPr="005F769F" w:rsidRDefault="005F769F" w:rsidP="005F769F">
            <w:pPr>
              <w:spacing w:line="360" w:lineRule="auto"/>
              <w:jc w:val="both"/>
              <w:rPr>
                <w:sz w:val="18"/>
                <w:szCs w:val="18"/>
              </w:rPr>
            </w:pPr>
            <w:r w:rsidRPr="005F769F">
              <w:rPr>
                <w:sz w:val="18"/>
                <w:szCs w:val="18"/>
              </w:rPr>
              <w:t xml:space="preserve">Kartu ATM tabungan BTN Juara dapat digunakan sebagai kartu debet menjadi pilihan utama anda untuk menabung  </w:t>
            </w:r>
          </w:p>
        </w:tc>
        <w:tc>
          <w:tcPr>
            <w:tcW w:w="482" w:type="pct"/>
            <w:vAlign w:val="center"/>
          </w:tcPr>
          <w:p w:rsidR="005F769F" w:rsidRPr="005F769F" w:rsidRDefault="005F769F" w:rsidP="005F769F">
            <w:pPr>
              <w:spacing w:line="360" w:lineRule="auto"/>
              <w:jc w:val="center"/>
              <w:rPr>
                <w:sz w:val="18"/>
                <w:szCs w:val="18"/>
              </w:rPr>
            </w:pPr>
            <w:r w:rsidRPr="005F769F">
              <w:rPr>
                <w:sz w:val="18"/>
                <w:szCs w:val="18"/>
              </w:rPr>
              <w:t>0</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6</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3</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15</w:t>
            </w:r>
          </w:p>
        </w:tc>
        <w:tc>
          <w:tcPr>
            <w:tcW w:w="398" w:type="pct"/>
            <w:vAlign w:val="center"/>
          </w:tcPr>
          <w:p w:rsidR="005F769F" w:rsidRPr="005F769F" w:rsidRDefault="005F769F" w:rsidP="005F769F">
            <w:pPr>
              <w:spacing w:line="360" w:lineRule="auto"/>
              <w:jc w:val="center"/>
              <w:rPr>
                <w:sz w:val="18"/>
                <w:szCs w:val="18"/>
              </w:rPr>
            </w:pPr>
            <w:r w:rsidRPr="005F769F">
              <w:rPr>
                <w:sz w:val="18"/>
                <w:szCs w:val="18"/>
              </w:rPr>
              <w:t>6</w:t>
            </w:r>
          </w:p>
        </w:tc>
        <w:tc>
          <w:tcPr>
            <w:tcW w:w="774" w:type="pct"/>
            <w:vAlign w:val="center"/>
          </w:tcPr>
          <w:p w:rsidR="005F769F" w:rsidRPr="005F769F" w:rsidRDefault="005F769F" w:rsidP="005F769F">
            <w:pPr>
              <w:spacing w:line="360" w:lineRule="auto"/>
              <w:jc w:val="center"/>
              <w:rPr>
                <w:sz w:val="18"/>
                <w:szCs w:val="18"/>
              </w:rPr>
            </w:pPr>
            <w:r w:rsidRPr="005F769F">
              <w:rPr>
                <w:sz w:val="18"/>
                <w:szCs w:val="18"/>
              </w:rPr>
              <w:t>3.7</w:t>
            </w:r>
          </w:p>
        </w:tc>
        <w:tc>
          <w:tcPr>
            <w:tcW w:w="943" w:type="pct"/>
            <w:vAlign w:val="center"/>
          </w:tcPr>
          <w:p w:rsidR="005F769F" w:rsidRPr="005F769F" w:rsidRDefault="005F769F" w:rsidP="005F769F">
            <w:pPr>
              <w:spacing w:line="360" w:lineRule="auto"/>
              <w:jc w:val="center"/>
              <w:rPr>
                <w:sz w:val="18"/>
                <w:szCs w:val="18"/>
              </w:rPr>
            </w:pPr>
            <w:r w:rsidRPr="005F769F">
              <w:rPr>
                <w:sz w:val="18"/>
                <w:szCs w:val="18"/>
              </w:rPr>
              <w:t>Setuju</w:t>
            </w:r>
          </w:p>
        </w:tc>
      </w:tr>
      <w:tr w:rsidR="005F769F" w:rsidRPr="005F769F" w:rsidTr="005F769F">
        <w:trPr>
          <w:trHeight w:val="344"/>
        </w:trPr>
        <w:tc>
          <w:tcPr>
            <w:tcW w:w="3283" w:type="pct"/>
            <w:gridSpan w:val="6"/>
          </w:tcPr>
          <w:p w:rsidR="005F769F" w:rsidRPr="005F769F" w:rsidRDefault="005F769F" w:rsidP="005F769F">
            <w:pPr>
              <w:spacing w:line="360" w:lineRule="auto"/>
              <w:rPr>
                <w:b/>
                <w:sz w:val="18"/>
                <w:szCs w:val="18"/>
              </w:rPr>
            </w:pPr>
            <w:r w:rsidRPr="005F769F">
              <w:rPr>
                <w:b/>
                <w:sz w:val="18"/>
                <w:szCs w:val="18"/>
              </w:rPr>
              <w:t>Rata-rata Keseluruhan</w:t>
            </w:r>
          </w:p>
        </w:tc>
        <w:tc>
          <w:tcPr>
            <w:tcW w:w="774" w:type="pct"/>
            <w:vAlign w:val="center"/>
          </w:tcPr>
          <w:p w:rsidR="005F769F" w:rsidRPr="005F769F" w:rsidRDefault="005F769F" w:rsidP="005F769F">
            <w:pPr>
              <w:spacing w:line="360" w:lineRule="auto"/>
              <w:jc w:val="center"/>
              <w:rPr>
                <w:b/>
                <w:sz w:val="18"/>
                <w:szCs w:val="18"/>
              </w:rPr>
            </w:pPr>
            <w:r w:rsidRPr="005F769F">
              <w:rPr>
                <w:b/>
                <w:sz w:val="18"/>
                <w:szCs w:val="18"/>
              </w:rPr>
              <w:t>3.78</w:t>
            </w:r>
          </w:p>
        </w:tc>
        <w:tc>
          <w:tcPr>
            <w:tcW w:w="943" w:type="pct"/>
            <w:vAlign w:val="center"/>
          </w:tcPr>
          <w:p w:rsidR="005F769F" w:rsidRPr="005F769F" w:rsidRDefault="005F769F" w:rsidP="005F769F">
            <w:pPr>
              <w:spacing w:line="360" w:lineRule="auto"/>
              <w:jc w:val="center"/>
              <w:rPr>
                <w:b/>
                <w:sz w:val="18"/>
                <w:szCs w:val="18"/>
              </w:rPr>
            </w:pPr>
            <w:r w:rsidRPr="005F769F">
              <w:rPr>
                <w:b/>
                <w:sz w:val="18"/>
                <w:szCs w:val="18"/>
              </w:rPr>
              <w:t>Setuju</w:t>
            </w:r>
          </w:p>
        </w:tc>
      </w:tr>
    </w:tbl>
    <w:p w:rsidR="005F769F" w:rsidRPr="005F769F" w:rsidRDefault="005F769F" w:rsidP="005F769F">
      <w:pPr>
        <w:spacing w:line="360" w:lineRule="auto"/>
        <w:rPr>
          <w:sz w:val="18"/>
          <w:szCs w:val="18"/>
        </w:rPr>
      </w:pPr>
      <w:proofErr w:type="gramStart"/>
      <w:r w:rsidRPr="005F769F">
        <w:rPr>
          <w:sz w:val="18"/>
          <w:szCs w:val="18"/>
        </w:rPr>
        <w:t>Sumber :</w:t>
      </w:r>
      <w:proofErr w:type="gramEnd"/>
      <w:r w:rsidRPr="005F769F">
        <w:rPr>
          <w:sz w:val="18"/>
          <w:szCs w:val="18"/>
        </w:rPr>
        <w:t xml:space="preserve"> Data Primer yang diolah (2013)</w:t>
      </w:r>
    </w:p>
    <w:p w:rsidR="005F769F" w:rsidRDefault="005F769F" w:rsidP="005F769F">
      <w:pPr>
        <w:spacing w:line="360" w:lineRule="auto"/>
        <w:rPr>
          <w:sz w:val="18"/>
          <w:szCs w:val="18"/>
        </w:rPr>
      </w:pPr>
    </w:p>
    <w:p w:rsidR="00990DDE" w:rsidRDefault="00990DDE" w:rsidP="005F769F">
      <w:pPr>
        <w:spacing w:line="360" w:lineRule="auto"/>
        <w:rPr>
          <w:sz w:val="18"/>
          <w:szCs w:val="18"/>
        </w:rPr>
      </w:pPr>
    </w:p>
    <w:p w:rsidR="00990DDE" w:rsidRDefault="00990DDE" w:rsidP="005F769F">
      <w:pPr>
        <w:spacing w:line="360" w:lineRule="auto"/>
        <w:rPr>
          <w:sz w:val="18"/>
          <w:szCs w:val="18"/>
        </w:rPr>
      </w:pPr>
    </w:p>
    <w:p w:rsidR="00990DDE" w:rsidRDefault="00990DDE" w:rsidP="005F769F">
      <w:pPr>
        <w:spacing w:line="360" w:lineRule="auto"/>
        <w:rPr>
          <w:sz w:val="18"/>
          <w:szCs w:val="18"/>
        </w:rPr>
      </w:pPr>
    </w:p>
    <w:p w:rsidR="00990DDE" w:rsidRDefault="00990DDE" w:rsidP="005F769F">
      <w:pPr>
        <w:spacing w:line="360" w:lineRule="auto"/>
        <w:rPr>
          <w:sz w:val="18"/>
          <w:szCs w:val="18"/>
        </w:rPr>
      </w:pPr>
    </w:p>
    <w:p w:rsidR="00990DDE" w:rsidRDefault="00990DDE" w:rsidP="005F769F">
      <w:pPr>
        <w:spacing w:line="360" w:lineRule="auto"/>
        <w:rPr>
          <w:sz w:val="18"/>
          <w:szCs w:val="18"/>
        </w:rPr>
      </w:pPr>
    </w:p>
    <w:p w:rsidR="00990DDE" w:rsidRPr="005F769F" w:rsidRDefault="00990DDE" w:rsidP="005F769F">
      <w:pPr>
        <w:spacing w:line="360" w:lineRule="auto"/>
        <w:rPr>
          <w:sz w:val="18"/>
          <w:szCs w:val="18"/>
        </w:rPr>
      </w:pPr>
    </w:p>
    <w:tbl>
      <w:tblPr>
        <w:tblStyle w:val="TableGrid"/>
        <w:tblW w:w="5000" w:type="pct"/>
        <w:tblLook w:val="04A0" w:firstRow="1" w:lastRow="0" w:firstColumn="1" w:lastColumn="0" w:noHBand="0" w:noVBand="1"/>
      </w:tblPr>
      <w:tblGrid>
        <w:gridCol w:w="2287"/>
        <w:gridCol w:w="818"/>
        <w:gridCol w:w="597"/>
        <w:gridCol w:w="597"/>
        <w:gridCol w:w="597"/>
        <w:gridCol w:w="676"/>
        <w:gridCol w:w="1314"/>
        <w:gridCol w:w="1601"/>
      </w:tblGrid>
      <w:tr w:rsidR="005F769F" w:rsidRPr="005F769F" w:rsidTr="005F769F">
        <w:trPr>
          <w:trHeight w:val="273"/>
        </w:trPr>
        <w:tc>
          <w:tcPr>
            <w:tcW w:w="1347" w:type="pct"/>
            <w:vMerge w:val="restart"/>
            <w:vAlign w:val="center"/>
          </w:tcPr>
          <w:p w:rsidR="005F769F" w:rsidRPr="005F769F" w:rsidRDefault="005F769F" w:rsidP="005F769F">
            <w:pPr>
              <w:spacing w:line="360" w:lineRule="auto"/>
              <w:jc w:val="center"/>
              <w:rPr>
                <w:b/>
                <w:sz w:val="18"/>
                <w:szCs w:val="18"/>
              </w:rPr>
            </w:pPr>
            <w:r w:rsidRPr="005F769F">
              <w:rPr>
                <w:b/>
                <w:sz w:val="18"/>
                <w:szCs w:val="18"/>
              </w:rPr>
              <w:lastRenderedPageBreak/>
              <w:t>INDIKATOR HARGA</w:t>
            </w:r>
          </w:p>
        </w:tc>
        <w:tc>
          <w:tcPr>
            <w:tcW w:w="1935" w:type="pct"/>
            <w:gridSpan w:val="5"/>
            <w:vAlign w:val="center"/>
          </w:tcPr>
          <w:p w:rsidR="005F769F" w:rsidRPr="005F769F" w:rsidRDefault="005F769F" w:rsidP="005F769F">
            <w:pPr>
              <w:spacing w:line="360" w:lineRule="auto"/>
              <w:jc w:val="center"/>
              <w:rPr>
                <w:b/>
                <w:sz w:val="18"/>
                <w:szCs w:val="18"/>
              </w:rPr>
            </w:pPr>
            <w:r w:rsidRPr="005F769F">
              <w:rPr>
                <w:b/>
                <w:sz w:val="18"/>
                <w:szCs w:val="18"/>
              </w:rPr>
              <w:t>FREKUENSI JAWABAN</w:t>
            </w:r>
          </w:p>
        </w:tc>
        <w:tc>
          <w:tcPr>
            <w:tcW w:w="774" w:type="pct"/>
            <w:vMerge w:val="restart"/>
            <w:vAlign w:val="center"/>
          </w:tcPr>
          <w:p w:rsidR="005F769F" w:rsidRPr="005F769F" w:rsidRDefault="005F769F" w:rsidP="005F769F">
            <w:pPr>
              <w:spacing w:line="360" w:lineRule="auto"/>
              <w:jc w:val="center"/>
              <w:rPr>
                <w:b/>
                <w:sz w:val="18"/>
                <w:szCs w:val="18"/>
              </w:rPr>
            </w:pPr>
            <w:r w:rsidRPr="005F769F">
              <w:rPr>
                <w:b/>
                <w:sz w:val="18"/>
                <w:szCs w:val="18"/>
              </w:rPr>
              <w:t>MEAN</w:t>
            </w:r>
          </w:p>
        </w:tc>
        <w:tc>
          <w:tcPr>
            <w:tcW w:w="943" w:type="pct"/>
            <w:vMerge w:val="restart"/>
            <w:vAlign w:val="center"/>
          </w:tcPr>
          <w:p w:rsidR="005F769F" w:rsidRPr="005F769F" w:rsidRDefault="005F769F" w:rsidP="005F769F">
            <w:pPr>
              <w:spacing w:line="360" w:lineRule="auto"/>
              <w:jc w:val="center"/>
              <w:rPr>
                <w:b/>
                <w:sz w:val="18"/>
                <w:szCs w:val="18"/>
              </w:rPr>
            </w:pPr>
            <w:r w:rsidRPr="005F769F">
              <w:rPr>
                <w:b/>
                <w:sz w:val="18"/>
                <w:szCs w:val="18"/>
              </w:rPr>
              <w:t>KATEGORI</w:t>
            </w:r>
          </w:p>
        </w:tc>
      </w:tr>
      <w:tr w:rsidR="005F769F" w:rsidRPr="005F769F" w:rsidTr="005F769F">
        <w:trPr>
          <w:trHeight w:val="146"/>
        </w:trPr>
        <w:tc>
          <w:tcPr>
            <w:tcW w:w="1347" w:type="pct"/>
            <w:vMerge/>
            <w:vAlign w:val="center"/>
          </w:tcPr>
          <w:p w:rsidR="005F769F" w:rsidRPr="005F769F" w:rsidRDefault="005F769F" w:rsidP="005F769F">
            <w:pPr>
              <w:spacing w:line="360" w:lineRule="auto"/>
              <w:rPr>
                <w:b/>
                <w:sz w:val="18"/>
                <w:szCs w:val="18"/>
              </w:rPr>
            </w:pPr>
          </w:p>
        </w:tc>
        <w:tc>
          <w:tcPr>
            <w:tcW w:w="482" w:type="pct"/>
            <w:vAlign w:val="center"/>
          </w:tcPr>
          <w:p w:rsidR="005F769F" w:rsidRPr="005F769F" w:rsidRDefault="005F769F" w:rsidP="005F769F">
            <w:pPr>
              <w:spacing w:line="360" w:lineRule="auto"/>
              <w:jc w:val="center"/>
              <w:rPr>
                <w:b/>
                <w:sz w:val="18"/>
                <w:szCs w:val="18"/>
              </w:rPr>
            </w:pPr>
            <w:r w:rsidRPr="005F769F">
              <w:rPr>
                <w:b/>
                <w:sz w:val="18"/>
                <w:szCs w:val="18"/>
              </w:rPr>
              <w:t>STS</w:t>
            </w:r>
          </w:p>
        </w:tc>
        <w:tc>
          <w:tcPr>
            <w:tcW w:w="352" w:type="pct"/>
            <w:vAlign w:val="center"/>
          </w:tcPr>
          <w:p w:rsidR="005F769F" w:rsidRPr="005F769F" w:rsidRDefault="005F769F" w:rsidP="005F769F">
            <w:pPr>
              <w:spacing w:line="360" w:lineRule="auto"/>
              <w:jc w:val="center"/>
              <w:rPr>
                <w:b/>
                <w:sz w:val="18"/>
                <w:szCs w:val="18"/>
              </w:rPr>
            </w:pPr>
            <w:r w:rsidRPr="005F769F">
              <w:rPr>
                <w:b/>
                <w:sz w:val="18"/>
                <w:szCs w:val="18"/>
              </w:rPr>
              <w:t>TS</w:t>
            </w:r>
          </w:p>
        </w:tc>
        <w:tc>
          <w:tcPr>
            <w:tcW w:w="352" w:type="pct"/>
            <w:vAlign w:val="center"/>
          </w:tcPr>
          <w:p w:rsidR="005F769F" w:rsidRPr="005F769F" w:rsidRDefault="005F769F" w:rsidP="005F769F">
            <w:pPr>
              <w:spacing w:line="360" w:lineRule="auto"/>
              <w:jc w:val="center"/>
              <w:rPr>
                <w:b/>
                <w:sz w:val="18"/>
                <w:szCs w:val="18"/>
              </w:rPr>
            </w:pPr>
            <w:r w:rsidRPr="005F769F">
              <w:rPr>
                <w:b/>
                <w:sz w:val="18"/>
                <w:szCs w:val="18"/>
              </w:rPr>
              <w:t>RR</w:t>
            </w:r>
          </w:p>
        </w:tc>
        <w:tc>
          <w:tcPr>
            <w:tcW w:w="352" w:type="pct"/>
            <w:vAlign w:val="center"/>
          </w:tcPr>
          <w:p w:rsidR="005F769F" w:rsidRPr="005F769F" w:rsidRDefault="005F769F" w:rsidP="005F769F">
            <w:pPr>
              <w:spacing w:line="360" w:lineRule="auto"/>
              <w:jc w:val="center"/>
              <w:rPr>
                <w:b/>
                <w:sz w:val="18"/>
                <w:szCs w:val="18"/>
              </w:rPr>
            </w:pPr>
            <w:r w:rsidRPr="005F769F">
              <w:rPr>
                <w:b/>
                <w:sz w:val="18"/>
                <w:szCs w:val="18"/>
              </w:rPr>
              <w:t>S</w:t>
            </w:r>
          </w:p>
        </w:tc>
        <w:tc>
          <w:tcPr>
            <w:tcW w:w="398" w:type="pct"/>
            <w:vAlign w:val="center"/>
          </w:tcPr>
          <w:p w:rsidR="005F769F" w:rsidRPr="005F769F" w:rsidRDefault="005F769F" w:rsidP="005F769F">
            <w:pPr>
              <w:spacing w:line="360" w:lineRule="auto"/>
              <w:jc w:val="center"/>
              <w:rPr>
                <w:b/>
                <w:sz w:val="18"/>
                <w:szCs w:val="18"/>
              </w:rPr>
            </w:pPr>
            <w:r w:rsidRPr="005F769F">
              <w:rPr>
                <w:b/>
                <w:sz w:val="18"/>
                <w:szCs w:val="18"/>
              </w:rPr>
              <w:t>SS</w:t>
            </w:r>
          </w:p>
        </w:tc>
        <w:tc>
          <w:tcPr>
            <w:tcW w:w="774" w:type="pct"/>
            <w:vMerge/>
          </w:tcPr>
          <w:p w:rsidR="005F769F" w:rsidRPr="005F769F" w:rsidRDefault="005F769F" w:rsidP="005F769F">
            <w:pPr>
              <w:spacing w:line="360" w:lineRule="auto"/>
              <w:jc w:val="center"/>
              <w:rPr>
                <w:b/>
                <w:sz w:val="18"/>
                <w:szCs w:val="18"/>
              </w:rPr>
            </w:pPr>
          </w:p>
        </w:tc>
        <w:tc>
          <w:tcPr>
            <w:tcW w:w="943" w:type="pct"/>
            <w:vMerge/>
          </w:tcPr>
          <w:p w:rsidR="005F769F" w:rsidRPr="005F769F" w:rsidRDefault="005F769F" w:rsidP="005F769F">
            <w:pPr>
              <w:spacing w:line="360" w:lineRule="auto"/>
              <w:jc w:val="center"/>
              <w:rPr>
                <w:b/>
                <w:sz w:val="18"/>
                <w:szCs w:val="18"/>
              </w:rPr>
            </w:pPr>
          </w:p>
        </w:tc>
      </w:tr>
      <w:tr w:rsidR="005F769F" w:rsidRPr="005F769F" w:rsidTr="005F769F">
        <w:trPr>
          <w:trHeight w:val="1289"/>
        </w:trPr>
        <w:tc>
          <w:tcPr>
            <w:tcW w:w="1347" w:type="pct"/>
          </w:tcPr>
          <w:p w:rsidR="005F769F" w:rsidRPr="005F769F" w:rsidRDefault="005F769F" w:rsidP="005F769F">
            <w:pPr>
              <w:spacing w:line="360" w:lineRule="auto"/>
              <w:jc w:val="both"/>
              <w:rPr>
                <w:sz w:val="18"/>
                <w:szCs w:val="18"/>
              </w:rPr>
            </w:pPr>
            <w:r w:rsidRPr="005F769F">
              <w:rPr>
                <w:sz w:val="18"/>
                <w:szCs w:val="18"/>
              </w:rPr>
              <w:t>Setoran awal pembukaan tabungan mudah dijangkau khususnya mahasiswa, menjadi pilihan utama anda untuk menabung pada tabungan BTN Juara</w:t>
            </w:r>
          </w:p>
        </w:tc>
        <w:tc>
          <w:tcPr>
            <w:tcW w:w="482" w:type="pct"/>
            <w:vAlign w:val="center"/>
          </w:tcPr>
          <w:p w:rsidR="005F769F" w:rsidRPr="005F769F" w:rsidRDefault="005F769F" w:rsidP="005F769F">
            <w:pPr>
              <w:spacing w:line="360" w:lineRule="auto"/>
              <w:jc w:val="center"/>
              <w:rPr>
                <w:sz w:val="18"/>
                <w:szCs w:val="18"/>
              </w:rPr>
            </w:pPr>
            <w:r w:rsidRPr="005F769F">
              <w:rPr>
                <w:sz w:val="18"/>
                <w:szCs w:val="18"/>
              </w:rPr>
              <w:t>0</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3</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0</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12</w:t>
            </w:r>
          </w:p>
        </w:tc>
        <w:tc>
          <w:tcPr>
            <w:tcW w:w="398" w:type="pct"/>
            <w:vAlign w:val="center"/>
          </w:tcPr>
          <w:p w:rsidR="005F769F" w:rsidRPr="005F769F" w:rsidRDefault="005F769F" w:rsidP="005F769F">
            <w:pPr>
              <w:spacing w:line="360" w:lineRule="auto"/>
              <w:jc w:val="center"/>
              <w:rPr>
                <w:sz w:val="18"/>
                <w:szCs w:val="18"/>
              </w:rPr>
            </w:pPr>
            <w:r w:rsidRPr="005F769F">
              <w:rPr>
                <w:sz w:val="18"/>
                <w:szCs w:val="18"/>
              </w:rPr>
              <w:t>15</w:t>
            </w:r>
          </w:p>
        </w:tc>
        <w:tc>
          <w:tcPr>
            <w:tcW w:w="774" w:type="pct"/>
            <w:vAlign w:val="center"/>
          </w:tcPr>
          <w:p w:rsidR="005F769F" w:rsidRPr="005F769F" w:rsidRDefault="005F769F" w:rsidP="005F769F">
            <w:pPr>
              <w:spacing w:line="360" w:lineRule="auto"/>
              <w:jc w:val="center"/>
              <w:rPr>
                <w:sz w:val="18"/>
                <w:szCs w:val="18"/>
              </w:rPr>
            </w:pPr>
            <w:r w:rsidRPr="005F769F">
              <w:rPr>
                <w:sz w:val="18"/>
                <w:szCs w:val="18"/>
              </w:rPr>
              <w:t>4.30</w:t>
            </w:r>
          </w:p>
        </w:tc>
        <w:tc>
          <w:tcPr>
            <w:tcW w:w="943" w:type="pct"/>
            <w:vAlign w:val="center"/>
          </w:tcPr>
          <w:p w:rsidR="005F769F" w:rsidRPr="005F769F" w:rsidRDefault="005F769F" w:rsidP="005F769F">
            <w:pPr>
              <w:spacing w:line="360" w:lineRule="auto"/>
              <w:jc w:val="center"/>
              <w:rPr>
                <w:sz w:val="18"/>
                <w:szCs w:val="18"/>
              </w:rPr>
            </w:pPr>
            <w:r w:rsidRPr="005F769F">
              <w:rPr>
                <w:sz w:val="18"/>
                <w:szCs w:val="18"/>
              </w:rPr>
              <w:t>Sangat Setuju</w:t>
            </w:r>
          </w:p>
        </w:tc>
      </w:tr>
      <w:tr w:rsidR="005F769F" w:rsidRPr="005F769F" w:rsidTr="005F769F">
        <w:trPr>
          <w:trHeight w:val="1592"/>
        </w:trPr>
        <w:tc>
          <w:tcPr>
            <w:tcW w:w="1347" w:type="pct"/>
          </w:tcPr>
          <w:p w:rsidR="005F769F" w:rsidRPr="005F769F" w:rsidRDefault="005F769F" w:rsidP="005F769F">
            <w:pPr>
              <w:spacing w:line="360" w:lineRule="auto"/>
              <w:jc w:val="both"/>
              <w:rPr>
                <w:sz w:val="18"/>
                <w:szCs w:val="18"/>
              </w:rPr>
            </w:pPr>
            <w:r w:rsidRPr="005F769F">
              <w:rPr>
                <w:sz w:val="18"/>
                <w:szCs w:val="18"/>
              </w:rPr>
              <w:t>Tidak ada biaya administrasi per bulan yang dikenakan pada tabungan BTN Juara, menjadi pilihan utama anda untuk menabung</w:t>
            </w:r>
          </w:p>
        </w:tc>
        <w:tc>
          <w:tcPr>
            <w:tcW w:w="482" w:type="pct"/>
            <w:vAlign w:val="center"/>
          </w:tcPr>
          <w:p w:rsidR="005F769F" w:rsidRPr="005F769F" w:rsidRDefault="005F769F" w:rsidP="005F769F">
            <w:pPr>
              <w:spacing w:line="360" w:lineRule="auto"/>
              <w:jc w:val="center"/>
              <w:rPr>
                <w:sz w:val="18"/>
                <w:szCs w:val="18"/>
              </w:rPr>
            </w:pPr>
            <w:r w:rsidRPr="005F769F">
              <w:rPr>
                <w:sz w:val="18"/>
                <w:szCs w:val="18"/>
              </w:rPr>
              <w:t>0</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1</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0</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7</w:t>
            </w:r>
          </w:p>
        </w:tc>
        <w:tc>
          <w:tcPr>
            <w:tcW w:w="398" w:type="pct"/>
            <w:vAlign w:val="center"/>
          </w:tcPr>
          <w:p w:rsidR="005F769F" w:rsidRPr="005F769F" w:rsidRDefault="005F769F" w:rsidP="005F769F">
            <w:pPr>
              <w:spacing w:line="360" w:lineRule="auto"/>
              <w:jc w:val="center"/>
              <w:rPr>
                <w:sz w:val="18"/>
                <w:szCs w:val="18"/>
              </w:rPr>
            </w:pPr>
            <w:r w:rsidRPr="005F769F">
              <w:rPr>
                <w:sz w:val="18"/>
                <w:szCs w:val="18"/>
              </w:rPr>
              <w:t>22</w:t>
            </w:r>
          </w:p>
        </w:tc>
        <w:tc>
          <w:tcPr>
            <w:tcW w:w="774" w:type="pct"/>
            <w:vAlign w:val="center"/>
          </w:tcPr>
          <w:p w:rsidR="005F769F" w:rsidRPr="005F769F" w:rsidRDefault="005F769F" w:rsidP="005F769F">
            <w:pPr>
              <w:spacing w:line="360" w:lineRule="auto"/>
              <w:jc w:val="center"/>
              <w:rPr>
                <w:sz w:val="18"/>
                <w:szCs w:val="18"/>
              </w:rPr>
            </w:pPr>
            <w:r w:rsidRPr="005F769F">
              <w:rPr>
                <w:sz w:val="18"/>
                <w:szCs w:val="18"/>
              </w:rPr>
              <w:t>4.67</w:t>
            </w:r>
          </w:p>
        </w:tc>
        <w:tc>
          <w:tcPr>
            <w:tcW w:w="943" w:type="pct"/>
            <w:vAlign w:val="center"/>
          </w:tcPr>
          <w:p w:rsidR="005F769F" w:rsidRPr="005F769F" w:rsidRDefault="005F769F" w:rsidP="005F769F">
            <w:pPr>
              <w:spacing w:line="360" w:lineRule="auto"/>
              <w:jc w:val="center"/>
              <w:rPr>
                <w:sz w:val="18"/>
                <w:szCs w:val="18"/>
              </w:rPr>
            </w:pPr>
            <w:r w:rsidRPr="005F769F">
              <w:rPr>
                <w:sz w:val="18"/>
                <w:szCs w:val="18"/>
              </w:rPr>
              <w:t>Sangat Setuju</w:t>
            </w:r>
          </w:p>
        </w:tc>
      </w:tr>
      <w:tr w:rsidR="005F769F" w:rsidRPr="005F769F" w:rsidTr="00990DDE">
        <w:trPr>
          <w:trHeight w:val="1276"/>
        </w:trPr>
        <w:tc>
          <w:tcPr>
            <w:tcW w:w="1347" w:type="pct"/>
          </w:tcPr>
          <w:p w:rsidR="005F769F" w:rsidRPr="005F769F" w:rsidRDefault="005F769F" w:rsidP="005F769F">
            <w:pPr>
              <w:spacing w:line="360" w:lineRule="auto"/>
              <w:jc w:val="both"/>
              <w:rPr>
                <w:sz w:val="18"/>
                <w:szCs w:val="18"/>
              </w:rPr>
            </w:pPr>
            <w:r w:rsidRPr="005F769F">
              <w:rPr>
                <w:sz w:val="18"/>
                <w:szCs w:val="18"/>
              </w:rPr>
              <w:t>Biaya pembuatan ATM BTN Juara murah, menjadi pilihan utama anda untuk menabung</w:t>
            </w:r>
          </w:p>
        </w:tc>
        <w:tc>
          <w:tcPr>
            <w:tcW w:w="482" w:type="pct"/>
            <w:vAlign w:val="center"/>
          </w:tcPr>
          <w:p w:rsidR="005F769F" w:rsidRPr="005F769F" w:rsidRDefault="005F769F" w:rsidP="005F769F">
            <w:pPr>
              <w:spacing w:line="360" w:lineRule="auto"/>
              <w:jc w:val="center"/>
              <w:rPr>
                <w:sz w:val="18"/>
                <w:szCs w:val="18"/>
              </w:rPr>
            </w:pPr>
            <w:r w:rsidRPr="005F769F">
              <w:rPr>
                <w:sz w:val="18"/>
                <w:szCs w:val="18"/>
              </w:rPr>
              <w:t>0</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2</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0</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14</w:t>
            </w:r>
          </w:p>
        </w:tc>
        <w:tc>
          <w:tcPr>
            <w:tcW w:w="398" w:type="pct"/>
            <w:vAlign w:val="center"/>
          </w:tcPr>
          <w:p w:rsidR="005F769F" w:rsidRPr="005F769F" w:rsidRDefault="005F769F" w:rsidP="005F769F">
            <w:pPr>
              <w:spacing w:line="360" w:lineRule="auto"/>
              <w:jc w:val="center"/>
              <w:rPr>
                <w:sz w:val="18"/>
                <w:szCs w:val="18"/>
              </w:rPr>
            </w:pPr>
            <w:r w:rsidRPr="005F769F">
              <w:rPr>
                <w:sz w:val="18"/>
                <w:szCs w:val="18"/>
              </w:rPr>
              <w:t>14</w:t>
            </w:r>
          </w:p>
        </w:tc>
        <w:tc>
          <w:tcPr>
            <w:tcW w:w="774" w:type="pct"/>
            <w:vAlign w:val="center"/>
          </w:tcPr>
          <w:p w:rsidR="005F769F" w:rsidRPr="005F769F" w:rsidRDefault="005F769F" w:rsidP="005F769F">
            <w:pPr>
              <w:spacing w:line="360" w:lineRule="auto"/>
              <w:jc w:val="center"/>
              <w:rPr>
                <w:sz w:val="18"/>
                <w:szCs w:val="18"/>
              </w:rPr>
            </w:pPr>
            <w:r w:rsidRPr="005F769F">
              <w:rPr>
                <w:sz w:val="18"/>
                <w:szCs w:val="18"/>
              </w:rPr>
              <w:t>4.33</w:t>
            </w:r>
          </w:p>
        </w:tc>
        <w:tc>
          <w:tcPr>
            <w:tcW w:w="943" w:type="pct"/>
            <w:vAlign w:val="center"/>
          </w:tcPr>
          <w:p w:rsidR="005F769F" w:rsidRPr="005F769F" w:rsidRDefault="005F769F" w:rsidP="005F769F">
            <w:pPr>
              <w:spacing w:line="360" w:lineRule="auto"/>
              <w:jc w:val="center"/>
              <w:rPr>
                <w:sz w:val="18"/>
                <w:szCs w:val="18"/>
              </w:rPr>
            </w:pPr>
            <w:r w:rsidRPr="005F769F">
              <w:rPr>
                <w:sz w:val="18"/>
                <w:szCs w:val="18"/>
              </w:rPr>
              <w:t>Sangat Setuju</w:t>
            </w:r>
          </w:p>
        </w:tc>
      </w:tr>
      <w:tr w:rsidR="005F769F" w:rsidRPr="005F769F" w:rsidTr="00990DDE">
        <w:trPr>
          <w:trHeight w:val="1536"/>
        </w:trPr>
        <w:tc>
          <w:tcPr>
            <w:tcW w:w="1347" w:type="pct"/>
          </w:tcPr>
          <w:p w:rsidR="005F769F" w:rsidRPr="005F769F" w:rsidRDefault="005F769F" w:rsidP="005F769F">
            <w:pPr>
              <w:spacing w:line="360" w:lineRule="auto"/>
              <w:jc w:val="both"/>
              <w:rPr>
                <w:sz w:val="18"/>
                <w:szCs w:val="18"/>
              </w:rPr>
            </w:pPr>
            <w:r w:rsidRPr="005F769F">
              <w:rPr>
                <w:sz w:val="18"/>
                <w:szCs w:val="18"/>
              </w:rPr>
              <w:t>Setoran tabungan BTN Juara terjangkau semua kalangan, menjadi pilihan utama anda untuk menabung</w:t>
            </w:r>
          </w:p>
        </w:tc>
        <w:tc>
          <w:tcPr>
            <w:tcW w:w="482" w:type="pct"/>
            <w:vAlign w:val="center"/>
          </w:tcPr>
          <w:p w:rsidR="005F769F" w:rsidRPr="005F769F" w:rsidRDefault="005F769F" w:rsidP="005F769F">
            <w:pPr>
              <w:spacing w:line="360" w:lineRule="auto"/>
              <w:jc w:val="center"/>
              <w:rPr>
                <w:sz w:val="18"/>
                <w:szCs w:val="18"/>
              </w:rPr>
            </w:pPr>
            <w:r w:rsidRPr="005F769F">
              <w:rPr>
                <w:sz w:val="18"/>
                <w:szCs w:val="18"/>
              </w:rPr>
              <w:t>0</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1</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2</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13</w:t>
            </w:r>
          </w:p>
        </w:tc>
        <w:tc>
          <w:tcPr>
            <w:tcW w:w="398" w:type="pct"/>
            <w:vAlign w:val="center"/>
          </w:tcPr>
          <w:p w:rsidR="005F769F" w:rsidRPr="005F769F" w:rsidRDefault="005F769F" w:rsidP="005F769F">
            <w:pPr>
              <w:spacing w:line="360" w:lineRule="auto"/>
              <w:jc w:val="center"/>
              <w:rPr>
                <w:sz w:val="18"/>
                <w:szCs w:val="18"/>
              </w:rPr>
            </w:pPr>
            <w:r w:rsidRPr="005F769F">
              <w:rPr>
                <w:sz w:val="18"/>
                <w:szCs w:val="18"/>
              </w:rPr>
              <w:t>14</w:t>
            </w:r>
          </w:p>
        </w:tc>
        <w:tc>
          <w:tcPr>
            <w:tcW w:w="774" w:type="pct"/>
            <w:vAlign w:val="center"/>
          </w:tcPr>
          <w:p w:rsidR="005F769F" w:rsidRPr="005F769F" w:rsidRDefault="005F769F" w:rsidP="005F769F">
            <w:pPr>
              <w:spacing w:line="360" w:lineRule="auto"/>
              <w:jc w:val="center"/>
              <w:rPr>
                <w:sz w:val="18"/>
                <w:szCs w:val="18"/>
              </w:rPr>
            </w:pPr>
            <w:r w:rsidRPr="005F769F">
              <w:rPr>
                <w:sz w:val="18"/>
                <w:szCs w:val="18"/>
              </w:rPr>
              <w:t>4.33</w:t>
            </w:r>
          </w:p>
        </w:tc>
        <w:tc>
          <w:tcPr>
            <w:tcW w:w="943" w:type="pct"/>
            <w:vAlign w:val="center"/>
          </w:tcPr>
          <w:p w:rsidR="005F769F" w:rsidRPr="005F769F" w:rsidRDefault="005F769F" w:rsidP="005F769F">
            <w:pPr>
              <w:spacing w:line="360" w:lineRule="auto"/>
              <w:jc w:val="center"/>
              <w:rPr>
                <w:sz w:val="18"/>
                <w:szCs w:val="18"/>
              </w:rPr>
            </w:pPr>
            <w:r w:rsidRPr="005F769F">
              <w:rPr>
                <w:sz w:val="18"/>
                <w:szCs w:val="18"/>
              </w:rPr>
              <w:t>Sangat Setuju</w:t>
            </w:r>
          </w:p>
        </w:tc>
      </w:tr>
      <w:tr w:rsidR="005F769F" w:rsidRPr="005F769F" w:rsidTr="005F769F">
        <w:trPr>
          <w:trHeight w:val="344"/>
        </w:trPr>
        <w:tc>
          <w:tcPr>
            <w:tcW w:w="3283" w:type="pct"/>
            <w:gridSpan w:val="6"/>
          </w:tcPr>
          <w:p w:rsidR="005F769F" w:rsidRPr="005F769F" w:rsidRDefault="005F769F" w:rsidP="005F769F">
            <w:pPr>
              <w:spacing w:line="360" w:lineRule="auto"/>
              <w:rPr>
                <w:b/>
                <w:sz w:val="18"/>
                <w:szCs w:val="18"/>
              </w:rPr>
            </w:pPr>
            <w:r w:rsidRPr="005F769F">
              <w:rPr>
                <w:b/>
                <w:sz w:val="18"/>
                <w:szCs w:val="18"/>
              </w:rPr>
              <w:t>Rata-rata Keseluruhan</w:t>
            </w:r>
          </w:p>
        </w:tc>
        <w:tc>
          <w:tcPr>
            <w:tcW w:w="774" w:type="pct"/>
            <w:vAlign w:val="center"/>
          </w:tcPr>
          <w:p w:rsidR="005F769F" w:rsidRPr="005F769F" w:rsidRDefault="005F769F" w:rsidP="005F769F">
            <w:pPr>
              <w:spacing w:line="360" w:lineRule="auto"/>
              <w:jc w:val="center"/>
              <w:rPr>
                <w:b/>
                <w:sz w:val="18"/>
                <w:szCs w:val="18"/>
              </w:rPr>
            </w:pPr>
            <w:r w:rsidRPr="005F769F">
              <w:rPr>
                <w:b/>
                <w:sz w:val="18"/>
                <w:szCs w:val="18"/>
              </w:rPr>
              <w:t>4.41</w:t>
            </w:r>
          </w:p>
        </w:tc>
        <w:tc>
          <w:tcPr>
            <w:tcW w:w="943" w:type="pct"/>
            <w:vAlign w:val="center"/>
          </w:tcPr>
          <w:p w:rsidR="005F769F" w:rsidRPr="005F769F" w:rsidRDefault="005F769F" w:rsidP="005F769F">
            <w:pPr>
              <w:spacing w:line="360" w:lineRule="auto"/>
              <w:jc w:val="center"/>
              <w:rPr>
                <w:b/>
                <w:sz w:val="18"/>
                <w:szCs w:val="18"/>
              </w:rPr>
            </w:pPr>
            <w:r w:rsidRPr="005F769F">
              <w:rPr>
                <w:b/>
                <w:sz w:val="18"/>
                <w:szCs w:val="18"/>
              </w:rPr>
              <w:t>Sangat Setuju</w:t>
            </w:r>
          </w:p>
        </w:tc>
      </w:tr>
    </w:tbl>
    <w:p w:rsidR="005F769F" w:rsidRPr="005F769F" w:rsidRDefault="005F769F" w:rsidP="005F769F">
      <w:pPr>
        <w:spacing w:line="360" w:lineRule="auto"/>
        <w:rPr>
          <w:sz w:val="18"/>
          <w:szCs w:val="18"/>
        </w:rPr>
      </w:pPr>
      <w:proofErr w:type="gramStart"/>
      <w:r w:rsidRPr="005F769F">
        <w:rPr>
          <w:sz w:val="18"/>
          <w:szCs w:val="18"/>
        </w:rPr>
        <w:t>Sumber :</w:t>
      </w:r>
      <w:proofErr w:type="gramEnd"/>
      <w:r w:rsidRPr="005F769F">
        <w:rPr>
          <w:sz w:val="18"/>
          <w:szCs w:val="18"/>
        </w:rPr>
        <w:t xml:space="preserve"> Data Primer yang diolah (2013)</w:t>
      </w:r>
    </w:p>
    <w:p w:rsidR="005F769F" w:rsidRPr="005F769F" w:rsidRDefault="005F769F" w:rsidP="005F769F">
      <w:pPr>
        <w:spacing w:line="360" w:lineRule="auto"/>
        <w:jc w:val="center"/>
        <w:rPr>
          <w:b/>
          <w:sz w:val="18"/>
          <w:szCs w:val="18"/>
        </w:rPr>
      </w:pPr>
    </w:p>
    <w:tbl>
      <w:tblPr>
        <w:tblStyle w:val="TableGrid"/>
        <w:tblW w:w="5000" w:type="pct"/>
        <w:tblLook w:val="04A0" w:firstRow="1" w:lastRow="0" w:firstColumn="1" w:lastColumn="0" w:noHBand="0" w:noVBand="1"/>
      </w:tblPr>
      <w:tblGrid>
        <w:gridCol w:w="2287"/>
        <w:gridCol w:w="818"/>
        <w:gridCol w:w="597"/>
        <w:gridCol w:w="597"/>
        <w:gridCol w:w="597"/>
        <w:gridCol w:w="676"/>
        <w:gridCol w:w="1314"/>
        <w:gridCol w:w="1601"/>
      </w:tblGrid>
      <w:tr w:rsidR="005F769F" w:rsidRPr="005F769F" w:rsidTr="005F769F">
        <w:trPr>
          <w:trHeight w:val="273"/>
        </w:trPr>
        <w:tc>
          <w:tcPr>
            <w:tcW w:w="1347" w:type="pct"/>
            <w:vMerge w:val="restart"/>
            <w:vAlign w:val="center"/>
          </w:tcPr>
          <w:p w:rsidR="005F769F" w:rsidRPr="005F769F" w:rsidRDefault="005F769F" w:rsidP="005F769F">
            <w:pPr>
              <w:spacing w:line="360" w:lineRule="auto"/>
              <w:jc w:val="center"/>
              <w:rPr>
                <w:b/>
                <w:sz w:val="18"/>
                <w:szCs w:val="18"/>
              </w:rPr>
            </w:pPr>
            <w:r w:rsidRPr="005F769F">
              <w:rPr>
                <w:b/>
                <w:sz w:val="18"/>
                <w:szCs w:val="18"/>
              </w:rPr>
              <w:t>INDIKATOR LOKASI</w:t>
            </w:r>
          </w:p>
        </w:tc>
        <w:tc>
          <w:tcPr>
            <w:tcW w:w="1936" w:type="pct"/>
            <w:gridSpan w:val="5"/>
            <w:vAlign w:val="center"/>
          </w:tcPr>
          <w:p w:rsidR="005F769F" w:rsidRPr="005F769F" w:rsidRDefault="005F769F" w:rsidP="005F769F">
            <w:pPr>
              <w:spacing w:line="360" w:lineRule="auto"/>
              <w:jc w:val="center"/>
              <w:rPr>
                <w:b/>
                <w:sz w:val="18"/>
                <w:szCs w:val="18"/>
              </w:rPr>
            </w:pPr>
            <w:r w:rsidRPr="005F769F">
              <w:rPr>
                <w:b/>
                <w:sz w:val="18"/>
                <w:szCs w:val="18"/>
              </w:rPr>
              <w:t>FREKUENSI JAWABAN</w:t>
            </w:r>
          </w:p>
        </w:tc>
        <w:tc>
          <w:tcPr>
            <w:tcW w:w="774" w:type="pct"/>
            <w:vMerge w:val="restart"/>
            <w:vAlign w:val="center"/>
          </w:tcPr>
          <w:p w:rsidR="005F769F" w:rsidRPr="005F769F" w:rsidRDefault="005F769F" w:rsidP="005F769F">
            <w:pPr>
              <w:spacing w:line="360" w:lineRule="auto"/>
              <w:jc w:val="center"/>
              <w:rPr>
                <w:b/>
                <w:sz w:val="18"/>
                <w:szCs w:val="18"/>
              </w:rPr>
            </w:pPr>
            <w:r w:rsidRPr="005F769F">
              <w:rPr>
                <w:b/>
                <w:sz w:val="18"/>
                <w:szCs w:val="18"/>
              </w:rPr>
              <w:t>MEAN</w:t>
            </w:r>
          </w:p>
        </w:tc>
        <w:tc>
          <w:tcPr>
            <w:tcW w:w="943" w:type="pct"/>
            <w:vMerge w:val="restart"/>
            <w:vAlign w:val="center"/>
          </w:tcPr>
          <w:p w:rsidR="005F769F" w:rsidRPr="005F769F" w:rsidRDefault="005F769F" w:rsidP="005F769F">
            <w:pPr>
              <w:spacing w:line="360" w:lineRule="auto"/>
              <w:jc w:val="center"/>
              <w:rPr>
                <w:b/>
                <w:sz w:val="18"/>
                <w:szCs w:val="18"/>
              </w:rPr>
            </w:pPr>
            <w:r w:rsidRPr="005F769F">
              <w:rPr>
                <w:b/>
                <w:sz w:val="18"/>
                <w:szCs w:val="18"/>
              </w:rPr>
              <w:t>KATEGORI</w:t>
            </w:r>
          </w:p>
        </w:tc>
      </w:tr>
      <w:tr w:rsidR="005F769F" w:rsidRPr="005F769F" w:rsidTr="005F769F">
        <w:trPr>
          <w:trHeight w:val="146"/>
        </w:trPr>
        <w:tc>
          <w:tcPr>
            <w:tcW w:w="1347" w:type="pct"/>
            <w:vMerge/>
            <w:vAlign w:val="center"/>
          </w:tcPr>
          <w:p w:rsidR="005F769F" w:rsidRPr="005F769F" w:rsidRDefault="005F769F" w:rsidP="005F769F">
            <w:pPr>
              <w:spacing w:line="360" w:lineRule="auto"/>
              <w:rPr>
                <w:b/>
                <w:sz w:val="18"/>
                <w:szCs w:val="18"/>
              </w:rPr>
            </w:pPr>
          </w:p>
        </w:tc>
        <w:tc>
          <w:tcPr>
            <w:tcW w:w="482" w:type="pct"/>
            <w:vAlign w:val="center"/>
          </w:tcPr>
          <w:p w:rsidR="005F769F" w:rsidRPr="005F769F" w:rsidRDefault="005F769F" w:rsidP="005F769F">
            <w:pPr>
              <w:spacing w:line="360" w:lineRule="auto"/>
              <w:jc w:val="center"/>
              <w:rPr>
                <w:b/>
                <w:sz w:val="18"/>
                <w:szCs w:val="18"/>
              </w:rPr>
            </w:pPr>
            <w:r w:rsidRPr="005F769F">
              <w:rPr>
                <w:b/>
                <w:sz w:val="18"/>
                <w:szCs w:val="18"/>
              </w:rPr>
              <w:t>STS</w:t>
            </w:r>
          </w:p>
        </w:tc>
        <w:tc>
          <w:tcPr>
            <w:tcW w:w="352" w:type="pct"/>
            <w:vAlign w:val="center"/>
          </w:tcPr>
          <w:p w:rsidR="005F769F" w:rsidRPr="005F769F" w:rsidRDefault="005F769F" w:rsidP="005F769F">
            <w:pPr>
              <w:spacing w:line="360" w:lineRule="auto"/>
              <w:jc w:val="center"/>
              <w:rPr>
                <w:b/>
                <w:sz w:val="18"/>
                <w:szCs w:val="18"/>
              </w:rPr>
            </w:pPr>
            <w:r w:rsidRPr="005F769F">
              <w:rPr>
                <w:b/>
                <w:sz w:val="18"/>
                <w:szCs w:val="18"/>
              </w:rPr>
              <w:t>TS</w:t>
            </w:r>
          </w:p>
        </w:tc>
        <w:tc>
          <w:tcPr>
            <w:tcW w:w="352" w:type="pct"/>
            <w:vAlign w:val="center"/>
          </w:tcPr>
          <w:p w:rsidR="005F769F" w:rsidRPr="005F769F" w:rsidRDefault="005F769F" w:rsidP="005F769F">
            <w:pPr>
              <w:spacing w:line="360" w:lineRule="auto"/>
              <w:jc w:val="center"/>
              <w:rPr>
                <w:b/>
                <w:sz w:val="18"/>
                <w:szCs w:val="18"/>
              </w:rPr>
            </w:pPr>
            <w:r w:rsidRPr="005F769F">
              <w:rPr>
                <w:b/>
                <w:sz w:val="18"/>
                <w:szCs w:val="18"/>
              </w:rPr>
              <w:t>RR</w:t>
            </w:r>
          </w:p>
        </w:tc>
        <w:tc>
          <w:tcPr>
            <w:tcW w:w="352" w:type="pct"/>
            <w:vAlign w:val="center"/>
          </w:tcPr>
          <w:p w:rsidR="005F769F" w:rsidRPr="005F769F" w:rsidRDefault="005F769F" w:rsidP="005F769F">
            <w:pPr>
              <w:spacing w:line="360" w:lineRule="auto"/>
              <w:jc w:val="center"/>
              <w:rPr>
                <w:b/>
                <w:sz w:val="18"/>
                <w:szCs w:val="18"/>
              </w:rPr>
            </w:pPr>
            <w:r w:rsidRPr="005F769F">
              <w:rPr>
                <w:b/>
                <w:sz w:val="18"/>
                <w:szCs w:val="18"/>
              </w:rPr>
              <w:t>S</w:t>
            </w:r>
          </w:p>
        </w:tc>
        <w:tc>
          <w:tcPr>
            <w:tcW w:w="398" w:type="pct"/>
            <w:vAlign w:val="center"/>
          </w:tcPr>
          <w:p w:rsidR="005F769F" w:rsidRPr="005F769F" w:rsidRDefault="005F769F" w:rsidP="005F769F">
            <w:pPr>
              <w:spacing w:line="360" w:lineRule="auto"/>
              <w:jc w:val="center"/>
              <w:rPr>
                <w:b/>
                <w:sz w:val="18"/>
                <w:szCs w:val="18"/>
              </w:rPr>
            </w:pPr>
            <w:r w:rsidRPr="005F769F">
              <w:rPr>
                <w:b/>
                <w:sz w:val="18"/>
                <w:szCs w:val="18"/>
              </w:rPr>
              <w:t>SS</w:t>
            </w:r>
          </w:p>
        </w:tc>
        <w:tc>
          <w:tcPr>
            <w:tcW w:w="774" w:type="pct"/>
            <w:vMerge/>
          </w:tcPr>
          <w:p w:rsidR="005F769F" w:rsidRPr="005F769F" w:rsidRDefault="005F769F" w:rsidP="005F769F">
            <w:pPr>
              <w:spacing w:line="360" w:lineRule="auto"/>
              <w:jc w:val="center"/>
              <w:rPr>
                <w:b/>
                <w:sz w:val="18"/>
                <w:szCs w:val="18"/>
              </w:rPr>
            </w:pPr>
          </w:p>
        </w:tc>
        <w:tc>
          <w:tcPr>
            <w:tcW w:w="943" w:type="pct"/>
            <w:vMerge/>
          </w:tcPr>
          <w:p w:rsidR="005F769F" w:rsidRPr="005F769F" w:rsidRDefault="005F769F" w:rsidP="005F769F">
            <w:pPr>
              <w:spacing w:line="360" w:lineRule="auto"/>
              <w:jc w:val="center"/>
              <w:rPr>
                <w:b/>
                <w:sz w:val="18"/>
                <w:szCs w:val="18"/>
              </w:rPr>
            </w:pPr>
          </w:p>
        </w:tc>
      </w:tr>
      <w:tr w:rsidR="005F769F" w:rsidRPr="005F769F" w:rsidTr="005F769F">
        <w:trPr>
          <w:trHeight w:val="1289"/>
        </w:trPr>
        <w:tc>
          <w:tcPr>
            <w:tcW w:w="1347" w:type="pct"/>
          </w:tcPr>
          <w:p w:rsidR="005F769F" w:rsidRPr="005F769F" w:rsidRDefault="005F769F" w:rsidP="005F769F">
            <w:pPr>
              <w:spacing w:line="360" w:lineRule="auto"/>
              <w:jc w:val="both"/>
              <w:rPr>
                <w:sz w:val="18"/>
                <w:szCs w:val="18"/>
              </w:rPr>
            </w:pPr>
            <w:r w:rsidRPr="005F769F">
              <w:rPr>
                <w:sz w:val="18"/>
                <w:szCs w:val="18"/>
              </w:rPr>
              <w:t xml:space="preserve">Pilihan utama anda menabung di bank BTN karena lokasinya cukup strategis </w:t>
            </w:r>
          </w:p>
        </w:tc>
        <w:tc>
          <w:tcPr>
            <w:tcW w:w="482" w:type="pct"/>
            <w:vAlign w:val="center"/>
          </w:tcPr>
          <w:p w:rsidR="005F769F" w:rsidRPr="005F769F" w:rsidRDefault="005F769F" w:rsidP="005F769F">
            <w:pPr>
              <w:spacing w:line="360" w:lineRule="auto"/>
              <w:jc w:val="center"/>
              <w:rPr>
                <w:sz w:val="18"/>
                <w:szCs w:val="18"/>
              </w:rPr>
            </w:pPr>
            <w:r w:rsidRPr="005F769F">
              <w:rPr>
                <w:sz w:val="18"/>
                <w:szCs w:val="18"/>
              </w:rPr>
              <w:t>1</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7</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5</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14</w:t>
            </w:r>
          </w:p>
        </w:tc>
        <w:tc>
          <w:tcPr>
            <w:tcW w:w="398" w:type="pct"/>
            <w:vAlign w:val="center"/>
          </w:tcPr>
          <w:p w:rsidR="005F769F" w:rsidRPr="005F769F" w:rsidRDefault="005F769F" w:rsidP="005F769F">
            <w:pPr>
              <w:spacing w:line="360" w:lineRule="auto"/>
              <w:jc w:val="center"/>
              <w:rPr>
                <w:sz w:val="18"/>
                <w:szCs w:val="18"/>
              </w:rPr>
            </w:pPr>
            <w:r w:rsidRPr="005F769F">
              <w:rPr>
                <w:sz w:val="18"/>
                <w:szCs w:val="18"/>
              </w:rPr>
              <w:t>3</w:t>
            </w:r>
          </w:p>
        </w:tc>
        <w:tc>
          <w:tcPr>
            <w:tcW w:w="774" w:type="pct"/>
            <w:vAlign w:val="center"/>
          </w:tcPr>
          <w:p w:rsidR="005F769F" w:rsidRPr="005F769F" w:rsidRDefault="005F769F" w:rsidP="005F769F">
            <w:pPr>
              <w:spacing w:line="360" w:lineRule="auto"/>
              <w:jc w:val="center"/>
              <w:rPr>
                <w:sz w:val="18"/>
                <w:szCs w:val="18"/>
              </w:rPr>
            </w:pPr>
            <w:r w:rsidRPr="005F769F">
              <w:rPr>
                <w:sz w:val="18"/>
                <w:szCs w:val="18"/>
              </w:rPr>
              <w:t>3.37</w:t>
            </w:r>
          </w:p>
        </w:tc>
        <w:tc>
          <w:tcPr>
            <w:tcW w:w="943" w:type="pct"/>
            <w:vAlign w:val="center"/>
          </w:tcPr>
          <w:p w:rsidR="005F769F" w:rsidRPr="005F769F" w:rsidRDefault="005F769F" w:rsidP="005F769F">
            <w:pPr>
              <w:spacing w:line="360" w:lineRule="auto"/>
              <w:jc w:val="center"/>
              <w:rPr>
                <w:sz w:val="18"/>
                <w:szCs w:val="18"/>
              </w:rPr>
            </w:pPr>
            <w:r w:rsidRPr="005F769F">
              <w:rPr>
                <w:sz w:val="18"/>
                <w:szCs w:val="18"/>
              </w:rPr>
              <w:t>Ragu-ragu</w:t>
            </w:r>
          </w:p>
        </w:tc>
      </w:tr>
      <w:tr w:rsidR="005F769F" w:rsidRPr="005F769F" w:rsidTr="00990DDE">
        <w:trPr>
          <w:trHeight w:val="1159"/>
        </w:trPr>
        <w:tc>
          <w:tcPr>
            <w:tcW w:w="1347" w:type="pct"/>
          </w:tcPr>
          <w:p w:rsidR="005F769F" w:rsidRPr="005F769F" w:rsidRDefault="005F769F" w:rsidP="005F769F">
            <w:pPr>
              <w:spacing w:line="360" w:lineRule="auto"/>
              <w:jc w:val="both"/>
              <w:rPr>
                <w:sz w:val="18"/>
                <w:szCs w:val="18"/>
              </w:rPr>
            </w:pPr>
            <w:r w:rsidRPr="005F769F">
              <w:rPr>
                <w:sz w:val="18"/>
                <w:szCs w:val="18"/>
              </w:rPr>
              <w:t xml:space="preserve">Pilihan utama anda menabung di bank BTN karena mudah dijangkau sarana transportasi </w:t>
            </w:r>
          </w:p>
        </w:tc>
        <w:tc>
          <w:tcPr>
            <w:tcW w:w="482" w:type="pct"/>
            <w:vAlign w:val="center"/>
          </w:tcPr>
          <w:p w:rsidR="005F769F" w:rsidRPr="005F769F" w:rsidRDefault="005F769F" w:rsidP="005F769F">
            <w:pPr>
              <w:spacing w:line="360" w:lineRule="auto"/>
              <w:jc w:val="center"/>
              <w:rPr>
                <w:sz w:val="18"/>
                <w:szCs w:val="18"/>
              </w:rPr>
            </w:pPr>
            <w:r w:rsidRPr="005F769F">
              <w:rPr>
                <w:sz w:val="18"/>
                <w:szCs w:val="18"/>
              </w:rPr>
              <w:t>0</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7</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4</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15</w:t>
            </w:r>
          </w:p>
        </w:tc>
        <w:tc>
          <w:tcPr>
            <w:tcW w:w="398" w:type="pct"/>
            <w:vAlign w:val="center"/>
          </w:tcPr>
          <w:p w:rsidR="005F769F" w:rsidRPr="005F769F" w:rsidRDefault="005F769F" w:rsidP="005F769F">
            <w:pPr>
              <w:spacing w:line="360" w:lineRule="auto"/>
              <w:jc w:val="center"/>
              <w:rPr>
                <w:sz w:val="18"/>
                <w:szCs w:val="18"/>
              </w:rPr>
            </w:pPr>
            <w:r w:rsidRPr="005F769F">
              <w:rPr>
                <w:sz w:val="18"/>
                <w:szCs w:val="18"/>
              </w:rPr>
              <w:t>4</w:t>
            </w:r>
          </w:p>
        </w:tc>
        <w:tc>
          <w:tcPr>
            <w:tcW w:w="774" w:type="pct"/>
            <w:vAlign w:val="center"/>
          </w:tcPr>
          <w:p w:rsidR="005F769F" w:rsidRPr="005F769F" w:rsidRDefault="005F769F" w:rsidP="005F769F">
            <w:pPr>
              <w:spacing w:line="360" w:lineRule="auto"/>
              <w:jc w:val="center"/>
              <w:rPr>
                <w:sz w:val="18"/>
                <w:szCs w:val="18"/>
              </w:rPr>
            </w:pPr>
            <w:r w:rsidRPr="005F769F">
              <w:rPr>
                <w:sz w:val="18"/>
                <w:szCs w:val="18"/>
              </w:rPr>
              <w:t>3.53</w:t>
            </w:r>
          </w:p>
        </w:tc>
        <w:tc>
          <w:tcPr>
            <w:tcW w:w="943" w:type="pct"/>
            <w:vAlign w:val="center"/>
          </w:tcPr>
          <w:p w:rsidR="005F769F" w:rsidRPr="005F769F" w:rsidRDefault="005F769F" w:rsidP="005F769F">
            <w:pPr>
              <w:spacing w:line="360" w:lineRule="auto"/>
              <w:jc w:val="center"/>
              <w:rPr>
                <w:sz w:val="18"/>
                <w:szCs w:val="18"/>
              </w:rPr>
            </w:pPr>
            <w:r w:rsidRPr="005F769F">
              <w:rPr>
                <w:sz w:val="18"/>
                <w:szCs w:val="18"/>
              </w:rPr>
              <w:t>Setuju</w:t>
            </w:r>
          </w:p>
        </w:tc>
      </w:tr>
      <w:tr w:rsidR="005F769F" w:rsidRPr="005F769F" w:rsidTr="00990DDE">
        <w:trPr>
          <w:trHeight w:val="1220"/>
        </w:trPr>
        <w:tc>
          <w:tcPr>
            <w:tcW w:w="1347" w:type="pct"/>
          </w:tcPr>
          <w:p w:rsidR="005F769F" w:rsidRPr="005F769F" w:rsidRDefault="005F769F" w:rsidP="005F769F">
            <w:pPr>
              <w:spacing w:line="360" w:lineRule="auto"/>
              <w:jc w:val="both"/>
              <w:rPr>
                <w:sz w:val="18"/>
                <w:szCs w:val="18"/>
              </w:rPr>
            </w:pPr>
            <w:r w:rsidRPr="005F769F">
              <w:rPr>
                <w:sz w:val="18"/>
                <w:szCs w:val="18"/>
              </w:rPr>
              <w:t>Pilihan utama anda menabung di bank BTN karena parkirnya luas, aman, dan nyaman</w:t>
            </w:r>
          </w:p>
        </w:tc>
        <w:tc>
          <w:tcPr>
            <w:tcW w:w="482" w:type="pct"/>
            <w:vAlign w:val="center"/>
          </w:tcPr>
          <w:p w:rsidR="005F769F" w:rsidRPr="005F769F" w:rsidRDefault="005F769F" w:rsidP="005F769F">
            <w:pPr>
              <w:spacing w:line="360" w:lineRule="auto"/>
              <w:jc w:val="center"/>
              <w:rPr>
                <w:sz w:val="18"/>
                <w:szCs w:val="18"/>
              </w:rPr>
            </w:pPr>
            <w:r w:rsidRPr="005F769F">
              <w:rPr>
                <w:sz w:val="18"/>
                <w:szCs w:val="18"/>
              </w:rPr>
              <w:t>1</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9</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7</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12</w:t>
            </w:r>
          </w:p>
        </w:tc>
        <w:tc>
          <w:tcPr>
            <w:tcW w:w="398" w:type="pct"/>
            <w:vAlign w:val="center"/>
          </w:tcPr>
          <w:p w:rsidR="005F769F" w:rsidRPr="005F769F" w:rsidRDefault="005F769F" w:rsidP="005F769F">
            <w:pPr>
              <w:spacing w:line="360" w:lineRule="auto"/>
              <w:jc w:val="center"/>
              <w:rPr>
                <w:sz w:val="18"/>
                <w:szCs w:val="18"/>
              </w:rPr>
            </w:pPr>
            <w:r w:rsidRPr="005F769F">
              <w:rPr>
                <w:sz w:val="18"/>
                <w:szCs w:val="18"/>
              </w:rPr>
              <w:t>1</w:t>
            </w:r>
          </w:p>
        </w:tc>
        <w:tc>
          <w:tcPr>
            <w:tcW w:w="774" w:type="pct"/>
            <w:vAlign w:val="center"/>
          </w:tcPr>
          <w:p w:rsidR="005F769F" w:rsidRPr="005F769F" w:rsidRDefault="005F769F" w:rsidP="005F769F">
            <w:pPr>
              <w:spacing w:line="360" w:lineRule="auto"/>
              <w:jc w:val="center"/>
              <w:rPr>
                <w:sz w:val="18"/>
                <w:szCs w:val="18"/>
              </w:rPr>
            </w:pPr>
            <w:r w:rsidRPr="005F769F">
              <w:rPr>
                <w:sz w:val="18"/>
                <w:szCs w:val="18"/>
              </w:rPr>
              <w:t>3.10</w:t>
            </w:r>
          </w:p>
        </w:tc>
        <w:tc>
          <w:tcPr>
            <w:tcW w:w="943" w:type="pct"/>
            <w:vAlign w:val="center"/>
          </w:tcPr>
          <w:p w:rsidR="005F769F" w:rsidRPr="005F769F" w:rsidRDefault="005F769F" w:rsidP="005F769F">
            <w:pPr>
              <w:spacing w:line="360" w:lineRule="auto"/>
              <w:jc w:val="center"/>
              <w:rPr>
                <w:sz w:val="18"/>
                <w:szCs w:val="18"/>
              </w:rPr>
            </w:pPr>
            <w:r w:rsidRPr="005F769F">
              <w:rPr>
                <w:sz w:val="18"/>
                <w:szCs w:val="18"/>
              </w:rPr>
              <w:t>Ragu-ragu</w:t>
            </w:r>
          </w:p>
        </w:tc>
      </w:tr>
      <w:tr w:rsidR="005F769F" w:rsidRPr="005F769F" w:rsidTr="00990DDE">
        <w:trPr>
          <w:trHeight w:val="1493"/>
        </w:trPr>
        <w:tc>
          <w:tcPr>
            <w:tcW w:w="1347" w:type="pct"/>
          </w:tcPr>
          <w:p w:rsidR="005F769F" w:rsidRPr="005F769F" w:rsidRDefault="005F769F" w:rsidP="005F769F">
            <w:pPr>
              <w:spacing w:line="360" w:lineRule="auto"/>
              <w:jc w:val="both"/>
              <w:rPr>
                <w:sz w:val="18"/>
                <w:szCs w:val="18"/>
              </w:rPr>
            </w:pPr>
            <w:r w:rsidRPr="005F769F">
              <w:rPr>
                <w:sz w:val="18"/>
                <w:szCs w:val="18"/>
              </w:rPr>
              <w:t>Bank BTN dekat dengan tempat aktivitas (kantor, sekolah, dll) menjadi pilihan utama anda untuk menabung di bank BTN</w:t>
            </w:r>
          </w:p>
        </w:tc>
        <w:tc>
          <w:tcPr>
            <w:tcW w:w="482" w:type="pct"/>
            <w:vAlign w:val="center"/>
          </w:tcPr>
          <w:p w:rsidR="005F769F" w:rsidRPr="005F769F" w:rsidRDefault="005F769F" w:rsidP="005F769F">
            <w:pPr>
              <w:spacing w:line="360" w:lineRule="auto"/>
              <w:jc w:val="center"/>
              <w:rPr>
                <w:sz w:val="18"/>
                <w:szCs w:val="18"/>
              </w:rPr>
            </w:pPr>
            <w:r w:rsidRPr="005F769F">
              <w:rPr>
                <w:sz w:val="18"/>
                <w:szCs w:val="18"/>
              </w:rPr>
              <w:t>1</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3</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2</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19</w:t>
            </w:r>
          </w:p>
        </w:tc>
        <w:tc>
          <w:tcPr>
            <w:tcW w:w="398" w:type="pct"/>
            <w:vAlign w:val="center"/>
          </w:tcPr>
          <w:p w:rsidR="005F769F" w:rsidRPr="005F769F" w:rsidRDefault="005F769F" w:rsidP="005F769F">
            <w:pPr>
              <w:spacing w:line="360" w:lineRule="auto"/>
              <w:jc w:val="center"/>
              <w:rPr>
                <w:sz w:val="18"/>
                <w:szCs w:val="18"/>
              </w:rPr>
            </w:pPr>
            <w:r w:rsidRPr="005F769F">
              <w:rPr>
                <w:sz w:val="18"/>
                <w:szCs w:val="18"/>
              </w:rPr>
              <w:t>5</w:t>
            </w:r>
          </w:p>
        </w:tc>
        <w:tc>
          <w:tcPr>
            <w:tcW w:w="774" w:type="pct"/>
            <w:vAlign w:val="center"/>
          </w:tcPr>
          <w:p w:rsidR="005F769F" w:rsidRPr="005F769F" w:rsidRDefault="005F769F" w:rsidP="005F769F">
            <w:pPr>
              <w:spacing w:line="360" w:lineRule="auto"/>
              <w:jc w:val="center"/>
              <w:rPr>
                <w:sz w:val="18"/>
                <w:szCs w:val="18"/>
              </w:rPr>
            </w:pPr>
            <w:r w:rsidRPr="005F769F">
              <w:rPr>
                <w:sz w:val="18"/>
                <w:szCs w:val="18"/>
              </w:rPr>
              <w:t>3.80</w:t>
            </w:r>
          </w:p>
        </w:tc>
        <w:tc>
          <w:tcPr>
            <w:tcW w:w="943" w:type="pct"/>
            <w:vAlign w:val="center"/>
          </w:tcPr>
          <w:p w:rsidR="005F769F" w:rsidRPr="005F769F" w:rsidRDefault="005F769F" w:rsidP="005F769F">
            <w:pPr>
              <w:spacing w:line="360" w:lineRule="auto"/>
              <w:jc w:val="center"/>
              <w:rPr>
                <w:sz w:val="18"/>
                <w:szCs w:val="18"/>
              </w:rPr>
            </w:pPr>
            <w:r w:rsidRPr="005F769F">
              <w:rPr>
                <w:sz w:val="18"/>
                <w:szCs w:val="18"/>
              </w:rPr>
              <w:t>Setuju</w:t>
            </w:r>
          </w:p>
        </w:tc>
      </w:tr>
      <w:tr w:rsidR="005F769F" w:rsidRPr="005F769F" w:rsidTr="005F769F">
        <w:trPr>
          <w:trHeight w:val="344"/>
        </w:trPr>
        <w:tc>
          <w:tcPr>
            <w:tcW w:w="3283" w:type="pct"/>
            <w:gridSpan w:val="6"/>
          </w:tcPr>
          <w:p w:rsidR="005F769F" w:rsidRPr="005F769F" w:rsidRDefault="005F769F" w:rsidP="005F769F">
            <w:pPr>
              <w:spacing w:line="360" w:lineRule="auto"/>
              <w:rPr>
                <w:b/>
                <w:sz w:val="18"/>
                <w:szCs w:val="18"/>
              </w:rPr>
            </w:pPr>
            <w:r w:rsidRPr="005F769F">
              <w:rPr>
                <w:b/>
                <w:sz w:val="18"/>
                <w:szCs w:val="18"/>
              </w:rPr>
              <w:t>Rata-rata Keseluruhan</w:t>
            </w:r>
          </w:p>
        </w:tc>
        <w:tc>
          <w:tcPr>
            <w:tcW w:w="774" w:type="pct"/>
            <w:vAlign w:val="center"/>
          </w:tcPr>
          <w:p w:rsidR="005F769F" w:rsidRPr="005F769F" w:rsidRDefault="005F769F" w:rsidP="005F769F">
            <w:pPr>
              <w:spacing w:line="360" w:lineRule="auto"/>
              <w:jc w:val="center"/>
              <w:rPr>
                <w:b/>
                <w:sz w:val="18"/>
                <w:szCs w:val="18"/>
              </w:rPr>
            </w:pPr>
            <w:r w:rsidRPr="005F769F">
              <w:rPr>
                <w:b/>
                <w:sz w:val="18"/>
                <w:szCs w:val="18"/>
              </w:rPr>
              <w:t>3.45</w:t>
            </w:r>
          </w:p>
        </w:tc>
        <w:tc>
          <w:tcPr>
            <w:tcW w:w="943" w:type="pct"/>
            <w:vAlign w:val="center"/>
          </w:tcPr>
          <w:p w:rsidR="005F769F" w:rsidRPr="005F769F" w:rsidRDefault="005F769F" w:rsidP="005F769F">
            <w:pPr>
              <w:spacing w:line="360" w:lineRule="auto"/>
              <w:jc w:val="center"/>
              <w:rPr>
                <w:b/>
                <w:sz w:val="18"/>
                <w:szCs w:val="18"/>
              </w:rPr>
            </w:pPr>
            <w:r w:rsidRPr="005F769F">
              <w:rPr>
                <w:b/>
                <w:sz w:val="18"/>
                <w:szCs w:val="18"/>
              </w:rPr>
              <w:t>Setuju</w:t>
            </w:r>
          </w:p>
        </w:tc>
      </w:tr>
    </w:tbl>
    <w:p w:rsidR="005F769F" w:rsidRPr="005F769F" w:rsidRDefault="005F769F" w:rsidP="005F769F">
      <w:pPr>
        <w:spacing w:line="360" w:lineRule="auto"/>
        <w:rPr>
          <w:sz w:val="18"/>
          <w:szCs w:val="18"/>
        </w:rPr>
      </w:pPr>
      <w:proofErr w:type="gramStart"/>
      <w:r w:rsidRPr="005F769F">
        <w:rPr>
          <w:sz w:val="18"/>
          <w:szCs w:val="18"/>
        </w:rPr>
        <w:t>Sumber :</w:t>
      </w:r>
      <w:proofErr w:type="gramEnd"/>
      <w:r w:rsidRPr="005F769F">
        <w:rPr>
          <w:sz w:val="18"/>
          <w:szCs w:val="18"/>
        </w:rPr>
        <w:t xml:space="preserve"> Data Primer yang diolah (2013)</w:t>
      </w:r>
    </w:p>
    <w:p w:rsidR="005F769F" w:rsidRDefault="005F769F" w:rsidP="005F769F">
      <w:pPr>
        <w:spacing w:line="360" w:lineRule="auto"/>
        <w:jc w:val="center"/>
        <w:rPr>
          <w:b/>
          <w:sz w:val="18"/>
          <w:szCs w:val="18"/>
        </w:rPr>
      </w:pPr>
    </w:p>
    <w:p w:rsidR="00990DDE" w:rsidRDefault="00990DDE" w:rsidP="005F769F">
      <w:pPr>
        <w:spacing w:line="360" w:lineRule="auto"/>
        <w:jc w:val="center"/>
        <w:rPr>
          <w:b/>
          <w:sz w:val="18"/>
          <w:szCs w:val="18"/>
        </w:rPr>
      </w:pPr>
    </w:p>
    <w:p w:rsidR="00990DDE" w:rsidRDefault="00990DDE" w:rsidP="005F769F">
      <w:pPr>
        <w:spacing w:line="360" w:lineRule="auto"/>
        <w:jc w:val="center"/>
        <w:rPr>
          <w:b/>
          <w:sz w:val="18"/>
          <w:szCs w:val="18"/>
        </w:rPr>
      </w:pPr>
    </w:p>
    <w:p w:rsidR="00990DDE" w:rsidRDefault="00990DDE" w:rsidP="005F769F">
      <w:pPr>
        <w:spacing w:line="360" w:lineRule="auto"/>
        <w:jc w:val="center"/>
        <w:rPr>
          <w:b/>
          <w:sz w:val="18"/>
          <w:szCs w:val="18"/>
        </w:rPr>
      </w:pPr>
    </w:p>
    <w:p w:rsidR="00990DDE" w:rsidRPr="005F769F" w:rsidRDefault="00990DDE" w:rsidP="005F769F">
      <w:pPr>
        <w:spacing w:line="360" w:lineRule="auto"/>
        <w:jc w:val="center"/>
        <w:rPr>
          <w:b/>
          <w:sz w:val="18"/>
          <w:szCs w:val="18"/>
        </w:rPr>
      </w:pPr>
    </w:p>
    <w:tbl>
      <w:tblPr>
        <w:tblStyle w:val="TableGrid"/>
        <w:tblW w:w="5000" w:type="pct"/>
        <w:tblLook w:val="04A0" w:firstRow="1" w:lastRow="0" w:firstColumn="1" w:lastColumn="0" w:noHBand="0" w:noVBand="1"/>
      </w:tblPr>
      <w:tblGrid>
        <w:gridCol w:w="2287"/>
        <w:gridCol w:w="818"/>
        <w:gridCol w:w="597"/>
        <w:gridCol w:w="597"/>
        <w:gridCol w:w="597"/>
        <w:gridCol w:w="676"/>
        <w:gridCol w:w="1314"/>
        <w:gridCol w:w="1601"/>
      </w:tblGrid>
      <w:tr w:rsidR="005F769F" w:rsidRPr="005F769F" w:rsidTr="005F769F">
        <w:trPr>
          <w:trHeight w:val="273"/>
        </w:trPr>
        <w:tc>
          <w:tcPr>
            <w:tcW w:w="1347" w:type="pct"/>
            <w:vMerge w:val="restart"/>
            <w:vAlign w:val="center"/>
          </w:tcPr>
          <w:p w:rsidR="005F769F" w:rsidRPr="005F769F" w:rsidRDefault="005F769F" w:rsidP="005F769F">
            <w:pPr>
              <w:spacing w:line="360" w:lineRule="auto"/>
              <w:jc w:val="center"/>
              <w:rPr>
                <w:b/>
                <w:sz w:val="18"/>
                <w:szCs w:val="18"/>
              </w:rPr>
            </w:pPr>
            <w:r w:rsidRPr="005F769F">
              <w:rPr>
                <w:b/>
                <w:sz w:val="18"/>
                <w:szCs w:val="18"/>
              </w:rPr>
              <w:lastRenderedPageBreak/>
              <w:t>INDIKATOR ORANG</w:t>
            </w:r>
          </w:p>
        </w:tc>
        <w:tc>
          <w:tcPr>
            <w:tcW w:w="1936" w:type="pct"/>
            <w:gridSpan w:val="5"/>
            <w:vAlign w:val="center"/>
          </w:tcPr>
          <w:p w:rsidR="005F769F" w:rsidRPr="005F769F" w:rsidRDefault="005F769F" w:rsidP="005F769F">
            <w:pPr>
              <w:spacing w:line="360" w:lineRule="auto"/>
              <w:jc w:val="center"/>
              <w:rPr>
                <w:b/>
                <w:sz w:val="18"/>
                <w:szCs w:val="18"/>
              </w:rPr>
            </w:pPr>
            <w:r w:rsidRPr="005F769F">
              <w:rPr>
                <w:b/>
                <w:sz w:val="18"/>
                <w:szCs w:val="18"/>
              </w:rPr>
              <w:t>FREKUENSI JAWABAN</w:t>
            </w:r>
          </w:p>
        </w:tc>
        <w:tc>
          <w:tcPr>
            <w:tcW w:w="774" w:type="pct"/>
            <w:vMerge w:val="restart"/>
            <w:vAlign w:val="center"/>
          </w:tcPr>
          <w:p w:rsidR="005F769F" w:rsidRPr="005F769F" w:rsidRDefault="005F769F" w:rsidP="005F769F">
            <w:pPr>
              <w:spacing w:line="360" w:lineRule="auto"/>
              <w:jc w:val="center"/>
              <w:rPr>
                <w:b/>
                <w:sz w:val="18"/>
                <w:szCs w:val="18"/>
              </w:rPr>
            </w:pPr>
            <w:r w:rsidRPr="005F769F">
              <w:rPr>
                <w:b/>
                <w:sz w:val="18"/>
                <w:szCs w:val="18"/>
              </w:rPr>
              <w:t>MEAN</w:t>
            </w:r>
          </w:p>
        </w:tc>
        <w:tc>
          <w:tcPr>
            <w:tcW w:w="943" w:type="pct"/>
            <w:vMerge w:val="restart"/>
            <w:vAlign w:val="center"/>
          </w:tcPr>
          <w:p w:rsidR="005F769F" w:rsidRPr="005F769F" w:rsidRDefault="005F769F" w:rsidP="005F769F">
            <w:pPr>
              <w:spacing w:line="360" w:lineRule="auto"/>
              <w:jc w:val="center"/>
              <w:rPr>
                <w:b/>
                <w:sz w:val="18"/>
                <w:szCs w:val="18"/>
              </w:rPr>
            </w:pPr>
            <w:r w:rsidRPr="005F769F">
              <w:rPr>
                <w:b/>
                <w:sz w:val="18"/>
                <w:szCs w:val="18"/>
              </w:rPr>
              <w:t>KATEGORI</w:t>
            </w:r>
          </w:p>
        </w:tc>
      </w:tr>
      <w:tr w:rsidR="005F769F" w:rsidRPr="005F769F" w:rsidTr="005F769F">
        <w:trPr>
          <w:trHeight w:val="146"/>
        </w:trPr>
        <w:tc>
          <w:tcPr>
            <w:tcW w:w="1347" w:type="pct"/>
            <w:vMerge/>
            <w:vAlign w:val="center"/>
          </w:tcPr>
          <w:p w:rsidR="005F769F" w:rsidRPr="005F769F" w:rsidRDefault="005F769F" w:rsidP="005F769F">
            <w:pPr>
              <w:spacing w:line="360" w:lineRule="auto"/>
              <w:rPr>
                <w:b/>
                <w:sz w:val="18"/>
                <w:szCs w:val="18"/>
              </w:rPr>
            </w:pPr>
          </w:p>
        </w:tc>
        <w:tc>
          <w:tcPr>
            <w:tcW w:w="482" w:type="pct"/>
            <w:vAlign w:val="center"/>
          </w:tcPr>
          <w:p w:rsidR="005F769F" w:rsidRPr="005F769F" w:rsidRDefault="005F769F" w:rsidP="005F769F">
            <w:pPr>
              <w:spacing w:line="360" w:lineRule="auto"/>
              <w:jc w:val="center"/>
              <w:rPr>
                <w:b/>
                <w:sz w:val="18"/>
                <w:szCs w:val="18"/>
              </w:rPr>
            </w:pPr>
            <w:r w:rsidRPr="005F769F">
              <w:rPr>
                <w:b/>
                <w:sz w:val="18"/>
                <w:szCs w:val="18"/>
              </w:rPr>
              <w:t>STS</w:t>
            </w:r>
          </w:p>
        </w:tc>
        <w:tc>
          <w:tcPr>
            <w:tcW w:w="352" w:type="pct"/>
            <w:vAlign w:val="center"/>
          </w:tcPr>
          <w:p w:rsidR="005F769F" w:rsidRPr="005F769F" w:rsidRDefault="005F769F" w:rsidP="005F769F">
            <w:pPr>
              <w:spacing w:line="360" w:lineRule="auto"/>
              <w:jc w:val="center"/>
              <w:rPr>
                <w:b/>
                <w:sz w:val="18"/>
                <w:szCs w:val="18"/>
              </w:rPr>
            </w:pPr>
            <w:r w:rsidRPr="005F769F">
              <w:rPr>
                <w:b/>
                <w:sz w:val="18"/>
                <w:szCs w:val="18"/>
              </w:rPr>
              <w:t>TS</w:t>
            </w:r>
          </w:p>
        </w:tc>
        <w:tc>
          <w:tcPr>
            <w:tcW w:w="352" w:type="pct"/>
            <w:vAlign w:val="center"/>
          </w:tcPr>
          <w:p w:rsidR="005F769F" w:rsidRPr="005F769F" w:rsidRDefault="005F769F" w:rsidP="005F769F">
            <w:pPr>
              <w:spacing w:line="360" w:lineRule="auto"/>
              <w:jc w:val="center"/>
              <w:rPr>
                <w:b/>
                <w:sz w:val="18"/>
                <w:szCs w:val="18"/>
              </w:rPr>
            </w:pPr>
            <w:r w:rsidRPr="005F769F">
              <w:rPr>
                <w:b/>
                <w:sz w:val="18"/>
                <w:szCs w:val="18"/>
              </w:rPr>
              <w:t>RR</w:t>
            </w:r>
          </w:p>
        </w:tc>
        <w:tc>
          <w:tcPr>
            <w:tcW w:w="352" w:type="pct"/>
            <w:vAlign w:val="center"/>
          </w:tcPr>
          <w:p w:rsidR="005F769F" w:rsidRPr="005F769F" w:rsidRDefault="005F769F" w:rsidP="005F769F">
            <w:pPr>
              <w:spacing w:line="360" w:lineRule="auto"/>
              <w:jc w:val="center"/>
              <w:rPr>
                <w:b/>
                <w:sz w:val="18"/>
                <w:szCs w:val="18"/>
              </w:rPr>
            </w:pPr>
            <w:r w:rsidRPr="005F769F">
              <w:rPr>
                <w:b/>
                <w:sz w:val="18"/>
                <w:szCs w:val="18"/>
              </w:rPr>
              <w:t>S</w:t>
            </w:r>
          </w:p>
        </w:tc>
        <w:tc>
          <w:tcPr>
            <w:tcW w:w="398" w:type="pct"/>
            <w:vAlign w:val="center"/>
          </w:tcPr>
          <w:p w:rsidR="005F769F" w:rsidRPr="005F769F" w:rsidRDefault="005F769F" w:rsidP="005F769F">
            <w:pPr>
              <w:spacing w:line="360" w:lineRule="auto"/>
              <w:jc w:val="center"/>
              <w:rPr>
                <w:b/>
                <w:sz w:val="18"/>
                <w:szCs w:val="18"/>
              </w:rPr>
            </w:pPr>
            <w:r w:rsidRPr="005F769F">
              <w:rPr>
                <w:b/>
                <w:sz w:val="18"/>
                <w:szCs w:val="18"/>
              </w:rPr>
              <w:t>SS</w:t>
            </w:r>
          </w:p>
        </w:tc>
        <w:tc>
          <w:tcPr>
            <w:tcW w:w="774" w:type="pct"/>
            <w:vMerge/>
          </w:tcPr>
          <w:p w:rsidR="005F769F" w:rsidRPr="005F769F" w:rsidRDefault="005F769F" w:rsidP="005F769F">
            <w:pPr>
              <w:spacing w:line="360" w:lineRule="auto"/>
              <w:jc w:val="center"/>
              <w:rPr>
                <w:b/>
                <w:sz w:val="18"/>
                <w:szCs w:val="18"/>
              </w:rPr>
            </w:pPr>
          </w:p>
        </w:tc>
        <w:tc>
          <w:tcPr>
            <w:tcW w:w="943" w:type="pct"/>
            <w:vMerge/>
          </w:tcPr>
          <w:p w:rsidR="005F769F" w:rsidRPr="005F769F" w:rsidRDefault="005F769F" w:rsidP="005F769F">
            <w:pPr>
              <w:spacing w:line="360" w:lineRule="auto"/>
              <w:jc w:val="center"/>
              <w:rPr>
                <w:b/>
                <w:sz w:val="18"/>
                <w:szCs w:val="18"/>
              </w:rPr>
            </w:pPr>
          </w:p>
        </w:tc>
      </w:tr>
      <w:tr w:rsidR="005F769F" w:rsidRPr="005F769F" w:rsidTr="00990DDE">
        <w:trPr>
          <w:trHeight w:val="1479"/>
        </w:trPr>
        <w:tc>
          <w:tcPr>
            <w:tcW w:w="1347" w:type="pct"/>
            <w:vAlign w:val="center"/>
          </w:tcPr>
          <w:p w:rsidR="005F769F" w:rsidRPr="005F769F" w:rsidRDefault="005F769F" w:rsidP="005F769F">
            <w:pPr>
              <w:spacing w:line="360" w:lineRule="auto"/>
              <w:jc w:val="both"/>
              <w:rPr>
                <w:sz w:val="18"/>
                <w:szCs w:val="18"/>
              </w:rPr>
            </w:pPr>
            <w:r w:rsidRPr="005F769F">
              <w:rPr>
                <w:sz w:val="18"/>
                <w:szCs w:val="18"/>
              </w:rPr>
              <w:t>Pilihan utama anda menabung di bank BTN karena penampilan petugas Bank BTN yang menarik</w:t>
            </w:r>
          </w:p>
        </w:tc>
        <w:tc>
          <w:tcPr>
            <w:tcW w:w="482" w:type="pct"/>
            <w:vAlign w:val="center"/>
          </w:tcPr>
          <w:p w:rsidR="005F769F" w:rsidRPr="005F769F" w:rsidRDefault="005F769F" w:rsidP="005F769F">
            <w:pPr>
              <w:spacing w:line="360" w:lineRule="auto"/>
              <w:jc w:val="center"/>
              <w:rPr>
                <w:sz w:val="18"/>
                <w:szCs w:val="18"/>
              </w:rPr>
            </w:pPr>
            <w:r w:rsidRPr="005F769F">
              <w:rPr>
                <w:sz w:val="18"/>
                <w:szCs w:val="18"/>
              </w:rPr>
              <w:t>0</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5</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8</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15</w:t>
            </w:r>
          </w:p>
        </w:tc>
        <w:tc>
          <w:tcPr>
            <w:tcW w:w="398" w:type="pct"/>
            <w:vAlign w:val="center"/>
          </w:tcPr>
          <w:p w:rsidR="005F769F" w:rsidRPr="005F769F" w:rsidRDefault="005F769F" w:rsidP="005F769F">
            <w:pPr>
              <w:spacing w:line="360" w:lineRule="auto"/>
              <w:jc w:val="center"/>
              <w:rPr>
                <w:sz w:val="18"/>
                <w:szCs w:val="18"/>
              </w:rPr>
            </w:pPr>
            <w:r w:rsidRPr="005F769F">
              <w:rPr>
                <w:sz w:val="18"/>
                <w:szCs w:val="18"/>
              </w:rPr>
              <w:t>2</w:t>
            </w:r>
          </w:p>
        </w:tc>
        <w:tc>
          <w:tcPr>
            <w:tcW w:w="774" w:type="pct"/>
            <w:vAlign w:val="center"/>
          </w:tcPr>
          <w:p w:rsidR="005F769F" w:rsidRPr="005F769F" w:rsidRDefault="005F769F" w:rsidP="005F769F">
            <w:pPr>
              <w:spacing w:line="360" w:lineRule="auto"/>
              <w:jc w:val="center"/>
              <w:rPr>
                <w:sz w:val="18"/>
                <w:szCs w:val="18"/>
              </w:rPr>
            </w:pPr>
            <w:r w:rsidRPr="005F769F">
              <w:rPr>
                <w:sz w:val="18"/>
                <w:szCs w:val="18"/>
              </w:rPr>
              <w:t>3.47</w:t>
            </w:r>
          </w:p>
        </w:tc>
        <w:tc>
          <w:tcPr>
            <w:tcW w:w="943" w:type="pct"/>
            <w:vAlign w:val="center"/>
          </w:tcPr>
          <w:p w:rsidR="005F769F" w:rsidRPr="005F769F" w:rsidRDefault="005F769F" w:rsidP="005F769F">
            <w:pPr>
              <w:spacing w:line="360" w:lineRule="auto"/>
              <w:jc w:val="center"/>
              <w:rPr>
                <w:sz w:val="18"/>
                <w:szCs w:val="18"/>
              </w:rPr>
            </w:pPr>
            <w:r w:rsidRPr="005F769F">
              <w:rPr>
                <w:sz w:val="18"/>
                <w:szCs w:val="18"/>
              </w:rPr>
              <w:t xml:space="preserve">Setuju </w:t>
            </w:r>
          </w:p>
        </w:tc>
      </w:tr>
      <w:tr w:rsidR="005F769F" w:rsidRPr="005F769F" w:rsidTr="00990DDE">
        <w:trPr>
          <w:trHeight w:val="988"/>
        </w:trPr>
        <w:tc>
          <w:tcPr>
            <w:tcW w:w="1347" w:type="pct"/>
            <w:vAlign w:val="center"/>
          </w:tcPr>
          <w:p w:rsidR="005F769F" w:rsidRPr="005F769F" w:rsidRDefault="005F769F" w:rsidP="005F769F">
            <w:pPr>
              <w:spacing w:line="360" w:lineRule="auto"/>
              <w:jc w:val="both"/>
              <w:rPr>
                <w:sz w:val="18"/>
                <w:szCs w:val="18"/>
              </w:rPr>
            </w:pPr>
            <w:r w:rsidRPr="005F769F">
              <w:rPr>
                <w:sz w:val="18"/>
                <w:szCs w:val="18"/>
              </w:rPr>
              <w:t>Pilihan utama anda menabung di bank BTN karena keramahan petugas</w:t>
            </w:r>
          </w:p>
        </w:tc>
        <w:tc>
          <w:tcPr>
            <w:tcW w:w="482" w:type="pct"/>
            <w:vAlign w:val="center"/>
          </w:tcPr>
          <w:p w:rsidR="005F769F" w:rsidRPr="005F769F" w:rsidRDefault="005F769F" w:rsidP="005F769F">
            <w:pPr>
              <w:spacing w:line="360" w:lineRule="auto"/>
              <w:jc w:val="center"/>
              <w:rPr>
                <w:sz w:val="18"/>
                <w:szCs w:val="18"/>
              </w:rPr>
            </w:pPr>
            <w:r w:rsidRPr="005F769F">
              <w:rPr>
                <w:sz w:val="18"/>
                <w:szCs w:val="18"/>
              </w:rPr>
              <w:t>0</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6</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7</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14</w:t>
            </w:r>
          </w:p>
        </w:tc>
        <w:tc>
          <w:tcPr>
            <w:tcW w:w="398" w:type="pct"/>
            <w:vAlign w:val="center"/>
          </w:tcPr>
          <w:p w:rsidR="005F769F" w:rsidRPr="005F769F" w:rsidRDefault="005F769F" w:rsidP="005F769F">
            <w:pPr>
              <w:spacing w:line="360" w:lineRule="auto"/>
              <w:jc w:val="center"/>
              <w:rPr>
                <w:sz w:val="18"/>
                <w:szCs w:val="18"/>
              </w:rPr>
            </w:pPr>
            <w:r w:rsidRPr="005F769F">
              <w:rPr>
                <w:sz w:val="18"/>
                <w:szCs w:val="18"/>
              </w:rPr>
              <w:t>3</w:t>
            </w:r>
          </w:p>
        </w:tc>
        <w:tc>
          <w:tcPr>
            <w:tcW w:w="774" w:type="pct"/>
            <w:vAlign w:val="center"/>
          </w:tcPr>
          <w:p w:rsidR="005F769F" w:rsidRPr="005F769F" w:rsidRDefault="005F769F" w:rsidP="005F769F">
            <w:pPr>
              <w:spacing w:line="360" w:lineRule="auto"/>
              <w:jc w:val="center"/>
              <w:rPr>
                <w:sz w:val="18"/>
                <w:szCs w:val="18"/>
              </w:rPr>
            </w:pPr>
            <w:r w:rsidRPr="005F769F">
              <w:rPr>
                <w:sz w:val="18"/>
                <w:szCs w:val="18"/>
              </w:rPr>
              <w:t>3.47</w:t>
            </w:r>
          </w:p>
        </w:tc>
        <w:tc>
          <w:tcPr>
            <w:tcW w:w="943" w:type="pct"/>
            <w:vAlign w:val="center"/>
          </w:tcPr>
          <w:p w:rsidR="005F769F" w:rsidRPr="005F769F" w:rsidRDefault="005F769F" w:rsidP="005F769F">
            <w:pPr>
              <w:spacing w:line="360" w:lineRule="auto"/>
              <w:jc w:val="center"/>
              <w:rPr>
                <w:sz w:val="18"/>
                <w:szCs w:val="18"/>
              </w:rPr>
            </w:pPr>
            <w:r w:rsidRPr="005F769F">
              <w:rPr>
                <w:sz w:val="18"/>
                <w:szCs w:val="18"/>
              </w:rPr>
              <w:t>Setuju</w:t>
            </w:r>
          </w:p>
        </w:tc>
      </w:tr>
      <w:tr w:rsidR="005F769F" w:rsidRPr="005F769F" w:rsidTr="005F769F">
        <w:trPr>
          <w:trHeight w:val="1540"/>
        </w:trPr>
        <w:tc>
          <w:tcPr>
            <w:tcW w:w="1347" w:type="pct"/>
            <w:vAlign w:val="center"/>
          </w:tcPr>
          <w:p w:rsidR="005F769F" w:rsidRPr="005F769F" w:rsidRDefault="005F769F" w:rsidP="005F769F">
            <w:pPr>
              <w:spacing w:line="360" w:lineRule="auto"/>
              <w:jc w:val="both"/>
              <w:rPr>
                <w:sz w:val="18"/>
                <w:szCs w:val="18"/>
              </w:rPr>
            </w:pPr>
            <w:r w:rsidRPr="005F769F">
              <w:rPr>
                <w:sz w:val="18"/>
                <w:szCs w:val="18"/>
              </w:rPr>
              <w:t>Pilihan utama anda menabung di bank BTN karena petugas melayani dengan baik</w:t>
            </w:r>
          </w:p>
        </w:tc>
        <w:tc>
          <w:tcPr>
            <w:tcW w:w="482" w:type="pct"/>
            <w:vAlign w:val="center"/>
          </w:tcPr>
          <w:p w:rsidR="005F769F" w:rsidRPr="005F769F" w:rsidRDefault="005F769F" w:rsidP="005F769F">
            <w:pPr>
              <w:spacing w:line="360" w:lineRule="auto"/>
              <w:jc w:val="center"/>
              <w:rPr>
                <w:sz w:val="18"/>
                <w:szCs w:val="18"/>
              </w:rPr>
            </w:pPr>
            <w:r w:rsidRPr="005F769F">
              <w:rPr>
                <w:sz w:val="18"/>
                <w:szCs w:val="18"/>
              </w:rPr>
              <w:t>0</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3</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4</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19</w:t>
            </w:r>
          </w:p>
        </w:tc>
        <w:tc>
          <w:tcPr>
            <w:tcW w:w="398" w:type="pct"/>
            <w:vAlign w:val="center"/>
          </w:tcPr>
          <w:p w:rsidR="005F769F" w:rsidRPr="005F769F" w:rsidRDefault="005F769F" w:rsidP="005F769F">
            <w:pPr>
              <w:spacing w:line="360" w:lineRule="auto"/>
              <w:jc w:val="center"/>
              <w:rPr>
                <w:sz w:val="18"/>
                <w:szCs w:val="18"/>
              </w:rPr>
            </w:pPr>
            <w:r w:rsidRPr="005F769F">
              <w:rPr>
                <w:sz w:val="18"/>
                <w:szCs w:val="18"/>
              </w:rPr>
              <w:t>4</w:t>
            </w:r>
          </w:p>
        </w:tc>
        <w:tc>
          <w:tcPr>
            <w:tcW w:w="774" w:type="pct"/>
            <w:vAlign w:val="center"/>
          </w:tcPr>
          <w:p w:rsidR="005F769F" w:rsidRPr="005F769F" w:rsidRDefault="005F769F" w:rsidP="005F769F">
            <w:pPr>
              <w:spacing w:line="360" w:lineRule="auto"/>
              <w:jc w:val="center"/>
              <w:rPr>
                <w:sz w:val="18"/>
                <w:szCs w:val="18"/>
              </w:rPr>
            </w:pPr>
            <w:r w:rsidRPr="005F769F">
              <w:rPr>
                <w:sz w:val="18"/>
                <w:szCs w:val="18"/>
              </w:rPr>
              <w:t>3.8</w:t>
            </w:r>
          </w:p>
        </w:tc>
        <w:tc>
          <w:tcPr>
            <w:tcW w:w="943" w:type="pct"/>
            <w:vAlign w:val="center"/>
          </w:tcPr>
          <w:p w:rsidR="005F769F" w:rsidRPr="005F769F" w:rsidRDefault="005F769F" w:rsidP="005F769F">
            <w:pPr>
              <w:spacing w:line="360" w:lineRule="auto"/>
              <w:jc w:val="center"/>
              <w:rPr>
                <w:sz w:val="18"/>
                <w:szCs w:val="18"/>
              </w:rPr>
            </w:pPr>
            <w:r w:rsidRPr="005F769F">
              <w:rPr>
                <w:sz w:val="18"/>
                <w:szCs w:val="18"/>
              </w:rPr>
              <w:t>Setuju</w:t>
            </w:r>
          </w:p>
        </w:tc>
      </w:tr>
      <w:tr w:rsidR="005F769F" w:rsidRPr="005F769F" w:rsidTr="005F769F">
        <w:trPr>
          <w:trHeight w:val="2075"/>
        </w:trPr>
        <w:tc>
          <w:tcPr>
            <w:tcW w:w="1347" w:type="pct"/>
            <w:vAlign w:val="center"/>
          </w:tcPr>
          <w:p w:rsidR="005F769F" w:rsidRPr="005F769F" w:rsidRDefault="005F769F" w:rsidP="005F769F">
            <w:pPr>
              <w:spacing w:line="360" w:lineRule="auto"/>
              <w:jc w:val="both"/>
              <w:rPr>
                <w:sz w:val="18"/>
                <w:szCs w:val="18"/>
              </w:rPr>
            </w:pPr>
            <w:r w:rsidRPr="005F769F">
              <w:rPr>
                <w:sz w:val="18"/>
                <w:szCs w:val="18"/>
              </w:rPr>
              <w:t>Pilihan utama anda menabung di bank BTN karena pengetahuan petugas akan produk yang ditawarkan</w:t>
            </w:r>
          </w:p>
        </w:tc>
        <w:tc>
          <w:tcPr>
            <w:tcW w:w="482" w:type="pct"/>
            <w:vAlign w:val="center"/>
          </w:tcPr>
          <w:p w:rsidR="005F769F" w:rsidRPr="005F769F" w:rsidRDefault="005F769F" w:rsidP="005F769F">
            <w:pPr>
              <w:spacing w:line="360" w:lineRule="auto"/>
              <w:jc w:val="center"/>
              <w:rPr>
                <w:sz w:val="18"/>
                <w:szCs w:val="18"/>
              </w:rPr>
            </w:pPr>
            <w:r w:rsidRPr="005F769F">
              <w:rPr>
                <w:sz w:val="18"/>
                <w:szCs w:val="18"/>
              </w:rPr>
              <w:t>0</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3</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1</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22</w:t>
            </w:r>
          </w:p>
        </w:tc>
        <w:tc>
          <w:tcPr>
            <w:tcW w:w="398" w:type="pct"/>
            <w:vAlign w:val="center"/>
          </w:tcPr>
          <w:p w:rsidR="005F769F" w:rsidRPr="005F769F" w:rsidRDefault="005F769F" w:rsidP="005F769F">
            <w:pPr>
              <w:spacing w:line="360" w:lineRule="auto"/>
              <w:jc w:val="center"/>
              <w:rPr>
                <w:sz w:val="18"/>
                <w:szCs w:val="18"/>
              </w:rPr>
            </w:pPr>
            <w:r w:rsidRPr="005F769F">
              <w:rPr>
                <w:sz w:val="18"/>
                <w:szCs w:val="18"/>
              </w:rPr>
              <w:t>4</w:t>
            </w:r>
          </w:p>
        </w:tc>
        <w:tc>
          <w:tcPr>
            <w:tcW w:w="774" w:type="pct"/>
            <w:vAlign w:val="center"/>
          </w:tcPr>
          <w:p w:rsidR="005F769F" w:rsidRPr="005F769F" w:rsidRDefault="005F769F" w:rsidP="005F769F">
            <w:pPr>
              <w:spacing w:line="360" w:lineRule="auto"/>
              <w:jc w:val="center"/>
              <w:rPr>
                <w:sz w:val="18"/>
                <w:szCs w:val="18"/>
              </w:rPr>
            </w:pPr>
            <w:r w:rsidRPr="005F769F">
              <w:rPr>
                <w:sz w:val="18"/>
                <w:szCs w:val="18"/>
              </w:rPr>
              <w:t>3.9</w:t>
            </w:r>
          </w:p>
        </w:tc>
        <w:tc>
          <w:tcPr>
            <w:tcW w:w="943" w:type="pct"/>
            <w:vAlign w:val="center"/>
          </w:tcPr>
          <w:p w:rsidR="005F769F" w:rsidRPr="005F769F" w:rsidRDefault="005F769F" w:rsidP="005F769F">
            <w:pPr>
              <w:spacing w:line="360" w:lineRule="auto"/>
              <w:jc w:val="center"/>
              <w:rPr>
                <w:sz w:val="18"/>
                <w:szCs w:val="18"/>
              </w:rPr>
            </w:pPr>
            <w:r w:rsidRPr="005F769F">
              <w:rPr>
                <w:sz w:val="18"/>
                <w:szCs w:val="18"/>
              </w:rPr>
              <w:t>Setuju</w:t>
            </w:r>
          </w:p>
        </w:tc>
      </w:tr>
      <w:tr w:rsidR="005F769F" w:rsidRPr="005F769F" w:rsidTr="005F769F">
        <w:trPr>
          <w:trHeight w:val="344"/>
        </w:trPr>
        <w:tc>
          <w:tcPr>
            <w:tcW w:w="3283" w:type="pct"/>
            <w:gridSpan w:val="6"/>
          </w:tcPr>
          <w:p w:rsidR="005F769F" w:rsidRPr="005F769F" w:rsidRDefault="005F769F" w:rsidP="005F769F">
            <w:pPr>
              <w:spacing w:line="360" w:lineRule="auto"/>
              <w:rPr>
                <w:b/>
                <w:sz w:val="18"/>
                <w:szCs w:val="18"/>
              </w:rPr>
            </w:pPr>
            <w:r w:rsidRPr="005F769F">
              <w:rPr>
                <w:b/>
                <w:sz w:val="18"/>
                <w:szCs w:val="18"/>
              </w:rPr>
              <w:t>Rata-rata Keseluruhan</w:t>
            </w:r>
          </w:p>
        </w:tc>
        <w:tc>
          <w:tcPr>
            <w:tcW w:w="774" w:type="pct"/>
            <w:vAlign w:val="center"/>
          </w:tcPr>
          <w:p w:rsidR="005F769F" w:rsidRPr="005F769F" w:rsidRDefault="005F769F" w:rsidP="005F769F">
            <w:pPr>
              <w:spacing w:line="360" w:lineRule="auto"/>
              <w:jc w:val="center"/>
              <w:rPr>
                <w:b/>
                <w:sz w:val="18"/>
                <w:szCs w:val="18"/>
              </w:rPr>
            </w:pPr>
            <w:r w:rsidRPr="005F769F">
              <w:rPr>
                <w:b/>
                <w:sz w:val="18"/>
                <w:szCs w:val="18"/>
              </w:rPr>
              <w:t>3.66</w:t>
            </w:r>
          </w:p>
        </w:tc>
        <w:tc>
          <w:tcPr>
            <w:tcW w:w="943" w:type="pct"/>
            <w:vAlign w:val="center"/>
          </w:tcPr>
          <w:p w:rsidR="005F769F" w:rsidRPr="005F769F" w:rsidRDefault="005F769F" w:rsidP="005F769F">
            <w:pPr>
              <w:spacing w:line="360" w:lineRule="auto"/>
              <w:jc w:val="center"/>
              <w:rPr>
                <w:b/>
                <w:sz w:val="18"/>
                <w:szCs w:val="18"/>
              </w:rPr>
            </w:pPr>
            <w:r w:rsidRPr="005F769F">
              <w:rPr>
                <w:b/>
                <w:sz w:val="18"/>
                <w:szCs w:val="18"/>
              </w:rPr>
              <w:t>Setuju</w:t>
            </w:r>
          </w:p>
        </w:tc>
      </w:tr>
    </w:tbl>
    <w:p w:rsidR="005F769F" w:rsidRPr="005F769F" w:rsidRDefault="005F769F" w:rsidP="005F769F">
      <w:pPr>
        <w:spacing w:line="360" w:lineRule="auto"/>
        <w:rPr>
          <w:sz w:val="18"/>
          <w:szCs w:val="18"/>
        </w:rPr>
      </w:pPr>
      <w:proofErr w:type="gramStart"/>
      <w:r w:rsidRPr="005F769F">
        <w:rPr>
          <w:sz w:val="18"/>
          <w:szCs w:val="18"/>
        </w:rPr>
        <w:t>Sumber :</w:t>
      </w:r>
      <w:proofErr w:type="gramEnd"/>
      <w:r w:rsidRPr="005F769F">
        <w:rPr>
          <w:sz w:val="18"/>
          <w:szCs w:val="18"/>
        </w:rPr>
        <w:t xml:space="preserve"> Data Primer yang diolah (2013)</w:t>
      </w:r>
    </w:p>
    <w:p w:rsidR="005F769F" w:rsidRPr="005F769F" w:rsidRDefault="005F769F" w:rsidP="005F769F">
      <w:pPr>
        <w:spacing w:line="360" w:lineRule="auto"/>
        <w:jc w:val="center"/>
        <w:rPr>
          <w:b/>
          <w:sz w:val="18"/>
          <w:szCs w:val="18"/>
        </w:rPr>
      </w:pPr>
    </w:p>
    <w:tbl>
      <w:tblPr>
        <w:tblStyle w:val="TableGrid"/>
        <w:tblW w:w="5000" w:type="pct"/>
        <w:tblLook w:val="04A0" w:firstRow="1" w:lastRow="0" w:firstColumn="1" w:lastColumn="0" w:noHBand="0" w:noVBand="1"/>
      </w:tblPr>
      <w:tblGrid>
        <w:gridCol w:w="2287"/>
        <w:gridCol w:w="818"/>
        <w:gridCol w:w="597"/>
        <w:gridCol w:w="597"/>
        <w:gridCol w:w="597"/>
        <w:gridCol w:w="676"/>
        <w:gridCol w:w="1314"/>
        <w:gridCol w:w="1601"/>
      </w:tblGrid>
      <w:tr w:rsidR="005F769F" w:rsidRPr="005F769F" w:rsidTr="005F769F">
        <w:trPr>
          <w:trHeight w:val="273"/>
        </w:trPr>
        <w:tc>
          <w:tcPr>
            <w:tcW w:w="1347" w:type="pct"/>
            <w:vMerge w:val="restart"/>
            <w:vAlign w:val="center"/>
          </w:tcPr>
          <w:p w:rsidR="005F769F" w:rsidRPr="005F769F" w:rsidRDefault="005F769F" w:rsidP="005F769F">
            <w:pPr>
              <w:spacing w:line="360" w:lineRule="auto"/>
              <w:jc w:val="center"/>
              <w:rPr>
                <w:b/>
                <w:sz w:val="18"/>
                <w:szCs w:val="18"/>
              </w:rPr>
            </w:pPr>
            <w:r w:rsidRPr="005F769F">
              <w:rPr>
                <w:b/>
                <w:sz w:val="18"/>
                <w:szCs w:val="18"/>
              </w:rPr>
              <w:t>INDIKATOR PROMOSI</w:t>
            </w:r>
          </w:p>
        </w:tc>
        <w:tc>
          <w:tcPr>
            <w:tcW w:w="1936" w:type="pct"/>
            <w:gridSpan w:val="5"/>
            <w:vAlign w:val="center"/>
          </w:tcPr>
          <w:p w:rsidR="005F769F" w:rsidRPr="005F769F" w:rsidRDefault="005F769F" w:rsidP="005F769F">
            <w:pPr>
              <w:spacing w:line="360" w:lineRule="auto"/>
              <w:jc w:val="center"/>
              <w:rPr>
                <w:b/>
                <w:sz w:val="18"/>
                <w:szCs w:val="18"/>
              </w:rPr>
            </w:pPr>
            <w:r w:rsidRPr="005F769F">
              <w:rPr>
                <w:b/>
                <w:sz w:val="18"/>
                <w:szCs w:val="18"/>
              </w:rPr>
              <w:t>FREKUENSI JAWABAN</w:t>
            </w:r>
          </w:p>
        </w:tc>
        <w:tc>
          <w:tcPr>
            <w:tcW w:w="774" w:type="pct"/>
            <w:vMerge w:val="restart"/>
            <w:vAlign w:val="center"/>
          </w:tcPr>
          <w:p w:rsidR="005F769F" w:rsidRPr="005F769F" w:rsidRDefault="005F769F" w:rsidP="005F769F">
            <w:pPr>
              <w:spacing w:line="360" w:lineRule="auto"/>
              <w:jc w:val="center"/>
              <w:rPr>
                <w:b/>
                <w:sz w:val="18"/>
                <w:szCs w:val="18"/>
              </w:rPr>
            </w:pPr>
            <w:r w:rsidRPr="005F769F">
              <w:rPr>
                <w:b/>
                <w:sz w:val="18"/>
                <w:szCs w:val="18"/>
              </w:rPr>
              <w:t>MEAN</w:t>
            </w:r>
          </w:p>
        </w:tc>
        <w:tc>
          <w:tcPr>
            <w:tcW w:w="943" w:type="pct"/>
            <w:vMerge w:val="restart"/>
            <w:vAlign w:val="center"/>
          </w:tcPr>
          <w:p w:rsidR="005F769F" w:rsidRPr="005F769F" w:rsidRDefault="005F769F" w:rsidP="005F769F">
            <w:pPr>
              <w:spacing w:line="360" w:lineRule="auto"/>
              <w:jc w:val="center"/>
              <w:rPr>
                <w:b/>
                <w:sz w:val="18"/>
                <w:szCs w:val="18"/>
              </w:rPr>
            </w:pPr>
            <w:r w:rsidRPr="005F769F">
              <w:rPr>
                <w:b/>
                <w:sz w:val="18"/>
                <w:szCs w:val="18"/>
              </w:rPr>
              <w:t>KATEGORI</w:t>
            </w:r>
          </w:p>
        </w:tc>
      </w:tr>
      <w:tr w:rsidR="005F769F" w:rsidRPr="005F769F" w:rsidTr="005F769F">
        <w:trPr>
          <w:trHeight w:val="146"/>
        </w:trPr>
        <w:tc>
          <w:tcPr>
            <w:tcW w:w="1347" w:type="pct"/>
            <w:vMerge/>
            <w:vAlign w:val="center"/>
          </w:tcPr>
          <w:p w:rsidR="005F769F" w:rsidRPr="005F769F" w:rsidRDefault="005F769F" w:rsidP="005F769F">
            <w:pPr>
              <w:spacing w:line="360" w:lineRule="auto"/>
              <w:rPr>
                <w:b/>
                <w:sz w:val="18"/>
                <w:szCs w:val="18"/>
              </w:rPr>
            </w:pPr>
          </w:p>
        </w:tc>
        <w:tc>
          <w:tcPr>
            <w:tcW w:w="482" w:type="pct"/>
            <w:vAlign w:val="center"/>
          </w:tcPr>
          <w:p w:rsidR="005F769F" w:rsidRPr="005F769F" w:rsidRDefault="005F769F" w:rsidP="005F769F">
            <w:pPr>
              <w:spacing w:line="360" w:lineRule="auto"/>
              <w:jc w:val="center"/>
              <w:rPr>
                <w:b/>
                <w:sz w:val="18"/>
                <w:szCs w:val="18"/>
              </w:rPr>
            </w:pPr>
            <w:r w:rsidRPr="005F769F">
              <w:rPr>
                <w:b/>
                <w:sz w:val="18"/>
                <w:szCs w:val="18"/>
              </w:rPr>
              <w:t>STS</w:t>
            </w:r>
          </w:p>
        </w:tc>
        <w:tc>
          <w:tcPr>
            <w:tcW w:w="352" w:type="pct"/>
            <w:vAlign w:val="center"/>
          </w:tcPr>
          <w:p w:rsidR="005F769F" w:rsidRPr="005F769F" w:rsidRDefault="005F769F" w:rsidP="005F769F">
            <w:pPr>
              <w:spacing w:line="360" w:lineRule="auto"/>
              <w:jc w:val="center"/>
              <w:rPr>
                <w:b/>
                <w:sz w:val="18"/>
                <w:szCs w:val="18"/>
              </w:rPr>
            </w:pPr>
            <w:r w:rsidRPr="005F769F">
              <w:rPr>
                <w:b/>
                <w:sz w:val="18"/>
                <w:szCs w:val="18"/>
              </w:rPr>
              <w:t>TS</w:t>
            </w:r>
          </w:p>
        </w:tc>
        <w:tc>
          <w:tcPr>
            <w:tcW w:w="352" w:type="pct"/>
            <w:vAlign w:val="center"/>
          </w:tcPr>
          <w:p w:rsidR="005F769F" w:rsidRPr="005F769F" w:rsidRDefault="005F769F" w:rsidP="005F769F">
            <w:pPr>
              <w:spacing w:line="360" w:lineRule="auto"/>
              <w:jc w:val="center"/>
              <w:rPr>
                <w:b/>
                <w:sz w:val="18"/>
                <w:szCs w:val="18"/>
              </w:rPr>
            </w:pPr>
            <w:r w:rsidRPr="005F769F">
              <w:rPr>
                <w:b/>
                <w:sz w:val="18"/>
                <w:szCs w:val="18"/>
              </w:rPr>
              <w:t>RR</w:t>
            </w:r>
          </w:p>
        </w:tc>
        <w:tc>
          <w:tcPr>
            <w:tcW w:w="352" w:type="pct"/>
            <w:vAlign w:val="center"/>
          </w:tcPr>
          <w:p w:rsidR="005F769F" w:rsidRPr="005F769F" w:rsidRDefault="005F769F" w:rsidP="005F769F">
            <w:pPr>
              <w:spacing w:line="360" w:lineRule="auto"/>
              <w:jc w:val="center"/>
              <w:rPr>
                <w:b/>
                <w:sz w:val="18"/>
                <w:szCs w:val="18"/>
              </w:rPr>
            </w:pPr>
            <w:r w:rsidRPr="005F769F">
              <w:rPr>
                <w:b/>
                <w:sz w:val="18"/>
                <w:szCs w:val="18"/>
              </w:rPr>
              <w:t>S</w:t>
            </w:r>
          </w:p>
        </w:tc>
        <w:tc>
          <w:tcPr>
            <w:tcW w:w="398" w:type="pct"/>
            <w:vAlign w:val="center"/>
          </w:tcPr>
          <w:p w:rsidR="005F769F" w:rsidRPr="005F769F" w:rsidRDefault="005F769F" w:rsidP="005F769F">
            <w:pPr>
              <w:spacing w:line="360" w:lineRule="auto"/>
              <w:jc w:val="center"/>
              <w:rPr>
                <w:b/>
                <w:sz w:val="18"/>
                <w:szCs w:val="18"/>
              </w:rPr>
            </w:pPr>
            <w:r w:rsidRPr="005F769F">
              <w:rPr>
                <w:b/>
                <w:sz w:val="18"/>
                <w:szCs w:val="18"/>
              </w:rPr>
              <w:t>SS</w:t>
            </w:r>
          </w:p>
        </w:tc>
        <w:tc>
          <w:tcPr>
            <w:tcW w:w="774" w:type="pct"/>
            <w:vMerge/>
          </w:tcPr>
          <w:p w:rsidR="005F769F" w:rsidRPr="005F769F" w:rsidRDefault="005F769F" w:rsidP="005F769F">
            <w:pPr>
              <w:spacing w:line="360" w:lineRule="auto"/>
              <w:jc w:val="center"/>
              <w:rPr>
                <w:b/>
                <w:sz w:val="18"/>
                <w:szCs w:val="18"/>
              </w:rPr>
            </w:pPr>
          </w:p>
        </w:tc>
        <w:tc>
          <w:tcPr>
            <w:tcW w:w="943" w:type="pct"/>
            <w:vMerge/>
          </w:tcPr>
          <w:p w:rsidR="005F769F" w:rsidRPr="005F769F" w:rsidRDefault="005F769F" w:rsidP="005F769F">
            <w:pPr>
              <w:spacing w:line="360" w:lineRule="auto"/>
              <w:jc w:val="center"/>
              <w:rPr>
                <w:b/>
                <w:sz w:val="18"/>
                <w:szCs w:val="18"/>
              </w:rPr>
            </w:pPr>
          </w:p>
        </w:tc>
      </w:tr>
      <w:tr w:rsidR="005F769F" w:rsidRPr="005F769F" w:rsidTr="005F769F">
        <w:trPr>
          <w:trHeight w:val="1289"/>
        </w:trPr>
        <w:tc>
          <w:tcPr>
            <w:tcW w:w="1347" w:type="pct"/>
          </w:tcPr>
          <w:p w:rsidR="005F769F" w:rsidRPr="005F769F" w:rsidRDefault="005F769F" w:rsidP="005F769F">
            <w:pPr>
              <w:spacing w:line="360" w:lineRule="auto"/>
              <w:jc w:val="both"/>
              <w:rPr>
                <w:sz w:val="18"/>
                <w:szCs w:val="18"/>
              </w:rPr>
            </w:pPr>
            <w:r w:rsidRPr="005F769F">
              <w:rPr>
                <w:sz w:val="18"/>
                <w:szCs w:val="18"/>
              </w:rPr>
              <w:t xml:space="preserve">Pilihan utama anda menabung di tabungan BTN Juara karena iklannya di media cetak (Koran, tabloid, majalah, dll) </w:t>
            </w:r>
          </w:p>
        </w:tc>
        <w:tc>
          <w:tcPr>
            <w:tcW w:w="482" w:type="pct"/>
            <w:vAlign w:val="center"/>
          </w:tcPr>
          <w:p w:rsidR="005F769F" w:rsidRPr="005F769F" w:rsidRDefault="005F769F" w:rsidP="005F769F">
            <w:pPr>
              <w:spacing w:line="360" w:lineRule="auto"/>
              <w:jc w:val="center"/>
              <w:rPr>
                <w:sz w:val="18"/>
                <w:szCs w:val="18"/>
              </w:rPr>
            </w:pPr>
            <w:r w:rsidRPr="005F769F">
              <w:rPr>
                <w:sz w:val="18"/>
                <w:szCs w:val="18"/>
              </w:rPr>
              <w:t>0</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3</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7</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18</w:t>
            </w:r>
          </w:p>
        </w:tc>
        <w:tc>
          <w:tcPr>
            <w:tcW w:w="398" w:type="pct"/>
            <w:vAlign w:val="center"/>
          </w:tcPr>
          <w:p w:rsidR="005F769F" w:rsidRPr="005F769F" w:rsidRDefault="005F769F" w:rsidP="005F769F">
            <w:pPr>
              <w:spacing w:line="360" w:lineRule="auto"/>
              <w:jc w:val="center"/>
              <w:rPr>
                <w:sz w:val="18"/>
                <w:szCs w:val="18"/>
              </w:rPr>
            </w:pPr>
            <w:r w:rsidRPr="005F769F">
              <w:rPr>
                <w:sz w:val="18"/>
                <w:szCs w:val="18"/>
              </w:rPr>
              <w:t>2</w:t>
            </w:r>
          </w:p>
        </w:tc>
        <w:tc>
          <w:tcPr>
            <w:tcW w:w="774" w:type="pct"/>
            <w:vAlign w:val="center"/>
          </w:tcPr>
          <w:p w:rsidR="005F769F" w:rsidRPr="005F769F" w:rsidRDefault="005F769F" w:rsidP="005F769F">
            <w:pPr>
              <w:spacing w:line="360" w:lineRule="auto"/>
              <w:jc w:val="center"/>
              <w:rPr>
                <w:sz w:val="18"/>
                <w:szCs w:val="18"/>
              </w:rPr>
            </w:pPr>
            <w:r w:rsidRPr="005F769F">
              <w:rPr>
                <w:sz w:val="18"/>
                <w:szCs w:val="18"/>
              </w:rPr>
              <w:t>3.63</w:t>
            </w:r>
          </w:p>
        </w:tc>
        <w:tc>
          <w:tcPr>
            <w:tcW w:w="943" w:type="pct"/>
            <w:vAlign w:val="center"/>
          </w:tcPr>
          <w:p w:rsidR="005F769F" w:rsidRPr="005F769F" w:rsidRDefault="005F769F" w:rsidP="005F769F">
            <w:pPr>
              <w:spacing w:line="360" w:lineRule="auto"/>
              <w:jc w:val="center"/>
              <w:rPr>
                <w:sz w:val="18"/>
                <w:szCs w:val="18"/>
              </w:rPr>
            </w:pPr>
            <w:r w:rsidRPr="005F769F">
              <w:rPr>
                <w:sz w:val="18"/>
                <w:szCs w:val="18"/>
              </w:rPr>
              <w:t>Setuju</w:t>
            </w:r>
          </w:p>
        </w:tc>
      </w:tr>
      <w:tr w:rsidR="005F769F" w:rsidRPr="005F769F" w:rsidTr="00990DDE">
        <w:trPr>
          <w:trHeight w:val="1237"/>
        </w:trPr>
        <w:tc>
          <w:tcPr>
            <w:tcW w:w="1347" w:type="pct"/>
          </w:tcPr>
          <w:p w:rsidR="005F769F" w:rsidRPr="005F769F" w:rsidRDefault="005F769F" w:rsidP="005F769F">
            <w:pPr>
              <w:spacing w:line="360" w:lineRule="auto"/>
              <w:jc w:val="both"/>
              <w:rPr>
                <w:sz w:val="18"/>
                <w:szCs w:val="18"/>
              </w:rPr>
            </w:pPr>
            <w:r w:rsidRPr="005F769F">
              <w:rPr>
                <w:sz w:val="18"/>
                <w:szCs w:val="18"/>
              </w:rPr>
              <w:t>Pilihan utama anda menabung di tabungan BTN Juara karena iklan di televisi menarik</w:t>
            </w:r>
          </w:p>
        </w:tc>
        <w:tc>
          <w:tcPr>
            <w:tcW w:w="482" w:type="pct"/>
            <w:vAlign w:val="center"/>
          </w:tcPr>
          <w:p w:rsidR="005F769F" w:rsidRPr="005F769F" w:rsidRDefault="005F769F" w:rsidP="005F769F">
            <w:pPr>
              <w:spacing w:line="360" w:lineRule="auto"/>
              <w:jc w:val="center"/>
              <w:rPr>
                <w:sz w:val="18"/>
                <w:szCs w:val="18"/>
              </w:rPr>
            </w:pPr>
            <w:r w:rsidRPr="005F769F">
              <w:rPr>
                <w:sz w:val="18"/>
                <w:szCs w:val="18"/>
              </w:rPr>
              <w:t>0</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5</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10</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13</w:t>
            </w:r>
          </w:p>
        </w:tc>
        <w:tc>
          <w:tcPr>
            <w:tcW w:w="398" w:type="pct"/>
            <w:vAlign w:val="center"/>
          </w:tcPr>
          <w:p w:rsidR="005F769F" w:rsidRPr="005F769F" w:rsidRDefault="005F769F" w:rsidP="005F769F">
            <w:pPr>
              <w:spacing w:line="360" w:lineRule="auto"/>
              <w:jc w:val="center"/>
              <w:rPr>
                <w:sz w:val="18"/>
                <w:szCs w:val="18"/>
              </w:rPr>
            </w:pPr>
            <w:r w:rsidRPr="005F769F">
              <w:rPr>
                <w:sz w:val="18"/>
                <w:szCs w:val="18"/>
              </w:rPr>
              <w:t>2</w:t>
            </w:r>
          </w:p>
        </w:tc>
        <w:tc>
          <w:tcPr>
            <w:tcW w:w="774" w:type="pct"/>
            <w:vAlign w:val="center"/>
          </w:tcPr>
          <w:p w:rsidR="005F769F" w:rsidRPr="005F769F" w:rsidRDefault="005F769F" w:rsidP="005F769F">
            <w:pPr>
              <w:spacing w:line="360" w:lineRule="auto"/>
              <w:jc w:val="center"/>
              <w:rPr>
                <w:sz w:val="18"/>
                <w:szCs w:val="18"/>
              </w:rPr>
            </w:pPr>
            <w:r w:rsidRPr="005F769F">
              <w:rPr>
                <w:sz w:val="18"/>
                <w:szCs w:val="18"/>
              </w:rPr>
              <w:t>3.4</w:t>
            </w:r>
          </w:p>
        </w:tc>
        <w:tc>
          <w:tcPr>
            <w:tcW w:w="943" w:type="pct"/>
            <w:vAlign w:val="center"/>
          </w:tcPr>
          <w:p w:rsidR="005F769F" w:rsidRPr="005F769F" w:rsidRDefault="005F769F" w:rsidP="005F769F">
            <w:pPr>
              <w:spacing w:line="360" w:lineRule="auto"/>
              <w:jc w:val="center"/>
              <w:rPr>
                <w:sz w:val="18"/>
                <w:szCs w:val="18"/>
              </w:rPr>
            </w:pPr>
            <w:r w:rsidRPr="005F769F">
              <w:rPr>
                <w:sz w:val="18"/>
                <w:szCs w:val="18"/>
              </w:rPr>
              <w:t>Setuju</w:t>
            </w:r>
          </w:p>
        </w:tc>
      </w:tr>
      <w:tr w:rsidR="005F769F" w:rsidRPr="005F769F" w:rsidTr="00990DDE">
        <w:trPr>
          <w:trHeight w:val="1473"/>
        </w:trPr>
        <w:tc>
          <w:tcPr>
            <w:tcW w:w="1347" w:type="pct"/>
          </w:tcPr>
          <w:p w:rsidR="005F769F" w:rsidRPr="005F769F" w:rsidRDefault="005F769F" w:rsidP="005F769F">
            <w:pPr>
              <w:spacing w:line="360" w:lineRule="auto"/>
              <w:jc w:val="both"/>
              <w:rPr>
                <w:sz w:val="18"/>
                <w:szCs w:val="18"/>
              </w:rPr>
            </w:pPr>
            <w:r w:rsidRPr="005F769F">
              <w:rPr>
                <w:sz w:val="18"/>
                <w:szCs w:val="18"/>
              </w:rPr>
              <w:t>Pilihan utama anda menabung pada tabungan BTN Juara karena ada kerjasama dengan instansi / sekolah anda</w:t>
            </w:r>
          </w:p>
        </w:tc>
        <w:tc>
          <w:tcPr>
            <w:tcW w:w="482" w:type="pct"/>
            <w:vAlign w:val="center"/>
          </w:tcPr>
          <w:p w:rsidR="005F769F" w:rsidRPr="005F769F" w:rsidRDefault="005F769F" w:rsidP="005F769F">
            <w:pPr>
              <w:spacing w:line="360" w:lineRule="auto"/>
              <w:jc w:val="center"/>
              <w:rPr>
                <w:sz w:val="18"/>
                <w:szCs w:val="18"/>
              </w:rPr>
            </w:pPr>
            <w:r w:rsidRPr="005F769F">
              <w:rPr>
                <w:sz w:val="18"/>
                <w:szCs w:val="18"/>
              </w:rPr>
              <w:t>0</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3</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2</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21</w:t>
            </w:r>
          </w:p>
        </w:tc>
        <w:tc>
          <w:tcPr>
            <w:tcW w:w="398" w:type="pct"/>
            <w:vAlign w:val="center"/>
          </w:tcPr>
          <w:p w:rsidR="005F769F" w:rsidRPr="005F769F" w:rsidRDefault="005F769F" w:rsidP="005F769F">
            <w:pPr>
              <w:spacing w:line="360" w:lineRule="auto"/>
              <w:jc w:val="center"/>
              <w:rPr>
                <w:sz w:val="18"/>
                <w:szCs w:val="18"/>
              </w:rPr>
            </w:pPr>
            <w:r w:rsidRPr="005F769F">
              <w:rPr>
                <w:sz w:val="18"/>
                <w:szCs w:val="18"/>
              </w:rPr>
              <w:t>4</w:t>
            </w:r>
          </w:p>
        </w:tc>
        <w:tc>
          <w:tcPr>
            <w:tcW w:w="774" w:type="pct"/>
            <w:vAlign w:val="center"/>
          </w:tcPr>
          <w:p w:rsidR="005F769F" w:rsidRPr="005F769F" w:rsidRDefault="005F769F" w:rsidP="005F769F">
            <w:pPr>
              <w:spacing w:line="360" w:lineRule="auto"/>
              <w:jc w:val="center"/>
              <w:rPr>
                <w:sz w:val="18"/>
                <w:szCs w:val="18"/>
              </w:rPr>
            </w:pPr>
            <w:r w:rsidRPr="005F769F">
              <w:rPr>
                <w:sz w:val="18"/>
                <w:szCs w:val="18"/>
              </w:rPr>
              <w:t>3.87</w:t>
            </w:r>
          </w:p>
        </w:tc>
        <w:tc>
          <w:tcPr>
            <w:tcW w:w="943" w:type="pct"/>
            <w:vAlign w:val="center"/>
          </w:tcPr>
          <w:p w:rsidR="005F769F" w:rsidRPr="005F769F" w:rsidRDefault="005F769F" w:rsidP="005F769F">
            <w:pPr>
              <w:spacing w:line="360" w:lineRule="auto"/>
              <w:jc w:val="center"/>
              <w:rPr>
                <w:sz w:val="18"/>
                <w:szCs w:val="18"/>
              </w:rPr>
            </w:pPr>
            <w:r w:rsidRPr="005F769F">
              <w:rPr>
                <w:sz w:val="18"/>
                <w:szCs w:val="18"/>
              </w:rPr>
              <w:t>Setuju</w:t>
            </w:r>
          </w:p>
        </w:tc>
      </w:tr>
      <w:tr w:rsidR="005F769F" w:rsidRPr="005F769F" w:rsidTr="005F769F">
        <w:trPr>
          <w:trHeight w:val="344"/>
        </w:trPr>
        <w:tc>
          <w:tcPr>
            <w:tcW w:w="3283" w:type="pct"/>
            <w:gridSpan w:val="6"/>
          </w:tcPr>
          <w:p w:rsidR="005F769F" w:rsidRPr="005F769F" w:rsidRDefault="005F769F" w:rsidP="005F769F">
            <w:pPr>
              <w:spacing w:line="360" w:lineRule="auto"/>
              <w:rPr>
                <w:b/>
                <w:sz w:val="18"/>
                <w:szCs w:val="18"/>
              </w:rPr>
            </w:pPr>
            <w:r w:rsidRPr="005F769F">
              <w:rPr>
                <w:b/>
                <w:sz w:val="18"/>
                <w:szCs w:val="18"/>
              </w:rPr>
              <w:t>Rata-rata Keseluruhan</w:t>
            </w:r>
          </w:p>
        </w:tc>
        <w:tc>
          <w:tcPr>
            <w:tcW w:w="774" w:type="pct"/>
            <w:vAlign w:val="center"/>
          </w:tcPr>
          <w:p w:rsidR="005F769F" w:rsidRPr="005F769F" w:rsidRDefault="005F769F" w:rsidP="005F769F">
            <w:pPr>
              <w:spacing w:line="360" w:lineRule="auto"/>
              <w:jc w:val="center"/>
              <w:rPr>
                <w:b/>
                <w:sz w:val="18"/>
                <w:szCs w:val="18"/>
              </w:rPr>
            </w:pPr>
            <w:r w:rsidRPr="005F769F">
              <w:rPr>
                <w:b/>
                <w:sz w:val="18"/>
                <w:szCs w:val="18"/>
              </w:rPr>
              <w:t>3.63</w:t>
            </w:r>
          </w:p>
        </w:tc>
        <w:tc>
          <w:tcPr>
            <w:tcW w:w="943" w:type="pct"/>
            <w:vAlign w:val="center"/>
          </w:tcPr>
          <w:p w:rsidR="005F769F" w:rsidRPr="005F769F" w:rsidRDefault="005F769F" w:rsidP="005F769F">
            <w:pPr>
              <w:spacing w:line="360" w:lineRule="auto"/>
              <w:jc w:val="center"/>
              <w:rPr>
                <w:b/>
                <w:sz w:val="18"/>
                <w:szCs w:val="18"/>
              </w:rPr>
            </w:pPr>
            <w:r w:rsidRPr="005F769F">
              <w:rPr>
                <w:b/>
                <w:sz w:val="18"/>
                <w:szCs w:val="18"/>
              </w:rPr>
              <w:t>Setuju</w:t>
            </w:r>
          </w:p>
        </w:tc>
      </w:tr>
    </w:tbl>
    <w:p w:rsidR="005F769F" w:rsidRPr="005F769F" w:rsidRDefault="005F769F" w:rsidP="005F769F">
      <w:pPr>
        <w:spacing w:line="360" w:lineRule="auto"/>
        <w:rPr>
          <w:sz w:val="18"/>
          <w:szCs w:val="18"/>
        </w:rPr>
      </w:pPr>
      <w:proofErr w:type="gramStart"/>
      <w:r w:rsidRPr="005F769F">
        <w:rPr>
          <w:sz w:val="18"/>
          <w:szCs w:val="18"/>
        </w:rPr>
        <w:t>Sumber :</w:t>
      </w:r>
      <w:proofErr w:type="gramEnd"/>
      <w:r w:rsidRPr="005F769F">
        <w:rPr>
          <w:sz w:val="18"/>
          <w:szCs w:val="18"/>
        </w:rPr>
        <w:t xml:space="preserve"> Data Primer yang diolah (2013)</w:t>
      </w:r>
    </w:p>
    <w:p w:rsidR="005F769F" w:rsidRDefault="005F769F" w:rsidP="005F769F">
      <w:pPr>
        <w:spacing w:line="360" w:lineRule="auto"/>
        <w:jc w:val="center"/>
        <w:rPr>
          <w:b/>
          <w:sz w:val="18"/>
          <w:szCs w:val="18"/>
        </w:rPr>
      </w:pPr>
    </w:p>
    <w:tbl>
      <w:tblPr>
        <w:tblStyle w:val="TableGrid"/>
        <w:tblW w:w="5000" w:type="pct"/>
        <w:tblLook w:val="04A0" w:firstRow="1" w:lastRow="0" w:firstColumn="1" w:lastColumn="0" w:noHBand="0" w:noVBand="1"/>
      </w:tblPr>
      <w:tblGrid>
        <w:gridCol w:w="2287"/>
        <w:gridCol w:w="818"/>
        <w:gridCol w:w="597"/>
        <w:gridCol w:w="597"/>
        <w:gridCol w:w="597"/>
        <w:gridCol w:w="676"/>
        <w:gridCol w:w="1314"/>
        <w:gridCol w:w="1601"/>
      </w:tblGrid>
      <w:tr w:rsidR="005F769F" w:rsidRPr="005F769F" w:rsidTr="00990DDE">
        <w:trPr>
          <w:trHeight w:val="273"/>
        </w:trPr>
        <w:tc>
          <w:tcPr>
            <w:tcW w:w="1347" w:type="pct"/>
            <w:vMerge w:val="restart"/>
            <w:vAlign w:val="center"/>
          </w:tcPr>
          <w:p w:rsidR="005F769F" w:rsidRPr="005F769F" w:rsidRDefault="005F769F" w:rsidP="005F769F">
            <w:pPr>
              <w:spacing w:line="360" w:lineRule="auto"/>
              <w:jc w:val="center"/>
              <w:rPr>
                <w:b/>
                <w:sz w:val="18"/>
                <w:szCs w:val="18"/>
              </w:rPr>
            </w:pPr>
            <w:r w:rsidRPr="005F769F">
              <w:rPr>
                <w:b/>
                <w:sz w:val="18"/>
                <w:szCs w:val="18"/>
              </w:rPr>
              <w:t>INDIKATOR PROSES</w:t>
            </w:r>
          </w:p>
        </w:tc>
        <w:tc>
          <w:tcPr>
            <w:tcW w:w="1935" w:type="pct"/>
            <w:gridSpan w:val="5"/>
            <w:vAlign w:val="center"/>
          </w:tcPr>
          <w:p w:rsidR="005F769F" w:rsidRPr="005F769F" w:rsidRDefault="005F769F" w:rsidP="005F769F">
            <w:pPr>
              <w:spacing w:line="360" w:lineRule="auto"/>
              <w:jc w:val="center"/>
              <w:rPr>
                <w:b/>
                <w:sz w:val="18"/>
                <w:szCs w:val="18"/>
              </w:rPr>
            </w:pPr>
            <w:r w:rsidRPr="005F769F">
              <w:rPr>
                <w:b/>
                <w:sz w:val="18"/>
                <w:szCs w:val="18"/>
              </w:rPr>
              <w:t>FREKUENSI JAWABAN</w:t>
            </w:r>
          </w:p>
        </w:tc>
        <w:tc>
          <w:tcPr>
            <w:tcW w:w="774" w:type="pct"/>
            <w:vMerge w:val="restart"/>
            <w:vAlign w:val="center"/>
          </w:tcPr>
          <w:p w:rsidR="005F769F" w:rsidRPr="005F769F" w:rsidRDefault="005F769F" w:rsidP="005F769F">
            <w:pPr>
              <w:spacing w:line="360" w:lineRule="auto"/>
              <w:jc w:val="center"/>
              <w:rPr>
                <w:b/>
                <w:sz w:val="18"/>
                <w:szCs w:val="18"/>
              </w:rPr>
            </w:pPr>
            <w:r w:rsidRPr="005F769F">
              <w:rPr>
                <w:b/>
                <w:sz w:val="18"/>
                <w:szCs w:val="18"/>
              </w:rPr>
              <w:t>MEAN</w:t>
            </w:r>
          </w:p>
        </w:tc>
        <w:tc>
          <w:tcPr>
            <w:tcW w:w="943" w:type="pct"/>
            <w:vMerge w:val="restart"/>
            <w:vAlign w:val="center"/>
          </w:tcPr>
          <w:p w:rsidR="005F769F" w:rsidRPr="005F769F" w:rsidRDefault="005F769F" w:rsidP="005F769F">
            <w:pPr>
              <w:spacing w:line="360" w:lineRule="auto"/>
              <w:jc w:val="center"/>
              <w:rPr>
                <w:b/>
                <w:sz w:val="18"/>
                <w:szCs w:val="18"/>
              </w:rPr>
            </w:pPr>
            <w:r w:rsidRPr="005F769F">
              <w:rPr>
                <w:b/>
                <w:sz w:val="18"/>
                <w:szCs w:val="18"/>
              </w:rPr>
              <w:t>KATEGORI</w:t>
            </w:r>
          </w:p>
        </w:tc>
      </w:tr>
      <w:tr w:rsidR="005F769F" w:rsidRPr="005F769F" w:rsidTr="005F769F">
        <w:trPr>
          <w:trHeight w:val="146"/>
        </w:trPr>
        <w:tc>
          <w:tcPr>
            <w:tcW w:w="1347" w:type="pct"/>
            <w:vMerge/>
            <w:vAlign w:val="center"/>
          </w:tcPr>
          <w:p w:rsidR="005F769F" w:rsidRPr="005F769F" w:rsidRDefault="005F769F" w:rsidP="005F769F">
            <w:pPr>
              <w:spacing w:line="360" w:lineRule="auto"/>
              <w:rPr>
                <w:b/>
                <w:sz w:val="18"/>
                <w:szCs w:val="18"/>
              </w:rPr>
            </w:pPr>
          </w:p>
        </w:tc>
        <w:tc>
          <w:tcPr>
            <w:tcW w:w="482" w:type="pct"/>
            <w:vAlign w:val="center"/>
          </w:tcPr>
          <w:p w:rsidR="005F769F" w:rsidRPr="005F769F" w:rsidRDefault="005F769F" w:rsidP="005F769F">
            <w:pPr>
              <w:spacing w:line="360" w:lineRule="auto"/>
              <w:jc w:val="center"/>
              <w:rPr>
                <w:b/>
                <w:sz w:val="18"/>
                <w:szCs w:val="18"/>
              </w:rPr>
            </w:pPr>
            <w:r w:rsidRPr="005F769F">
              <w:rPr>
                <w:b/>
                <w:sz w:val="18"/>
                <w:szCs w:val="18"/>
              </w:rPr>
              <w:t>STS</w:t>
            </w:r>
          </w:p>
        </w:tc>
        <w:tc>
          <w:tcPr>
            <w:tcW w:w="352" w:type="pct"/>
            <w:vAlign w:val="center"/>
          </w:tcPr>
          <w:p w:rsidR="005F769F" w:rsidRPr="005F769F" w:rsidRDefault="005F769F" w:rsidP="005F769F">
            <w:pPr>
              <w:spacing w:line="360" w:lineRule="auto"/>
              <w:jc w:val="center"/>
              <w:rPr>
                <w:b/>
                <w:sz w:val="18"/>
                <w:szCs w:val="18"/>
              </w:rPr>
            </w:pPr>
            <w:r w:rsidRPr="005F769F">
              <w:rPr>
                <w:b/>
                <w:sz w:val="18"/>
                <w:szCs w:val="18"/>
              </w:rPr>
              <w:t>TS</w:t>
            </w:r>
          </w:p>
        </w:tc>
        <w:tc>
          <w:tcPr>
            <w:tcW w:w="352" w:type="pct"/>
            <w:vAlign w:val="center"/>
          </w:tcPr>
          <w:p w:rsidR="005F769F" w:rsidRPr="005F769F" w:rsidRDefault="005F769F" w:rsidP="005F769F">
            <w:pPr>
              <w:spacing w:line="360" w:lineRule="auto"/>
              <w:jc w:val="center"/>
              <w:rPr>
                <w:b/>
                <w:sz w:val="18"/>
                <w:szCs w:val="18"/>
              </w:rPr>
            </w:pPr>
            <w:r w:rsidRPr="005F769F">
              <w:rPr>
                <w:b/>
                <w:sz w:val="18"/>
                <w:szCs w:val="18"/>
              </w:rPr>
              <w:t>RR</w:t>
            </w:r>
          </w:p>
        </w:tc>
        <w:tc>
          <w:tcPr>
            <w:tcW w:w="352" w:type="pct"/>
            <w:vAlign w:val="center"/>
          </w:tcPr>
          <w:p w:rsidR="005F769F" w:rsidRPr="005F769F" w:rsidRDefault="005F769F" w:rsidP="005F769F">
            <w:pPr>
              <w:spacing w:line="360" w:lineRule="auto"/>
              <w:jc w:val="center"/>
              <w:rPr>
                <w:b/>
                <w:sz w:val="18"/>
                <w:szCs w:val="18"/>
              </w:rPr>
            </w:pPr>
            <w:r w:rsidRPr="005F769F">
              <w:rPr>
                <w:b/>
                <w:sz w:val="18"/>
                <w:szCs w:val="18"/>
              </w:rPr>
              <w:t>S</w:t>
            </w:r>
          </w:p>
        </w:tc>
        <w:tc>
          <w:tcPr>
            <w:tcW w:w="398" w:type="pct"/>
            <w:vAlign w:val="center"/>
          </w:tcPr>
          <w:p w:rsidR="005F769F" w:rsidRPr="005F769F" w:rsidRDefault="005F769F" w:rsidP="005F769F">
            <w:pPr>
              <w:spacing w:line="360" w:lineRule="auto"/>
              <w:jc w:val="center"/>
              <w:rPr>
                <w:b/>
                <w:sz w:val="18"/>
                <w:szCs w:val="18"/>
              </w:rPr>
            </w:pPr>
            <w:r w:rsidRPr="005F769F">
              <w:rPr>
                <w:b/>
                <w:sz w:val="18"/>
                <w:szCs w:val="18"/>
              </w:rPr>
              <w:t>SS</w:t>
            </w:r>
          </w:p>
        </w:tc>
        <w:tc>
          <w:tcPr>
            <w:tcW w:w="774" w:type="pct"/>
            <w:vMerge/>
          </w:tcPr>
          <w:p w:rsidR="005F769F" w:rsidRPr="005F769F" w:rsidRDefault="005F769F" w:rsidP="005F769F">
            <w:pPr>
              <w:spacing w:line="360" w:lineRule="auto"/>
              <w:jc w:val="center"/>
              <w:rPr>
                <w:b/>
                <w:sz w:val="18"/>
                <w:szCs w:val="18"/>
              </w:rPr>
            </w:pPr>
          </w:p>
        </w:tc>
        <w:tc>
          <w:tcPr>
            <w:tcW w:w="943" w:type="pct"/>
            <w:vMerge/>
          </w:tcPr>
          <w:p w:rsidR="005F769F" w:rsidRPr="005F769F" w:rsidRDefault="005F769F" w:rsidP="005F769F">
            <w:pPr>
              <w:spacing w:line="360" w:lineRule="auto"/>
              <w:jc w:val="center"/>
              <w:rPr>
                <w:b/>
                <w:sz w:val="18"/>
                <w:szCs w:val="18"/>
              </w:rPr>
            </w:pPr>
          </w:p>
        </w:tc>
      </w:tr>
      <w:tr w:rsidR="005F769F" w:rsidRPr="005F769F" w:rsidTr="00990DDE">
        <w:trPr>
          <w:trHeight w:val="912"/>
        </w:trPr>
        <w:tc>
          <w:tcPr>
            <w:tcW w:w="1347" w:type="pct"/>
          </w:tcPr>
          <w:p w:rsidR="005F769F" w:rsidRPr="005F769F" w:rsidRDefault="005F769F" w:rsidP="005F769F">
            <w:pPr>
              <w:spacing w:line="360" w:lineRule="auto"/>
              <w:jc w:val="both"/>
              <w:rPr>
                <w:sz w:val="18"/>
                <w:szCs w:val="18"/>
              </w:rPr>
            </w:pPr>
            <w:r w:rsidRPr="005F769F">
              <w:rPr>
                <w:sz w:val="18"/>
                <w:szCs w:val="18"/>
              </w:rPr>
              <w:t xml:space="preserve">Pilihan utama anda menabung di bank BTN karena pelayanannya cepat </w:t>
            </w:r>
          </w:p>
        </w:tc>
        <w:tc>
          <w:tcPr>
            <w:tcW w:w="482" w:type="pct"/>
            <w:vAlign w:val="center"/>
          </w:tcPr>
          <w:p w:rsidR="005F769F" w:rsidRPr="005F769F" w:rsidRDefault="005F769F" w:rsidP="005F769F">
            <w:pPr>
              <w:spacing w:line="360" w:lineRule="auto"/>
              <w:jc w:val="center"/>
              <w:rPr>
                <w:sz w:val="18"/>
                <w:szCs w:val="18"/>
              </w:rPr>
            </w:pPr>
            <w:r w:rsidRPr="005F769F">
              <w:rPr>
                <w:sz w:val="18"/>
                <w:szCs w:val="18"/>
              </w:rPr>
              <w:t>0</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7</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7</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13</w:t>
            </w:r>
          </w:p>
        </w:tc>
        <w:tc>
          <w:tcPr>
            <w:tcW w:w="398" w:type="pct"/>
            <w:vAlign w:val="center"/>
          </w:tcPr>
          <w:p w:rsidR="005F769F" w:rsidRPr="005F769F" w:rsidRDefault="005F769F" w:rsidP="005F769F">
            <w:pPr>
              <w:spacing w:line="360" w:lineRule="auto"/>
              <w:jc w:val="center"/>
              <w:rPr>
                <w:sz w:val="18"/>
                <w:szCs w:val="18"/>
              </w:rPr>
            </w:pPr>
            <w:r w:rsidRPr="005F769F">
              <w:rPr>
                <w:sz w:val="18"/>
                <w:szCs w:val="18"/>
              </w:rPr>
              <w:t>3</w:t>
            </w:r>
          </w:p>
        </w:tc>
        <w:tc>
          <w:tcPr>
            <w:tcW w:w="774" w:type="pct"/>
            <w:vAlign w:val="center"/>
          </w:tcPr>
          <w:p w:rsidR="005F769F" w:rsidRPr="005F769F" w:rsidRDefault="005F769F" w:rsidP="005F769F">
            <w:pPr>
              <w:spacing w:line="360" w:lineRule="auto"/>
              <w:jc w:val="center"/>
              <w:rPr>
                <w:sz w:val="18"/>
                <w:szCs w:val="18"/>
              </w:rPr>
            </w:pPr>
            <w:r w:rsidRPr="005F769F">
              <w:rPr>
                <w:sz w:val="18"/>
                <w:szCs w:val="18"/>
              </w:rPr>
              <w:t>3.4</w:t>
            </w:r>
          </w:p>
        </w:tc>
        <w:tc>
          <w:tcPr>
            <w:tcW w:w="943" w:type="pct"/>
            <w:vAlign w:val="center"/>
          </w:tcPr>
          <w:p w:rsidR="005F769F" w:rsidRPr="005F769F" w:rsidRDefault="005F769F" w:rsidP="005F769F">
            <w:pPr>
              <w:spacing w:line="360" w:lineRule="auto"/>
              <w:jc w:val="center"/>
              <w:rPr>
                <w:sz w:val="18"/>
                <w:szCs w:val="18"/>
              </w:rPr>
            </w:pPr>
            <w:r w:rsidRPr="005F769F">
              <w:rPr>
                <w:sz w:val="18"/>
                <w:szCs w:val="18"/>
              </w:rPr>
              <w:t>Setuju</w:t>
            </w:r>
          </w:p>
        </w:tc>
      </w:tr>
      <w:tr w:rsidR="005F769F" w:rsidRPr="005F769F" w:rsidTr="00990DDE">
        <w:trPr>
          <w:trHeight w:val="1237"/>
        </w:trPr>
        <w:tc>
          <w:tcPr>
            <w:tcW w:w="1347" w:type="pct"/>
          </w:tcPr>
          <w:p w:rsidR="005F769F" w:rsidRPr="005F769F" w:rsidRDefault="005F769F" w:rsidP="005F769F">
            <w:pPr>
              <w:spacing w:line="360" w:lineRule="auto"/>
              <w:jc w:val="both"/>
              <w:rPr>
                <w:sz w:val="18"/>
                <w:szCs w:val="18"/>
              </w:rPr>
            </w:pPr>
            <w:r w:rsidRPr="005F769F">
              <w:rPr>
                <w:sz w:val="18"/>
                <w:szCs w:val="18"/>
              </w:rPr>
              <w:t>keramahan petugas bank BTN pilihan utama anda menabung di tabungan BTN Juara</w:t>
            </w:r>
          </w:p>
        </w:tc>
        <w:tc>
          <w:tcPr>
            <w:tcW w:w="482" w:type="pct"/>
            <w:vAlign w:val="center"/>
          </w:tcPr>
          <w:p w:rsidR="005F769F" w:rsidRPr="005F769F" w:rsidRDefault="005F769F" w:rsidP="005F769F">
            <w:pPr>
              <w:spacing w:line="360" w:lineRule="auto"/>
              <w:jc w:val="center"/>
              <w:rPr>
                <w:sz w:val="18"/>
                <w:szCs w:val="18"/>
              </w:rPr>
            </w:pPr>
            <w:r w:rsidRPr="005F769F">
              <w:rPr>
                <w:sz w:val="18"/>
                <w:szCs w:val="18"/>
              </w:rPr>
              <w:t>0</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3</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6</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18</w:t>
            </w:r>
          </w:p>
        </w:tc>
        <w:tc>
          <w:tcPr>
            <w:tcW w:w="398" w:type="pct"/>
            <w:vAlign w:val="center"/>
          </w:tcPr>
          <w:p w:rsidR="005F769F" w:rsidRPr="005F769F" w:rsidRDefault="005F769F" w:rsidP="005F769F">
            <w:pPr>
              <w:spacing w:line="360" w:lineRule="auto"/>
              <w:jc w:val="center"/>
              <w:rPr>
                <w:sz w:val="18"/>
                <w:szCs w:val="18"/>
              </w:rPr>
            </w:pPr>
            <w:r w:rsidRPr="005F769F">
              <w:rPr>
                <w:sz w:val="18"/>
                <w:szCs w:val="18"/>
              </w:rPr>
              <w:t>3</w:t>
            </w:r>
          </w:p>
        </w:tc>
        <w:tc>
          <w:tcPr>
            <w:tcW w:w="774" w:type="pct"/>
            <w:vAlign w:val="center"/>
          </w:tcPr>
          <w:p w:rsidR="005F769F" w:rsidRPr="005F769F" w:rsidRDefault="005F769F" w:rsidP="005F769F">
            <w:pPr>
              <w:spacing w:line="360" w:lineRule="auto"/>
              <w:jc w:val="center"/>
              <w:rPr>
                <w:sz w:val="18"/>
                <w:szCs w:val="18"/>
              </w:rPr>
            </w:pPr>
            <w:r w:rsidRPr="005F769F">
              <w:rPr>
                <w:sz w:val="18"/>
                <w:szCs w:val="18"/>
              </w:rPr>
              <w:t>3.7</w:t>
            </w:r>
          </w:p>
        </w:tc>
        <w:tc>
          <w:tcPr>
            <w:tcW w:w="943" w:type="pct"/>
            <w:vAlign w:val="center"/>
          </w:tcPr>
          <w:p w:rsidR="005F769F" w:rsidRPr="005F769F" w:rsidRDefault="005F769F" w:rsidP="005F769F">
            <w:pPr>
              <w:spacing w:line="360" w:lineRule="auto"/>
              <w:jc w:val="center"/>
              <w:rPr>
                <w:sz w:val="18"/>
                <w:szCs w:val="18"/>
              </w:rPr>
            </w:pPr>
            <w:r w:rsidRPr="005F769F">
              <w:rPr>
                <w:sz w:val="18"/>
                <w:szCs w:val="18"/>
              </w:rPr>
              <w:t>Setuju</w:t>
            </w:r>
          </w:p>
        </w:tc>
      </w:tr>
      <w:tr w:rsidR="005F769F" w:rsidRPr="005F769F" w:rsidTr="00990DDE">
        <w:trPr>
          <w:trHeight w:val="1551"/>
        </w:trPr>
        <w:tc>
          <w:tcPr>
            <w:tcW w:w="1347" w:type="pct"/>
          </w:tcPr>
          <w:p w:rsidR="005F769F" w:rsidRPr="005F769F" w:rsidRDefault="005F769F" w:rsidP="005F769F">
            <w:pPr>
              <w:spacing w:line="360" w:lineRule="auto"/>
              <w:jc w:val="both"/>
              <w:rPr>
                <w:sz w:val="18"/>
                <w:szCs w:val="18"/>
              </w:rPr>
            </w:pPr>
            <w:r w:rsidRPr="005F769F">
              <w:rPr>
                <w:sz w:val="18"/>
                <w:szCs w:val="18"/>
              </w:rPr>
              <w:lastRenderedPageBreak/>
              <w:t>Petugas memberikan informasi yang tepat dan akurat pilihan utama anda menabung di tabungan BTN Juara</w:t>
            </w:r>
          </w:p>
        </w:tc>
        <w:tc>
          <w:tcPr>
            <w:tcW w:w="482" w:type="pct"/>
            <w:vAlign w:val="center"/>
          </w:tcPr>
          <w:p w:rsidR="005F769F" w:rsidRPr="005F769F" w:rsidRDefault="005F769F" w:rsidP="005F769F">
            <w:pPr>
              <w:spacing w:line="360" w:lineRule="auto"/>
              <w:jc w:val="center"/>
              <w:rPr>
                <w:sz w:val="18"/>
                <w:szCs w:val="18"/>
              </w:rPr>
            </w:pPr>
            <w:r w:rsidRPr="005F769F">
              <w:rPr>
                <w:sz w:val="18"/>
                <w:szCs w:val="18"/>
              </w:rPr>
              <w:t>0</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3</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1</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22</w:t>
            </w:r>
          </w:p>
        </w:tc>
        <w:tc>
          <w:tcPr>
            <w:tcW w:w="398" w:type="pct"/>
            <w:vAlign w:val="center"/>
          </w:tcPr>
          <w:p w:rsidR="005F769F" w:rsidRPr="005F769F" w:rsidRDefault="005F769F" w:rsidP="005F769F">
            <w:pPr>
              <w:spacing w:line="360" w:lineRule="auto"/>
              <w:jc w:val="center"/>
              <w:rPr>
                <w:sz w:val="18"/>
                <w:szCs w:val="18"/>
              </w:rPr>
            </w:pPr>
            <w:r w:rsidRPr="005F769F">
              <w:rPr>
                <w:sz w:val="18"/>
                <w:szCs w:val="18"/>
              </w:rPr>
              <w:t>4</w:t>
            </w:r>
          </w:p>
        </w:tc>
        <w:tc>
          <w:tcPr>
            <w:tcW w:w="774" w:type="pct"/>
            <w:vAlign w:val="center"/>
          </w:tcPr>
          <w:p w:rsidR="005F769F" w:rsidRPr="005F769F" w:rsidRDefault="005F769F" w:rsidP="005F769F">
            <w:pPr>
              <w:spacing w:line="360" w:lineRule="auto"/>
              <w:jc w:val="center"/>
              <w:rPr>
                <w:sz w:val="18"/>
                <w:szCs w:val="18"/>
              </w:rPr>
            </w:pPr>
            <w:r w:rsidRPr="005F769F">
              <w:rPr>
                <w:sz w:val="18"/>
                <w:szCs w:val="18"/>
              </w:rPr>
              <w:t>3.9</w:t>
            </w:r>
          </w:p>
        </w:tc>
        <w:tc>
          <w:tcPr>
            <w:tcW w:w="943" w:type="pct"/>
            <w:vAlign w:val="center"/>
          </w:tcPr>
          <w:p w:rsidR="005F769F" w:rsidRPr="005F769F" w:rsidRDefault="005F769F" w:rsidP="005F769F">
            <w:pPr>
              <w:spacing w:line="360" w:lineRule="auto"/>
              <w:jc w:val="center"/>
              <w:rPr>
                <w:sz w:val="18"/>
                <w:szCs w:val="18"/>
              </w:rPr>
            </w:pPr>
            <w:r w:rsidRPr="005F769F">
              <w:rPr>
                <w:sz w:val="18"/>
                <w:szCs w:val="18"/>
              </w:rPr>
              <w:t>Setuju</w:t>
            </w:r>
          </w:p>
        </w:tc>
      </w:tr>
      <w:tr w:rsidR="005F769F" w:rsidRPr="005F769F" w:rsidTr="00990DDE">
        <w:trPr>
          <w:trHeight w:val="1545"/>
        </w:trPr>
        <w:tc>
          <w:tcPr>
            <w:tcW w:w="1347" w:type="pct"/>
          </w:tcPr>
          <w:p w:rsidR="005F769F" w:rsidRPr="005F769F" w:rsidRDefault="005F769F" w:rsidP="005F769F">
            <w:pPr>
              <w:spacing w:line="360" w:lineRule="auto"/>
              <w:jc w:val="both"/>
              <w:rPr>
                <w:sz w:val="18"/>
                <w:szCs w:val="18"/>
              </w:rPr>
            </w:pPr>
            <w:r w:rsidRPr="005F769F">
              <w:rPr>
                <w:sz w:val="18"/>
                <w:szCs w:val="18"/>
              </w:rPr>
              <w:t xml:space="preserve">Pilihan utama anda menabung di bank BTN karena pengetahuan petugas akan produk yang ditawarkan </w:t>
            </w:r>
          </w:p>
        </w:tc>
        <w:tc>
          <w:tcPr>
            <w:tcW w:w="482" w:type="pct"/>
            <w:vAlign w:val="center"/>
          </w:tcPr>
          <w:p w:rsidR="005F769F" w:rsidRPr="005F769F" w:rsidRDefault="005F769F" w:rsidP="005F769F">
            <w:pPr>
              <w:spacing w:line="360" w:lineRule="auto"/>
              <w:jc w:val="center"/>
              <w:rPr>
                <w:sz w:val="18"/>
                <w:szCs w:val="18"/>
              </w:rPr>
            </w:pPr>
            <w:r w:rsidRPr="005F769F">
              <w:rPr>
                <w:sz w:val="18"/>
                <w:szCs w:val="18"/>
              </w:rPr>
              <w:t>0</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5</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8</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15</w:t>
            </w:r>
          </w:p>
        </w:tc>
        <w:tc>
          <w:tcPr>
            <w:tcW w:w="398" w:type="pct"/>
            <w:vAlign w:val="center"/>
          </w:tcPr>
          <w:p w:rsidR="005F769F" w:rsidRPr="005F769F" w:rsidRDefault="005F769F" w:rsidP="005F769F">
            <w:pPr>
              <w:spacing w:line="360" w:lineRule="auto"/>
              <w:jc w:val="center"/>
              <w:rPr>
                <w:sz w:val="18"/>
                <w:szCs w:val="18"/>
              </w:rPr>
            </w:pPr>
            <w:r w:rsidRPr="005F769F">
              <w:rPr>
                <w:sz w:val="18"/>
                <w:szCs w:val="18"/>
              </w:rPr>
              <w:t>2</w:t>
            </w:r>
          </w:p>
        </w:tc>
        <w:tc>
          <w:tcPr>
            <w:tcW w:w="774" w:type="pct"/>
            <w:vAlign w:val="center"/>
          </w:tcPr>
          <w:p w:rsidR="005F769F" w:rsidRPr="005F769F" w:rsidRDefault="005F769F" w:rsidP="005F769F">
            <w:pPr>
              <w:spacing w:line="360" w:lineRule="auto"/>
              <w:jc w:val="center"/>
              <w:rPr>
                <w:sz w:val="18"/>
                <w:szCs w:val="18"/>
              </w:rPr>
            </w:pPr>
            <w:r w:rsidRPr="005F769F">
              <w:rPr>
                <w:sz w:val="18"/>
                <w:szCs w:val="18"/>
              </w:rPr>
              <w:t>3.47</w:t>
            </w:r>
          </w:p>
        </w:tc>
        <w:tc>
          <w:tcPr>
            <w:tcW w:w="943" w:type="pct"/>
            <w:vAlign w:val="center"/>
          </w:tcPr>
          <w:p w:rsidR="005F769F" w:rsidRPr="005F769F" w:rsidRDefault="005F769F" w:rsidP="005F769F">
            <w:pPr>
              <w:spacing w:line="360" w:lineRule="auto"/>
              <w:jc w:val="center"/>
              <w:rPr>
                <w:sz w:val="18"/>
                <w:szCs w:val="18"/>
              </w:rPr>
            </w:pPr>
            <w:r w:rsidRPr="005F769F">
              <w:rPr>
                <w:sz w:val="18"/>
                <w:szCs w:val="18"/>
              </w:rPr>
              <w:t>Setuju</w:t>
            </w:r>
          </w:p>
        </w:tc>
      </w:tr>
      <w:tr w:rsidR="005F769F" w:rsidRPr="005F769F" w:rsidTr="005F769F">
        <w:trPr>
          <w:trHeight w:val="344"/>
        </w:trPr>
        <w:tc>
          <w:tcPr>
            <w:tcW w:w="3283" w:type="pct"/>
            <w:gridSpan w:val="6"/>
          </w:tcPr>
          <w:p w:rsidR="005F769F" w:rsidRPr="005F769F" w:rsidRDefault="005F769F" w:rsidP="005F769F">
            <w:pPr>
              <w:spacing w:line="360" w:lineRule="auto"/>
              <w:rPr>
                <w:b/>
                <w:sz w:val="18"/>
                <w:szCs w:val="18"/>
              </w:rPr>
            </w:pPr>
            <w:r w:rsidRPr="005F769F">
              <w:rPr>
                <w:b/>
                <w:sz w:val="18"/>
                <w:szCs w:val="18"/>
              </w:rPr>
              <w:t>Rata-rata Keseluruhan</w:t>
            </w:r>
          </w:p>
        </w:tc>
        <w:tc>
          <w:tcPr>
            <w:tcW w:w="774" w:type="pct"/>
            <w:vAlign w:val="center"/>
          </w:tcPr>
          <w:p w:rsidR="005F769F" w:rsidRPr="005F769F" w:rsidRDefault="005F769F" w:rsidP="005F769F">
            <w:pPr>
              <w:spacing w:line="360" w:lineRule="auto"/>
              <w:jc w:val="center"/>
              <w:rPr>
                <w:b/>
                <w:sz w:val="18"/>
                <w:szCs w:val="18"/>
              </w:rPr>
            </w:pPr>
            <w:r w:rsidRPr="005F769F">
              <w:rPr>
                <w:b/>
                <w:sz w:val="18"/>
                <w:szCs w:val="18"/>
              </w:rPr>
              <w:t>3.62</w:t>
            </w:r>
          </w:p>
        </w:tc>
        <w:tc>
          <w:tcPr>
            <w:tcW w:w="943" w:type="pct"/>
            <w:vAlign w:val="center"/>
          </w:tcPr>
          <w:p w:rsidR="005F769F" w:rsidRPr="005F769F" w:rsidRDefault="005F769F" w:rsidP="005F769F">
            <w:pPr>
              <w:spacing w:line="360" w:lineRule="auto"/>
              <w:jc w:val="center"/>
              <w:rPr>
                <w:b/>
                <w:sz w:val="18"/>
                <w:szCs w:val="18"/>
              </w:rPr>
            </w:pPr>
            <w:r w:rsidRPr="005F769F">
              <w:rPr>
                <w:b/>
                <w:sz w:val="18"/>
                <w:szCs w:val="18"/>
              </w:rPr>
              <w:t>Setuju</w:t>
            </w:r>
          </w:p>
        </w:tc>
      </w:tr>
    </w:tbl>
    <w:p w:rsidR="005F769F" w:rsidRPr="005F769F" w:rsidRDefault="005F769F" w:rsidP="005F769F">
      <w:pPr>
        <w:spacing w:line="360" w:lineRule="auto"/>
        <w:jc w:val="both"/>
        <w:rPr>
          <w:sz w:val="18"/>
          <w:szCs w:val="18"/>
        </w:rPr>
      </w:pPr>
      <w:proofErr w:type="gramStart"/>
      <w:r w:rsidRPr="005F769F">
        <w:rPr>
          <w:sz w:val="18"/>
          <w:szCs w:val="18"/>
        </w:rPr>
        <w:t>Sumber :</w:t>
      </w:r>
      <w:proofErr w:type="gramEnd"/>
      <w:r w:rsidRPr="005F769F">
        <w:rPr>
          <w:sz w:val="18"/>
          <w:szCs w:val="18"/>
        </w:rPr>
        <w:t xml:space="preserve"> Data Primer yang diolah (2013)</w:t>
      </w:r>
    </w:p>
    <w:p w:rsidR="005F769F" w:rsidRPr="005F769F" w:rsidRDefault="005F769F" w:rsidP="005F769F">
      <w:pPr>
        <w:spacing w:line="360" w:lineRule="auto"/>
        <w:jc w:val="center"/>
        <w:rPr>
          <w:b/>
          <w:sz w:val="18"/>
          <w:szCs w:val="18"/>
        </w:rPr>
      </w:pPr>
    </w:p>
    <w:tbl>
      <w:tblPr>
        <w:tblStyle w:val="TableGrid"/>
        <w:tblW w:w="5000" w:type="pct"/>
        <w:tblLook w:val="04A0" w:firstRow="1" w:lastRow="0" w:firstColumn="1" w:lastColumn="0" w:noHBand="0" w:noVBand="1"/>
      </w:tblPr>
      <w:tblGrid>
        <w:gridCol w:w="2287"/>
        <w:gridCol w:w="818"/>
        <w:gridCol w:w="597"/>
        <w:gridCol w:w="597"/>
        <w:gridCol w:w="597"/>
        <w:gridCol w:w="676"/>
        <w:gridCol w:w="1314"/>
        <w:gridCol w:w="1601"/>
      </w:tblGrid>
      <w:tr w:rsidR="005F769F" w:rsidRPr="005F769F" w:rsidTr="005F769F">
        <w:trPr>
          <w:trHeight w:val="273"/>
        </w:trPr>
        <w:tc>
          <w:tcPr>
            <w:tcW w:w="1347" w:type="pct"/>
            <w:vMerge w:val="restart"/>
            <w:vAlign w:val="center"/>
          </w:tcPr>
          <w:p w:rsidR="005F769F" w:rsidRPr="005F769F" w:rsidRDefault="005F769F" w:rsidP="005F769F">
            <w:pPr>
              <w:spacing w:line="360" w:lineRule="auto"/>
              <w:jc w:val="center"/>
              <w:rPr>
                <w:b/>
                <w:sz w:val="18"/>
                <w:szCs w:val="18"/>
              </w:rPr>
            </w:pPr>
            <w:r w:rsidRPr="005F769F">
              <w:rPr>
                <w:b/>
                <w:sz w:val="18"/>
                <w:szCs w:val="18"/>
              </w:rPr>
              <w:t>INDIKATOR BUKTI FISIK</w:t>
            </w:r>
          </w:p>
        </w:tc>
        <w:tc>
          <w:tcPr>
            <w:tcW w:w="1936" w:type="pct"/>
            <w:gridSpan w:val="5"/>
            <w:vAlign w:val="center"/>
          </w:tcPr>
          <w:p w:rsidR="005F769F" w:rsidRPr="005F769F" w:rsidRDefault="005F769F" w:rsidP="005F769F">
            <w:pPr>
              <w:spacing w:line="360" w:lineRule="auto"/>
              <w:jc w:val="center"/>
              <w:rPr>
                <w:b/>
                <w:sz w:val="18"/>
                <w:szCs w:val="18"/>
              </w:rPr>
            </w:pPr>
            <w:r w:rsidRPr="005F769F">
              <w:rPr>
                <w:b/>
                <w:sz w:val="18"/>
                <w:szCs w:val="18"/>
              </w:rPr>
              <w:t>FREKUENSI JAWABAN</w:t>
            </w:r>
          </w:p>
        </w:tc>
        <w:tc>
          <w:tcPr>
            <w:tcW w:w="774" w:type="pct"/>
            <w:vMerge w:val="restart"/>
            <w:vAlign w:val="center"/>
          </w:tcPr>
          <w:p w:rsidR="005F769F" w:rsidRPr="005F769F" w:rsidRDefault="005F769F" w:rsidP="005F769F">
            <w:pPr>
              <w:spacing w:line="360" w:lineRule="auto"/>
              <w:jc w:val="center"/>
              <w:rPr>
                <w:b/>
                <w:sz w:val="18"/>
                <w:szCs w:val="18"/>
              </w:rPr>
            </w:pPr>
            <w:r w:rsidRPr="005F769F">
              <w:rPr>
                <w:b/>
                <w:sz w:val="18"/>
                <w:szCs w:val="18"/>
              </w:rPr>
              <w:t>MEAN</w:t>
            </w:r>
          </w:p>
        </w:tc>
        <w:tc>
          <w:tcPr>
            <w:tcW w:w="943" w:type="pct"/>
            <w:vMerge w:val="restart"/>
            <w:vAlign w:val="center"/>
          </w:tcPr>
          <w:p w:rsidR="005F769F" w:rsidRPr="005F769F" w:rsidRDefault="005F769F" w:rsidP="005F769F">
            <w:pPr>
              <w:spacing w:line="360" w:lineRule="auto"/>
              <w:jc w:val="center"/>
              <w:rPr>
                <w:b/>
                <w:sz w:val="18"/>
                <w:szCs w:val="18"/>
              </w:rPr>
            </w:pPr>
            <w:r w:rsidRPr="005F769F">
              <w:rPr>
                <w:b/>
                <w:sz w:val="18"/>
                <w:szCs w:val="18"/>
              </w:rPr>
              <w:t>KATEGORI</w:t>
            </w:r>
          </w:p>
        </w:tc>
      </w:tr>
      <w:tr w:rsidR="005F769F" w:rsidRPr="005F769F" w:rsidTr="005F769F">
        <w:trPr>
          <w:trHeight w:val="146"/>
        </w:trPr>
        <w:tc>
          <w:tcPr>
            <w:tcW w:w="1347" w:type="pct"/>
            <w:vMerge/>
            <w:vAlign w:val="center"/>
          </w:tcPr>
          <w:p w:rsidR="005F769F" w:rsidRPr="005F769F" w:rsidRDefault="005F769F" w:rsidP="005F769F">
            <w:pPr>
              <w:spacing w:line="360" w:lineRule="auto"/>
              <w:rPr>
                <w:b/>
                <w:sz w:val="18"/>
                <w:szCs w:val="18"/>
              </w:rPr>
            </w:pPr>
          </w:p>
        </w:tc>
        <w:tc>
          <w:tcPr>
            <w:tcW w:w="482" w:type="pct"/>
            <w:vAlign w:val="center"/>
          </w:tcPr>
          <w:p w:rsidR="005F769F" w:rsidRPr="005F769F" w:rsidRDefault="005F769F" w:rsidP="005F769F">
            <w:pPr>
              <w:spacing w:line="360" w:lineRule="auto"/>
              <w:jc w:val="center"/>
              <w:rPr>
                <w:b/>
                <w:sz w:val="18"/>
                <w:szCs w:val="18"/>
              </w:rPr>
            </w:pPr>
            <w:r w:rsidRPr="005F769F">
              <w:rPr>
                <w:b/>
                <w:sz w:val="18"/>
                <w:szCs w:val="18"/>
              </w:rPr>
              <w:t>STS</w:t>
            </w:r>
          </w:p>
        </w:tc>
        <w:tc>
          <w:tcPr>
            <w:tcW w:w="352" w:type="pct"/>
            <w:vAlign w:val="center"/>
          </w:tcPr>
          <w:p w:rsidR="005F769F" w:rsidRPr="005F769F" w:rsidRDefault="005F769F" w:rsidP="005F769F">
            <w:pPr>
              <w:spacing w:line="360" w:lineRule="auto"/>
              <w:jc w:val="center"/>
              <w:rPr>
                <w:b/>
                <w:sz w:val="18"/>
                <w:szCs w:val="18"/>
              </w:rPr>
            </w:pPr>
            <w:r w:rsidRPr="005F769F">
              <w:rPr>
                <w:b/>
                <w:sz w:val="18"/>
                <w:szCs w:val="18"/>
              </w:rPr>
              <w:t>TS</w:t>
            </w:r>
          </w:p>
        </w:tc>
        <w:tc>
          <w:tcPr>
            <w:tcW w:w="352" w:type="pct"/>
            <w:vAlign w:val="center"/>
          </w:tcPr>
          <w:p w:rsidR="005F769F" w:rsidRPr="005F769F" w:rsidRDefault="005F769F" w:rsidP="005F769F">
            <w:pPr>
              <w:spacing w:line="360" w:lineRule="auto"/>
              <w:jc w:val="center"/>
              <w:rPr>
                <w:b/>
                <w:sz w:val="18"/>
                <w:szCs w:val="18"/>
              </w:rPr>
            </w:pPr>
            <w:r w:rsidRPr="005F769F">
              <w:rPr>
                <w:b/>
                <w:sz w:val="18"/>
                <w:szCs w:val="18"/>
              </w:rPr>
              <w:t>RR</w:t>
            </w:r>
          </w:p>
        </w:tc>
        <w:tc>
          <w:tcPr>
            <w:tcW w:w="352" w:type="pct"/>
            <w:vAlign w:val="center"/>
          </w:tcPr>
          <w:p w:rsidR="005F769F" w:rsidRPr="005F769F" w:rsidRDefault="005F769F" w:rsidP="005F769F">
            <w:pPr>
              <w:spacing w:line="360" w:lineRule="auto"/>
              <w:jc w:val="center"/>
              <w:rPr>
                <w:b/>
                <w:sz w:val="18"/>
                <w:szCs w:val="18"/>
              </w:rPr>
            </w:pPr>
            <w:r w:rsidRPr="005F769F">
              <w:rPr>
                <w:b/>
                <w:sz w:val="18"/>
                <w:szCs w:val="18"/>
              </w:rPr>
              <w:t>S</w:t>
            </w:r>
          </w:p>
        </w:tc>
        <w:tc>
          <w:tcPr>
            <w:tcW w:w="398" w:type="pct"/>
            <w:vAlign w:val="center"/>
          </w:tcPr>
          <w:p w:rsidR="005F769F" w:rsidRPr="005F769F" w:rsidRDefault="005F769F" w:rsidP="005F769F">
            <w:pPr>
              <w:spacing w:line="360" w:lineRule="auto"/>
              <w:jc w:val="center"/>
              <w:rPr>
                <w:b/>
                <w:sz w:val="18"/>
                <w:szCs w:val="18"/>
              </w:rPr>
            </w:pPr>
            <w:r w:rsidRPr="005F769F">
              <w:rPr>
                <w:b/>
                <w:sz w:val="18"/>
                <w:szCs w:val="18"/>
              </w:rPr>
              <w:t>SS</w:t>
            </w:r>
          </w:p>
        </w:tc>
        <w:tc>
          <w:tcPr>
            <w:tcW w:w="774" w:type="pct"/>
            <w:vMerge/>
          </w:tcPr>
          <w:p w:rsidR="005F769F" w:rsidRPr="005F769F" w:rsidRDefault="005F769F" w:rsidP="005F769F">
            <w:pPr>
              <w:spacing w:line="360" w:lineRule="auto"/>
              <w:jc w:val="center"/>
              <w:rPr>
                <w:b/>
                <w:sz w:val="18"/>
                <w:szCs w:val="18"/>
              </w:rPr>
            </w:pPr>
          </w:p>
        </w:tc>
        <w:tc>
          <w:tcPr>
            <w:tcW w:w="943" w:type="pct"/>
            <w:vMerge/>
          </w:tcPr>
          <w:p w:rsidR="005F769F" w:rsidRPr="005F769F" w:rsidRDefault="005F769F" w:rsidP="005F769F">
            <w:pPr>
              <w:spacing w:line="360" w:lineRule="auto"/>
              <w:jc w:val="center"/>
              <w:rPr>
                <w:b/>
                <w:sz w:val="18"/>
                <w:szCs w:val="18"/>
              </w:rPr>
            </w:pPr>
          </w:p>
        </w:tc>
      </w:tr>
      <w:tr w:rsidR="005F769F" w:rsidRPr="005F769F" w:rsidTr="005F769F">
        <w:trPr>
          <w:trHeight w:val="1289"/>
        </w:trPr>
        <w:tc>
          <w:tcPr>
            <w:tcW w:w="1347" w:type="pct"/>
          </w:tcPr>
          <w:p w:rsidR="005F769F" w:rsidRPr="005F769F" w:rsidRDefault="005F769F" w:rsidP="005F769F">
            <w:pPr>
              <w:spacing w:line="360" w:lineRule="auto"/>
              <w:jc w:val="both"/>
              <w:rPr>
                <w:sz w:val="18"/>
                <w:szCs w:val="18"/>
              </w:rPr>
            </w:pPr>
            <w:r w:rsidRPr="005F769F">
              <w:rPr>
                <w:sz w:val="18"/>
                <w:szCs w:val="18"/>
              </w:rPr>
              <w:t>Gedung bank BTN cukup bagus menjadi pilihan utama anda untuk menabung</w:t>
            </w:r>
          </w:p>
        </w:tc>
        <w:tc>
          <w:tcPr>
            <w:tcW w:w="482" w:type="pct"/>
            <w:vAlign w:val="center"/>
          </w:tcPr>
          <w:p w:rsidR="005F769F" w:rsidRPr="005F769F" w:rsidRDefault="005F769F" w:rsidP="005F769F">
            <w:pPr>
              <w:spacing w:line="360" w:lineRule="auto"/>
              <w:jc w:val="center"/>
              <w:rPr>
                <w:sz w:val="18"/>
                <w:szCs w:val="18"/>
              </w:rPr>
            </w:pPr>
            <w:r w:rsidRPr="005F769F">
              <w:rPr>
                <w:sz w:val="18"/>
                <w:szCs w:val="18"/>
              </w:rPr>
              <w:t>0</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8</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4</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18</w:t>
            </w:r>
          </w:p>
        </w:tc>
        <w:tc>
          <w:tcPr>
            <w:tcW w:w="398" w:type="pct"/>
            <w:vAlign w:val="center"/>
          </w:tcPr>
          <w:p w:rsidR="005F769F" w:rsidRPr="005F769F" w:rsidRDefault="005F769F" w:rsidP="005F769F">
            <w:pPr>
              <w:spacing w:line="360" w:lineRule="auto"/>
              <w:jc w:val="center"/>
              <w:rPr>
                <w:sz w:val="18"/>
                <w:szCs w:val="18"/>
              </w:rPr>
            </w:pPr>
            <w:r w:rsidRPr="005F769F">
              <w:rPr>
                <w:sz w:val="18"/>
                <w:szCs w:val="18"/>
              </w:rPr>
              <w:t>0</w:t>
            </w:r>
          </w:p>
        </w:tc>
        <w:tc>
          <w:tcPr>
            <w:tcW w:w="774" w:type="pct"/>
            <w:vAlign w:val="center"/>
          </w:tcPr>
          <w:p w:rsidR="005F769F" w:rsidRPr="005F769F" w:rsidRDefault="005F769F" w:rsidP="005F769F">
            <w:pPr>
              <w:spacing w:line="360" w:lineRule="auto"/>
              <w:jc w:val="center"/>
              <w:rPr>
                <w:sz w:val="18"/>
                <w:szCs w:val="18"/>
              </w:rPr>
            </w:pPr>
            <w:r w:rsidRPr="005F769F">
              <w:rPr>
                <w:sz w:val="18"/>
                <w:szCs w:val="18"/>
              </w:rPr>
              <w:t>3.33</w:t>
            </w:r>
          </w:p>
        </w:tc>
        <w:tc>
          <w:tcPr>
            <w:tcW w:w="943" w:type="pct"/>
            <w:vAlign w:val="center"/>
          </w:tcPr>
          <w:p w:rsidR="005F769F" w:rsidRPr="005F769F" w:rsidRDefault="005F769F" w:rsidP="005F769F">
            <w:pPr>
              <w:spacing w:line="360" w:lineRule="auto"/>
              <w:jc w:val="center"/>
              <w:rPr>
                <w:sz w:val="18"/>
                <w:szCs w:val="18"/>
              </w:rPr>
            </w:pPr>
            <w:r w:rsidRPr="005F769F">
              <w:rPr>
                <w:sz w:val="18"/>
                <w:szCs w:val="18"/>
              </w:rPr>
              <w:t>Ragu-ragu</w:t>
            </w:r>
          </w:p>
        </w:tc>
      </w:tr>
      <w:tr w:rsidR="005F769F" w:rsidRPr="005F769F" w:rsidTr="005F769F">
        <w:trPr>
          <w:trHeight w:val="1592"/>
        </w:trPr>
        <w:tc>
          <w:tcPr>
            <w:tcW w:w="1347" w:type="pct"/>
          </w:tcPr>
          <w:p w:rsidR="005F769F" w:rsidRPr="005F769F" w:rsidRDefault="005F769F" w:rsidP="005F769F">
            <w:pPr>
              <w:spacing w:line="360" w:lineRule="auto"/>
              <w:jc w:val="both"/>
              <w:rPr>
                <w:sz w:val="18"/>
                <w:szCs w:val="18"/>
              </w:rPr>
            </w:pPr>
            <w:r w:rsidRPr="005F769F">
              <w:rPr>
                <w:sz w:val="18"/>
                <w:szCs w:val="18"/>
              </w:rPr>
              <w:t>Lingkungan sekitar bank BTN terkesan menyenangkan, menjadi pilihan utama anda untuk menabung</w:t>
            </w:r>
          </w:p>
        </w:tc>
        <w:tc>
          <w:tcPr>
            <w:tcW w:w="482" w:type="pct"/>
            <w:vAlign w:val="center"/>
          </w:tcPr>
          <w:p w:rsidR="005F769F" w:rsidRPr="005F769F" w:rsidRDefault="005F769F" w:rsidP="005F769F">
            <w:pPr>
              <w:spacing w:line="360" w:lineRule="auto"/>
              <w:jc w:val="center"/>
              <w:rPr>
                <w:sz w:val="18"/>
                <w:szCs w:val="18"/>
              </w:rPr>
            </w:pPr>
            <w:r w:rsidRPr="005F769F">
              <w:rPr>
                <w:sz w:val="18"/>
                <w:szCs w:val="18"/>
              </w:rPr>
              <w:t>0</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12</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3</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15</w:t>
            </w:r>
          </w:p>
        </w:tc>
        <w:tc>
          <w:tcPr>
            <w:tcW w:w="398" w:type="pct"/>
            <w:vAlign w:val="center"/>
          </w:tcPr>
          <w:p w:rsidR="005F769F" w:rsidRPr="005F769F" w:rsidRDefault="005F769F" w:rsidP="005F769F">
            <w:pPr>
              <w:spacing w:line="360" w:lineRule="auto"/>
              <w:jc w:val="center"/>
              <w:rPr>
                <w:sz w:val="18"/>
                <w:szCs w:val="18"/>
              </w:rPr>
            </w:pPr>
            <w:r w:rsidRPr="005F769F">
              <w:rPr>
                <w:sz w:val="18"/>
                <w:szCs w:val="18"/>
              </w:rPr>
              <w:t>0</w:t>
            </w:r>
          </w:p>
        </w:tc>
        <w:tc>
          <w:tcPr>
            <w:tcW w:w="774" w:type="pct"/>
            <w:vAlign w:val="center"/>
          </w:tcPr>
          <w:p w:rsidR="005F769F" w:rsidRPr="005F769F" w:rsidRDefault="005F769F" w:rsidP="005F769F">
            <w:pPr>
              <w:spacing w:line="360" w:lineRule="auto"/>
              <w:jc w:val="center"/>
              <w:rPr>
                <w:sz w:val="18"/>
                <w:szCs w:val="18"/>
              </w:rPr>
            </w:pPr>
            <w:r w:rsidRPr="005F769F">
              <w:rPr>
                <w:sz w:val="18"/>
                <w:szCs w:val="18"/>
              </w:rPr>
              <w:t>3.1</w:t>
            </w:r>
          </w:p>
        </w:tc>
        <w:tc>
          <w:tcPr>
            <w:tcW w:w="943" w:type="pct"/>
            <w:vAlign w:val="center"/>
          </w:tcPr>
          <w:p w:rsidR="005F769F" w:rsidRPr="005F769F" w:rsidRDefault="005F769F" w:rsidP="005F769F">
            <w:pPr>
              <w:spacing w:line="360" w:lineRule="auto"/>
              <w:jc w:val="center"/>
              <w:rPr>
                <w:sz w:val="18"/>
                <w:szCs w:val="18"/>
              </w:rPr>
            </w:pPr>
            <w:r w:rsidRPr="005F769F">
              <w:rPr>
                <w:sz w:val="18"/>
                <w:szCs w:val="18"/>
              </w:rPr>
              <w:t>Ragu-ragu</w:t>
            </w:r>
          </w:p>
        </w:tc>
      </w:tr>
      <w:tr w:rsidR="005F769F" w:rsidRPr="005F769F" w:rsidTr="00990DDE">
        <w:trPr>
          <w:trHeight w:val="1303"/>
        </w:trPr>
        <w:tc>
          <w:tcPr>
            <w:tcW w:w="1347" w:type="pct"/>
          </w:tcPr>
          <w:p w:rsidR="005F769F" w:rsidRPr="005F769F" w:rsidRDefault="005F769F" w:rsidP="005F769F">
            <w:pPr>
              <w:spacing w:line="360" w:lineRule="auto"/>
              <w:jc w:val="both"/>
              <w:rPr>
                <w:sz w:val="18"/>
                <w:szCs w:val="18"/>
              </w:rPr>
            </w:pPr>
            <w:r w:rsidRPr="005F769F">
              <w:rPr>
                <w:sz w:val="18"/>
                <w:szCs w:val="18"/>
              </w:rPr>
              <w:t xml:space="preserve">Jaringan ATM bank BTN luas dan tersebar, menjadi pilihan utama anda untuk menabung di bank BTN </w:t>
            </w:r>
          </w:p>
        </w:tc>
        <w:tc>
          <w:tcPr>
            <w:tcW w:w="482" w:type="pct"/>
            <w:vAlign w:val="center"/>
          </w:tcPr>
          <w:p w:rsidR="005F769F" w:rsidRPr="005F769F" w:rsidRDefault="005F769F" w:rsidP="005F769F">
            <w:pPr>
              <w:spacing w:line="360" w:lineRule="auto"/>
              <w:jc w:val="center"/>
              <w:rPr>
                <w:sz w:val="18"/>
                <w:szCs w:val="18"/>
              </w:rPr>
            </w:pPr>
            <w:r w:rsidRPr="005F769F">
              <w:rPr>
                <w:sz w:val="18"/>
                <w:szCs w:val="18"/>
              </w:rPr>
              <w:t>1</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6</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7</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12</w:t>
            </w:r>
          </w:p>
        </w:tc>
        <w:tc>
          <w:tcPr>
            <w:tcW w:w="398" w:type="pct"/>
            <w:vAlign w:val="center"/>
          </w:tcPr>
          <w:p w:rsidR="005F769F" w:rsidRPr="005F769F" w:rsidRDefault="005F769F" w:rsidP="005F769F">
            <w:pPr>
              <w:spacing w:line="360" w:lineRule="auto"/>
              <w:jc w:val="center"/>
              <w:rPr>
                <w:sz w:val="18"/>
                <w:szCs w:val="18"/>
              </w:rPr>
            </w:pPr>
            <w:r w:rsidRPr="005F769F">
              <w:rPr>
                <w:sz w:val="18"/>
                <w:szCs w:val="18"/>
              </w:rPr>
              <w:t>4</w:t>
            </w:r>
          </w:p>
        </w:tc>
        <w:tc>
          <w:tcPr>
            <w:tcW w:w="774" w:type="pct"/>
            <w:vAlign w:val="center"/>
          </w:tcPr>
          <w:p w:rsidR="005F769F" w:rsidRPr="005F769F" w:rsidRDefault="005F769F" w:rsidP="005F769F">
            <w:pPr>
              <w:spacing w:line="360" w:lineRule="auto"/>
              <w:jc w:val="center"/>
              <w:rPr>
                <w:sz w:val="18"/>
                <w:szCs w:val="18"/>
              </w:rPr>
            </w:pPr>
            <w:r w:rsidRPr="005F769F">
              <w:rPr>
                <w:sz w:val="18"/>
                <w:szCs w:val="18"/>
              </w:rPr>
              <w:t>3.4</w:t>
            </w:r>
          </w:p>
        </w:tc>
        <w:tc>
          <w:tcPr>
            <w:tcW w:w="943" w:type="pct"/>
            <w:vAlign w:val="center"/>
          </w:tcPr>
          <w:p w:rsidR="005F769F" w:rsidRPr="005F769F" w:rsidRDefault="005F769F" w:rsidP="005F769F">
            <w:pPr>
              <w:spacing w:line="360" w:lineRule="auto"/>
              <w:jc w:val="center"/>
              <w:rPr>
                <w:sz w:val="18"/>
                <w:szCs w:val="18"/>
              </w:rPr>
            </w:pPr>
            <w:r w:rsidRPr="005F769F">
              <w:rPr>
                <w:sz w:val="18"/>
                <w:szCs w:val="18"/>
              </w:rPr>
              <w:t>Setuju</w:t>
            </w:r>
          </w:p>
        </w:tc>
      </w:tr>
      <w:tr w:rsidR="005F769F" w:rsidRPr="005F769F" w:rsidTr="00990DDE">
        <w:trPr>
          <w:trHeight w:val="1252"/>
        </w:trPr>
        <w:tc>
          <w:tcPr>
            <w:tcW w:w="1347" w:type="pct"/>
          </w:tcPr>
          <w:p w:rsidR="005F769F" w:rsidRPr="005F769F" w:rsidRDefault="005F769F" w:rsidP="005F769F">
            <w:pPr>
              <w:spacing w:line="360" w:lineRule="auto"/>
              <w:jc w:val="both"/>
              <w:rPr>
                <w:sz w:val="18"/>
                <w:szCs w:val="18"/>
              </w:rPr>
            </w:pPr>
            <w:r w:rsidRPr="005F769F">
              <w:rPr>
                <w:sz w:val="18"/>
                <w:szCs w:val="18"/>
              </w:rPr>
              <w:t>Buku tabungan yang diberikan bagus, menjadi pilihan utama anda untuk menabung</w:t>
            </w:r>
          </w:p>
        </w:tc>
        <w:tc>
          <w:tcPr>
            <w:tcW w:w="482" w:type="pct"/>
            <w:vAlign w:val="center"/>
          </w:tcPr>
          <w:p w:rsidR="005F769F" w:rsidRPr="005F769F" w:rsidRDefault="005F769F" w:rsidP="005F769F">
            <w:pPr>
              <w:spacing w:line="360" w:lineRule="auto"/>
              <w:jc w:val="center"/>
              <w:rPr>
                <w:sz w:val="18"/>
                <w:szCs w:val="18"/>
              </w:rPr>
            </w:pPr>
            <w:r w:rsidRPr="005F769F">
              <w:rPr>
                <w:sz w:val="18"/>
                <w:szCs w:val="18"/>
              </w:rPr>
              <w:t>1</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12</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3</w:t>
            </w:r>
          </w:p>
        </w:tc>
        <w:tc>
          <w:tcPr>
            <w:tcW w:w="352" w:type="pct"/>
            <w:vAlign w:val="center"/>
          </w:tcPr>
          <w:p w:rsidR="005F769F" w:rsidRPr="005F769F" w:rsidRDefault="005F769F" w:rsidP="005F769F">
            <w:pPr>
              <w:spacing w:line="360" w:lineRule="auto"/>
              <w:jc w:val="center"/>
              <w:rPr>
                <w:sz w:val="18"/>
                <w:szCs w:val="18"/>
              </w:rPr>
            </w:pPr>
            <w:r w:rsidRPr="005F769F">
              <w:rPr>
                <w:sz w:val="18"/>
                <w:szCs w:val="18"/>
              </w:rPr>
              <w:t>13</w:t>
            </w:r>
          </w:p>
        </w:tc>
        <w:tc>
          <w:tcPr>
            <w:tcW w:w="398" w:type="pct"/>
            <w:vAlign w:val="center"/>
          </w:tcPr>
          <w:p w:rsidR="005F769F" w:rsidRPr="005F769F" w:rsidRDefault="005F769F" w:rsidP="005F769F">
            <w:pPr>
              <w:spacing w:line="360" w:lineRule="auto"/>
              <w:jc w:val="center"/>
              <w:rPr>
                <w:sz w:val="18"/>
                <w:szCs w:val="18"/>
              </w:rPr>
            </w:pPr>
            <w:r w:rsidRPr="005F769F">
              <w:rPr>
                <w:sz w:val="18"/>
                <w:szCs w:val="18"/>
              </w:rPr>
              <w:t>1</w:t>
            </w:r>
          </w:p>
        </w:tc>
        <w:tc>
          <w:tcPr>
            <w:tcW w:w="774" w:type="pct"/>
            <w:vAlign w:val="center"/>
          </w:tcPr>
          <w:p w:rsidR="005F769F" w:rsidRPr="005F769F" w:rsidRDefault="005F769F" w:rsidP="005F769F">
            <w:pPr>
              <w:spacing w:line="360" w:lineRule="auto"/>
              <w:jc w:val="center"/>
              <w:rPr>
                <w:sz w:val="18"/>
                <w:szCs w:val="18"/>
              </w:rPr>
            </w:pPr>
            <w:r w:rsidRPr="005F769F">
              <w:rPr>
                <w:sz w:val="18"/>
                <w:szCs w:val="18"/>
              </w:rPr>
              <w:t>3.03</w:t>
            </w:r>
          </w:p>
        </w:tc>
        <w:tc>
          <w:tcPr>
            <w:tcW w:w="943" w:type="pct"/>
            <w:vAlign w:val="center"/>
          </w:tcPr>
          <w:p w:rsidR="005F769F" w:rsidRPr="005F769F" w:rsidRDefault="005F769F" w:rsidP="005F769F">
            <w:pPr>
              <w:spacing w:line="360" w:lineRule="auto"/>
              <w:jc w:val="center"/>
              <w:rPr>
                <w:sz w:val="18"/>
                <w:szCs w:val="18"/>
              </w:rPr>
            </w:pPr>
            <w:r w:rsidRPr="005F769F">
              <w:rPr>
                <w:sz w:val="18"/>
                <w:szCs w:val="18"/>
              </w:rPr>
              <w:t>Ragu-ragu</w:t>
            </w:r>
          </w:p>
        </w:tc>
      </w:tr>
      <w:tr w:rsidR="005F769F" w:rsidRPr="005F769F" w:rsidTr="005F769F">
        <w:trPr>
          <w:trHeight w:val="344"/>
        </w:trPr>
        <w:tc>
          <w:tcPr>
            <w:tcW w:w="3283" w:type="pct"/>
            <w:gridSpan w:val="6"/>
          </w:tcPr>
          <w:p w:rsidR="005F769F" w:rsidRPr="005F769F" w:rsidRDefault="005F769F" w:rsidP="005F769F">
            <w:pPr>
              <w:spacing w:line="360" w:lineRule="auto"/>
              <w:rPr>
                <w:b/>
                <w:sz w:val="18"/>
                <w:szCs w:val="18"/>
              </w:rPr>
            </w:pPr>
            <w:r w:rsidRPr="005F769F">
              <w:rPr>
                <w:b/>
                <w:sz w:val="18"/>
                <w:szCs w:val="18"/>
              </w:rPr>
              <w:t>Rata-rata Keseluruhan</w:t>
            </w:r>
          </w:p>
        </w:tc>
        <w:tc>
          <w:tcPr>
            <w:tcW w:w="774" w:type="pct"/>
            <w:vAlign w:val="center"/>
          </w:tcPr>
          <w:p w:rsidR="005F769F" w:rsidRPr="005F769F" w:rsidRDefault="005F769F" w:rsidP="005F769F">
            <w:pPr>
              <w:spacing w:line="360" w:lineRule="auto"/>
              <w:jc w:val="center"/>
              <w:rPr>
                <w:b/>
                <w:sz w:val="18"/>
                <w:szCs w:val="18"/>
              </w:rPr>
            </w:pPr>
            <w:r w:rsidRPr="005F769F">
              <w:rPr>
                <w:b/>
                <w:sz w:val="18"/>
                <w:szCs w:val="18"/>
              </w:rPr>
              <w:t>3.2</w:t>
            </w:r>
          </w:p>
        </w:tc>
        <w:tc>
          <w:tcPr>
            <w:tcW w:w="943" w:type="pct"/>
            <w:vAlign w:val="center"/>
          </w:tcPr>
          <w:p w:rsidR="005F769F" w:rsidRPr="005F769F" w:rsidRDefault="005F769F" w:rsidP="005F769F">
            <w:pPr>
              <w:spacing w:line="360" w:lineRule="auto"/>
              <w:jc w:val="center"/>
              <w:rPr>
                <w:b/>
                <w:sz w:val="18"/>
                <w:szCs w:val="18"/>
              </w:rPr>
            </w:pPr>
            <w:r w:rsidRPr="005F769F">
              <w:rPr>
                <w:b/>
                <w:sz w:val="18"/>
                <w:szCs w:val="18"/>
              </w:rPr>
              <w:t>Ragu-ragu</w:t>
            </w:r>
          </w:p>
        </w:tc>
      </w:tr>
    </w:tbl>
    <w:p w:rsidR="005F769F" w:rsidRPr="005F769F" w:rsidRDefault="005F769F" w:rsidP="005F769F">
      <w:pPr>
        <w:spacing w:line="360" w:lineRule="auto"/>
        <w:jc w:val="both"/>
        <w:rPr>
          <w:sz w:val="18"/>
          <w:szCs w:val="18"/>
        </w:rPr>
      </w:pPr>
      <w:proofErr w:type="gramStart"/>
      <w:r w:rsidRPr="005F769F">
        <w:rPr>
          <w:sz w:val="18"/>
          <w:szCs w:val="18"/>
        </w:rPr>
        <w:t>Sumber :</w:t>
      </w:r>
      <w:proofErr w:type="gramEnd"/>
      <w:r w:rsidRPr="005F769F">
        <w:rPr>
          <w:sz w:val="18"/>
          <w:szCs w:val="18"/>
        </w:rPr>
        <w:t xml:space="preserve"> Data Primer yang diolah (2013)</w:t>
      </w:r>
    </w:p>
    <w:p w:rsidR="005F769F" w:rsidRPr="00CA428A" w:rsidRDefault="00CA428A" w:rsidP="005F769F">
      <w:pPr>
        <w:spacing w:line="360" w:lineRule="auto"/>
        <w:jc w:val="center"/>
        <w:rPr>
          <w:b/>
        </w:rPr>
      </w:pPr>
      <w:proofErr w:type="gramStart"/>
      <w:r w:rsidRPr="00CA428A">
        <w:rPr>
          <w:b/>
        </w:rPr>
        <w:t>Tabel :</w:t>
      </w:r>
      <w:proofErr w:type="gramEnd"/>
      <w:r w:rsidRPr="00CA428A">
        <w:rPr>
          <w:b/>
        </w:rPr>
        <w:t xml:space="preserve"> rata-rata keseluruhan</w:t>
      </w:r>
      <w:r w:rsidR="005F769F" w:rsidRPr="00CA428A">
        <w:rPr>
          <w:b/>
        </w:rPr>
        <w:t xml:space="preserve"> </w:t>
      </w:r>
    </w:p>
    <w:tbl>
      <w:tblPr>
        <w:tblStyle w:val="TableGrid"/>
        <w:tblW w:w="0" w:type="auto"/>
        <w:tblLayout w:type="fixed"/>
        <w:tblLook w:val="04A0" w:firstRow="1" w:lastRow="0" w:firstColumn="1" w:lastColumn="0" w:noHBand="0" w:noVBand="1"/>
      </w:tblPr>
      <w:tblGrid>
        <w:gridCol w:w="2717"/>
        <w:gridCol w:w="2353"/>
        <w:gridCol w:w="3083"/>
      </w:tblGrid>
      <w:tr w:rsidR="005F769F" w:rsidRPr="005F769F" w:rsidTr="005F769F">
        <w:trPr>
          <w:trHeight w:val="341"/>
        </w:trPr>
        <w:tc>
          <w:tcPr>
            <w:tcW w:w="2717" w:type="dxa"/>
            <w:vAlign w:val="center"/>
          </w:tcPr>
          <w:p w:rsidR="005F769F" w:rsidRPr="005F769F" w:rsidRDefault="005F769F" w:rsidP="005F769F">
            <w:pPr>
              <w:spacing w:line="360" w:lineRule="auto"/>
              <w:jc w:val="center"/>
              <w:rPr>
                <w:b/>
                <w:sz w:val="18"/>
                <w:szCs w:val="18"/>
              </w:rPr>
            </w:pPr>
            <w:r w:rsidRPr="005F769F">
              <w:rPr>
                <w:b/>
                <w:sz w:val="18"/>
                <w:szCs w:val="18"/>
              </w:rPr>
              <w:t>VARIABEL</w:t>
            </w:r>
          </w:p>
        </w:tc>
        <w:tc>
          <w:tcPr>
            <w:tcW w:w="2353" w:type="dxa"/>
            <w:vAlign w:val="center"/>
          </w:tcPr>
          <w:p w:rsidR="005F769F" w:rsidRPr="005F769F" w:rsidRDefault="005F769F" w:rsidP="005F769F">
            <w:pPr>
              <w:spacing w:line="360" w:lineRule="auto"/>
              <w:jc w:val="center"/>
              <w:rPr>
                <w:b/>
                <w:sz w:val="18"/>
                <w:szCs w:val="18"/>
              </w:rPr>
            </w:pPr>
            <w:r w:rsidRPr="005F769F">
              <w:rPr>
                <w:b/>
                <w:sz w:val="18"/>
                <w:szCs w:val="18"/>
              </w:rPr>
              <w:t>MEAN</w:t>
            </w:r>
          </w:p>
        </w:tc>
        <w:tc>
          <w:tcPr>
            <w:tcW w:w="3083" w:type="dxa"/>
            <w:vAlign w:val="center"/>
          </w:tcPr>
          <w:p w:rsidR="005F769F" w:rsidRPr="005F769F" w:rsidRDefault="005F769F" w:rsidP="005F769F">
            <w:pPr>
              <w:spacing w:line="360" w:lineRule="auto"/>
              <w:jc w:val="center"/>
              <w:rPr>
                <w:b/>
                <w:sz w:val="18"/>
                <w:szCs w:val="18"/>
              </w:rPr>
            </w:pPr>
            <w:r w:rsidRPr="005F769F">
              <w:rPr>
                <w:b/>
                <w:sz w:val="18"/>
                <w:szCs w:val="18"/>
              </w:rPr>
              <w:t>KATEGORI</w:t>
            </w:r>
          </w:p>
        </w:tc>
      </w:tr>
      <w:tr w:rsidR="005F769F" w:rsidRPr="005F769F" w:rsidTr="005F769F">
        <w:trPr>
          <w:trHeight w:val="193"/>
        </w:trPr>
        <w:tc>
          <w:tcPr>
            <w:tcW w:w="2717" w:type="dxa"/>
            <w:vAlign w:val="center"/>
          </w:tcPr>
          <w:p w:rsidR="005F769F" w:rsidRPr="005F769F" w:rsidRDefault="005F769F" w:rsidP="005F769F">
            <w:pPr>
              <w:spacing w:line="360" w:lineRule="auto"/>
              <w:jc w:val="center"/>
              <w:rPr>
                <w:b/>
                <w:sz w:val="18"/>
                <w:szCs w:val="18"/>
              </w:rPr>
            </w:pPr>
            <w:r w:rsidRPr="005F769F">
              <w:rPr>
                <w:b/>
                <w:sz w:val="18"/>
                <w:szCs w:val="18"/>
              </w:rPr>
              <w:t>Produk</w:t>
            </w:r>
          </w:p>
        </w:tc>
        <w:tc>
          <w:tcPr>
            <w:tcW w:w="2353" w:type="dxa"/>
            <w:vAlign w:val="center"/>
          </w:tcPr>
          <w:p w:rsidR="005F769F" w:rsidRPr="005F769F" w:rsidRDefault="005F769F" w:rsidP="005F769F">
            <w:pPr>
              <w:spacing w:line="360" w:lineRule="auto"/>
              <w:jc w:val="center"/>
              <w:rPr>
                <w:sz w:val="18"/>
                <w:szCs w:val="18"/>
              </w:rPr>
            </w:pPr>
            <w:r w:rsidRPr="005F769F">
              <w:rPr>
                <w:sz w:val="18"/>
                <w:szCs w:val="18"/>
              </w:rPr>
              <w:t>3.78</w:t>
            </w:r>
          </w:p>
        </w:tc>
        <w:tc>
          <w:tcPr>
            <w:tcW w:w="3083" w:type="dxa"/>
            <w:vAlign w:val="center"/>
          </w:tcPr>
          <w:p w:rsidR="005F769F" w:rsidRPr="005F769F" w:rsidRDefault="005F769F" w:rsidP="005F769F">
            <w:pPr>
              <w:spacing w:line="360" w:lineRule="auto"/>
              <w:jc w:val="center"/>
              <w:rPr>
                <w:b/>
                <w:sz w:val="18"/>
                <w:szCs w:val="18"/>
              </w:rPr>
            </w:pPr>
            <w:r w:rsidRPr="005F769F">
              <w:rPr>
                <w:b/>
                <w:sz w:val="18"/>
                <w:szCs w:val="18"/>
              </w:rPr>
              <w:t>Setuju</w:t>
            </w:r>
          </w:p>
        </w:tc>
      </w:tr>
      <w:tr w:rsidR="005F769F" w:rsidRPr="005F769F" w:rsidTr="005F769F">
        <w:tc>
          <w:tcPr>
            <w:tcW w:w="2717" w:type="dxa"/>
            <w:vAlign w:val="center"/>
          </w:tcPr>
          <w:p w:rsidR="005F769F" w:rsidRPr="005F769F" w:rsidRDefault="005F769F" w:rsidP="005F769F">
            <w:pPr>
              <w:spacing w:line="360" w:lineRule="auto"/>
              <w:jc w:val="center"/>
              <w:rPr>
                <w:b/>
                <w:sz w:val="18"/>
                <w:szCs w:val="18"/>
              </w:rPr>
            </w:pPr>
            <w:r w:rsidRPr="005F769F">
              <w:rPr>
                <w:b/>
                <w:sz w:val="18"/>
                <w:szCs w:val="18"/>
              </w:rPr>
              <w:t>Harga</w:t>
            </w:r>
          </w:p>
        </w:tc>
        <w:tc>
          <w:tcPr>
            <w:tcW w:w="2353" w:type="dxa"/>
            <w:vAlign w:val="center"/>
          </w:tcPr>
          <w:p w:rsidR="005F769F" w:rsidRPr="005F769F" w:rsidRDefault="005F769F" w:rsidP="005F769F">
            <w:pPr>
              <w:spacing w:line="360" w:lineRule="auto"/>
              <w:jc w:val="center"/>
              <w:rPr>
                <w:sz w:val="18"/>
                <w:szCs w:val="18"/>
              </w:rPr>
            </w:pPr>
            <w:r w:rsidRPr="005F769F">
              <w:rPr>
                <w:sz w:val="18"/>
                <w:szCs w:val="18"/>
              </w:rPr>
              <w:t>4.41</w:t>
            </w:r>
          </w:p>
        </w:tc>
        <w:tc>
          <w:tcPr>
            <w:tcW w:w="3083" w:type="dxa"/>
            <w:vAlign w:val="center"/>
          </w:tcPr>
          <w:p w:rsidR="005F769F" w:rsidRPr="005F769F" w:rsidRDefault="005F769F" w:rsidP="005F769F">
            <w:pPr>
              <w:spacing w:line="360" w:lineRule="auto"/>
              <w:jc w:val="center"/>
              <w:rPr>
                <w:b/>
                <w:sz w:val="18"/>
                <w:szCs w:val="18"/>
              </w:rPr>
            </w:pPr>
            <w:r w:rsidRPr="005F769F">
              <w:rPr>
                <w:b/>
                <w:sz w:val="18"/>
                <w:szCs w:val="18"/>
              </w:rPr>
              <w:t>Sangat Setuju</w:t>
            </w:r>
          </w:p>
        </w:tc>
      </w:tr>
      <w:tr w:rsidR="005F769F" w:rsidRPr="005F769F" w:rsidTr="005F769F">
        <w:tc>
          <w:tcPr>
            <w:tcW w:w="2717" w:type="dxa"/>
            <w:vAlign w:val="center"/>
          </w:tcPr>
          <w:p w:rsidR="005F769F" w:rsidRPr="005F769F" w:rsidRDefault="005F769F" w:rsidP="005F769F">
            <w:pPr>
              <w:spacing w:line="360" w:lineRule="auto"/>
              <w:jc w:val="center"/>
              <w:rPr>
                <w:b/>
                <w:sz w:val="18"/>
                <w:szCs w:val="18"/>
              </w:rPr>
            </w:pPr>
            <w:r w:rsidRPr="005F769F">
              <w:rPr>
                <w:b/>
                <w:sz w:val="18"/>
                <w:szCs w:val="18"/>
              </w:rPr>
              <w:t>Lokasi</w:t>
            </w:r>
          </w:p>
        </w:tc>
        <w:tc>
          <w:tcPr>
            <w:tcW w:w="2353" w:type="dxa"/>
            <w:vAlign w:val="center"/>
          </w:tcPr>
          <w:p w:rsidR="005F769F" w:rsidRPr="005F769F" w:rsidRDefault="005F769F" w:rsidP="005F769F">
            <w:pPr>
              <w:spacing w:line="360" w:lineRule="auto"/>
              <w:jc w:val="center"/>
              <w:rPr>
                <w:sz w:val="18"/>
                <w:szCs w:val="18"/>
              </w:rPr>
            </w:pPr>
            <w:r w:rsidRPr="005F769F">
              <w:rPr>
                <w:sz w:val="18"/>
                <w:szCs w:val="18"/>
              </w:rPr>
              <w:t>3.45</w:t>
            </w:r>
          </w:p>
        </w:tc>
        <w:tc>
          <w:tcPr>
            <w:tcW w:w="3083" w:type="dxa"/>
            <w:vAlign w:val="center"/>
          </w:tcPr>
          <w:p w:rsidR="005F769F" w:rsidRPr="005F769F" w:rsidRDefault="005F769F" w:rsidP="005F769F">
            <w:pPr>
              <w:spacing w:line="360" w:lineRule="auto"/>
              <w:jc w:val="center"/>
              <w:rPr>
                <w:b/>
                <w:sz w:val="18"/>
                <w:szCs w:val="18"/>
              </w:rPr>
            </w:pPr>
            <w:r w:rsidRPr="005F769F">
              <w:rPr>
                <w:b/>
                <w:sz w:val="18"/>
                <w:szCs w:val="18"/>
              </w:rPr>
              <w:t>Setuju</w:t>
            </w:r>
          </w:p>
        </w:tc>
      </w:tr>
      <w:tr w:rsidR="005F769F" w:rsidRPr="005F769F" w:rsidTr="005F769F">
        <w:tc>
          <w:tcPr>
            <w:tcW w:w="2717" w:type="dxa"/>
            <w:vAlign w:val="center"/>
          </w:tcPr>
          <w:p w:rsidR="005F769F" w:rsidRPr="005F769F" w:rsidRDefault="005F769F" w:rsidP="005F769F">
            <w:pPr>
              <w:spacing w:line="360" w:lineRule="auto"/>
              <w:jc w:val="center"/>
              <w:rPr>
                <w:b/>
                <w:sz w:val="18"/>
                <w:szCs w:val="18"/>
              </w:rPr>
            </w:pPr>
            <w:r w:rsidRPr="005F769F">
              <w:rPr>
                <w:b/>
                <w:sz w:val="18"/>
                <w:szCs w:val="18"/>
              </w:rPr>
              <w:t>Orang</w:t>
            </w:r>
          </w:p>
        </w:tc>
        <w:tc>
          <w:tcPr>
            <w:tcW w:w="2353" w:type="dxa"/>
            <w:vAlign w:val="center"/>
          </w:tcPr>
          <w:p w:rsidR="005F769F" w:rsidRPr="005F769F" w:rsidRDefault="005F769F" w:rsidP="005F769F">
            <w:pPr>
              <w:spacing w:line="360" w:lineRule="auto"/>
              <w:jc w:val="center"/>
              <w:rPr>
                <w:sz w:val="18"/>
                <w:szCs w:val="18"/>
              </w:rPr>
            </w:pPr>
            <w:r w:rsidRPr="005F769F">
              <w:rPr>
                <w:sz w:val="18"/>
                <w:szCs w:val="18"/>
              </w:rPr>
              <w:t>3.66</w:t>
            </w:r>
          </w:p>
        </w:tc>
        <w:tc>
          <w:tcPr>
            <w:tcW w:w="3083" w:type="dxa"/>
            <w:vAlign w:val="center"/>
          </w:tcPr>
          <w:p w:rsidR="005F769F" w:rsidRPr="005F769F" w:rsidRDefault="005F769F" w:rsidP="005F769F">
            <w:pPr>
              <w:spacing w:line="360" w:lineRule="auto"/>
              <w:jc w:val="center"/>
              <w:rPr>
                <w:b/>
                <w:sz w:val="18"/>
                <w:szCs w:val="18"/>
              </w:rPr>
            </w:pPr>
            <w:r w:rsidRPr="005F769F">
              <w:rPr>
                <w:b/>
                <w:sz w:val="18"/>
                <w:szCs w:val="18"/>
              </w:rPr>
              <w:t>Setuju</w:t>
            </w:r>
          </w:p>
        </w:tc>
      </w:tr>
      <w:tr w:rsidR="005F769F" w:rsidRPr="005F769F" w:rsidTr="005F769F">
        <w:tc>
          <w:tcPr>
            <w:tcW w:w="2717" w:type="dxa"/>
            <w:vAlign w:val="center"/>
          </w:tcPr>
          <w:p w:rsidR="005F769F" w:rsidRPr="005F769F" w:rsidRDefault="005F769F" w:rsidP="005F769F">
            <w:pPr>
              <w:spacing w:line="360" w:lineRule="auto"/>
              <w:jc w:val="center"/>
              <w:rPr>
                <w:b/>
                <w:sz w:val="18"/>
                <w:szCs w:val="18"/>
              </w:rPr>
            </w:pPr>
            <w:r w:rsidRPr="005F769F">
              <w:rPr>
                <w:b/>
                <w:sz w:val="18"/>
                <w:szCs w:val="18"/>
              </w:rPr>
              <w:t>Promosi</w:t>
            </w:r>
          </w:p>
        </w:tc>
        <w:tc>
          <w:tcPr>
            <w:tcW w:w="2353" w:type="dxa"/>
            <w:vAlign w:val="center"/>
          </w:tcPr>
          <w:p w:rsidR="005F769F" w:rsidRPr="005F769F" w:rsidRDefault="005F769F" w:rsidP="005F769F">
            <w:pPr>
              <w:spacing w:line="360" w:lineRule="auto"/>
              <w:jc w:val="center"/>
              <w:rPr>
                <w:sz w:val="18"/>
                <w:szCs w:val="18"/>
              </w:rPr>
            </w:pPr>
            <w:r w:rsidRPr="005F769F">
              <w:rPr>
                <w:sz w:val="18"/>
                <w:szCs w:val="18"/>
              </w:rPr>
              <w:t>3.63</w:t>
            </w:r>
          </w:p>
        </w:tc>
        <w:tc>
          <w:tcPr>
            <w:tcW w:w="3083" w:type="dxa"/>
            <w:vAlign w:val="center"/>
          </w:tcPr>
          <w:p w:rsidR="005F769F" w:rsidRPr="005F769F" w:rsidRDefault="005F769F" w:rsidP="005F769F">
            <w:pPr>
              <w:spacing w:line="360" w:lineRule="auto"/>
              <w:jc w:val="center"/>
              <w:rPr>
                <w:b/>
                <w:sz w:val="18"/>
                <w:szCs w:val="18"/>
              </w:rPr>
            </w:pPr>
            <w:r w:rsidRPr="005F769F">
              <w:rPr>
                <w:b/>
                <w:sz w:val="18"/>
                <w:szCs w:val="18"/>
              </w:rPr>
              <w:t>Setuju</w:t>
            </w:r>
          </w:p>
        </w:tc>
      </w:tr>
      <w:tr w:rsidR="005F769F" w:rsidRPr="005F769F" w:rsidTr="005F769F">
        <w:tc>
          <w:tcPr>
            <w:tcW w:w="2717" w:type="dxa"/>
            <w:vAlign w:val="center"/>
          </w:tcPr>
          <w:p w:rsidR="005F769F" w:rsidRPr="005F769F" w:rsidRDefault="005F769F" w:rsidP="005F769F">
            <w:pPr>
              <w:spacing w:line="360" w:lineRule="auto"/>
              <w:jc w:val="center"/>
              <w:rPr>
                <w:b/>
                <w:sz w:val="18"/>
                <w:szCs w:val="18"/>
              </w:rPr>
            </w:pPr>
            <w:r w:rsidRPr="005F769F">
              <w:rPr>
                <w:b/>
                <w:sz w:val="18"/>
                <w:szCs w:val="18"/>
              </w:rPr>
              <w:t>Proses</w:t>
            </w:r>
          </w:p>
        </w:tc>
        <w:tc>
          <w:tcPr>
            <w:tcW w:w="2353" w:type="dxa"/>
            <w:vAlign w:val="center"/>
          </w:tcPr>
          <w:p w:rsidR="005F769F" w:rsidRPr="005F769F" w:rsidRDefault="005F769F" w:rsidP="005F769F">
            <w:pPr>
              <w:spacing w:line="360" w:lineRule="auto"/>
              <w:jc w:val="center"/>
              <w:rPr>
                <w:sz w:val="18"/>
                <w:szCs w:val="18"/>
              </w:rPr>
            </w:pPr>
            <w:r w:rsidRPr="005F769F">
              <w:rPr>
                <w:sz w:val="18"/>
                <w:szCs w:val="18"/>
              </w:rPr>
              <w:t>3.62</w:t>
            </w:r>
          </w:p>
        </w:tc>
        <w:tc>
          <w:tcPr>
            <w:tcW w:w="3083" w:type="dxa"/>
            <w:vAlign w:val="center"/>
          </w:tcPr>
          <w:p w:rsidR="005F769F" w:rsidRPr="005F769F" w:rsidRDefault="005F769F" w:rsidP="005F769F">
            <w:pPr>
              <w:spacing w:line="360" w:lineRule="auto"/>
              <w:jc w:val="center"/>
              <w:rPr>
                <w:b/>
                <w:sz w:val="18"/>
                <w:szCs w:val="18"/>
              </w:rPr>
            </w:pPr>
            <w:r w:rsidRPr="005F769F">
              <w:rPr>
                <w:b/>
                <w:sz w:val="18"/>
                <w:szCs w:val="18"/>
              </w:rPr>
              <w:t>Setuju</w:t>
            </w:r>
          </w:p>
        </w:tc>
      </w:tr>
      <w:tr w:rsidR="005F769F" w:rsidRPr="005F769F" w:rsidTr="005F769F">
        <w:tc>
          <w:tcPr>
            <w:tcW w:w="2717" w:type="dxa"/>
            <w:vAlign w:val="center"/>
          </w:tcPr>
          <w:p w:rsidR="005F769F" w:rsidRPr="005F769F" w:rsidRDefault="005F769F" w:rsidP="005F769F">
            <w:pPr>
              <w:spacing w:line="360" w:lineRule="auto"/>
              <w:jc w:val="center"/>
              <w:rPr>
                <w:b/>
                <w:sz w:val="18"/>
                <w:szCs w:val="18"/>
              </w:rPr>
            </w:pPr>
            <w:r w:rsidRPr="005F769F">
              <w:rPr>
                <w:b/>
                <w:sz w:val="18"/>
                <w:szCs w:val="18"/>
              </w:rPr>
              <w:t>Bukti Fisik</w:t>
            </w:r>
          </w:p>
        </w:tc>
        <w:tc>
          <w:tcPr>
            <w:tcW w:w="2353" w:type="dxa"/>
            <w:vAlign w:val="center"/>
          </w:tcPr>
          <w:p w:rsidR="005F769F" w:rsidRPr="005F769F" w:rsidRDefault="005F769F" w:rsidP="005F769F">
            <w:pPr>
              <w:spacing w:line="360" w:lineRule="auto"/>
              <w:jc w:val="center"/>
              <w:rPr>
                <w:sz w:val="18"/>
                <w:szCs w:val="18"/>
              </w:rPr>
            </w:pPr>
            <w:r w:rsidRPr="005F769F">
              <w:rPr>
                <w:sz w:val="18"/>
                <w:szCs w:val="18"/>
              </w:rPr>
              <w:t>3.2</w:t>
            </w:r>
          </w:p>
        </w:tc>
        <w:tc>
          <w:tcPr>
            <w:tcW w:w="3083" w:type="dxa"/>
            <w:vAlign w:val="center"/>
          </w:tcPr>
          <w:p w:rsidR="005F769F" w:rsidRPr="005F769F" w:rsidRDefault="005F769F" w:rsidP="005F769F">
            <w:pPr>
              <w:spacing w:line="360" w:lineRule="auto"/>
              <w:jc w:val="center"/>
              <w:rPr>
                <w:b/>
                <w:sz w:val="18"/>
                <w:szCs w:val="18"/>
              </w:rPr>
            </w:pPr>
            <w:r w:rsidRPr="005F769F">
              <w:rPr>
                <w:b/>
                <w:sz w:val="18"/>
                <w:szCs w:val="18"/>
              </w:rPr>
              <w:t>Ragu-ragu</w:t>
            </w:r>
          </w:p>
        </w:tc>
      </w:tr>
    </w:tbl>
    <w:p w:rsidR="005F769F" w:rsidRPr="00060F54" w:rsidRDefault="005F769F" w:rsidP="005F769F">
      <w:pPr>
        <w:spacing w:line="360" w:lineRule="auto"/>
        <w:jc w:val="both"/>
        <w:rPr>
          <w:sz w:val="20"/>
          <w:szCs w:val="20"/>
        </w:rPr>
      </w:pPr>
      <w:proofErr w:type="gramStart"/>
      <w:r w:rsidRPr="00060F54">
        <w:rPr>
          <w:sz w:val="20"/>
          <w:szCs w:val="20"/>
        </w:rPr>
        <w:t>Sumber :</w:t>
      </w:r>
      <w:proofErr w:type="gramEnd"/>
      <w:r w:rsidRPr="00060F54">
        <w:rPr>
          <w:sz w:val="20"/>
          <w:szCs w:val="20"/>
        </w:rPr>
        <w:t xml:space="preserve"> Data Primer yang diolah (2013)</w:t>
      </w:r>
    </w:p>
    <w:p w:rsidR="005F769F" w:rsidRDefault="005F769F" w:rsidP="00C015C7">
      <w:pPr>
        <w:spacing w:before="240" w:line="360" w:lineRule="auto"/>
        <w:jc w:val="both"/>
      </w:pPr>
      <w:r>
        <w:t xml:space="preserve">Berdasarkan Tabel </w:t>
      </w:r>
      <w:r w:rsidR="00CA428A">
        <w:t>rata-rata keseluruhan</w:t>
      </w:r>
      <w:r>
        <w:t xml:space="preserve"> menggambarkan bahwa variabel produk ini diketahui memperoleh </w:t>
      </w:r>
      <w:r>
        <w:rPr>
          <w:i/>
        </w:rPr>
        <w:t xml:space="preserve">mean </w:t>
      </w:r>
      <w:r>
        <w:t xml:space="preserve">sebesar 3.78 yang masuk dalam kategori setuju. Sehingga dapat disimpulkan bahwa variabel produk menjadi salah satu preferensi/pilihan utama nasabah tabungan BTN Juara pada Bank BTN </w:t>
      </w:r>
      <w:proofErr w:type="gramStart"/>
      <w:r>
        <w:t>kantor</w:t>
      </w:r>
      <w:proofErr w:type="gramEnd"/>
      <w:r>
        <w:t xml:space="preserve"> cabang pembantu Tembalang.</w:t>
      </w:r>
    </w:p>
    <w:p w:rsidR="005F769F" w:rsidRPr="00BA4618" w:rsidRDefault="005F769F" w:rsidP="00C015C7">
      <w:pPr>
        <w:spacing w:before="240" w:line="360" w:lineRule="auto"/>
        <w:jc w:val="both"/>
      </w:pPr>
      <w:r>
        <w:lastRenderedPageBreak/>
        <w:t xml:space="preserve">Kemudian pada variabel harga ini diketahui memperoleh </w:t>
      </w:r>
      <w:r>
        <w:rPr>
          <w:i/>
        </w:rPr>
        <w:t xml:space="preserve">mean </w:t>
      </w:r>
      <w:r>
        <w:t xml:space="preserve">sebesar 4.41 yang masuk dalam kategori sangat setuju. Sehingga dapat disimpulkan bahwa variabel harga menjadi salah satu preferensi/pilihan utama nasabah tabungan BTN Juara pada Bank BTN </w:t>
      </w:r>
      <w:proofErr w:type="gramStart"/>
      <w:r>
        <w:t>kantor</w:t>
      </w:r>
      <w:proofErr w:type="gramEnd"/>
      <w:r>
        <w:t xml:space="preserve"> cabang pembantu Tembalang.</w:t>
      </w:r>
    </w:p>
    <w:p w:rsidR="005F769F" w:rsidRDefault="005F769F" w:rsidP="00C015C7">
      <w:pPr>
        <w:spacing w:line="360" w:lineRule="auto"/>
        <w:jc w:val="both"/>
      </w:pPr>
      <w:proofErr w:type="gramStart"/>
      <w:r>
        <w:t xml:space="preserve">Untuk variabel lokasi, menurut Tabel 4.21 dapat diketahui memperoleh </w:t>
      </w:r>
      <w:r w:rsidRPr="009C5E8B">
        <w:rPr>
          <w:i/>
        </w:rPr>
        <w:t>mean</w:t>
      </w:r>
      <w:r>
        <w:rPr>
          <w:i/>
        </w:rPr>
        <w:t xml:space="preserve"> </w:t>
      </w:r>
      <w:r>
        <w:t>sebesar 3.45 yang masuk kedalam kategori setuju.</w:t>
      </w:r>
      <w:proofErr w:type="gramEnd"/>
      <w:r>
        <w:t xml:space="preserve"> Sehingga dapat disimpulkan bahwa variabel lokasi menjadi salah satu preferensi/pilihan utama nasabah tabungan BTN Juara pada Bank BTN </w:t>
      </w:r>
      <w:proofErr w:type="gramStart"/>
      <w:r>
        <w:t>kantor</w:t>
      </w:r>
      <w:proofErr w:type="gramEnd"/>
      <w:r>
        <w:t xml:space="preserve"> cabang pembantu Tembalang.</w:t>
      </w:r>
    </w:p>
    <w:p w:rsidR="005F769F" w:rsidRDefault="005F769F" w:rsidP="00C015C7">
      <w:pPr>
        <w:spacing w:before="240" w:line="360" w:lineRule="auto"/>
        <w:jc w:val="both"/>
      </w:pPr>
      <w:r>
        <w:t xml:space="preserve">Kemudian untuk variabel orang ini diketahui memperoleh </w:t>
      </w:r>
      <w:r w:rsidRPr="009C5E8B">
        <w:rPr>
          <w:i/>
        </w:rPr>
        <w:t>mean</w:t>
      </w:r>
      <w:r>
        <w:t xml:space="preserve"> sebesar 3.66 yang masuk kedalam kategori setuju. Sehingga dapat disimpulkan bahwa variabel orang menjadi salah satu preferensi/pilihan utama nasabah tabungan BTN Juara pada Bank BTN </w:t>
      </w:r>
      <w:proofErr w:type="gramStart"/>
      <w:r>
        <w:t>kantor</w:t>
      </w:r>
      <w:proofErr w:type="gramEnd"/>
      <w:r>
        <w:t xml:space="preserve"> cabang pembantu Tembalang.</w:t>
      </w:r>
    </w:p>
    <w:p w:rsidR="005F769F" w:rsidRDefault="005F769F" w:rsidP="00C015C7">
      <w:pPr>
        <w:spacing w:line="360" w:lineRule="auto"/>
        <w:jc w:val="both"/>
      </w:pPr>
      <w:r>
        <w:t xml:space="preserve">Untuk variabel promosi dapat diketahui memperoleh </w:t>
      </w:r>
      <w:r>
        <w:rPr>
          <w:i/>
        </w:rPr>
        <w:t xml:space="preserve">mean </w:t>
      </w:r>
      <w:r>
        <w:t xml:space="preserve">sebesar 3.63 yang masuk dalam kategori setuju. Sehingga dapat disimpulkan bahwa variabel promosi menjadi salah satu preferensi/pilihan utama nasabah tabungan BTN Juara pada Bank BTN </w:t>
      </w:r>
      <w:proofErr w:type="gramStart"/>
      <w:r>
        <w:t>kantor</w:t>
      </w:r>
      <w:proofErr w:type="gramEnd"/>
      <w:r>
        <w:t xml:space="preserve"> cabang pembantu Tembalang.</w:t>
      </w:r>
    </w:p>
    <w:p w:rsidR="005F769F" w:rsidRDefault="005F769F" w:rsidP="00C015C7">
      <w:pPr>
        <w:spacing w:before="240" w:line="360" w:lineRule="auto"/>
        <w:jc w:val="both"/>
      </w:pPr>
      <w:r>
        <w:t xml:space="preserve">Selanjutnya pada variabel proses ini diketahui memperoleh </w:t>
      </w:r>
      <w:r w:rsidRPr="009C5E8B">
        <w:rPr>
          <w:i/>
        </w:rPr>
        <w:t>mean</w:t>
      </w:r>
      <w:r>
        <w:t xml:space="preserve"> sebesar 3.62 yang masuk kedalam kategori setuju. Sehingga dapat disimpulkan bahwa variabel proses menjadi salah satu preferensi/pilihan utama nasabah tabungan BTN Juara pada Bank BTN </w:t>
      </w:r>
      <w:proofErr w:type="gramStart"/>
      <w:r>
        <w:t>kantor</w:t>
      </w:r>
      <w:proofErr w:type="gramEnd"/>
      <w:r>
        <w:t xml:space="preserve"> cabang pembantu Tembalang.</w:t>
      </w:r>
    </w:p>
    <w:p w:rsidR="005F769F" w:rsidRDefault="005F769F" w:rsidP="00C015C7">
      <w:pPr>
        <w:spacing w:before="240" w:line="360" w:lineRule="auto"/>
        <w:jc w:val="both"/>
      </w:pPr>
      <w:r>
        <w:t xml:space="preserve">Untuk variabel terakhir yaitu variabel bukti fisik ini diketahui memperoleh </w:t>
      </w:r>
      <w:r w:rsidRPr="009C5E8B">
        <w:rPr>
          <w:i/>
        </w:rPr>
        <w:t>mean</w:t>
      </w:r>
      <w:r>
        <w:t xml:space="preserve"> </w:t>
      </w:r>
      <w:proofErr w:type="gramStart"/>
      <w:r>
        <w:t>3.2 yang masuk kedalam kategori ragu-ragu</w:t>
      </w:r>
      <w:proofErr w:type="gramEnd"/>
      <w:r>
        <w:t xml:space="preserve">. Sehingga dapat disimpulkan bahwa variabel bukti fisik tidak menjadi salah satu preferensi/pilihan utama nasabah tabungan BTN Juara pada Bank BTN </w:t>
      </w:r>
      <w:proofErr w:type="gramStart"/>
      <w:r>
        <w:t>kantor</w:t>
      </w:r>
      <w:proofErr w:type="gramEnd"/>
      <w:r>
        <w:t xml:space="preserve"> cabang pembantu Tembalang.</w:t>
      </w:r>
    </w:p>
    <w:p w:rsidR="00CA428A" w:rsidRPr="00C015C7" w:rsidRDefault="00CA428A" w:rsidP="00C015C7">
      <w:pPr>
        <w:spacing w:before="240" w:line="360" w:lineRule="auto"/>
        <w:jc w:val="both"/>
        <w:rPr>
          <w:b/>
        </w:rPr>
      </w:pPr>
      <w:r w:rsidRPr="00C015C7">
        <w:rPr>
          <w:b/>
        </w:rPr>
        <w:t xml:space="preserve">Simpulan dan Saran </w:t>
      </w:r>
    </w:p>
    <w:p w:rsidR="00C015C7" w:rsidRPr="00C015C7" w:rsidRDefault="00C015C7" w:rsidP="00C015C7">
      <w:pPr>
        <w:spacing w:before="240" w:line="360" w:lineRule="auto"/>
        <w:jc w:val="both"/>
        <w:rPr>
          <w:b/>
        </w:rPr>
      </w:pPr>
      <w:proofErr w:type="gramStart"/>
      <w:r w:rsidRPr="00C015C7">
        <w:rPr>
          <w:b/>
        </w:rPr>
        <w:t>Simpulan :</w:t>
      </w:r>
      <w:proofErr w:type="gramEnd"/>
      <w:r w:rsidRPr="00C015C7">
        <w:rPr>
          <w:b/>
        </w:rPr>
        <w:t xml:space="preserve"> </w:t>
      </w:r>
    </w:p>
    <w:p w:rsidR="00C015C7" w:rsidRDefault="00C015C7" w:rsidP="00C015C7">
      <w:pPr>
        <w:pStyle w:val="ListParagraph"/>
        <w:numPr>
          <w:ilvl w:val="0"/>
          <w:numId w:val="46"/>
        </w:numPr>
        <w:spacing w:after="200" w:line="360" w:lineRule="auto"/>
        <w:ind w:left="426" w:hanging="426"/>
        <w:jc w:val="both"/>
      </w:pPr>
      <w:r>
        <w:t xml:space="preserve">Secara keseluruhan dapat disimpulkan bahwa Preferensi nasabah terhadap produk tabungan BTN Juara pada PT. Bank Tabungan Negara (Persero) Tbk. (Studi Kasus Pada Bank Tabungan Negara Kantor Cabang Pembantu Tembalang) dari </w:t>
      </w:r>
      <w:r w:rsidRPr="00D844FB">
        <w:rPr>
          <w:b/>
        </w:rPr>
        <w:t>7 variabel</w:t>
      </w:r>
      <w:r>
        <w:t xml:space="preserve"> yang di teliti </w:t>
      </w:r>
      <w:r w:rsidRPr="00D844FB">
        <w:rPr>
          <w:b/>
        </w:rPr>
        <w:t>hanya 6 variabel yang dijadikan preferensi atau pilihan utama nasabah produk tabungan BTN Juara</w:t>
      </w:r>
      <w:r>
        <w:t xml:space="preserve"> </w:t>
      </w:r>
      <w:r w:rsidRPr="00D844FB">
        <w:rPr>
          <w:b/>
        </w:rPr>
        <w:t>pada Bank BTN Kantor Cabang Pembantu Tembalang yaitu produk, harga, lokasi, orang, promosi, dan proses</w:t>
      </w:r>
      <w:r>
        <w:t>. Sedangkan variabel bukti fisik tidak dijadikan oleh nasabah nasabah produk tabungan BTN Juara pada Bank BTN Kantor Cabang Pembantu Tembalang sebagai pilihan utama.</w:t>
      </w:r>
    </w:p>
    <w:p w:rsidR="00C015C7" w:rsidRDefault="00C015C7" w:rsidP="00C015C7">
      <w:pPr>
        <w:pStyle w:val="ListParagraph"/>
        <w:numPr>
          <w:ilvl w:val="0"/>
          <w:numId w:val="46"/>
        </w:numPr>
        <w:spacing w:after="200" w:line="360" w:lineRule="auto"/>
        <w:ind w:left="426" w:hanging="426"/>
        <w:jc w:val="both"/>
      </w:pPr>
      <w:r>
        <w:t xml:space="preserve">Dalam hasil penelitian yang telah didapat hanya 6 variabel yang dijadikan preferensi atau pilihan utama nasabah produk tabungan BTN Juara pada Bank </w:t>
      </w:r>
      <w:r>
        <w:lastRenderedPageBreak/>
        <w:t xml:space="preserve">BTN Kantor Cabang Pembantu Tembalang, dan dapat dilihat dari rata-rata tiap variabel, jika di urutkan dari urutan yang paling dijadikan pilihan utama maka </w:t>
      </w:r>
      <w:r w:rsidRPr="00B2091E">
        <w:rPr>
          <w:b/>
        </w:rPr>
        <w:t>harga</w:t>
      </w:r>
      <w:r>
        <w:rPr>
          <w:b/>
        </w:rPr>
        <w:t xml:space="preserve"> </w:t>
      </w:r>
      <w:r w:rsidRPr="00B2091E">
        <w:rPr>
          <w:b/>
        </w:rPr>
        <w:t>menjadi yang paling utama</w:t>
      </w:r>
      <w:r>
        <w:t xml:space="preserve"> yang dipilih oleh nasabah tabungan BTN Juara pada Bank BTN Kantor Cabang Pembantu Tembalang, lalu </w:t>
      </w:r>
      <w:r w:rsidRPr="00B2091E">
        <w:rPr>
          <w:b/>
        </w:rPr>
        <w:t>produk menjadi pilihan kedua</w:t>
      </w:r>
      <w:r>
        <w:rPr>
          <w:b/>
        </w:rPr>
        <w:t xml:space="preserve"> </w:t>
      </w:r>
      <w:r>
        <w:t xml:space="preserve">yang dipilih oleh nasabah tabungan BTN Juara pada Bank BTN Kantor Cabang Pembantu Tembalang, lalu </w:t>
      </w:r>
      <w:r>
        <w:rPr>
          <w:b/>
        </w:rPr>
        <w:t xml:space="preserve">orang menjadi pilihan ketiga </w:t>
      </w:r>
      <w:r>
        <w:t>yang</w:t>
      </w:r>
      <w:r>
        <w:rPr>
          <w:b/>
        </w:rPr>
        <w:t xml:space="preserve"> </w:t>
      </w:r>
      <w:r>
        <w:t xml:space="preserve">dipilih oleh nasabah tabungan BTN Juara pada Bank BTN Kantor Cabang Pembantu Tembalang, lalu </w:t>
      </w:r>
      <w:r>
        <w:rPr>
          <w:b/>
        </w:rPr>
        <w:t xml:space="preserve">promosi menjadi pilihan keempat </w:t>
      </w:r>
      <w:r>
        <w:t>yang</w:t>
      </w:r>
      <w:r>
        <w:rPr>
          <w:b/>
        </w:rPr>
        <w:t xml:space="preserve"> </w:t>
      </w:r>
      <w:r>
        <w:t xml:space="preserve">dipilih oleh nasabah tabungan BTN Juara pada Bank BTN Kantor Cabang Pembantu Tembalang, lalu </w:t>
      </w:r>
      <w:r>
        <w:rPr>
          <w:b/>
        </w:rPr>
        <w:t xml:space="preserve">proses menjadi pilihan kelima </w:t>
      </w:r>
      <w:r>
        <w:t>yang</w:t>
      </w:r>
      <w:r>
        <w:rPr>
          <w:b/>
        </w:rPr>
        <w:t xml:space="preserve"> </w:t>
      </w:r>
      <w:r>
        <w:t xml:space="preserve">dipilih oleh nasabah tabungan BTN Juara pada Bank BTN Kantor Cabang Pembantu Tembalang, dan yang terakhir adalah </w:t>
      </w:r>
      <w:r w:rsidRPr="00605B64">
        <w:rPr>
          <w:b/>
        </w:rPr>
        <w:t>lokasi menjadi pilihan keenam</w:t>
      </w:r>
      <w:r>
        <w:t xml:space="preserve"> yang dipilih oleh nasabah tabungan BTN Juara pada Bank BTN Kantor Cabang Pembantu Tembalang.</w:t>
      </w:r>
    </w:p>
    <w:p w:rsidR="00C015C7" w:rsidRPr="00C015C7" w:rsidRDefault="00C015C7" w:rsidP="00C015C7">
      <w:pPr>
        <w:spacing w:before="240" w:after="200" w:line="360" w:lineRule="auto"/>
        <w:jc w:val="both"/>
        <w:rPr>
          <w:b/>
        </w:rPr>
      </w:pPr>
      <w:r w:rsidRPr="00C015C7">
        <w:rPr>
          <w:b/>
        </w:rPr>
        <w:t>Saran</w:t>
      </w:r>
    </w:p>
    <w:p w:rsidR="00C015C7" w:rsidRDefault="00C015C7" w:rsidP="00C015C7">
      <w:pPr>
        <w:pStyle w:val="ListParagraph"/>
        <w:numPr>
          <w:ilvl w:val="0"/>
          <w:numId w:val="47"/>
        </w:numPr>
        <w:spacing w:before="240" w:after="200" w:line="360" w:lineRule="auto"/>
        <w:ind w:left="426" w:hanging="426"/>
        <w:jc w:val="both"/>
      </w:pPr>
      <w:r w:rsidRPr="001A4FCF">
        <w:t>Kepada PT. Bank Tabungan Negara (Persero) Tbk.</w:t>
      </w:r>
    </w:p>
    <w:p w:rsidR="00C015C7" w:rsidRDefault="00C015C7" w:rsidP="00C015C7">
      <w:pPr>
        <w:spacing w:after="240" w:line="360" w:lineRule="auto"/>
        <w:jc w:val="both"/>
      </w:pPr>
      <w:r>
        <w:t xml:space="preserve">Untuk dapat lebih meningkatkan jumlah nasabah dan memberikan pelayanan yang maksimal kepada nasabah, hendaknya Bank BTN kantor cabang pembantu Tembalang dapat mempertahankan atau bahkan meningkatkan pelayanan yang diberikan untuk nasabah termasuk pada </w:t>
      </w:r>
      <w:r w:rsidRPr="00D844FB">
        <w:t>produk, harga, lokasi, orang, promosi, dan proses</w:t>
      </w:r>
      <w:r>
        <w:t xml:space="preserve">. Serta Bank BTN </w:t>
      </w:r>
      <w:proofErr w:type="gramStart"/>
      <w:r>
        <w:t>kantor</w:t>
      </w:r>
      <w:proofErr w:type="gramEnd"/>
      <w:r>
        <w:t xml:space="preserve"> cabang pembantu Tembalang diharapkan dapat memperbaiki kekurangan yang ada dalam bukti fisik yang berdasarkan pada penelitian yang sudah dilakukan yang menghasilkan bahwa buktu fisik yang diberikan bank BTN belum maksimal. Hal yang perlu dilakukan untuk memperbaiki kekurangan pada bukti fisik antara lain, memperbaiki tampilan gedung atau tata ruang bank BTN agar dapat terlihat menarik, memperbanyak layanan ATM, dan memberikan suatu keunikan tersendiri dalam </w:t>
      </w:r>
      <w:r w:rsidRPr="004A2AA7">
        <w:rPr>
          <w:i/>
        </w:rPr>
        <w:t>package</w:t>
      </w:r>
      <w:r>
        <w:t xml:space="preserve"> produk yang diberikan sehingga tidak hanya produk tabungan BTN Juara saja yang memiliki nasabah paling tinggi di Bank BTN kantor cabang pembantu Tembalang, serta perlu adanya pengenalan produk-produk dana Bank BTN yang lain kepada nasabah.</w:t>
      </w:r>
    </w:p>
    <w:p w:rsidR="00C015C7" w:rsidRDefault="00C015C7" w:rsidP="00C015C7">
      <w:pPr>
        <w:pStyle w:val="ListParagraph"/>
        <w:numPr>
          <w:ilvl w:val="0"/>
          <w:numId w:val="47"/>
        </w:numPr>
        <w:spacing w:after="200" w:line="360" w:lineRule="auto"/>
        <w:ind w:left="426" w:hanging="426"/>
        <w:jc w:val="both"/>
      </w:pPr>
      <w:r>
        <w:t>Kepada penelitian yang akan datang</w:t>
      </w:r>
    </w:p>
    <w:p w:rsidR="00C015C7" w:rsidRDefault="00C015C7" w:rsidP="00C015C7">
      <w:pPr>
        <w:spacing w:line="360" w:lineRule="auto"/>
        <w:jc w:val="both"/>
      </w:pPr>
      <w:proofErr w:type="gramStart"/>
      <w:r>
        <w:t>Hendaknya peneliti mendatang dapat lebih memperbanyak lagi jumlah responden, sehingga dapat memberikan hasil yang lebih konkrit lagi mengenai preferensi nasabah.</w:t>
      </w:r>
      <w:proofErr w:type="gramEnd"/>
      <w:r>
        <w:t xml:space="preserve"> </w:t>
      </w:r>
      <w:proofErr w:type="gramStart"/>
      <w:r>
        <w:t>Serta memperkaya bahan referensi atau bahan acuan mengenai penelitian tentang preferensi nasabah, sehingga dapt mempermudah dalam melakukan penelitian.</w:t>
      </w:r>
      <w:proofErr w:type="gramEnd"/>
    </w:p>
    <w:p w:rsidR="00C015C7" w:rsidRDefault="00C015C7" w:rsidP="00C015C7">
      <w:pPr>
        <w:spacing w:line="360" w:lineRule="auto"/>
        <w:jc w:val="center"/>
        <w:rPr>
          <w:b/>
        </w:rPr>
      </w:pPr>
    </w:p>
    <w:p w:rsidR="00C015C7" w:rsidRDefault="00C015C7" w:rsidP="00C015C7">
      <w:pPr>
        <w:spacing w:line="360" w:lineRule="auto"/>
        <w:jc w:val="center"/>
        <w:rPr>
          <w:b/>
        </w:rPr>
      </w:pPr>
    </w:p>
    <w:p w:rsidR="00C015C7" w:rsidRDefault="00C015C7" w:rsidP="00C015C7">
      <w:pPr>
        <w:spacing w:line="360" w:lineRule="auto"/>
        <w:jc w:val="center"/>
        <w:rPr>
          <w:b/>
        </w:rPr>
      </w:pPr>
      <w:r w:rsidRPr="003C002C">
        <w:rPr>
          <w:b/>
        </w:rPr>
        <w:lastRenderedPageBreak/>
        <w:t>DAFTAR PUSTAKA</w:t>
      </w:r>
    </w:p>
    <w:p w:rsidR="00C015C7" w:rsidRDefault="00C015C7" w:rsidP="00C015C7">
      <w:pPr>
        <w:spacing w:line="360" w:lineRule="auto"/>
        <w:jc w:val="both"/>
        <w:rPr>
          <w:b/>
        </w:rPr>
      </w:pPr>
    </w:p>
    <w:p w:rsidR="00C015C7" w:rsidRDefault="00C015C7" w:rsidP="00C015C7">
      <w:pPr>
        <w:spacing w:line="360" w:lineRule="auto"/>
        <w:ind w:left="720" w:hanging="720"/>
        <w:jc w:val="both"/>
      </w:pPr>
      <w:r>
        <w:t xml:space="preserve">Aemeliana, Puspita Devi. 2009.  “Analisis Pengaruh </w:t>
      </w:r>
      <w:r>
        <w:rPr>
          <w:i/>
        </w:rPr>
        <w:t xml:space="preserve">Promotion Mix </w:t>
      </w:r>
      <w:r>
        <w:t xml:space="preserve">terhadap Pengambilan Keputusan Nasabah Untuk Menabung Britama Pada PT Bank Rakyat Indonesia (Persero). </w:t>
      </w:r>
      <w:proofErr w:type="gramStart"/>
      <w:r>
        <w:t>Tbk. Cabang Pattimura Semarang”.</w:t>
      </w:r>
      <w:proofErr w:type="gramEnd"/>
      <w:r>
        <w:t xml:space="preserve"> </w:t>
      </w:r>
      <w:proofErr w:type="gramStart"/>
      <w:r>
        <w:t>dalam</w:t>
      </w:r>
      <w:proofErr w:type="gramEnd"/>
      <w:r>
        <w:t xml:space="preserve"> Tugas Akhir. </w:t>
      </w:r>
      <w:proofErr w:type="gramStart"/>
      <w:r>
        <w:t>Agustus.</w:t>
      </w:r>
      <w:proofErr w:type="gramEnd"/>
      <w:r>
        <w:t xml:space="preserve"> Semarang: Politeknik Negeri Semarang.</w:t>
      </w:r>
    </w:p>
    <w:p w:rsidR="00C015C7" w:rsidRDefault="00C015C7" w:rsidP="00C015C7">
      <w:pPr>
        <w:spacing w:line="360" w:lineRule="auto"/>
        <w:ind w:left="720" w:hanging="720"/>
        <w:jc w:val="both"/>
      </w:pPr>
      <w:proofErr w:type="gramStart"/>
      <w:r>
        <w:t>Bank Indonesia.</w:t>
      </w:r>
      <w:proofErr w:type="gramEnd"/>
      <w:r>
        <w:t xml:space="preserve"> 1998. Undang-Undang Perbankan No. 10 Tahun 1998 Tentang Perbankan. Jakarta.</w:t>
      </w:r>
    </w:p>
    <w:p w:rsidR="00C015C7" w:rsidRDefault="00C015C7" w:rsidP="00C015C7">
      <w:pPr>
        <w:spacing w:line="360" w:lineRule="auto"/>
        <w:ind w:left="720" w:hanging="720"/>
        <w:jc w:val="both"/>
      </w:pPr>
      <w:r>
        <w:t xml:space="preserve">Ghozali, Imam. </w:t>
      </w:r>
      <w:proofErr w:type="gramStart"/>
      <w:r>
        <w:t xml:space="preserve">2007. </w:t>
      </w:r>
      <w:r w:rsidRPr="00261E66">
        <w:rPr>
          <w:i/>
        </w:rPr>
        <w:t>Aplikasi Analisis Multivariate Dengan Program SPSS</w:t>
      </w:r>
      <w:r>
        <w:t>.</w:t>
      </w:r>
      <w:proofErr w:type="gramEnd"/>
      <w:r>
        <w:t xml:space="preserve"> Semarang: Badan Penerbit Universitas Diponegoro.</w:t>
      </w:r>
    </w:p>
    <w:p w:rsidR="00C015C7" w:rsidRDefault="00C015C7" w:rsidP="00C015C7">
      <w:pPr>
        <w:spacing w:line="360" w:lineRule="auto"/>
        <w:ind w:left="720" w:hanging="720"/>
        <w:jc w:val="both"/>
      </w:pPr>
      <w:r>
        <w:t xml:space="preserve">Indrayana, T. S. Wahyu Prima. 2009. “Analisis Pengaruh Variabel </w:t>
      </w:r>
      <w:r>
        <w:rPr>
          <w:i/>
        </w:rPr>
        <w:t xml:space="preserve">Marketing Mix </w:t>
      </w:r>
      <w:r>
        <w:t xml:space="preserve">Terhadap Volume Penjualan Pada PT Danliris di Sukoharjo”. Dalam Skripsi. Surakarta: UMS. </w:t>
      </w:r>
      <w:proofErr w:type="gramStart"/>
      <w:r>
        <w:t>(Online) http/www.ums.ac.id.</w:t>
      </w:r>
      <w:proofErr w:type="gramEnd"/>
    </w:p>
    <w:p w:rsidR="00C015C7" w:rsidRDefault="00C015C7" w:rsidP="00C015C7">
      <w:pPr>
        <w:spacing w:line="360" w:lineRule="auto"/>
        <w:ind w:left="720" w:hanging="720"/>
        <w:jc w:val="both"/>
      </w:pPr>
      <w:r>
        <w:t xml:space="preserve">Keraf, Gorys. 2001. </w:t>
      </w:r>
      <w:r w:rsidRPr="00261E66">
        <w:rPr>
          <w:i/>
        </w:rPr>
        <w:t>Komposisi</w:t>
      </w:r>
      <w:r>
        <w:t>. Jakarta: Nusa Indah.</w:t>
      </w:r>
    </w:p>
    <w:p w:rsidR="00C015C7" w:rsidRDefault="00C015C7" w:rsidP="00C015C7">
      <w:pPr>
        <w:spacing w:line="360" w:lineRule="auto"/>
        <w:ind w:left="720" w:hanging="720"/>
        <w:jc w:val="both"/>
      </w:pPr>
      <w:r>
        <w:t xml:space="preserve">Kotler, Philip.1993. </w:t>
      </w:r>
      <w:r w:rsidRPr="00261E66">
        <w:rPr>
          <w:i/>
        </w:rPr>
        <w:t>Manajemen Pemasaran, Analisis, Perencanaan, dan Pengendalian</w:t>
      </w:r>
      <w:r>
        <w:t>. Jakarta: Erlangga.</w:t>
      </w:r>
    </w:p>
    <w:p w:rsidR="00C015C7" w:rsidRDefault="00C015C7" w:rsidP="00C015C7">
      <w:pPr>
        <w:spacing w:line="360" w:lineRule="auto"/>
        <w:ind w:left="720" w:hanging="720"/>
        <w:jc w:val="both"/>
      </w:pPr>
      <w:proofErr w:type="gramStart"/>
      <w:r>
        <w:t>Lupiyoadi, Rambat dan A. Hamdani.</w:t>
      </w:r>
      <w:proofErr w:type="gramEnd"/>
      <w:r>
        <w:t xml:space="preserve"> 2006. </w:t>
      </w:r>
      <w:r w:rsidRPr="00261E66">
        <w:rPr>
          <w:i/>
        </w:rPr>
        <w:t>Manajemen Pemasaran Jasa</w:t>
      </w:r>
      <w:r>
        <w:t>. Jakarta: Salemba Empat.</w:t>
      </w:r>
    </w:p>
    <w:p w:rsidR="00C015C7" w:rsidRDefault="00C015C7" w:rsidP="00C015C7">
      <w:pPr>
        <w:spacing w:line="360" w:lineRule="auto"/>
        <w:ind w:left="720" w:hanging="720"/>
        <w:jc w:val="both"/>
      </w:pPr>
      <w:r>
        <w:t xml:space="preserve">Sulistyorini, Tri Utami. 2006. </w:t>
      </w:r>
      <w:r w:rsidRPr="00261E66">
        <w:rPr>
          <w:i/>
        </w:rPr>
        <w:t>Strategi Pemasaran Jasa Pada Lembaga Keuangan</w:t>
      </w:r>
      <w:r>
        <w:t>. Semarang: Penerbit Polines.</w:t>
      </w:r>
    </w:p>
    <w:p w:rsidR="00C015C7" w:rsidRDefault="00C015C7" w:rsidP="00C015C7">
      <w:pPr>
        <w:spacing w:line="360" w:lineRule="auto"/>
        <w:ind w:left="720" w:hanging="720"/>
        <w:jc w:val="both"/>
      </w:pPr>
      <w:r>
        <w:t>Tjiptono, Fandy. 2005. Pemasaran Jasa. Malang: Bayu Media</w:t>
      </w:r>
    </w:p>
    <w:p w:rsidR="00C015C7" w:rsidRDefault="00C015C7" w:rsidP="00C015C7">
      <w:pPr>
        <w:spacing w:line="360" w:lineRule="auto"/>
        <w:ind w:left="720" w:hanging="720"/>
        <w:jc w:val="both"/>
      </w:pPr>
      <w:proofErr w:type="gramStart"/>
      <w:r>
        <w:t>Winda.</w:t>
      </w:r>
      <w:proofErr w:type="gramEnd"/>
      <w:r>
        <w:t xml:space="preserve"> </w:t>
      </w:r>
      <w:proofErr w:type="gramStart"/>
      <w:r>
        <w:t>2009. Analisis Faktor-Faktor yang mempengaruhi Keputusan Nasabah Untuk Deposito PT Bank Tabungan Pensiunan Negara, Tbk Cabang Medan.</w:t>
      </w:r>
      <w:proofErr w:type="gramEnd"/>
      <w:r>
        <w:t xml:space="preserve"> Medan: Universitas Sumatera Utara. (Online)</w:t>
      </w:r>
    </w:p>
    <w:p w:rsidR="00C015C7" w:rsidRDefault="00C015C7" w:rsidP="00C015C7">
      <w:pPr>
        <w:spacing w:line="360" w:lineRule="auto"/>
        <w:ind w:left="720" w:hanging="720"/>
        <w:jc w:val="both"/>
      </w:pPr>
      <w:r>
        <w:t xml:space="preserve">Masrokhah, Wakhid. 2010. Analisis Pengaruh </w:t>
      </w:r>
      <w:r>
        <w:rPr>
          <w:i/>
        </w:rPr>
        <w:t xml:space="preserve">Marketing Mix </w:t>
      </w:r>
      <w:r>
        <w:t xml:space="preserve">Terhadap Pengambilan Keputusan Nasabah Menabung Pada PT Bank Muamalat Indonesia </w:t>
      </w:r>
      <w:proofErr w:type="gramStart"/>
      <w:r>
        <w:t>kantor</w:t>
      </w:r>
      <w:proofErr w:type="gramEnd"/>
      <w:r>
        <w:t xml:space="preserve"> Cabang Pembantu Kendal. </w:t>
      </w:r>
      <w:proofErr w:type="gramStart"/>
      <w:r>
        <w:t>dalam</w:t>
      </w:r>
      <w:proofErr w:type="gramEnd"/>
      <w:r>
        <w:t xml:space="preserve"> Tugas Akhir. Semarang: Politeknik Negeri Semarang.</w:t>
      </w:r>
    </w:p>
    <w:p w:rsidR="00C015C7" w:rsidRDefault="00C015C7" w:rsidP="00C015C7">
      <w:pPr>
        <w:spacing w:line="360" w:lineRule="auto"/>
        <w:ind w:left="720" w:hanging="720"/>
        <w:jc w:val="both"/>
      </w:pPr>
      <w:r>
        <w:t>Yulianto K, Firman dkk. 2009. “Pengaruh Faktor Bauran Pemasaran Terhadap pertimbangan Nasabah Memilih Bank Syariah di Kota Medan”. Wacana Vol. 12 No. 2 April 2009: 311-323</w:t>
      </w:r>
    </w:p>
    <w:p w:rsidR="00C015C7" w:rsidRPr="002F3A71" w:rsidRDefault="00C015C7" w:rsidP="00C015C7">
      <w:pPr>
        <w:tabs>
          <w:tab w:val="left" w:pos="720"/>
          <w:tab w:val="left" w:pos="1620"/>
        </w:tabs>
        <w:spacing w:line="360" w:lineRule="auto"/>
        <w:ind w:left="567" w:hanging="567"/>
        <w:jc w:val="both"/>
      </w:pPr>
      <w:r>
        <w:t xml:space="preserve">Umar, Husein. 2002. </w:t>
      </w:r>
      <w:r>
        <w:rPr>
          <w:i/>
        </w:rPr>
        <w:t xml:space="preserve">Riset Pemasaran Dan Perilaku Konsumen. </w:t>
      </w:r>
      <w:r>
        <w:t>Jakarta: PT Gramedia Pustaka Utama.</w:t>
      </w:r>
    </w:p>
    <w:p w:rsidR="00C015C7" w:rsidRPr="00856FC5" w:rsidRDefault="00C015C7" w:rsidP="00C015C7">
      <w:pPr>
        <w:autoSpaceDE w:val="0"/>
        <w:autoSpaceDN w:val="0"/>
        <w:adjustRightInd w:val="0"/>
        <w:spacing w:line="360" w:lineRule="auto"/>
        <w:ind w:left="567" w:hanging="567"/>
        <w:rPr>
          <w:rFonts w:ascii="TimesNewRomanPSMT" w:hAnsi="TimesNewRomanPSMT" w:cs="TimesNewRomanPSMT"/>
        </w:rPr>
      </w:pPr>
      <w:r>
        <w:rPr>
          <w:rFonts w:ascii="TimesNewRomanPSMT" w:hAnsi="TimesNewRomanPSMT" w:cs="TimesNewRomanPSMT"/>
          <w:lang w:val="fr-FR"/>
        </w:rPr>
        <w:t>Umar, Husein. 200</w:t>
      </w:r>
      <w:r>
        <w:rPr>
          <w:rFonts w:ascii="TimesNewRomanPSMT" w:hAnsi="TimesNewRomanPSMT" w:cs="TimesNewRomanPSMT"/>
        </w:rPr>
        <w:t>3</w:t>
      </w:r>
      <w:r w:rsidRPr="00C31C3C">
        <w:rPr>
          <w:rFonts w:ascii="TimesNewRomanPSMT" w:hAnsi="TimesNewRomanPSMT" w:cs="TimesNewRomanPSMT"/>
          <w:lang w:val="fr-FR"/>
        </w:rPr>
        <w:t xml:space="preserve">. </w:t>
      </w:r>
      <w:r>
        <w:rPr>
          <w:rFonts w:ascii="TimesNewRomanPSMT" w:hAnsi="TimesNewRomanPSMT" w:cs="TimesNewRomanPSMT"/>
          <w:i/>
        </w:rPr>
        <w:t xml:space="preserve">Metode </w:t>
      </w:r>
      <w:r>
        <w:rPr>
          <w:rFonts w:ascii="TimesNewRomanPSMT" w:hAnsi="TimesNewRomanPSMT" w:cs="TimesNewRomanPSMT"/>
          <w:i/>
          <w:lang w:val="fr-FR"/>
        </w:rPr>
        <w:t>Rise</w:t>
      </w:r>
      <w:r>
        <w:rPr>
          <w:rFonts w:ascii="TimesNewRomanPSMT" w:hAnsi="TimesNewRomanPSMT" w:cs="TimesNewRomanPSMT"/>
          <w:i/>
        </w:rPr>
        <w:t xml:space="preserve">t </w:t>
      </w:r>
      <w:r>
        <w:rPr>
          <w:rFonts w:ascii="TimesNewRomanPSMT" w:hAnsi="TimesNewRomanPSMT" w:cs="TimesNewRomanPSMT"/>
          <w:i/>
          <w:lang w:val="fr-FR"/>
        </w:rPr>
        <w:t xml:space="preserve"> </w:t>
      </w:r>
      <w:r>
        <w:rPr>
          <w:rFonts w:ascii="TimesNewRomanPSMT" w:hAnsi="TimesNewRomanPSMT" w:cs="TimesNewRomanPSMT"/>
          <w:i/>
        </w:rPr>
        <w:t>P</w:t>
      </w:r>
      <w:r w:rsidRPr="00577D2C">
        <w:rPr>
          <w:rFonts w:ascii="TimesNewRomanPSMT" w:hAnsi="TimesNewRomanPSMT" w:cs="TimesNewRomanPSMT"/>
          <w:i/>
          <w:lang w:val="fr-FR"/>
        </w:rPr>
        <w:t>erilaku Konsumen</w:t>
      </w:r>
      <w:r>
        <w:rPr>
          <w:rFonts w:ascii="TimesNewRomanPSMT" w:hAnsi="TimesNewRomanPSMT" w:cs="TimesNewRomanPSMT"/>
          <w:i/>
        </w:rPr>
        <w:t xml:space="preserve"> Jasa</w:t>
      </w:r>
      <w:r w:rsidRPr="00577D2C">
        <w:rPr>
          <w:rFonts w:ascii="TimesNewRomanPSMT" w:hAnsi="TimesNewRomanPSMT" w:cs="TimesNewRomanPSMT"/>
          <w:lang w:val="fr-FR"/>
        </w:rPr>
        <w:t xml:space="preserve">. </w:t>
      </w:r>
      <w:r w:rsidRPr="00E17547">
        <w:rPr>
          <w:rFonts w:ascii="TimesNewRomanPSMT" w:hAnsi="TimesNewRomanPSMT" w:cs="TimesNewRomanPSMT"/>
          <w:lang w:val="fr-FR"/>
        </w:rPr>
        <w:t xml:space="preserve">Jakarta: </w:t>
      </w:r>
      <w:r>
        <w:rPr>
          <w:rFonts w:ascii="TimesNewRomanPSMT" w:hAnsi="TimesNewRomanPSMT" w:cs="TimesNewRomanPSMT"/>
        </w:rPr>
        <w:t>Ghalia Indonesia.</w:t>
      </w:r>
    </w:p>
    <w:p w:rsidR="00C015C7" w:rsidRDefault="007D73D4" w:rsidP="00C015C7">
      <w:pPr>
        <w:spacing w:line="360" w:lineRule="auto"/>
        <w:ind w:left="720" w:hanging="720"/>
        <w:jc w:val="both"/>
      </w:pPr>
      <w:hyperlink r:id="rId7" w:history="1">
        <w:r w:rsidR="00C015C7" w:rsidRPr="002F2FA7">
          <w:rPr>
            <w:rStyle w:val="Hyperlink"/>
          </w:rPr>
          <w:t>www.bi.go.id</w:t>
        </w:r>
      </w:hyperlink>
    </w:p>
    <w:p w:rsidR="00C015C7" w:rsidRPr="00FC648E" w:rsidRDefault="007D73D4" w:rsidP="00C015C7">
      <w:pPr>
        <w:spacing w:line="360" w:lineRule="auto"/>
        <w:ind w:left="720" w:hanging="720"/>
        <w:jc w:val="both"/>
      </w:pPr>
      <w:hyperlink r:id="rId8" w:history="1">
        <w:r w:rsidR="00C015C7" w:rsidRPr="002F2FA7">
          <w:rPr>
            <w:rStyle w:val="Hyperlink"/>
          </w:rPr>
          <w:t>www.btn.co.id</w:t>
        </w:r>
      </w:hyperlink>
    </w:p>
    <w:sectPr w:rsidR="00C015C7" w:rsidRPr="00FC648E" w:rsidSect="00BA4565">
      <w:pgSz w:w="12240" w:h="20160" w:code="5"/>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4A6F"/>
    <w:multiLevelType w:val="multilevel"/>
    <w:tmpl w:val="C9DA3898"/>
    <w:lvl w:ilvl="0">
      <w:start w:val="2"/>
      <w:numFmt w:val="decimal"/>
      <w:lvlText w:val="%1."/>
      <w:lvlJc w:val="left"/>
      <w:pPr>
        <w:ind w:left="360" w:hanging="360"/>
      </w:pPr>
      <w:rPr>
        <w:rFonts w:hint="default"/>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656923"/>
    <w:multiLevelType w:val="hybridMultilevel"/>
    <w:tmpl w:val="DC7C2C44"/>
    <w:lvl w:ilvl="0" w:tplc="88D6FB90">
      <w:start w:val="1"/>
      <w:numFmt w:val="lowerLetter"/>
      <w:lvlText w:val="%1."/>
      <w:lvlJc w:val="left"/>
      <w:pPr>
        <w:ind w:left="720" w:hanging="360"/>
      </w:pPr>
      <w:rPr>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065FC6"/>
    <w:multiLevelType w:val="multilevel"/>
    <w:tmpl w:val="DF1A9C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6AF0C94"/>
    <w:multiLevelType w:val="hybridMultilevel"/>
    <w:tmpl w:val="6636B2B2"/>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8111E92"/>
    <w:multiLevelType w:val="multilevel"/>
    <w:tmpl w:val="04EE806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E2F5EC2"/>
    <w:multiLevelType w:val="hybridMultilevel"/>
    <w:tmpl w:val="07908FAE"/>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0F380364"/>
    <w:multiLevelType w:val="hybridMultilevel"/>
    <w:tmpl w:val="6BECB35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12F778C"/>
    <w:multiLevelType w:val="hybridMultilevel"/>
    <w:tmpl w:val="E74E488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1BE5665"/>
    <w:multiLevelType w:val="multilevel"/>
    <w:tmpl w:val="BFA6E7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2851CD9"/>
    <w:multiLevelType w:val="hybridMultilevel"/>
    <w:tmpl w:val="BFDAB450"/>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132D4B08"/>
    <w:multiLevelType w:val="hybridMultilevel"/>
    <w:tmpl w:val="7D5EEDEE"/>
    <w:lvl w:ilvl="0" w:tplc="73DC395A">
      <w:start w:val="1"/>
      <w:numFmt w:val="lowerLetter"/>
      <w:lvlText w:val="%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6C117F7"/>
    <w:multiLevelType w:val="hybridMultilevel"/>
    <w:tmpl w:val="C0504D90"/>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17461302"/>
    <w:multiLevelType w:val="hybridMultilevel"/>
    <w:tmpl w:val="C0504D90"/>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197E24E1"/>
    <w:multiLevelType w:val="hybridMultilevel"/>
    <w:tmpl w:val="0C7067BA"/>
    <w:lvl w:ilvl="0" w:tplc="D75A448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D19030B"/>
    <w:multiLevelType w:val="hybridMultilevel"/>
    <w:tmpl w:val="6636B2B2"/>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2117282A"/>
    <w:multiLevelType w:val="multilevel"/>
    <w:tmpl w:val="AC6646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4A742E5"/>
    <w:multiLevelType w:val="hybridMultilevel"/>
    <w:tmpl w:val="C0504D90"/>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26036BCA"/>
    <w:multiLevelType w:val="hybridMultilevel"/>
    <w:tmpl w:val="C0504D90"/>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2B8D7A09"/>
    <w:multiLevelType w:val="hybridMultilevel"/>
    <w:tmpl w:val="07908FAE"/>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30BF563D"/>
    <w:multiLevelType w:val="hybridMultilevel"/>
    <w:tmpl w:val="DD269100"/>
    <w:lvl w:ilvl="0" w:tplc="D270BCF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111249A"/>
    <w:multiLevelType w:val="hybridMultilevel"/>
    <w:tmpl w:val="BFDAB450"/>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334B14A5"/>
    <w:multiLevelType w:val="hybridMultilevel"/>
    <w:tmpl w:val="07908FAE"/>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36E403C1"/>
    <w:multiLevelType w:val="hybridMultilevel"/>
    <w:tmpl w:val="C0E22F0C"/>
    <w:lvl w:ilvl="0" w:tplc="B802C5C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8AD769A"/>
    <w:multiLevelType w:val="multilevel"/>
    <w:tmpl w:val="7CE6E6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8F56156"/>
    <w:multiLevelType w:val="multilevel"/>
    <w:tmpl w:val="9C7CA89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9E25FE2"/>
    <w:multiLevelType w:val="hybridMultilevel"/>
    <w:tmpl w:val="BCCC6F4E"/>
    <w:lvl w:ilvl="0" w:tplc="A63CD3D6">
      <w:start w:val="2"/>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B3B175A"/>
    <w:multiLevelType w:val="hybridMultilevel"/>
    <w:tmpl w:val="07908FAE"/>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40DE50AC"/>
    <w:multiLevelType w:val="multilevel"/>
    <w:tmpl w:val="8F7CECD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1477B25"/>
    <w:multiLevelType w:val="hybridMultilevel"/>
    <w:tmpl w:val="6BECB35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4A5C7325"/>
    <w:multiLevelType w:val="hybridMultilevel"/>
    <w:tmpl w:val="F788C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B86AF8"/>
    <w:multiLevelType w:val="hybridMultilevel"/>
    <w:tmpl w:val="07908FAE"/>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4FA65745"/>
    <w:multiLevelType w:val="hybridMultilevel"/>
    <w:tmpl w:val="6BECB35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53D960C7"/>
    <w:multiLevelType w:val="hybridMultilevel"/>
    <w:tmpl w:val="FD487130"/>
    <w:lvl w:ilvl="0" w:tplc="50F6769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4546A68"/>
    <w:multiLevelType w:val="multilevel"/>
    <w:tmpl w:val="DBD6603A"/>
    <w:lvl w:ilvl="0">
      <w:start w:val="4"/>
      <w:numFmt w:val="decimal"/>
      <w:lvlText w:val="%1"/>
      <w:lvlJc w:val="left"/>
      <w:pPr>
        <w:ind w:left="480" w:hanging="480"/>
      </w:pPr>
      <w:rPr>
        <w:rFonts w:hint="default"/>
        <w:b/>
      </w:rPr>
    </w:lvl>
    <w:lvl w:ilvl="1">
      <w:start w:val="3"/>
      <w:numFmt w:val="decimal"/>
      <w:lvlText w:val="%1.%2"/>
      <w:lvlJc w:val="left"/>
      <w:pPr>
        <w:ind w:left="764" w:hanging="48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34">
    <w:nsid w:val="548B173C"/>
    <w:multiLevelType w:val="hybridMultilevel"/>
    <w:tmpl w:val="D9D8AFF0"/>
    <w:lvl w:ilvl="0" w:tplc="1B6EB44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80D4388"/>
    <w:multiLevelType w:val="hybridMultilevel"/>
    <w:tmpl w:val="6636B2B2"/>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5A466B7E"/>
    <w:multiLevelType w:val="hybridMultilevel"/>
    <w:tmpl w:val="6A2C8178"/>
    <w:lvl w:ilvl="0" w:tplc="79CE51D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D6B2AAD"/>
    <w:multiLevelType w:val="multilevel"/>
    <w:tmpl w:val="D7FEA2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8EB3AE1"/>
    <w:multiLevelType w:val="hybridMultilevel"/>
    <w:tmpl w:val="17D823E6"/>
    <w:lvl w:ilvl="0" w:tplc="04210019">
      <w:start w:val="1"/>
      <w:numFmt w:val="lowerLetter"/>
      <w:lvlText w:val="%1."/>
      <w:lvlJc w:val="left"/>
      <w:pPr>
        <w:ind w:left="714" w:hanging="360"/>
      </w:pPr>
    </w:lvl>
    <w:lvl w:ilvl="1" w:tplc="04210019" w:tentative="1">
      <w:start w:val="1"/>
      <w:numFmt w:val="lowerLetter"/>
      <w:lvlText w:val="%2."/>
      <w:lvlJc w:val="left"/>
      <w:pPr>
        <w:ind w:left="1434" w:hanging="360"/>
      </w:pPr>
    </w:lvl>
    <w:lvl w:ilvl="2" w:tplc="0421001B" w:tentative="1">
      <w:start w:val="1"/>
      <w:numFmt w:val="lowerRoman"/>
      <w:lvlText w:val="%3."/>
      <w:lvlJc w:val="right"/>
      <w:pPr>
        <w:ind w:left="2154" w:hanging="180"/>
      </w:pPr>
    </w:lvl>
    <w:lvl w:ilvl="3" w:tplc="0421000F" w:tentative="1">
      <w:start w:val="1"/>
      <w:numFmt w:val="decimal"/>
      <w:lvlText w:val="%4."/>
      <w:lvlJc w:val="left"/>
      <w:pPr>
        <w:ind w:left="2874" w:hanging="360"/>
      </w:pPr>
    </w:lvl>
    <w:lvl w:ilvl="4" w:tplc="04210019" w:tentative="1">
      <w:start w:val="1"/>
      <w:numFmt w:val="lowerLetter"/>
      <w:lvlText w:val="%5."/>
      <w:lvlJc w:val="left"/>
      <w:pPr>
        <w:ind w:left="3594" w:hanging="360"/>
      </w:pPr>
    </w:lvl>
    <w:lvl w:ilvl="5" w:tplc="0421001B" w:tentative="1">
      <w:start w:val="1"/>
      <w:numFmt w:val="lowerRoman"/>
      <w:lvlText w:val="%6."/>
      <w:lvlJc w:val="right"/>
      <w:pPr>
        <w:ind w:left="4314" w:hanging="180"/>
      </w:pPr>
    </w:lvl>
    <w:lvl w:ilvl="6" w:tplc="0421000F" w:tentative="1">
      <w:start w:val="1"/>
      <w:numFmt w:val="decimal"/>
      <w:lvlText w:val="%7."/>
      <w:lvlJc w:val="left"/>
      <w:pPr>
        <w:ind w:left="5034" w:hanging="360"/>
      </w:pPr>
    </w:lvl>
    <w:lvl w:ilvl="7" w:tplc="04210019" w:tentative="1">
      <w:start w:val="1"/>
      <w:numFmt w:val="lowerLetter"/>
      <w:lvlText w:val="%8."/>
      <w:lvlJc w:val="left"/>
      <w:pPr>
        <w:ind w:left="5754" w:hanging="360"/>
      </w:pPr>
    </w:lvl>
    <w:lvl w:ilvl="8" w:tplc="0421001B" w:tentative="1">
      <w:start w:val="1"/>
      <w:numFmt w:val="lowerRoman"/>
      <w:lvlText w:val="%9."/>
      <w:lvlJc w:val="right"/>
      <w:pPr>
        <w:ind w:left="6474" w:hanging="180"/>
      </w:pPr>
    </w:lvl>
  </w:abstractNum>
  <w:abstractNum w:abstractNumId="39">
    <w:nsid w:val="6A6E510B"/>
    <w:multiLevelType w:val="hybridMultilevel"/>
    <w:tmpl w:val="8900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4D2958"/>
    <w:multiLevelType w:val="hybridMultilevel"/>
    <w:tmpl w:val="6636B2B2"/>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72A32489"/>
    <w:multiLevelType w:val="multilevel"/>
    <w:tmpl w:val="BE9E3754"/>
    <w:lvl w:ilvl="0">
      <w:start w:val="1"/>
      <w:numFmt w:val="lowerLetter"/>
      <w:lvlText w:val="%1."/>
      <w:lvlJc w:val="left"/>
      <w:pPr>
        <w:tabs>
          <w:tab w:val="num" w:pos="1350"/>
        </w:tabs>
        <w:ind w:left="1350" w:hanging="360"/>
      </w:pPr>
      <w:rPr>
        <w:rFonts w:hint="default"/>
        <w:sz w:val="24"/>
        <w:szCs w:val="24"/>
      </w:rPr>
    </w:lvl>
    <w:lvl w:ilvl="1">
      <w:start w:val="1"/>
      <w:numFmt w:val="decimal"/>
      <w:lvlText w:val="%2."/>
      <w:lvlJc w:val="left"/>
      <w:pPr>
        <w:ind w:left="2070" w:hanging="360"/>
      </w:pPr>
      <w:rPr>
        <w:rFonts w:hint="default"/>
      </w:rPr>
    </w:lvl>
    <w:lvl w:ilvl="2">
      <w:start w:val="350"/>
      <w:numFmt w:val="bullet"/>
      <w:lvlText w:val=""/>
      <w:lvlJc w:val="left"/>
      <w:pPr>
        <w:ind w:left="2790" w:hanging="360"/>
      </w:pPr>
      <w:rPr>
        <w:rFonts w:ascii="Wingdings" w:eastAsiaTheme="minorHAnsi" w:hAnsi="Wingdings" w:cs="Times New Roman" w:hint="default"/>
      </w:rPr>
    </w:lvl>
    <w:lvl w:ilvl="3" w:tentative="1">
      <w:start w:val="1"/>
      <w:numFmt w:val="bullet"/>
      <w:lvlText w:val=""/>
      <w:lvlJc w:val="left"/>
      <w:pPr>
        <w:tabs>
          <w:tab w:val="num" w:pos="3510"/>
        </w:tabs>
        <w:ind w:left="3510" w:hanging="360"/>
      </w:pPr>
      <w:rPr>
        <w:rFonts w:ascii="Wingdings" w:hAnsi="Wingdings" w:hint="default"/>
        <w:sz w:val="20"/>
      </w:rPr>
    </w:lvl>
    <w:lvl w:ilvl="4" w:tentative="1">
      <w:start w:val="1"/>
      <w:numFmt w:val="bullet"/>
      <w:lvlText w:val=""/>
      <w:lvlJc w:val="left"/>
      <w:pPr>
        <w:tabs>
          <w:tab w:val="num" w:pos="4230"/>
        </w:tabs>
        <w:ind w:left="4230" w:hanging="360"/>
      </w:pPr>
      <w:rPr>
        <w:rFonts w:ascii="Wingdings" w:hAnsi="Wingdings" w:hint="default"/>
        <w:sz w:val="20"/>
      </w:rPr>
    </w:lvl>
    <w:lvl w:ilvl="5" w:tentative="1">
      <w:start w:val="1"/>
      <w:numFmt w:val="bullet"/>
      <w:lvlText w:val=""/>
      <w:lvlJc w:val="left"/>
      <w:pPr>
        <w:tabs>
          <w:tab w:val="num" w:pos="4950"/>
        </w:tabs>
        <w:ind w:left="4950" w:hanging="360"/>
      </w:pPr>
      <w:rPr>
        <w:rFonts w:ascii="Wingdings" w:hAnsi="Wingdings" w:hint="default"/>
        <w:sz w:val="20"/>
      </w:rPr>
    </w:lvl>
    <w:lvl w:ilvl="6" w:tentative="1">
      <w:start w:val="1"/>
      <w:numFmt w:val="bullet"/>
      <w:lvlText w:val=""/>
      <w:lvlJc w:val="left"/>
      <w:pPr>
        <w:tabs>
          <w:tab w:val="num" w:pos="5670"/>
        </w:tabs>
        <w:ind w:left="5670" w:hanging="360"/>
      </w:pPr>
      <w:rPr>
        <w:rFonts w:ascii="Wingdings" w:hAnsi="Wingdings" w:hint="default"/>
        <w:sz w:val="20"/>
      </w:rPr>
    </w:lvl>
    <w:lvl w:ilvl="7" w:tentative="1">
      <w:start w:val="1"/>
      <w:numFmt w:val="bullet"/>
      <w:lvlText w:val=""/>
      <w:lvlJc w:val="left"/>
      <w:pPr>
        <w:tabs>
          <w:tab w:val="num" w:pos="6390"/>
        </w:tabs>
        <w:ind w:left="6390" w:hanging="360"/>
      </w:pPr>
      <w:rPr>
        <w:rFonts w:ascii="Wingdings" w:hAnsi="Wingdings" w:hint="default"/>
        <w:sz w:val="20"/>
      </w:rPr>
    </w:lvl>
    <w:lvl w:ilvl="8" w:tentative="1">
      <w:start w:val="1"/>
      <w:numFmt w:val="bullet"/>
      <w:lvlText w:val=""/>
      <w:lvlJc w:val="left"/>
      <w:pPr>
        <w:tabs>
          <w:tab w:val="num" w:pos="7110"/>
        </w:tabs>
        <w:ind w:left="7110" w:hanging="360"/>
      </w:pPr>
      <w:rPr>
        <w:rFonts w:ascii="Wingdings" w:hAnsi="Wingdings" w:hint="default"/>
        <w:sz w:val="20"/>
      </w:rPr>
    </w:lvl>
  </w:abstractNum>
  <w:abstractNum w:abstractNumId="42">
    <w:nsid w:val="7496787E"/>
    <w:multiLevelType w:val="hybridMultilevel"/>
    <w:tmpl w:val="97F8B54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4F24709"/>
    <w:multiLevelType w:val="hybridMultilevel"/>
    <w:tmpl w:val="BFDAB450"/>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4">
    <w:nsid w:val="76671B02"/>
    <w:multiLevelType w:val="hybridMultilevel"/>
    <w:tmpl w:val="6BECB35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nsid w:val="795508B8"/>
    <w:multiLevelType w:val="hybridMultilevel"/>
    <w:tmpl w:val="BFDAB450"/>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6">
    <w:nsid w:val="79770D8B"/>
    <w:multiLevelType w:val="multilevel"/>
    <w:tmpl w:val="8C32FC5A"/>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0"/>
  </w:num>
  <w:num w:numId="2">
    <w:abstractNumId w:val="23"/>
  </w:num>
  <w:num w:numId="3">
    <w:abstractNumId w:val="38"/>
  </w:num>
  <w:num w:numId="4">
    <w:abstractNumId w:val="41"/>
  </w:num>
  <w:num w:numId="5">
    <w:abstractNumId w:val="37"/>
  </w:num>
  <w:num w:numId="6">
    <w:abstractNumId w:val="8"/>
  </w:num>
  <w:num w:numId="7">
    <w:abstractNumId w:val="24"/>
  </w:num>
  <w:num w:numId="8">
    <w:abstractNumId w:val="15"/>
  </w:num>
  <w:num w:numId="9">
    <w:abstractNumId w:val="1"/>
  </w:num>
  <w:num w:numId="10">
    <w:abstractNumId w:val="7"/>
  </w:num>
  <w:num w:numId="11">
    <w:abstractNumId w:val="18"/>
  </w:num>
  <w:num w:numId="12">
    <w:abstractNumId w:val="20"/>
  </w:num>
  <w:num w:numId="13">
    <w:abstractNumId w:val="17"/>
  </w:num>
  <w:num w:numId="14">
    <w:abstractNumId w:val="6"/>
  </w:num>
  <w:num w:numId="15">
    <w:abstractNumId w:val="3"/>
  </w:num>
  <w:num w:numId="16">
    <w:abstractNumId w:val="30"/>
  </w:num>
  <w:num w:numId="17">
    <w:abstractNumId w:val="21"/>
  </w:num>
  <w:num w:numId="18">
    <w:abstractNumId w:val="26"/>
  </w:num>
  <w:num w:numId="19">
    <w:abstractNumId w:val="5"/>
  </w:num>
  <w:num w:numId="20">
    <w:abstractNumId w:val="9"/>
  </w:num>
  <w:num w:numId="21">
    <w:abstractNumId w:val="43"/>
  </w:num>
  <w:num w:numId="22">
    <w:abstractNumId w:val="45"/>
  </w:num>
  <w:num w:numId="23">
    <w:abstractNumId w:val="12"/>
  </w:num>
  <w:num w:numId="24">
    <w:abstractNumId w:val="11"/>
  </w:num>
  <w:num w:numId="25">
    <w:abstractNumId w:val="16"/>
  </w:num>
  <w:num w:numId="26">
    <w:abstractNumId w:val="44"/>
  </w:num>
  <w:num w:numId="27">
    <w:abstractNumId w:val="31"/>
  </w:num>
  <w:num w:numId="28">
    <w:abstractNumId w:val="28"/>
  </w:num>
  <w:num w:numId="29">
    <w:abstractNumId w:val="14"/>
  </w:num>
  <w:num w:numId="30">
    <w:abstractNumId w:val="40"/>
  </w:num>
  <w:num w:numId="31">
    <w:abstractNumId w:val="35"/>
  </w:num>
  <w:num w:numId="32">
    <w:abstractNumId w:val="10"/>
  </w:num>
  <w:num w:numId="33">
    <w:abstractNumId w:val="27"/>
  </w:num>
  <w:num w:numId="34">
    <w:abstractNumId w:val="42"/>
  </w:num>
  <w:num w:numId="35">
    <w:abstractNumId w:val="13"/>
  </w:num>
  <w:num w:numId="36">
    <w:abstractNumId w:val="2"/>
  </w:num>
  <w:num w:numId="37">
    <w:abstractNumId w:val="32"/>
  </w:num>
  <w:num w:numId="38">
    <w:abstractNumId w:val="36"/>
  </w:num>
  <w:num w:numId="39">
    <w:abstractNumId w:val="25"/>
  </w:num>
  <w:num w:numId="40">
    <w:abstractNumId w:val="19"/>
  </w:num>
  <w:num w:numId="41">
    <w:abstractNumId w:val="34"/>
  </w:num>
  <w:num w:numId="42">
    <w:abstractNumId w:val="22"/>
  </w:num>
  <w:num w:numId="43">
    <w:abstractNumId w:val="46"/>
  </w:num>
  <w:num w:numId="44">
    <w:abstractNumId w:val="33"/>
  </w:num>
  <w:num w:numId="45">
    <w:abstractNumId w:val="4"/>
  </w:num>
  <w:num w:numId="46">
    <w:abstractNumId w:val="39"/>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565"/>
    <w:rsid w:val="00194244"/>
    <w:rsid w:val="003C427B"/>
    <w:rsid w:val="005F769F"/>
    <w:rsid w:val="00687679"/>
    <w:rsid w:val="006C6EFF"/>
    <w:rsid w:val="008A08FE"/>
    <w:rsid w:val="00990DDE"/>
    <w:rsid w:val="009B1138"/>
    <w:rsid w:val="00AC4A26"/>
    <w:rsid w:val="00BA4565"/>
    <w:rsid w:val="00C015C7"/>
    <w:rsid w:val="00CA428A"/>
    <w:rsid w:val="00D25F1B"/>
    <w:rsid w:val="00D56DA7"/>
    <w:rsid w:val="00DF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5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565"/>
    <w:rPr>
      <w:color w:val="0000FF" w:themeColor="hyperlink"/>
      <w:u w:val="single"/>
    </w:rPr>
  </w:style>
  <w:style w:type="paragraph" w:styleId="ListParagraph">
    <w:name w:val="List Paragraph"/>
    <w:basedOn w:val="Normal"/>
    <w:uiPriority w:val="34"/>
    <w:qFormat/>
    <w:rsid w:val="00BA4565"/>
    <w:pPr>
      <w:ind w:left="720"/>
      <w:contextualSpacing/>
    </w:pPr>
  </w:style>
  <w:style w:type="character" w:customStyle="1" w:styleId="hps">
    <w:name w:val="hps"/>
    <w:basedOn w:val="DefaultParagraphFont"/>
    <w:rsid w:val="00BA4565"/>
  </w:style>
  <w:style w:type="character" w:customStyle="1" w:styleId="a">
    <w:name w:val="a"/>
    <w:basedOn w:val="DefaultParagraphFont"/>
    <w:rsid w:val="006C6EFF"/>
  </w:style>
  <w:style w:type="table" w:styleId="TableGrid">
    <w:name w:val="Table Grid"/>
    <w:basedOn w:val="TableNormal"/>
    <w:uiPriority w:val="59"/>
    <w:rsid w:val="0068767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5F769F"/>
    <w:rPr>
      <w:i/>
      <w:iCs/>
    </w:rPr>
  </w:style>
  <w:style w:type="paragraph" w:styleId="NormalWeb">
    <w:name w:val="Normal (Web)"/>
    <w:basedOn w:val="Normal"/>
    <w:unhideWhenUsed/>
    <w:rsid w:val="005F769F"/>
    <w:pPr>
      <w:spacing w:before="100" w:beforeAutospacing="1" w:after="100" w:afterAutospacing="1"/>
    </w:pPr>
  </w:style>
  <w:style w:type="character" w:styleId="PlaceholderText">
    <w:name w:val="Placeholder Text"/>
    <w:basedOn w:val="DefaultParagraphFont"/>
    <w:uiPriority w:val="99"/>
    <w:semiHidden/>
    <w:rsid w:val="005F769F"/>
    <w:rPr>
      <w:color w:val="808080"/>
    </w:rPr>
  </w:style>
  <w:style w:type="paragraph" w:styleId="BalloonText">
    <w:name w:val="Balloon Text"/>
    <w:basedOn w:val="Normal"/>
    <w:link w:val="BalloonTextChar"/>
    <w:uiPriority w:val="99"/>
    <w:semiHidden/>
    <w:unhideWhenUsed/>
    <w:rsid w:val="005F769F"/>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5F769F"/>
    <w:rPr>
      <w:rFonts w:ascii="Tahoma" w:eastAsiaTheme="minorEastAsia" w:hAnsi="Tahoma" w:cs="Tahoma"/>
      <w:sz w:val="16"/>
      <w:szCs w:val="16"/>
    </w:rPr>
  </w:style>
  <w:style w:type="paragraph" w:styleId="Header">
    <w:name w:val="header"/>
    <w:basedOn w:val="Normal"/>
    <w:link w:val="HeaderChar"/>
    <w:uiPriority w:val="99"/>
    <w:unhideWhenUsed/>
    <w:rsid w:val="005F769F"/>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5F769F"/>
    <w:rPr>
      <w:rFonts w:eastAsiaTheme="minorEastAsia"/>
    </w:rPr>
  </w:style>
  <w:style w:type="paragraph" w:styleId="Footer">
    <w:name w:val="footer"/>
    <w:basedOn w:val="Normal"/>
    <w:link w:val="FooterChar"/>
    <w:uiPriority w:val="99"/>
    <w:unhideWhenUsed/>
    <w:rsid w:val="005F769F"/>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5F769F"/>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5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565"/>
    <w:rPr>
      <w:color w:val="0000FF" w:themeColor="hyperlink"/>
      <w:u w:val="single"/>
    </w:rPr>
  </w:style>
  <w:style w:type="paragraph" w:styleId="ListParagraph">
    <w:name w:val="List Paragraph"/>
    <w:basedOn w:val="Normal"/>
    <w:uiPriority w:val="34"/>
    <w:qFormat/>
    <w:rsid w:val="00BA4565"/>
    <w:pPr>
      <w:ind w:left="720"/>
      <w:contextualSpacing/>
    </w:pPr>
  </w:style>
  <w:style w:type="character" w:customStyle="1" w:styleId="hps">
    <w:name w:val="hps"/>
    <w:basedOn w:val="DefaultParagraphFont"/>
    <w:rsid w:val="00BA4565"/>
  </w:style>
  <w:style w:type="character" w:customStyle="1" w:styleId="a">
    <w:name w:val="a"/>
    <w:basedOn w:val="DefaultParagraphFont"/>
    <w:rsid w:val="006C6EFF"/>
  </w:style>
  <w:style w:type="table" w:styleId="TableGrid">
    <w:name w:val="Table Grid"/>
    <w:basedOn w:val="TableNormal"/>
    <w:uiPriority w:val="59"/>
    <w:rsid w:val="0068767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5F769F"/>
    <w:rPr>
      <w:i/>
      <w:iCs/>
    </w:rPr>
  </w:style>
  <w:style w:type="paragraph" w:styleId="NormalWeb">
    <w:name w:val="Normal (Web)"/>
    <w:basedOn w:val="Normal"/>
    <w:unhideWhenUsed/>
    <w:rsid w:val="005F769F"/>
    <w:pPr>
      <w:spacing w:before="100" w:beforeAutospacing="1" w:after="100" w:afterAutospacing="1"/>
    </w:pPr>
  </w:style>
  <w:style w:type="character" w:styleId="PlaceholderText">
    <w:name w:val="Placeholder Text"/>
    <w:basedOn w:val="DefaultParagraphFont"/>
    <w:uiPriority w:val="99"/>
    <w:semiHidden/>
    <w:rsid w:val="005F769F"/>
    <w:rPr>
      <w:color w:val="808080"/>
    </w:rPr>
  </w:style>
  <w:style w:type="paragraph" w:styleId="BalloonText">
    <w:name w:val="Balloon Text"/>
    <w:basedOn w:val="Normal"/>
    <w:link w:val="BalloonTextChar"/>
    <w:uiPriority w:val="99"/>
    <w:semiHidden/>
    <w:unhideWhenUsed/>
    <w:rsid w:val="005F769F"/>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5F769F"/>
    <w:rPr>
      <w:rFonts w:ascii="Tahoma" w:eastAsiaTheme="minorEastAsia" w:hAnsi="Tahoma" w:cs="Tahoma"/>
      <w:sz w:val="16"/>
      <w:szCs w:val="16"/>
    </w:rPr>
  </w:style>
  <w:style w:type="paragraph" w:styleId="Header">
    <w:name w:val="header"/>
    <w:basedOn w:val="Normal"/>
    <w:link w:val="HeaderChar"/>
    <w:uiPriority w:val="99"/>
    <w:unhideWhenUsed/>
    <w:rsid w:val="005F769F"/>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5F769F"/>
    <w:rPr>
      <w:rFonts w:eastAsiaTheme="minorEastAsia"/>
    </w:rPr>
  </w:style>
  <w:style w:type="paragraph" w:styleId="Footer">
    <w:name w:val="footer"/>
    <w:basedOn w:val="Normal"/>
    <w:link w:val="FooterChar"/>
    <w:uiPriority w:val="99"/>
    <w:unhideWhenUsed/>
    <w:rsid w:val="005F769F"/>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5F769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tn.co.id" TargetMode="External"/><Relationship Id="rId3" Type="http://schemas.microsoft.com/office/2007/relationships/stylesWithEffects" Target="stylesWithEffects.xml"/><Relationship Id="rId7" Type="http://schemas.openxmlformats.org/officeDocument/2006/relationships/hyperlink" Target="http://www.bi.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padh_theclue@yahoo.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3687</Words>
  <Characters>21016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IPAD</dc:creator>
  <cp:lastModifiedBy>master</cp:lastModifiedBy>
  <cp:revision>4</cp:revision>
  <dcterms:created xsi:type="dcterms:W3CDTF">2013-06-19T16:50:00Z</dcterms:created>
  <dcterms:modified xsi:type="dcterms:W3CDTF">2013-06-22T12:13:00Z</dcterms:modified>
</cp:coreProperties>
</file>