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51" w:rsidRPr="00ED4CBA" w:rsidRDefault="00F17151" w:rsidP="00F17151">
      <w:pPr>
        <w:pStyle w:val="Default"/>
        <w:ind w:left="720"/>
        <w:rPr>
          <w:bCs/>
        </w:rPr>
      </w:pPr>
      <w:r w:rsidRPr="00ED4CBA">
        <w:rPr>
          <w:noProof/>
          <w:lang w:val="en-US"/>
        </w:rPr>
        <w:drawing>
          <wp:anchor distT="0" distB="0" distL="114300" distR="114300" simplePos="0" relativeHeight="251680768" behindDoc="0" locked="0" layoutInCell="1" allowOverlap="1" wp14:anchorId="4081997B" wp14:editId="46E9D009">
            <wp:simplePos x="0" y="0"/>
            <wp:positionH relativeFrom="column">
              <wp:posOffset>-422910</wp:posOffset>
            </wp:positionH>
            <wp:positionV relativeFrom="paragraph">
              <wp:posOffset>-83820</wp:posOffset>
            </wp:positionV>
            <wp:extent cx="838200" cy="537210"/>
            <wp:effectExtent l="0" t="0" r="0" b="0"/>
            <wp:wrapNone/>
            <wp:docPr id="21" name="Picture 0"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ien.jpg"/>
                    <pic:cNvPicPr/>
                  </pic:nvPicPr>
                  <pic:blipFill>
                    <a:blip r:embed="rId9" cstate="print"/>
                    <a:stretch>
                      <a:fillRect/>
                    </a:stretch>
                  </pic:blipFill>
                  <pic:spPr>
                    <a:xfrm>
                      <a:off x="0" y="0"/>
                      <a:ext cx="838200" cy="537210"/>
                    </a:xfrm>
                    <a:prstGeom prst="rect">
                      <a:avLst/>
                    </a:prstGeom>
                  </pic:spPr>
                </pic:pic>
              </a:graphicData>
            </a:graphic>
          </wp:anchor>
        </w:drawing>
      </w:r>
      <w:r w:rsidRPr="00ED4CBA">
        <w:rPr>
          <w:bCs/>
        </w:rPr>
        <w:t>J</w:t>
      </w:r>
      <w:r>
        <w:rPr>
          <w:bCs/>
        </w:rPr>
        <w:t xml:space="preserve">urnal Ekonomi dan Bisnis, Vol. </w:t>
      </w:r>
      <w:r>
        <w:rPr>
          <w:bCs/>
          <w:lang w:val="en-US"/>
        </w:rPr>
        <w:t>9</w:t>
      </w:r>
      <w:r>
        <w:rPr>
          <w:bCs/>
        </w:rPr>
        <w:t xml:space="preserve"> No. 1 </w:t>
      </w:r>
      <w:r>
        <w:rPr>
          <w:bCs/>
          <w:lang w:val="en-US"/>
        </w:rPr>
        <w:t xml:space="preserve">September </w:t>
      </w:r>
      <w:r>
        <w:rPr>
          <w:bCs/>
        </w:rPr>
        <w:t>2018</w:t>
      </w:r>
    </w:p>
    <w:p w:rsidR="00F17151" w:rsidRPr="00891D23" w:rsidRDefault="00F17151" w:rsidP="00F17151">
      <w:pPr>
        <w:pStyle w:val="Default"/>
        <w:ind w:left="720"/>
        <w:rPr>
          <w:bCs/>
          <w:lang w:val="en-US"/>
        </w:rPr>
      </w:pPr>
      <w:r>
        <w:rPr>
          <w:noProof/>
        </w:rPr>
        <w:pict>
          <v:line id="Straight Connector 20" o:spid="_x0000_s1030"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19.8pt" to="44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" strokecolor="black [3040]" strokeweight="1.5pt">
            <o:lock v:ext="edit" shapetype="f"/>
          </v:line>
        </w:pict>
      </w:r>
      <w:r w:rsidRPr="00ED4CBA">
        <w:rPr>
          <w:bCs/>
        </w:rPr>
        <w:t>ISSN</w:t>
      </w:r>
      <w:r w:rsidRPr="00ED4CBA">
        <w:rPr>
          <w:bCs/>
        </w:rPr>
        <w:tab/>
      </w:r>
      <w:r w:rsidRPr="00ED4CBA">
        <w:rPr>
          <w:b/>
          <w:bCs/>
        </w:rPr>
        <w:t xml:space="preserve">: </w:t>
      </w:r>
      <w:r w:rsidRPr="00ED4CBA">
        <w:rPr>
          <w:b/>
        </w:rPr>
        <w:t>2503-4413</w:t>
      </w:r>
      <w:r w:rsidRPr="00ED4CBA">
        <w:rPr>
          <w:b/>
          <w:bCs/>
        </w:rPr>
        <w:t>,</w:t>
      </w:r>
      <w:r>
        <w:rPr>
          <w:bCs/>
        </w:rPr>
        <w:t xml:space="preserve"> Hal </w:t>
      </w:r>
      <w:r>
        <w:rPr>
          <w:bCs/>
          <w:lang w:val="en-US"/>
        </w:rPr>
        <w:t>1</w:t>
      </w:r>
      <w:r>
        <w:rPr>
          <w:bCs/>
          <w:lang w:val="en-US"/>
        </w:rPr>
        <w:t>8</w:t>
      </w:r>
      <w:r w:rsidRPr="00ED4CBA">
        <w:rPr>
          <w:bCs/>
        </w:rPr>
        <w:t xml:space="preserve"> </w:t>
      </w:r>
      <w:r>
        <w:rPr>
          <w:bCs/>
          <w:lang w:val="en-US"/>
        </w:rPr>
        <w:t xml:space="preserve">- </w:t>
      </w:r>
      <w:r w:rsidR="008A0D5B">
        <w:rPr>
          <w:bCs/>
          <w:lang w:val="en-US"/>
        </w:rPr>
        <w:t>36</w:t>
      </w:r>
      <w:bookmarkStart w:id="0" w:name="_GoBack"/>
      <w:bookmarkEnd w:id="0"/>
    </w:p>
    <w:p w:rsidR="00F17151" w:rsidRPr="00ED4CBA" w:rsidRDefault="00F17151" w:rsidP="00F17151">
      <w:pPr>
        <w:pStyle w:val="Default"/>
        <w:rPr>
          <w:bCs/>
        </w:rPr>
      </w:pPr>
    </w:p>
    <w:p w:rsidR="000747F5" w:rsidRPr="00DD712E" w:rsidRDefault="000747F5" w:rsidP="005E712F">
      <w:pPr>
        <w:spacing w:after="0" w:line="240" w:lineRule="auto"/>
        <w:jc w:val="center"/>
        <w:rPr>
          <w:rFonts w:ascii="Times New Roman" w:hAnsi="Times New Roman"/>
          <w:b/>
          <w:sz w:val="24"/>
          <w:szCs w:val="24"/>
        </w:rPr>
      </w:pPr>
      <w:r w:rsidRPr="00DD712E">
        <w:rPr>
          <w:rFonts w:ascii="Times New Roman" w:hAnsi="Times New Roman"/>
          <w:b/>
          <w:bCs/>
          <w:sz w:val="24"/>
          <w:szCs w:val="24"/>
          <w:lang w:val="id-ID"/>
        </w:rPr>
        <w:t xml:space="preserve">ANALISIS FAKTOR-FAKTOR FUNDAMENTAL </w:t>
      </w:r>
      <w:r w:rsidRPr="00DD712E">
        <w:rPr>
          <w:rFonts w:ascii="Times New Roman" w:hAnsi="Times New Roman"/>
          <w:b/>
          <w:bCs/>
          <w:sz w:val="24"/>
          <w:szCs w:val="24"/>
        </w:rPr>
        <w:t xml:space="preserve">YANG BERPENGARUH </w:t>
      </w:r>
      <w:r w:rsidRPr="00DD712E">
        <w:rPr>
          <w:rFonts w:ascii="Times New Roman" w:hAnsi="Times New Roman"/>
          <w:b/>
          <w:bCs/>
          <w:sz w:val="24"/>
          <w:szCs w:val="24"/>
          <w:lang w:val="id-ID"/>
        </w:rPr>
        <w:t xml:space="preserve">TERHADAP RETURN SAHAM SYARIAH PADA PERUSAHAAN YANG TERGABUNG DALAM </w:t>
      </w:r>
      <w:r w:rsidRPr="00DD712E">
        <w:rPr>
          <w:rFonts w:ascii="Times New Roman" w:hAnsi="Times New Roman"/>
          <w:b/>
          <w:bCs/>
          <w:i/>
          <w:sz w:val="24"/>
          <w:szCs w:val="24"/>
          <w:lang w:val="id-ID"/>
        </w:rPr>
        <w:t>JAKARTA ISLAMIC INDEX</w:t>
      </w:r>
      <w:r w:rsidRPr="00DD712E">
        <w:rPr>
          <w:rFonts w:ascii="Times New Roman" w:hAnsi="Times New Roman"/>
          <w:b/>
          <w:bCs/>
          <w:sz w:val="24"/>
          <w:szCs w:val="24"/>
          <w:lang w:val="id-ID"/>
        </w:rPr>
        <w:t xml:space="preserve"> (JII)</w:t>
      </w:r>
      <w:r w:rsidRPr="00DD712E">
        <w:rPr>
          <w:rFonts w:ascii="Times New Roman" w:hAnsi="Times New Roman"/>
          <w:b/>
          <w:sz w:val="24"/>
          <w:szCs w:val="24"/>
          <w:lang w:val="id-ID"/>
        </w:rPr>
        <w:t xml:space="preserve"> </w:t>
      </w:r>
    </w:p>
    <w:p w:rsidR="000747F5" w:rsidRPr="00DD712E" w:rsidRDefault="000747F5" w:rsidP="005E712F">
      <w:pPr>
        <w:spacing w:after="0" w:line="240" w:lineRule="auto"/>
        <w:jc w:val="center"/>
        <w:rPr>
          <w:rFonts w:ascii="Times New Roman" w:hAnsi="Times New Roman"/>
          <w:b/>
          <w:sz w:val="24"/>
          <w:szCs w:val="24"/>
        </w:rPr>
      </w:pPr>
    </w:p>
    <w:p w:rsidR="000747F5" w:rsidRPr="00DD712E" w:rsidRDefault="000747F5" w:rsidP="005E712F">
      <w:pPr>
        <w:spacing w:after="0" w:line="240" w:lineRule="auto"/>
        <w:jc w:val="center"/>
        <w:rPr>
          <w:rFonts w:ascii="Times New Roman" w:hAnsi="Times New Roman"/>
          <w:b/>
        </w:rPr>
      </w:pPr>
      <w:r w:rsidRPr="00DD712E">
        <w:rPr>
          <w:rFonts w:ascii="Times New Roman" w:hAnsi="Times New Roman"/>
          <w:b/>
        </w:rPr>
        <w:t>Fitri</w:t>
      </w:r>
    </w:p>
    <w:p w:rsidR="000747F5" w:rsidRPr="00DD712E" w:rsidRDefault="000747F5" w:rsidP="005E712F">
      <w:pPr>
        <w:spacing w:after="0" w:line="240" w:lineRule="auto"/>
        <w:jc w:val="center"/>
        <w:rPr>
          <w:rFonts w:ascii="Times New Roman" w:hAnsi="Times New Roman"/>
          <w:b/>
        </w:rPr>
      </w:pPr>
      <w:r w:rsidRPr="00DD712E">
        <w:rPr>
          <w:rFonts w:ascii="Times New Roman" w:hAnsi="Times New Roman"/>
          <w:b/>
        </w:rPr>
        <w:t>Akuntansi, STIE DR KHEZ MUTTAQIEN PURWAKARTA</w:t>
      </w:r>
    </w:p>
    <w:p w:rsidR="000747F5" w:rsidRPr="00DD712E" w:rsidRDefault="006A177C" w:rsidP="005E712F">
      <w:pPr>
        <w:spacing w:after="0" w:line="240" w:lineRule="auto"/>
        <w:jc w:val="center"/>
        <w:rPr>
          <w:rFonts w:ascii="Times New Roman" w:hAnsi="Times New Roman"/>
          <w:b/>
        </w:rPr>
      </w:pPr>
      <w:hyperlink r:id="rId10" w:history="1">
        <w:r w:rsidR="000747F5" w:rsidRPr="00DD712E">
          <w:rPr>
            <w:rStyle w:val="Hyperlink"/>
            <w:rFonts w:ascii="Times New Roman" w:hAnsi="Times New Roman"/>
            <w:b/>
          </w:rPr>
          <w:t>Fitriwardana30@gmail.com</w:t>
        </w:r>
      </w:hyperlink>
    </w:p>
    <w:p w:rsidR="000747F5" w:rsidRPr="00DD712E" w:rsidRDefault="000747F5" w:rsidP="005E712F">
      <w:pPr>
        <w:spacing w:after="0" w:line="240" w:lineRule="auto"/>
        <w:jc w:val="center"/>
        <w:rPr>
          <w:rFonts w:ascii="Times New Roman" w:hAnsi="Times New Roman"/>
          <w:b/>
        </w:rPr>
      </w:pPr>
    </w:p>
    <w:p w:rsidR="000747F5" w:rsidRPr="00DD712E" w:rsidRDefault="000747F5" w:rsidP="005E712F">
      <w:pPr>
        <w:spacing w:after="0" w:line="240" w:lineRule="auto"/>
        <w:jc w:val="center"/>
        <w:rPr>
          <w:rFonts w:ascii="Times New Roman" w:hAnsi="Times New Roman"/>
          <w:b/>
          <w:i/>
        </w:rPr>
      </w:pPr>
      <w:r w:rsidRPr="00DD712E">
        <w:rPr>
          <w:rFonts w:ascii="Times New Roman" w:hAnsi="Times New Roman"/>
          <w:b/>
          <w:i/>
        </w:rPr>
        <w:t>Abstract</w:t>
      </w:r>
    </w:p>
    <w:p w:rsidR="000747F5" w:rsidRPr="00DD712E" w:rsidRDefault="000747F5" w:rsidP="005E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DD712E">
        <w:rPr>
          <w:rFonts w:ascii="Times New Roman" w:hAnsi="Times New Roman"/>
          <w:i/>
        </w:rPr>
        <w:t xml:space="preserve">The development of the sharia capital market in Indonesia until 2016 shows that Islamic stock shares do not yet have optimal and consistent performance in terms of the returns given. Fundamental analysis is a study that studies matters relating to the finances of a business with a view to better understanding the basic nature and operational characteristics of public companies that issue shares. Accounting information or company financial statements can be used as a factor of fundamental analysis based on real data that is useful for evaluating and projecting the value of a stock. The purpose of this study was to determine the effect of return on assets (ROA), Debt to Equity Ratio (DER), Current Ratio (CR), Earning per share (EPS), Total asset turn over (TATO) on Islamic stock returns. The research method used is descriptive verification. The unit of analysis in this study is Islamic stocks that are members of the Jakarta Islamic Index (JII). </w:t>
      </w:r>
      <w:proofErr w:type="gramStart"/>
      <w:r w:rsidRPr="00DD712E">
        <w:rPr>
          <w:rFonts w:ascii="Times New Roman" w:hAnsi="Times New Roman"/>
          <w:i/>
        </w:rPr>
        <w:t>Statistical test analysis in this study using multiple linear regression analysis, t test and F test.</w:t>
      </w:r>
      <w:proofErr w:type="gramEnd"/>
      <w:r w:rsidRPr="00DD712E">
        <w:rPr>
          <w:rFonts w:ascii="Times New Roman" w:hAnsi="Times New Roman"/>
          <w:i/>
        </w:rPr>
        <w:t xml:space="preserve"> The results showed that the variables ROA, CR, EPS and TATO have a positive and significant effect on Islamic stock returns, but the DER variable does not have a significant effect on stock returns. </w:t>
      </w:r>
      <w:proofErr w:type="gramStart"/>
      <w:r w:rsidRPr="00DD712E">
        <w:rPr>
          <w:rFonts w:ascii="Times New Roman" w:hAnsi="Times New Roman"/>
          <w:i/>
        </w:rPr>
        <w:t>sharia</w:t>
      </w:r>
      <w:proofErr w:type="gramEnd"/>
      <w:r w:rsidRPr="00DD712E">
        <w:rPr>
          <w:rFonts w:ascii="Times New Roman" w:hAnsi="Times New Roman"/>
          <w:i/>
        </w:rPr>
        <w:t>.</w:t>
      </w:r>
    </w:p>
    <w:p w:rsidR="00E2763B" w:rsidRPr="00DD712E" w:rsidRDefault="00E2763B" w:rsidP="005E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p>
    <w:p w:rsidR="000747F5" w:rsidRPr="00DD712E" w:rsidRDefault="000747F5" w:rsidP="005E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DD712E">
        <w:rPr>
          <w:rFonts w:ascii="Times New Roman" w:hAnsi="Times New Roman"/>
          <w:i/>
        </w:rPr>
        <w:t xml:space="preserve">Keywords: return on asset (ROA), Debt to Equity Ratio (DER), </w:t>
      </w:r>
      <w:proofErr w:type="gramStart"/>
      <w:r w:rsidRPr="00DD712E">
        <w:rPr>
          <w:rFonts w:ascii="Times New Roman" w:hAnsi="Times New Roman"/>
          <w:i/>
        </w:rPr>
        <w:t>Current  Ratio</w:t>
      </w:r>
      <w:proofErr w:type="gramEnd"/>
      <w:r w:rsidRPr="00DD712E">
        <w:rPr>
          <w:rFonts w:ascii="Times New Roman" w:hAnsi="Times New Roman"/>
          <w:i/>
        </w:rPr>
        <w:t xml:space="preserve"> (CR), Earning per share (EPS), Total assets turn over (TATO), </w:t>
      </w:r>
    </w:p>
    <w:p w:rsidR="00E2763B" w:rsidRPr="00DD712E" w:rsidRDefault="00E2763B" w:rsidP="005E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p>
    <w:p w:rsidR="00E2763B" w:rsidRPr="00DD712E" w:rsidRDefault="00E2763B" w:rsidP="005E712F">
      <w:pPr>
        <w:spacing w:after="0" w:line="240" w:lineRule="auto"/>
        <w:jc w:val="both"/>
        <w:rPr>
          <w:rFonts w:ascii="Times New Roman" w:hAnsi="Times New Roman"/>
          <w:b/>
        </w:rPr>
        <w:sectPr w:rsidR="00E2763B" w:rsidRPr="00DD712E" w:rsidSect="008A0D5B">
          <w:footerReference w:type="default" r:id="rId11"/>
          <w:pgSz w:w="12240" w:h="15840"/>
          <w:pgMar w:top="1440" w:right="1440" w:bottom="1440" w:left="1440" w:header="720" w:footer="720" w:gutter="0"/>
          <w:pgNumType w:start="19"/>
          <w:cols w:space="720"/>
          <w:docGrid w:linePitch="360"/>
        </w:sectPr>
      </w:pPr>
    </w:p>
    <w:p w:rsidR="00E2763B" w:rsidRPr="00DD712E" w:rsidRDefault="00E2763B" w:rsidP="00F17151">
      <w:pPr>
        <w:pStyle w:val="ListParagraph"/>
        <w:tabs>
          <w:tab w:val="left" w:pos="630"/>
        </w:tabs>
        <w:spacing w:after="0" w:line="240" w:lineRule="auto"/>
        <w:ind w:left="0"/>
        <w:jc w:val="both"/>
        <w:rPr>
          <w:rFonts w:ascii="Times New Roman" w:hAnsi="Times New Roman"/>
        </w:rPr>
      </w:pPr>
      <w:r w:rsidRPr="00DD712E">
        <w:rPr>
          <w:rFonts w:ascii="Times New Roman" w:hAnsi="Times New Roman"/>
          <w:b/>
        </w:rPr>
        <w:lastRenderedPageBreak/>
        <w:t>PENDAHULUAN</w:t>
      </w:r>
    </w:p>
    <w:p w:rsidR="00E2763B" w:rsidRPr="00DD712E" w:rsidRDefault="00E2763B" w:rsidP="005E712F">
      <w:pPr>
        <w:spacing w:after="0" w:line="240" w:lineRule="auto"/>
        <w:ind w:firstLine="720"/>
        <w:jc w:val="both"/>
        <w:rPr>
          <w:rFonts w:ascii="Times New Roman" w:hAnsi="Times New Roman"/>
        </w:rPr>
      </w:pPr>
      <w:r w:rsidRPr="00DD712E">
        <w:rPr>
          <w:rFonts w:ascii="Times New Roman" w:hAnsi="Times New Roman"/>
        </w:rPr>
        <w:t xml:space="preserve">Investasi di pasar modal merupakan salah satu </w:t>
      </w:r>
      <w:proofErr w:type="gramStart"/>
      <w:r w:rsidRPr="00DD712E">
        <w:rPr>
          <w:rFonts w:ascii="Times New Roman" w:hAnsi="Times New Roman"/>
        </w:rPr>
        <w:t>cara</w:t>
      </w:r>
      <w:proofErr w:type="gramEnd"/>
      <w:r w:rsidRPr="00DD712E">
        <w:rPr>
          <w:rFonts w:ascii="Times New Roman" w:hAnsi="Times New Roman"/>
        </w:rPr>
        <w:t xml:space="preserve"> yang ditempuh sebuah perusahaan untuk memperoleh peningkatan laba. </w:t>
      </w:r>
      <w:proofErr w:type="gramStart"/>
      <w:r w:rsidRPr="00DD712E">
        <w:rPr>
          <w:rFonts w:ascii="Times New Roman" w:hAnsi="Times New Roman"/>
        </w:rPr>
        <w:t>Investasi merupakan salah satu kegiatan muamalah yang sangat di anjurkan karena dengan investasi harta yang dimiliki menjadi produktif dan dapat memberikan manfaat bagi sesama manusia.</w:t>
      </w:r>
      <w:proofErr w:type="gramEnd"/>
      <w:r w:rsidRPr="00DD712E">
        <w:rPr>
          <w:rFonts w:ascii="Times New Roman" w:hAnsi="Times New Roman"/>
        </w:rPr>
        <w:t xml:space="preserve"> </w:t>
      </w:r>
    </w:p>
    <w:p w:rsidR="00E2763B" w:rsidRPr="00DD712E" w:rsidRDefault="00E2763B" w:rsidP="005E712F">
      <w:pPr>
        <w:spacing w:after="0" w:line="240" w:lineRule="auto"/>
        <w:ind w:firstLine="720"/>
        <w:jc w:val="both"/>
        <w:rPr>
          <w:rFonts w:ascii="Times New Roman" w:hAnsi="Times New Roman"/>
        </w:rPr>
      </w:pPr>
      <w:proofErr w:type="gramStart"/>
      <w:r w:rsidRPr="00DD712E">
        <w:rPr>
          <w:rFonts w:ascii="Times New Roman" w:hAnsi="Times New Roman"/>
        </w:rPr>
        <w:t>Pasar modal syariah dimulai sejak munculnya instrumen pasar modal yang menggunakan prinsip syariah pada tanggal 14 maret 2003.</w:t>
      </w:r>
      <w:proofErr w:type="gramEnd"/>
      <w:r w:rsidRPr="00DD712E">
        <w:rPr>
          <w:rFonts w:ascii="Times New Roman" w:hAnsi="Times New Roman"/>
        </w:rPr>
        <w:t xml:space="preserve"> Menurut Boediono ada beberapa alasan yang mendasari pentinganya keberadaan sebuah pasar modal yang berbasis syariah</w:t>
      </w:r>
      <w:proofErr w:type="gramStart"/>
      <w:r w:rsidRPr="00DD712E">
        <w:rPr>
          <w:rFonts w:ascii="Times New Roman" w:hAnsi="Times New Roman"/>
        </w:rPr>
        <w:t>,  pertama</w:t>
      </w:r>
      <w:proofErr w:type="gramEnd"/>
      <w:r w:rsidRPr="00DD712E">
        <w:rPr>
          <w:rFonts w:ascii="Times New Roman" w:hAnsi="Times New Roman"/>
        </w:rPr>
        <w:t xml:space="preserve"> pakar ekonomi islam telah mampu membuat surat surat berharga yang berlandaskan syariah sebagai alternatif bagi surat surat berharga yang beredar dan tidak sesuai dengan hukum islam dan yang kedua memberikan tempat </w:t>
      </w:r>
      <w:r w:rsidRPr="00DD712E">
        <w:rPr>
          <w:rFonts w:ascii="Times New Roman" w:hAnsi="Times New Roman"/>
        </w:rPr>
        <w:lastRenderedPageBreak/>
        <w:t>bagi lembaga keuangan islam dan ilmu ilmu yang berkaitan dengan teknik perdagangan, sekaligus aktifitas yang sesuai dengan syariah (Fajar Kurnia Imam,2017).</w:t>
      </w:r>
    </w:p>
    <w:p w:rsidR="00E2763B" w:rsidRPr="00DD712E" w:rsidRDefault="00E2763B" w:rsidP="005E712F">
      <w:pPr>
        <w:spacing w:after="0" w:line="240" w:lineRule="auto"/>
        <w:ind w:firstLine="720"/>
        <w:jc w:val="both"/>
        <w:rPr>
          <w:rFonts w:ascii="Times New Roman" w:hAnsi="Times New Roman"/>
        </w:rPr>
      </w:pPr>
      <w:proofErr w:type="gramStart"/>
      <w:r w:rsidRPr="00DD712E">
        <w:rPr>
          <w:rFonts w:ascii="Times New Roman" w:hAnsi="Times New Roman"/>
          <w:i/>
        </w:rPr>
        <w:t>Jakarta Islamic Index</w:t>
      </w:r>
      <w:r w:rsidRPr="00DD712E">
        <w:rPr>
          <w:rFonts w:ascii="Times New Roman" w:hAnsi="Times New Roman"/>
        </w:rPr>
        <w:t xml:space="preserve"> (JII) merupakan pengelompokan saham saham 30 emiten yang dipandang paling mendekati kriteria syariah.</w:t>
      </w:r>
      <w:proofErr w:type="gramEnd"/>
      <w:r w:rsidRPr="00DD712E">
        <w:rPr>
          <w:rFonts w:ascii="Times New Roman" w:hAnsi="Times New Roman"/>
        </w:rPr>
        <w:t xml:space="preserve"> Perkembangan pasar modal syariah di Indonesia hingga tahun 2016 menunjukan </w:t>
      </w:r>
      <w:proofErr w:type="gramStart"/>
      <w:r w:rsidRPr="00DD712E">
        <w:rPr>
          <w:rFonts w:ascii="Times New Roman" w:hAnsi="Times New Roman"/>
        </w:rPr>
        <w:t>bahwa  saham</w:t>
      </w:r>
      <w:proofErr w:type="gramEnd"/>
      <w:r w:rsidRPr="00DD712E">
        <w:rPr>
          <w:rFonts w:ascii="Times New Roman" w:hAnsi="Times New Roman"/>
        </w:rPr>
        <w:t xml:space="preserve"> saham syariah belum memiliki kinerja yang optimal dan konsisten dalam hal return yang diberikan. Berikut perkembangan return saham emiten syariah yang termasuk pada kelompok emiten Jakarta Islamic </w:t>
      </w:r>
      <w:proofErr w:type="gramStart"/>
      <w:r w:rsidRPr="00DD712E">
        <w:rPr>
          <w:rFonts w:ascii="Times New Roman" w:hAnsi="Times New Roman"/>
        </w:rPr>
        <w:t>Index :</w:t>
      </w:r>
      <w:proofErr w:type="gramEnd"/>
    </w:p>
    <w:p w:rsidR="00F17151" w:rsidRDefault="00F17151">
      <w:pPr>
        <w:spacing w:after="200" w:line="276" w:lineRule="auto"/>
        <w:rPr>
          <w:rFonts w:ascii="Times New Roman" w:hAnsi="Times New Roman"/>
        </w:rPr>
      </w:pPr>
      <w:r>
        <w:rPr>
          <w:rFonts w:ascii="Times New Roman" w:hAnsi="Times New Roman"/>
        </w:rPr>
        <w:br w:type="page"/>
      </w:r>
    </w:p>
    <w:p w:rsidR="00E2763B" w:rsidRPr="00DD712E" w:rsidRDefault="00E719AF" w:rsidP="005E712F">
      <w:pPr>
        <w:spacing w:after="0" w:line="240" w:lineRule="auto"/>
        <w:jc w:val="center"/>
        <w:rPr>
          <w:rFonts w:ascii="Times New Roman" w:hAnsi="Times New Roman"/>
          <w:lang w:val="id-ID"/>
        </w:rPr>
      </w:pPr>
      <w:r w:rsidRPr="00DD712E">
        <w:rPr>
          <w:rFonts w:ascii="Times New Roman" w:hAnsi="Times New Roman"/>
        </w:rPr>
        <w:lastRenderedPageBreak/>
        <w:t>Grafik</w:t>
      </w:r>
      <w:r w:rsidR="00E2763B" w:rsidRPr="00DD712E">
        <w:rPr>
          <w:rFonts w:ascii="Times New Roman" w:hAnsi="Times New Roman"/>
        </w:rPr>
        <w:t xml:space="preserve"> 1</w:t>
      </w:r>
      <w:r w:rsidRPr="00DD712E">
        <w:rPr>
          <w:rFonts w:ascii="Times New Roman" w:hAnsi="Times New Roman"/>
        </w:rPr>
        <w:t>.1</w:t>
      </w:r>
    </w:p>
    <w:p w:rsidR="00E2763B" w:rsidRPr="00DD712E" w:rsidRDefault="00E2763B" w:rsidP="005E712F">
      <w:pPr>
        <w:spacing w:after="0" w:line="240" w:lineRule="auto"/>
        <w:jc w:val="center"/>
        <w:rPr>
          <w:rFonts w:ascii="Times New Roman" w:hAnsi="Times New Roman"/>
        </w:rPr>
      </w:pPr>
      <w:r w:rsidRPr="00DD712E">
        <w:rPr>
          <w:rFonts w:ascii="Times New Roman" w:hAnsi="Times New Roman"/>
        </w:rPr>
        <w:t xml:space="preserve">Perkembangan Return Saham Jakarta Islamic Index                                                                                                                                                                                                                                                                                                                                                                                                                                                                                                                                                                                                                                                                                                                                                                                                                                                                                                                                                                                                                                                                                                                                                                                                                                                                                                                                                                                                                                                                                                                                                                                                                                                                                                                                                                                                                                                                                                                                                                                                                                                                                                                                                                                                                                                                                                                                                                                                                                                                                                                                                                                                                                                                                                                                                                                                                                                                                                                                                                                                                                                                                               </w:t>
      </w:r>
    </w:p>
    <w:p w:rsidR="00E2763B" w:rsidRPr="00DD712E" w:rsidRDefault="00E2763B" w:rsidP="005E712F">
      <w:pPr>
        <w:spacing w:after="0" w:line="240" w:lineRule="auto"/>
        <w:jc w:val="both"/>
        <w:rPr>
          <w:rFonts w:ascii="Times New Roman" w:hAnsi="Times New Roman"/>
          <w:lang w:val="id-ID"/>
        </w:rPr>
      </w:pPr>
      <w:r w:rsidRPr="00DD712E">
        <w:rPr>
          <w:rFonts w:ascii="Times New Roman" w:hAnsi="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52070</wp:posOffset>
            </wp:positionV>
            <wp:extent cx="2676525" cy="1257300"/>
            <wp:effectExtent l="19050" t="0" r="9525" b="0"/>
            <wp:wrapNone/>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2763B" w:rsidRPr="00DD712E" w:rsidRDefault="00E2763B" w:rsidP="005E712F">
      <w:pPr>
        <w:spacing w:after="0" w:line="240" w:lineRule="auto"/>
        <w:jc w:val="both"/>
        <w:rPr>
          <w:rFonts w:ascii="Times New Roman" w:hAnsi="Times New Roman"/>
          <w:lang w:val="id-ID"/>
        </w:rPr>
      </w:pPr>
    </w:p>
    <w:p w:rsidR="00E2763B" w:rsidRPr="00DD712E" w:rsidRDefault="00E2763B" w:rsidP="005E712F">
      <w:pPr>
        <w:spacing w:after="0" w:line="240" w:lineRule="auto"/>
        <w:jc w:val="both"/>
        <w:rPr>
          <w:rFonts w:ascii="Times New Roman" w:hAnsi="Times New Roman"/>
          <w:lang w:val="id-ID"/>
        </w:rPr>
      </w:pPr>
    </w:p>
    <w:p w:rsidR="00E2763B" w:rsidRPr="00DD712E" w:rsidRDefault="00E2763B" w:rsidP="005E712F">
      <w:pPr>
        <w:spacing w:after="0" w:line="240" w:lineRule="auto"/>
        <w:jc w:val="both"/>
        <w:rPr>
          <w:rFonts w:ascii="Times New Roman" w:hAnsi="Times New Roman"/>
          <w:lang w:val="id-ID"/>
        </w:rPr>
      </w:pPr>
      <w:proofErr w:type="gramStart"/>
      <w:r w:rsidRPr="00DD712E">
        <w:rPr>
          <w:rFonts w:ascii="Times New Roman" w:hAnsi="Times New Roman"/>
        </w:rPr>
        <w:t>Sumber :</w:t>
      </w:r>
      <w:proofErr w:type="gramEnd"/>
      <w:r w:rsidRPr="00DD712E">
        <w:rPr>
          <w:rFonts w:ascii="Times New Roman" w:hAnsi="Times New Roman"/>
        </w:rPr>
        <w:t xml:space="preserve"> Data </w:t>
      </w:r>
      <w:hyperlink r:id="rId13" w:history="1">
        <w:r w:rsidRPr="00DD712E">
          <w:rPr>
            <w:rStyle w:val="Hyperlink"/>
            <w:rFonts w:ascii="Times New Roman" w:hAnsi="Times New Roman"/>
          </w:rPr>
          <w:t>www.idx.com</w:t>
        </w:r>
      </w:hyperlink>
      <w:r w:rsidRPr="00DD712E">
        <w:rPr>
          <w:rFonts w:ascii="Times New Roman" w:hAnsi="Times New Roman"/>
        </w:rPr>
        <w:t xml:space="preserve"> diolah</w:t>
      </w:r>
    </w:p>
    <w:p w:rsidR="00E2763B" w:rsidRPr="00DD712E" w:rsidRDefault="00E2763B" w:rsidP="005E712F">
      <w:pPr>
        <w:spacing w:after="0" w:line="240" w:lineRule="auto"/>
        <w:ind w:firstLine="720"/>
        <w:jc w:val="both"/>
        <w:rPr>
          <w:rFonts w:ascii="Times New Roman" w:hAnsi="Times New Roman"/>
        </w:rPr>
      </w:pPr>
      <w:r w:rsidRPr="00DD712E">
        <w:rPr>
          <w:rFonts w:ascii="Times New Roman" w:hAnsi="Times New Roman"/>
        </w:rPr>
        <w:t xml:space="preserve">Para investor yang berinvestasi pada sekuritas saham </w:t>
      </w:r>
      <w:proofErr w:type="gramStart"/>
      <w:r w:rsidRPr="00DD712E">
        <w:rPr>
          <w:rFonts w:ascii="Times New Roman" w:hAnsi="Times New Roman"/>
        </w:rPr>
        <w:t>akan</w:t>
      </w:r>
      <w:proofErr w:type="gramEnd"/>
      <w:r w:rsidRPr="00DD712E">
        <w:rPr>
          <w:rFonts w:ascii="Times New Roman" w:hAnsi="Times New Roman"/>
        </w:rPr>
        <w:t xml:space="preserve"> mempertimbangkan return yang akan diperoleh. Investasi yang </w:t>
      </w:r>
      <w:proofErr w:type="gramStart"/>
      <w:r w:rsidRPr="00DD712E">
        <w:rPr>
          <w:rFonts w:ascii="Times New Roman" w:hAnsi="Times New Roman"/>
        </w:rPr>
        <w:t>menguntungkan  akan</w:t>
      </w:r>
      <w:proofErr w:type="gramEnd"/>
      <w:r w:rsidRPr="00DD712E">
        <w:rPr>
          <w:rFonts w:ascii="Times New Roman" w:hAnsi="Times New Roman"/>
        </w:rPr>
        <w:t xml:space="preserve"> memerlukan analisa yang ketat dan didukung oleh data yang akurat. </w:t>
      </w:r>
      <w:proofErr w:type="gramStart"/>
      <w:r w:rsidRPr="00DD712E">
        <w:rPr>
          <w:rFonts w:ascii="Times New Roman" w:hAnsi="Times New Roman"/>
        </w:rPr>
        <w:t>Ada dua informasi yang dibutuhkan investor di pasar modal dalam pembuatan kebijakan keputusan informasinya adalah tentang faktor fundamental dan faktor teknikal.</w:t>
      </w:r>
      <w:proofErr w:type="gramEnd"/>
      <w:r w:rsidRPr="00DD712E">
        <w:rPr>
          <w:rFonts w:ascii="Times New Roman" w:hAnsi="Times New Roman"/>
        </w:rPr>
        <w:t xml:space="preserve"> </w:t>
      </w:r>
    </w:p>
    <w:p w:rsidR="00E2763B" w:rsidRPr="00DD712E" w:rsidRDefault="00E2763B" w:rsidP="005E712F">
      <w:pPr>
        <w:spacing w:after="0" w:line="240" w:lineRule="auto"/>
        <w:ind w:firstLine="720"/>
        <w:jc w:val="both"/>
        <w:rPr>
          <w:rFonts w:ascii="Times New Roman" w:hAnsi="Times New Roman"/>
        </w:rPr>
      </w:pPr>
      <w:r w:rsidRPr="00DD712E">
        <w:rPr>
          <w:rFonts w:ascii="Times New Roman" w:hAnsi="Times New Roman"/>
        </w:rPr>
        <w:t>Analisis fundamental merupakan suatu studi yang mempelajari hal hal yang berhubungan dengan keuangan suatu bisnis dengan maksud untuk lebih memahani sifat dasar dan karakteristik operasional dari perusahaan publik yang menerbitkan saham (Robert Ang</w:t>
      </w:r>
      <w:proofErr w:type="gramStart"/>
      <w:r w:rsidRPr="00DD712E">
        <w:rPr>
          <w:rFonts w:ascii="Times New Roman" w:hAnsi="Times New Roman"/>
        </w:rPr>
        <w:t>,1997</w:t>
      </w:r>
      <w:proofErr w:type="gramEnd"/>
      <w:r w:rsidRPr="00DD712E">
        <w:rPr>
          <w:rFonts w:ascii="Times New Roman" w:hAnsi="Times New Roman"/>
        </w:rPr>
        <w:t>). Data yang biasanya digunakan untuk melakukan analisis fundamental adalah rasio margin laba (</w:t>
      </w:r>
      <w:r w:rsidRPr="00DD712E">
        <w:rPr>
          <w:rFonts w:ascii="Times New Roman" w:hAnsi="Times New Roman"/>
          <w:i/>
        </w:rPr>
        <w:t>profit margin</w:t>
      </w:r>
      <w:r w:rsidRPr="00DD712E">
        <w:rPr>
          <w:rFonts w:ascii="Times New Roman" w:hAnsi="Times New Roman"/>
        </w:rPr>
        <w:t xml:space="preserve">), rasio imbal hasil atau pengembalian </w:t>
      </w:r>
      <w:r w:rsidRPr="00DD712E">
        <w:rPr>
          <w:rFonts w:ascii="Times New Roman" w:hAnsi="Times New Roman"/>
          <w:i/>
        </w:rPr>
        <w:t>ekuitas</w:t>
      </w:r>
      <w:r w:rsidRPr="00DD712E">
        <w:rPr>
          <w:rFonts w:ascii="Times New Roman" w:hAnsi="Times New Roman"/>
        </w:rPr>
        <w:t xml:space="preserve">, pertumbuhan penjualan, laba, pendapatan dan data data keuangan lainnya untuk menilai kinerja perusahaan dan meramalkan pertumbuhan perusahaan di masa depan (Michell Suharli,2001). Kinerja keuangan yang di tuangkan dalam bentuk laporan keuangan dan di ukur dalam bentuk rasio yang di antaranya berupa </w:t>
      </w:r>
      <w:r w:rsidRPr="00DD712E">
        <w:rPr>
          <w:rFonts w:ascii="Times New Roman" w:hAnsi="Times New Roman"/>
          <w:i/>
        </w:rPr>
        <w:t>rasio</w:t>
      </w:r>
      <w:r w:rsidRPr="00DD712E">
        <w:rPr>
          <w:rFonts w:ascii="Times New Roman" w:hAnsi="Times New Roman"/>
        </w:rPr>
        <w:t xml:space="preserve"> </w:t>
      </w:r>
      <w:r w:rsidRPr="00DD712E">
        <w:rPr>
          <w:rFonts w:ascii="Times New Roman" w:hAnsi="Times New Roman"/>
          <w:i/>
        </w:rPr>
        <w:t>profitabilitas, solvabilitas, likuiditas</w:t>
      </w:r>
      <w:r w:rsidRPr="00DD712E">
        <w:rPr>
          <w:rFonts w:ascii="Times New Roman" w:hAnsi="Times New Roman"/>
        </w:rPr>
        <w:t>, dan rasio lainnya dapat digunakan untuk menilai suatu saham (Murtanto dan Harkivent</w:t>
      </w:r>
      <w:proofErr w:type="gramStart"/>
      <w:r w:rsidRPr="00DD712E">
        <w:rPr>
          <w:rFonts w:ascii="Times New Roman" w:hAnsi="Times New Roman"/>
        </w:rPr>
        <w:t>,2000</w:t>
      </w:r>
      <w:proofErr w:type="gramEnd"/>
      <w:r w:rsidRPr="00DD712E">
        <w:rPr>
          <w:rFonts w:ascii="Times New Roman" w:hAnsi="Times New Roman"/>
        </w:rPr>
        <w:t xml:space="preserve">) </w:t>
      </w:r>
    </w:p>
    <w:p w:rsidR="00E2763B" w:rsidRPr="00DD712E" w:rsidRDefault="00E2763B" w:rsidP="005E712F">
      <w:pPr>
        <w:spacing w:after="0" w:line="240" w:lineRule="auto"/>
        <w:ind w:firstLine="720"/>
        <w:jc w:val="both"/>
        <w:rPr>
          <w:rFonts w:ascii="Times New Roman" w:hAnsi="Times New Roman"/>
        </w:rPr>
      </w:pPr>
      <w:r w:rsidRPr="00DD712E">
        <w:rPr>
          <w:rFonts w:ascii="Times New Roman" w:hAnsi="Times New Roman"/>
          <w:i/>
        </w:rPr>
        <w:t>Rasio profitabilitas</w:t>
      </w:r>
      <w:r w:rsidRPr="00DD712E">
        <w:rPr>
          <w:rFonts w:ascii="Times New Roman" w:hAnsi="Times New Roman"/>
        </w:rPr>
        <w:t xml:space="preserve"> yang digunakan dalam penelitian ini adalah </w:t>
      </w:r>
      <w:r w:rsidRPr="00DD712E">
        <w:rPr>
          <w:rFonts w:ascii="Times New Roman" w:hAnsi="Times New Roman"/>
          <w:i/>
        </w:rPr>
        <w:t>Return On assets</w:t>
      </w:r>
      <w:r w:rsidRPr="00DD712E">
        <w:rPr>
          <w:rFonts w:ascii="Times New Roman" w:hAnsi="Times New Roman"/>
        </w:rPr>
        <w:t xml:space="preserve"> (ROA). </w:t>
      </w:r>
      <w:proofErr w:type="gramStart"/>
      <w:r w:rsidRPr="00DD712E">
        <w:rPr>
          <w:rFonts w:ascii="Times New Roman" w:hAnsi="Times New Roman"/>
        </w:rPr>
        <w:t>ROA dapat digunakan untuk mengetahui kinerja perusahaan berdasarkan kemampuannya mendayagunakan seluruh asset yang dimiliki</w:t>
      </w:r>
      <w:r w:rsidRPr="00DD712E">
        <w:rPr>
          <w:rFonts w:ascii="Times New Roman" w:hAnsi="Times New Roman"/>
          <w:lang w:val="id-ID"/>
        </w:rPr>
        <w:t>.</w:t>
      </w:r>
      <w:proofErr w:type="gramEnd"/>
      <w:r w:rsidRPr="00DD712E">
        <w:rPr>
          <w:rFonts w:ascii="Times New Roman" w:hAnsi="Times New Roman"/>
        </w:rPr>
        <w:t xml:space="preserve">  Penelitian yang dilakukan oleh Yeye Susilowati dan Tri Turyanto (2011), Chuzaimah dan Nur Amalia (2014) menunjukan hasil bahwa ROA tidak berpengaruh terhadap </w:t>
      </w:r>
      <w:r w:rsidRPr="00DD712E">
        <w:rPr>
          <w:rFonts w:ascii="Times New Roman" w:hAnsi="Times New Roman"/>
          <w:i/>
        </w:rPr>
        <w:t xml:space="preserve">return </w:t>
      </w:r>
      <w:r w:rsidRPr="00DD712E">
        <w:rPr>
          <w:rFonts w:ascii="Times New Roman" w:hAnsi="Times New Roman"/>
        </w:rPr>
        <w:t xml:space="preserve">saham. Hasil yang berbeda di peroleh dari penelitian Meri Arisandi (2014), Bambang </w:t>
      </w:r>
      <w:r w:rsidRPr="00DD712E">
        <w:rPr>
          <w:rFonts w:ascii="Times New Roman" w:hAnsi="Times New Roman"/>
        </w:rPr>
        <w:lastRenderedPageBreak/>
        <w:t xml:space="preserve">Sudarsono dan bambang Sudiyatno (2016) dan Juanita Bias (2016) menunjukan hasil bahwa ROA berpengaruh signifikan terhadap </w:t>
      </w:r>
      <w:r w:rsidRPr="00DD712E">
        <w:rPr>
          <w:rFonts w:ascii="Times New Roman" w:hAnsi="Times New Roman"/>
          <w:i/>
        </w:rPr>
        <w:t>return</w:t>
      </w:r>
      <w:r w:rsidRPr="00DD712E">
        <w:rPr>
          <w:rFonts w:ascii="Times New Roman" w:hAnsi="Times New Roman"/>
        </w:rPr>
        <w:t xml:space="preserve"> saham. </w:t>
      </w:r>
    </w:p>
    <w:p w:rsidR="00E2763B" w:rsidRPr="00DD712E" w:rsidRDefault="00E2763B" w:rsidP="005E712F">
      <w:pPr>
        <w:spacing w:after="0" w:line="240" w:lineRule="auto"/>
        <w:ind w:firstLine="720"/>
        <w:jc w:val="both"/>
        <w:rPr>
          <w:rFonts w:ascii="Times New Roman" w:hAnsi="Times New Roman"/>
        </w:rPr>
      </w:pPr>
      <w:r w:rsidRPr="00DD712E">
        <w:rPr>
          <w:rFonts w:ascii="Times New Roman" w:hAnsi="Times New Roman"/>
          <w:i/>
        </w:rPr>
        <w:t>Debt to Equity Ratio</w:t>
      </w:r>
      <w:r w:rsidRPr="00DD712E">
        <w:rPr>
          <w:rFonts w:ascii="Times New Roman" w:hAnsi="Times New Roman"/>
        </w:rPr>
        <w:t xml:space="preserve"> (DER) merupakan </w:t>
      </w:r>
      <w:r w:rsidRPr="00DD712E">
        <w:rPr>
          <w:rFonts w:ascii="Times New Roman" w:hAnsi="Times New Roman"/>
          <w:i/>
        </w:rPr>
        <w:t>rasio solvabilitas</w:t>
      </w:r>
      <w:r w:rsidRPr="00DD712E">
        <w:rPr>
          <w:rFonts w:ascii="Times New Roman" w:hAnsi="Times New Roman"/>
        </w:rPr>
        <w:t xml:space="preserve"> yang menggambarkan kemampuan modal perusahaan untuk dijadikan jaminan atas semua kewajiban yang dimiliki perusahaan (</w:t>
      </w:r>
      <w:proofErr w:type="gramStart"/>
      <w:r w:rsidR="00AA2084" w:rsidRPr="00DD712E">
        <w:rPr>
          <w:rFonts w:ascii="Times New Roman" w:hAnsi="Times New Roman"/>
        </w:rPr>
        <w:t>K</w:t>
      </w:r>
      <w:r w:rsidRPr="00DD712E">
        <w:rPr>
          <w:rFonts w:ascii="Times New Roman" w:hAnsi="Times New Roman"/>
        </w:rPr>
        <w:t>am</w:t>
      </w:r>
      <w:r w:rsidR="00AA2084" w:rsidRPr="00DD712E">
        <w:rPr>
          <w:rFonts w:ascii="Times New Roman" w:hAnsi="Times New Roman"/>
        </w:rPr>
        <w:t>ar</w:t>
      </w:r>
      <w:r w:rsidRPr="00DD712E">
        <w:rPr>
          <w:rFonts w:ascii="Times New Roman" w:hAnsi="Times New Roman"/>
        </w:rPr>
        <w:t>udin ,2004</w:t>
      </w:r>
      <w:proofErr w:type="gramEnd"/>
      <w:r w:rsidRPr="00DD712E">
        <w:rPr>
          <w:rFonts w:ascii="Times New Roman" w:hAnsi="Times New Roman"/>
        </w:rPr>
        <w:t xml:space="preserve">) . </w:t>
      </w:r>
      <w:proofErr w:type="gramStart"/>
      <w:r w:rsidRPr="00DD712E">
        <w:rPr>
          <w:rFonts w:ascii="Times New Roman" w:hAnsi="Times New Roman"/>
        </w:rPr>
        <w:t>DER yang tinggi menunjukan hutang yang dimiki perusahaan semakin besar dibandingkan dengan modalnya.</w:t>
      </w:r>
      <w:proofErr w:type="gramEnd"/>
      <w:r w:rsidRPr="00DD712E">
        <w:rPr>
          <w:rFonts w:ascii="Times New Roman" w:hAnsi="Times New Roman"/>
        </w:rPr>
        <w:t xml:space="preserve"> </w:t>
      </w:r>
      <w:proofErr w:type="gramStart"/>
      <w:r w:rsidRPr="00DD712E">
        <w:rPr>
          <w:rFonts w:ascii="Times New Roman" w:hAnsi="Times New Roman"/>
        </w:rPr>
        <w:t xml:space="preserve">Hasil penelitian Yeye susilowati dan Tri Turyanto (2011), Sugiarti Surahcman dan Siti Aisyah (2015), Ganesh (2012) menunjukan hasil penelitian bahwa DER berpengaruh terhadap </w:t>
      </w:r>
      <w:r w:rsidRPr="00DD712E">
        <w:rPr>
          <w:rFonts w:ascii="Times New Roman" w:hAnsi="Times New Roman"/>
          <w:i/>
        </w:rPr>
        <w:t>return</w:t>
      </w:r>
      <w:r w:rsidRPr="00DD712E">
        <w:rPr>
          <w:rFonts w:ascii="Times New Roman" w:hAnsi="Times New Roman"/>
        </w:rPr>
        <w:t xml:space="preserve"> saham.</w:t>
      </w:r>
      <w:proofErr w:type="gramEnd"/>
      <w:r w:rsidRPr="00DD712E">
        <w:rPr>
          <w:rFonts w:ascii="Times New Roman" w:hAnsi="Times New Roman"/>
        </w:rPr>
        <w:t xml:space="preserve"> Penelitian yang dilakukan oleh Meri Arisandi (2014), Hekikus Manao (2000), Gulnur Murodonglu (2008) menunjukan bahwa DER tidak berpengaruh terhadap </w:t>
      </w:r>
      <w:r w:rsidRPr="00DD712E">
        <w:rPr>
          <w:rFonts w:ascii="Times New Roman" w:hAnsi="Times New Roman"/>
          <w:i/>
        </w:rPr>
        <w:t>return</w:t>
      </w:r>
      <w:r w:rsidRPr="00DD712E">
        <w:rPr>
          <w:rFonts w:ascii="Times New Roman" w:hAnsi="Times New Roman"/>
        </w:rPr>
        <w:t xml:space="preserve"> saham.</w:t>
      </w:r>
    </w:p>
    <w:p w:rsidR="00E2763B" w:rsidRPr="00DD712E" w:rsidRDefault="00E2763B" w:rsidP="005E712F">
      <w:pPr>
        <w:spacing w:after="0" w:line="240" w:lineRule="auto"/>
        <w:ind w:firstLine="720"/>
        <w:jc w:val="both"/>
        <w:rPr>
          <w:rFonts w:ascii="Times New Roman" w:hAnsi="Times New Roman"/>
        </w:rPr>
      </w:pPr>
      <w:r w:rsidRPr="00DD712E">
        <w:rPr>
          <w:rFonts w:ascii="Times New Roman" w:hAnsi="Times New Roman"/>
          <w:i/>
        </w:rPr>
        <w:t>Current ratio</w:t>
      </w:r>
      <w:r w:rsidRPr="00DD712E">
        <w:rPr>
          <w:rFonts w:ascii="Times New Roman" w:hAnsi="Times New Roman"/>
        </w:rPr>
        <w:t xml:space="preserve"> (CR) </w:t>
      </w:r>
      <w:proofErr w:type="gramStart"/>
      <w:r w:rsidRPr="00DD712E">
        <w:rPr>
          <w:rFonts w:ascii="Times New Roman" w:hAnsi="Times New Roman"/>
        </w:rPr>
        <w:t>merupakan  salah</w:t>
      </w:r>
      <w:proofErr w:type="gramEnd"/>
      <w:r w:rsidRPr="00DD712E">
        <w:rPr>
          <w:rFonts w:ascii="Times New Roman" w:hAnsi="Times New Roman"/>
        </w:rPr>
        <w:t xml:space="preserve"> satu </w:t>
      </w:r>
      <w:r w:rsidRPr="00DD712E">
        <w:rPr>
          <w:rFonts w:ascii="Times New Roman" w:hAnsi="Times New Roman"/>
          <w:i/>
        </w:rPr>
        <w:t>rasio likuiditas</w:t>
      </w:r>
      <w:r w:rsidRPr="00DD712E">
        <w:rPr>
          <w:rFonts w:ascii="Times New Roman" w:hAnsi="Times New Roman"/>
        </w:rPr>
        <w:t xml:space="preserve">, rasio ini digunakan untuk mengukur kemampuan perusahaan dalam memenuhi kewajiban jangka pendek perusahaan ( Syamsudin,2004). </w:t>
      </w:r>
      <w:proofErr w:type="gramStart"/>
      <w:r w:rsidRPr="00DD712E">
        <w:rPr>
          <w:rFonts w:ascii="Times New Roman" w:hAnsi="Times New Roman"/>
        </w:rPr>
        <w:t xml:space="preserve">Semakin besar nilai </w:t>
      </w:r>
      <w:r w:rsidRPr="00DD712E">
        <w:rPr>
          <w:rFonts w:ascii="Times New Roman" w:hAnsi="Times New Roman"/>
          <w:i/>
        </w:rPr>
        <w:t>current ratio</w:t>
      </w:r>
      <w:r w:rsidRPr="00DD712E">
        <w:rPr>
          <w:rFonts w:ascii="Times New Roman" w:hAnsi="Times New Roman"/>
        </w:rPr>
        <w:t xml:space="preserve"> yang dimiliki perusahaan menunjukan besarnya perusahaan dalam memenuhi kebutuhan operasionalnya dan untuk menjaga </w:t>
      </w:r>
      <w:r w:rsidRPr="00DD712E">
        <w:rPr>
          <w:rFonts w:ascii="Times New Roman" w:hAnsi="Times New Roman"/>
          <w:i/>
        </w:rPr>
        <w:t>performance</w:t>
      </w:r>
      <w:r w:rsidRPr="00DD712E">
        <w:rPr>
          <w:rFonts w:ascii="Times New Roman" w:hAnsi="Times New Roman"/>
        </w:rPr>
        <w:t xml:space="preserve"> kinerja perusahaan.</w:t>
      </w:r>
      <w:proofErr w:type="gramEnd"/>
      <w:r w:rsidRPr="00DD712E">
        <w:rPr>
          <w:rFonts w:ascii="Times New Roman" w:hAnsi="Times New Roman"/>
        </w:rPr>
        <w:t xml:space="preserve"> Hasil penelitian yang dilakukan oleh Ulupui (2008), Ganesh (2012) dan Sabalno (2010) menunjukan bahwa CR berpengaruh signifikan terhadap </w:t>
      </w:r>
      <w:r w:rsidRPr="00DD712E">
        <w:rPr>
          <w:rFonts w:ascii="Times New Roman" w:hAnsi="Times New Roman"/>
          <w:i/>
        </w:rPr>
        <w:t>return</w:t>
      </w:r>
      <w:r w:rsidRPr="00DD712E">
        <w:rPr>
          <w:rFonts w:ascii="Times New Roman" w:hAnsi="Times New Roman"/>
        </w:rPr>
        <w:t xml:space="preserve"> saham. Berbeda dengan hasil penelitian yang dilakukan oleh Meri Arisandi (2014) yang menunjukan bahwa </w:t>
      </w:r>
      <w:r w:rsidRPr="00DD712E">
        <w:rPr>
          <w:rFonts w:ascii="Times New Roman" w:hAnsi="Times New Roman"/>
          <w:i/>
        </w:rPr>
        <w:t>current ratio</w:t>
      </w:r>
      <w:r w:rsidRPr="00DD712E">
        <w:rPr>
          <w:rFonts w:ascii="Times New Roman" w:hAnsi="Times New Roman"/>
        </w:rPr>
        <w:t xml:space="preserve"> tidak berpengaruh terhadap </w:t>
      </w:r>
      <w:r w:rsidRPr="00DD712E">
        <w:rPr>
          <w:rFonts w:ascii="Times New Roman" w:hAnsi="Times New Roman"/>
          <w:i/>
        </w:rPr>
        <w:t>return</w:t>
      </w:r>
      <w:r w:rsidRPr="00DD712E">
        <w:rPr>
          <w:rFonts w:ascii="Times New Roman" w:hAnsi="Times New Roman"/>
        </w:rPr>
        <w:t xml:space="preserve"> saham. </w:t>
      </w:r>
    </w:p>
    <w:p w:rsidR="00E2763B" w:rsidRPr="00DD712E" w:rsidRDefault="00E2763B" w:rsidP="005E712F">
      <w:pPr>
        <w:spacing w:after="0" w:line="240" w:lineRule="auto"/>
        <w:ind w:firstLine="720"/>
        <w:jc w:val="both"/>
        <w:rPr>
          <w:rFonts w:ascii="Times New Roman" w:hAnsi="Times New Roman"/>
        </w:rPr>
      </w:pPr>
      <w:r w:rsidRPr="00DD712E">
        <w:rPr>
          <w:rFonts w:ascii="Times New Roman" w:hAnsi="Times New Roman"/>
          <w:i/>
        </w:rPr>
        <w:t>Earning per share (</w:t>
      </w:r>
      <w:r w:rsidRPr="00DD712E">
        <w:rPr>
          <w:rFonts w:ascii="Times New Roman" w:hAnsi="Times New Roman"/>
        </w:rPr>
        <w:t xml:space="preserve">EPS) merupakan rasio pasar yang bisa digunakan oleh investor untuk menilai kinerja perusahaan, rasio ini menggambarkan seberapa besar </w:t>
      </w:r>
      <w:r w:rsidRPr="00DD712E">
        <w:rPr>
          <w:rFonts w:ascii="Times New Roman" w:hAnsi="Times New Roman"/>
          <w:i/>
        </w:rPr>
        <w:t>return</w:t>
      </w:r>
      <w:r w:rsidRPr="00DD712E">
        <w:rPr>
          <w:rFonts w:ascii="Times New Roman" w:hAnsi="Times New Roman"/>
        </w:rPr>
        <w:t xml:space="preserve"> yang diperoleh investor atas per lembar saham yang dimilikinya (Gantyowati dan Arwanta</w:t>
      </w:r>
      <w:proofErr w:type="gramStart"/>
      <w:r w:rsidRPr="00DD712E">
        <w:rPr>
          <w:rFonts w:ascii="Times New Roman" w:hAnsi="Times New Roman"/>
        </w:rPr>
        <w:t>,2004</w:t>
      </w:r>
      <w:proofErr w:type="gramEnd"/>
      <w:r w:rsidRPr="00DD712E">
        <w:rPr>
          <w:rFonts w:ascii="Times New Roman" w:hAnsi="Times New Roman"/>
        </w:rPr>
        <w:t xml:space="preserve">). Hasil penelitian yang dilalukan oleh Eljelly dan Algurair (2001), menunjukan bahwa </w:t>
      </w:r>
      <w:proofErr w:type="gramStart"/>
      <w:r w:rsidRPr="00DD712E">
        <w:rPr>
          <w:rFonts w:ascii="Times New Roman" w:hAnsi="Times New Roman"/>
          <w:i/>
        </w:rPr>
        <w:t>Earning</w:t>
      </w:r>
      <w:proofErr w:type="gramEnd"/>
      <w:r w:rsidRPr="00DD712E">
        <w:rPr>
          <w:rFonts w:ascii="Times New Roman" w:hAnsi="Times New Roman"/>
          <w:i/>
        </w:rPr>
        <w:t xml:space="preserve"> per share (</w:t>
      </w:r>
      <w:r w:rsidRPr="00DD712E">
        <w:rPr>
          <w:rFonts w:ascii="Times New Roman" w:hAnsi="Times New Roman"/>
        </w:rPr>
        <w:t xml:space="preserve">EPS) merupakan variabel yang mempengaruhi </w:t>
      </w:r>
      <w:r w:rsidRPr="00DD712E">
        <w:rPr>
          <w:rFonts w:ascii="Times New Roman" w:hAnsi="Times New Roman"/>
          <w:i/>
        </w:rPr>
        <w:t>return</w:t>
      </w:r>
      <w:r w:rsidRPr="00DD712E">
        <w:rPr>
          <w:rFonts w:ascii="Times New Roman" w:hAnsi="Times New Roman"/>
        </w:rPr>
        <w:t xml:space="preserve"> saham. </w:t>
      </w:r>
    </w:p>
    <w:p w:rsidR="00E2763B" w:rsidRPr="00DD712E" w:rsidRDefault="00E2763B" w:rsidP="005E712F">
      <w:pPr>
        <w:spacing w:after="0" w:line="240" w:lineRule="auto"/>
        <w:ind w:firstLine="720"/>
        <w:jc w:val="both"/>
        <w:rPr>
          <w:rFonts w:ascii="Times New Roman" w:hAnsi="Times New Roman"/>
        </w:rPr>
      </w:pPr>
      <w:r w:rsidRPr="00DD712E">
        <w:rPr>
          <w:rFonts w:ascii="Times New Roman" w:hAnsi="Times New Roman"/>
        </w:rPr>
        <w:lastRenderedPageBreak/>
        <w:t xml:space="preserve">  </w:t>
      </w:r>
      <w:r w:rsidRPr="00DD712E">
        <w:rPr>
          <w:rFonts w:ascii="Times New Roman" w:hAnsi="Times New Roman"/>
          <w:i/>
        </w:rPr>
        <w:t>Total asset turn over</w:t>
      </w:r>
      <w:r w:rsidRPr="00DD712E">
        <w:rPr>
          <w:rFonts w:ascii="Times New Roman" w:hAnsi="Times New Roman"/>
        </w:rPr>
        <w:t xml:space="preserve"> (TATO) merupakan rasio aktifitas yang menunjukan sejauh mana perusahaan dapat mengoptimalkan aktivanya untuk memperoleh laba, nilai </w:t>
      </w:r>
      <w:r w:rsidRPr="00DD712E">
        <w:rPr>
          <w:rFonts w:ascii="Times New Roman" w:hAnsi="Times New Roman"/>
          <w:i/>
        </w:rPr>
        <w:t>total asset tur over</w:t>
      </w:r>
      <w:r w:rsidRPr="00DD712E">
        <w:rPr>
          <w:rFonts w:ascii="Times New Roman" w:hAnsi="Times New Roman"/>
        </w:rPr>
        <w:t xml:space="preserve"> yang tinggi menunjukan perusahaan dapat mengoptimalkan kinerja aktivanya (Hanafi</w:t>
      </w:r>
      <w:proofErr w:type="gramStart"/>
      <w:r w:rsidRPr="00DD712E">
        <w:rPr>
          <w:rFonts w:ascii="Times New Roman" w:hAnsi="Times New Roman"/>
        </w:rPr>
        <w:t>,2004</w:t>
      </w:r>
      <w:proofErr w:type="gramEnd"/>
      <w:r w:rsidRPr="00DD712E">
        <w:rPr>
          <w:rFonts w:ascii="Times New Roman" w:hAnsi="Times New Roman"/>
        </w:rPr>
        <w:t>). Hasil penelitian Ulup</w:t>
      </w:r>
      <w:r w:rsidR="00854872" w:rsidRPr="00DD712E">
        <w:rPr>
          <w:rFonts w:ascii="Times New Roman" w:hAnsi="Times New Roman"/>
        </w:rPr>
        <w:t>u</w:t>
      </w:r>
      <w:r w:rsidRPr="00DD712E">
        <w:rPr>
          <w:rFonts w:ascii="Times New Roman" w:hAnsi="Times New Roman"/>
        </w:rPr>
        <w:t xml:space="preserve">i (2009), Chuzimah dan Nur Amalia (2014) menunjukan bahwa secara parsial TATO tidak berpengaruh terhadap </w:t>
      </w:r>
      <w:r w:rsidRPr="00DD712E">
        <w:rPr>
          <w:rFonts w:ascii="Times New Roman" w:hAnsi="Times New Roman"/>
          <w:i/>
        </w:rPr>
        <w:t>return</w:t>
      </w:r>
      <w:r w:rsidRPr="00DD712E">
        <w:rPr>
          <w:rFonts w:ascii="Times New Roman" w:hAnsi="Times New Roman"/>
        </w:rPr>
        <w:t xml:space="preserve"> saham.  Hasil berbeda ditunjukan oleh hasil penelitian Aisyah Husna</w:t>
      </w:r>
      <w:proofErr w:type="gramStart"/>
      <w:r w:rsidRPr="00DD712E">
        <w:rPr>
          <w:rFonts w:ascii="Times New Roman" w:hAnsi="Times New Roman"/>
        </w:rPr>
        <w:t>,Muhammad</w:t>
      </w:r>
      <w:proofErr w:type="gramEnd"/>
      <w:r w:rsidRPr="00DD712E">
        <w:rPr>
          <w:rFonts w:ascii="Times New Roman" w:hAnsi="Times New Roman"/>
        </w:rPr>
        <w:t xml:space="preserve"> Syamsun dan Tb Nur Maulana (2016) yang menunjukan TATO berpengaruh terhadap </w:t>
      </w:r>
      <w:r w:rsidRPr="00DD712E">
        <w:rPr>
          <w:rFonts w:ascii="Times New Roman" w:hAnsi="Times New Roman"/>
          <w:i/>
        </w:rPr>
        <w:t>return</w:t>
      </w:r>
      <w:r w:rsidRPr="00DD712E">
        <w:rPr>
          <w:rFonts w:ascii="Times New Roman" w:hAnsi="Times New Roman"/>
        </w:rPr>
        <w:t xml:space="preserve"> saham.</w:t>
      </w:r>
    </w:p>
    <w:p w:rsidR="00E2763B" w:rsidRPr="00DD712E" w:rsidRDefault="00E2763B" w:rsidP="005E712F">
      <w:pPr>
        <w:pStyle w:val="ListParagraph"/>
        <w:spacing w:after="0" w:line="240" w:lineRule="auto"/>
        <w:ind w:left="0" w:firstLine="720"/>
        <w:jc w:val="both"/>
        <w:rPr>
          <w:rFonts w:ascii="Times New Roman" w:hAnsi="Times New Roman"/>
        </w:rPr>
      </w:pPr>
      <w:r w:rsidRPr="00DD712E">
        <w:rPr>
          <w:rFonts w:ascii="Times New Roman" w:hAnsi="Times New Roman"/>
        </w:rPr>
        <w:t xml:space="preserve">Berdasarkan uraian di atas, penelitian ini memfokuskan tentang faktor faktor funfamental yang mempengaruhi </w:t>
      </w:r>
      <w:r w:rsidRPr="00DD712E">
        <w:rPr>
          <w:rFonts w:ascii="Times New Roman" w:hAnsi="Times New Roman"/>
          <w:i/>
        </w:rPr>
        <w:t xml:space="preserve">return </w:t>
      </w:r>
      <w:r w:rsidRPr="00DD712E">
        <w:rPr>
          <w:rFonts w:ascii="Times New Roman" w:hAnsi="Times New Roman"/>
        </w:rPr>
        <w:t xml:space="preserve">saham terhadap perusahaan yang terdaftar di </w:t>
      </w:r>
      <w:r w:rsidRPr="00DD712E">
        <w:rPr>
          <w:rFonts w:ascii="Times New Roman" w:hAnsi="Times New Roman"/>
          <w:i/>
        </w:rPr>
        <w:t>Jakarta Islamic Index</w:t>
      </w:r>
      <w:r w:rsidRPr="00DD712E">
        <w:rPr>
          <w:rFonts w:ascii="Times New Roman" w:hAnsi="Times New Roman"/>
        </w:rPr>
        <w:t xml:space="preserve">, oleh karena itu penulis tertarik untuk menulis tesis dengan </w:t>
      </w:r>
      <w:proofErr w:type="gramStart"/>
      <w:r w:rsidRPr="00DD712E">
        <w:rPr>
          <w:rFonts w:ascii="Times New Roman" w:hAnsi="Times New Roman"/>
        </w:rPr>
        <w:t>judul  “</w:t>
      </w:r>
      <w:proofErr w:type="gramEnd"/>
      <w:r w:rsidRPr="00DD712E">
        <w:rPr>
          <w:rFonts w:ascii="Times New Roman" w:hAnsi="Times New Roman"/>
        </w:rPr>
        <w:t xml:space="preserve"> Analisis Faktor-Faktor Fundamental Terhadap Return Saham Syariah Pada Perusahaan Yang Tergabung Dalam </w:t>
      </w:r>
      <w:r w:rsidRPr="00DD712E">
        <w:rPr>
          <w:rFonts w:ascii="Times New Roman" w:hAnsi="Times New Roman"/>
          <w:i/>
        </w:rPr>
        <w:t xml:space="preserve">Jakarta Islamic Index </w:t>
      </w:r>
      <w:r w:rsidRPr="00DD712E">
        <w:rPr>
          <w:rFonts w:ascii="Times New Roman" w:hAnsi="Times New Roman"/>
        </w:rPr>
        <w:t>(JII) ”</w:t>
      </w:r>
      <w:r w:rsidRPr="00DD712E">
        <w:rPr>
          <w:rFonts w:ascii="Times New Roman" w:hAnsi="Times New Roman"/>
          <w:lang w:val="id-ID"/>
        </w:rPr>
        <w:t>.</w:t>
      </w:r>
    </w:p>
    <w:p w:rsidR="00885B56" w:rsidRPr="00DD712E" w:rsidRDefault="00885B56" w:rsidP="005E712F">
      <w:pPr>
        <w:pStyle w:val="ListParagraph"/>
        <w:spacing w:after="0" w:line="240" w:lineRule="auto"/>
        <w:ind w:left="0" w:firstLine="720"/>
        <w:jc w:val="both"/>
        <w:rPr>
          <w:rFonts w:ascii="Times New Roman" w:hAnsi="Times New Roman"/>
        </w:rPr>
      </w:pPr>
    </w:p>
    <w:p w:rsidR="00885B56" w:rsidRPr="00DD712E" w:rsidRDefault="00885B56" w:rsidP="00F17151">
      <w:pPr>
        <w:pStyle w:val="ListParagraph"/>
        <w:spacing w:after="0" w:line="240" w:lineRule="auto"/>
        <w:ind w:left="0"/>
        <w:jc w:val="both"/>
        <w:rPr>
          <w:rFonts w:ascii="Times New Roman" w:hAnsi="Times New Roman"/>
          <w:b/>
          <w:lang w:val="id-ID"/>
        </w:rPr>
      </w:pPr>
      <w:r w:rsidRPr="00DD712E">
        <w:rPr>
          <w:rFonts w:ascii="Times New Roman" w:hAnsi="Times New Roman"/>
          <w:b/>
          <w:lang w:val="id-ID"/>
        </w:rPr>
        <w:t>KAJIAN PUSTAKA</w:t>
      </w:r>
    </w:p>
    <w:p w:rsidR="00885B56" w:rsidRPr="00DD712E" w:rsidRDefault="00885B56" w:rsidP="005E712F">
      <w:pPr>
        <w:autoSpaceDE w:val="0"/>
        <w:autoSpaceDN w:val="0"/>
        <w:adjustRightInd w:val="0"/>
        <w:spacing w:after="0" w:line="240" w:lineRule="auto"/>
        <w:jc w:val="both"/>
        <w:rPr>
          <w:rFonts w:ascii="Times New Roman" w:hAnsi="Times New Roman"/>
          <w:b/>
          <w:lang w:val="id-ID"/>
        </w:rPr>
      </w:pPr>
      <w:r w:rsidRPr="00DD712E">
        <w:rPr>
          <w:rFonts w:ascii="Times New Roman" w:hAnsi="Times New Roman"/>
          <w:b/>
          <w:i/>
        </w:rPr>
        <w:t>Return On assets</w:t>
      </w:r>
      <w:r w:rsidRPr="00DD712E">
        <w:rPr>
          <w:rFonts w:ascii="Times New Roman" w:hAnsi="Times New Roman"/>
          <w:b/>
        </w:rPr>
        <w:t xml:space="preserve"> (ROA)</w:t>
      </w:r>
      <w:r w:rsidRPr="00DD712E">
        <w:rPr>
          <w:rFonts w:ascii="Times New Roman" w:hAnsi="Times New Roman"/>
          <w:b/>
          <w:lang w:val="id-ID"/>
        </w:rPr>
        <w:tab/>
      </w:r>
    </w:p>
    <w:p w:rsidR="00885B56" w:rsidRPr="00DD712E" w:rsidRDefault="00885B56" w:rsidP="005E712F">
      <w:pPr>
        <w:pStyle w:val="ListParagraph"/>
        <w:autoSpaceDE w:val="0"/>
        <w:autoSpaceDN w:val="0"/>
        <w:adjustRightInd w:val="0"/>
        <w:spacing w:after="0" w:line="240" w:lineRule="auto"/>
        <w:ind w:left="0" w:firstLine="720"/>
        <w:jc w:val="both"/>
        <w:rPr>
          <w:rFonts w:ascii="Times New Roman" w:hAnsi="Times New Roman"/>
          <w:lang w:val="id-ID"/>
        </w:rPr>
      </w:pPr>
      <w:r w:rsidRPr="00DD712E">
        <w:rPr>
          <w:rFonts w:ascii="Times New Roman" w:hAnsi="Times New Roman"/>
          <w:i/>
        </w:rPr>
        <w:t>Return On assets</w:t>
      </w:r>
      <w:r w:rsidRPr="00DD712E">
        <w:rPr>
          <w:rFonts w:ascii="Times New Roman" w:hAnsi="Times New Roman"/>
        </w:rPr>
        <w:t xml:space="preserve"> (ROA) merupakan rasio yang membandingkan antara laba bersih terhadap total aktiva (Husnan</w:t>
      </w:r>
      <w:proofErr w:type="gramStart"/>
      <w:r w:rsidRPr="00DD712E">
        <w:rPr>
          <w:rFonts w:ascii="Times New Roman" w:hAnsi="Times New Roman"/>
        </w:rPr>
        <w:t>,2001</w:t>
      </w:r>
      <w:proofErr w:type="gramEnd"/>
      <w:r w:rsidRPr="00DD712E">
        <w:rPr>
          <w:rFonts w:ascii="Times New Roman" w:hAnsi="Times New Roman"/>
        </w:rPr>
        <w:t>).</w:t>
      </w:r>
      <w:r w:rsidRPr="00DD712E">
        <w:rPr>
          <w:rFonts w:ascii="Times New Roman" w:hAnsi="Times New Roman"/>
          <w:lang w:val="id-ID"/>
        </w:rPr>
        <w:t xml:space="preserve"> </w:t>
      </w:r>
      <w:r w:rsidRPr="00DD712E">
        <w:rPr>
          <w:rFonts w:ascii="Times New Roman" w:hAnsi="Times New Roman"/>
        </w:rPr>
        <w:t xml:space="preserve">Rumus yang digunakan dalam </w:t>
      </w:r>
      <w:proofErr w:type="gramStart"/>
      <w:r w:rsidRPr="00DD712E">
        <w:rPr>
          <w:rFonts w:ascii="Times New Roman" w:hAnsi="Times New Roman"/>
        </w:rPr>
        <w:t xml:space="preserve">perhitungan  </w:t>
      </w:r>
      <w:r w:rsidRPr="00DD712E">
        <w:rPr>
          <w:rFonts w:ascii="Times New Roman" w:hAnsi="Times New Roman"/>
          <w:i/>
        </w:rPr>
        <w:t>Return</w:t>
      </w:r>
      <w:proofErr w:type="gramEnd"/>
      <w:r w:rsidRPr="00DD712E">
        <w:rPr>
          <w:rFonts w:ascii="Times New Roman" w:hAnsi="Times New Roman"/>
          <w:i/>
        </w:rPr>
        <w:t xml:space="preserve"> On assets</w:t>
      </w:r>
      <w:r w:rsidRPr="00DD712E">
        <w:rPr>
          <w:rFonts w:ascii="Times New Roman" w:hAnsi="Times New Roman"/>
        </w:rPr>
        <w:t xml:space="preserve"> (ROA) dalam penelitian ini adalah perhitungan </w:t>
      </w:r>
      <w:r w:rsidRPr="00DD712E">
        <w:rPr>
          <w:rFonts w:ascii="Times New Roman" w:hAnsi="Times New Roman"/>
          <w:i/>
        </w:rPr>
        <w:t>Return On assets</w:t>
      </w:r>
      <w:r w:rsidRPr="00DD712E">
        <w:rPr>
          <w:rFonts w:ascii="Times New Roman" w:hAnsi="Times New Roman"/>
        </w:rPr>
        <w:t xml:space="preserve"> (ROA) yang dijelaskan oleh Husnan (2001) yaitu membandingkan antara laba bersih setelah pajak terhadap total aktiva.</w:t>
      </w:r>
    </w:p>
    <w:p w:rsidR="00885B56" w:rsidRPr="00DD712E" w:rsidRDefault="00885B56" w:rsidP="005E712F">
      <w:pPr>
        <w:tabs>
          <w:tab w:val="left" w:pos="709"/>
          <w:tab w:val="left" w:pos="1276"/>
        </w:tabs>
        <w:spacing w:after="0" w:line="240" w:lineRule="auto"/>
        <w:jc w:val="both"/>
        <w:rPr>
          <w:rFonts w:ascii="Times New Roman" w:hAnsi="Times New Roman"/>
          <w:b/>
          <w:lang w:val="id-ID"/>
        </w:rPr>
      </w:pPr>
      <w:r w:rsidRPr="00DD712E">
        <w:rPr>
          <w:rFonts w:ascii="Times New Roman" w:hAnsi="Times New Roman"/>
          <w:b/>
          <w:i/>
        </w:rPr>
        <w:t xml:space="preserve">Debt to Equity Ratio </w:t>
      </w:r>
      <w:r w:rsidRPr="00DD712E">
        <w:rPr>
          <w:rFonts w:ascii="Times New Roman" w:hAnsi="Times New Roman"/>
          <w:b/>
        </w:rPr>
        <w:t>(DER</w:t>
      </w:r>
      <w:r w:rsidRPr="00DD712E">
        <w:rPr>
          <w:rFonts w:ascii="Times New Roman" w:hAnsi="Times New Roman"/>
          <w:b/>
          <w:lang w:val="id-ID"/>
        </w:rPr>
        <w:t>)</w:t>
      </w:r>
    </w:p>
    <w:p w:rsidR="00885B56" w:rsidRPr="00DD712E" w:rsidRDefault="00885B56" w:rsidP="005E712F">
      <w:pPr>
        <w:autoSpaceDE w:val="0"/>
        <w:autoSpaceDN w:val="0"/>
        <w:adjustRightInd w:val="0"/>
        <w:spacing w:after="0" w:line="240" w:lineRule="auto"/>
        <w:ind w:firstLine="720"/>
        <w:jc w:val="both"/>
        <w:rPr>
          <w:rFonts w:ascii="Times New Roman" w:hAnsi="Times New Roman"/>
          <w:color w:val="000000"/>
          <w:lang w:val="id-ID"/>
        </w:rPr>
      </w:pPr>
      <w:r w:rsidRPr="00DD712E">
        <w:rPr>
          <w:rFonts w:ascii="Times New Roman" w:hAnsi="Times New Roman"/>
          <w:i/>
        </w:rPr>
        <w:t xml:space="preserve">Debt to Equity Ratio </w:t>
      </w:r>
      <w:r w:rsidRPr="00DD712E">
        <w:rPr>
          <w:rFonts w:ascii="Times New Roman" w:hAnsi="Times New Roman"/>
        </w:rPr>
        <w:t>(DER) merupakan rasio pengukur leverage perusahaan (Gitman dan Joehnk</w:t>
      </w:r>
      <w:proofErr w:type="gramStart"/>
      <w:r w:rsidRPr="00DD712E">
        <w:rPr>
          <w:rFonts w:ascii="Times New Roman" w:hAnsi="Times New Roman"/>
        </w:rPr>
        <w:t>,1996</w:t>
      </w:r>
      <w:proofErr w:type="gramEnd"/>
      <w:r w:rsidRPr="00DD712E">
        <w:rPr>
          <w:rFonts w:ascii="Times New Roman" w:hAnsi="Times New Roman"/>
        </w:rPr>
        <w:t>)</w:t>
      </w:r>
      <w:r w:rsidRPr="00DD712E">
        <w:rPr>
          <w:rFonts w:ascii="Times New Roman" w:hAnsi="Times New Roman"/>
          <w:lang w:val="id-ID"/>
        </w:rPr>
        <w:t xml:space="preserve">. </w:t>
      </w:r>
      <w:proofErr w:type="gramStart"/>
      <w:r w:rsidRPr="00DD712E">
        <w:rPr>
          <w:rFonts w:ascii="Times New Roman" w:hAnsi="Times New Roman"/>
        </w:rPr>
        <w:t xml:space="preserve">Semakin tinggi </w:t>
      </w:r>
      <w:r w:rsidRPr="00DD712E">
        <w:rPr>
          <w:rFonts w:ascii="Times New Roman" w:hAnsi="Times New Roman"/>
          <w:i/>
        </w:rPr>
        <w:t>Debt to Equity Ratio</w:t>
      </w:r>
      <w:r w:rsidRPr="00DD712E">
        <w:rPr>
          <w:rFonts w:ascii="Times New Roman" w:hAnsi="Times New Roman"/>
        </w:rPr>
        <w:t xml:space="preserve"> (DER) menunjukan komposisi total utang (jangka pendek dan jangka panjang) semakin besar dibanding dengan total modal sendiri, sehingga dampaknya adalah semakin besar beban perusahaan tehadap pihak luar (Ang, 1997).</w:t>
      </w:r>
      <w:proofErr w:type="gramEnd"/>
    </w:p>
    <w:p w:rsidR="00885B56" w:rsidRDefault="00885B56" w:rsidP="005E712F">
      <w:pPr>
        <w:spacing w:after="0" w:line="240" w:lineRule="auto"/>
        <w:ind w:firstLine="720"/>
        <w:jc w:val="both"/>
        <w:rPr>
          <w:rFonts w:ascii="Times New Roman" w:hAnsi="Times New Roman"/>
        </w:rPr>
      </w:pPr>
      <w:r w:rsidRPr="00DD712E">
        <w:rPr>
          <w:rFonts w:ascii="Times New Roman" w:hAnsi="Times New Roman"/>
        </w:rPr>
        <w:t xml:space="preserve">Rumus yang digunakan dalam </w:t>
      </w:r>
      <w:proofErr w:type="gramStart"/>
      <w:r w:rsidRPr="00DD712E">
        <w:rPr>
          <w:rFonts w:ascii="Times New Roman" w:hAnsi="Times New Roman"/>
        </w:rPr>
        <w:t xml:space="preserve">perhitungan  </w:t>
      </w:r>
      <w:r w:rsidRPr="00DD712E">
        <w:rPr>
          <w:rFonts w:ascii="Times New Roman" w:hAnsi="Times New Roman"/>
          <w:i/>
        </w:rPr>
        <w:t>Debt</w:t>
      </w:r>
      <w:proofErr w:type="gramEnd"/>
      <w:r w:rsidRPr="00DD712E">
        <w:rPr>
          <w:rFonts w:ascii="Times New Roman" w:hAnsi="Times New Roman"/>
          <w:i/>
        </w:rPr>
        <w:t xml:space="preserve"> to Equity Ratio</w:t>
      </w:r>
      <w:r w:rsidRPr="00DD712E">
        <w:rPr>
          <w:rFonts w:ascii="Times New Roman" w:hAnsi="Times New Roman"/>
        </w:rPr>
        <w:t xml:space="preserve"> (DER) </w:t>
      </w:r>
      <w:r w:rsidRPr="00DD712E">
        <w:rPr>
          <w:rFonts w:ascii="Times New Roman" w:hAnsi="Times New Roman"/>
        </w:rPr>
        <w:lastRenderedPageBreak/>
        <w:t xml:space="preserve">dalam penelitian ini adalah perhitungan </w:t>
      </w:r>
      <w:r w:rsidRPr="00DD712E">
        <w:rPr>
          <w:rFonts w:ascii="Times New Roman" w:hAnsi="Times New Roman"/>
          <w:i/>
        </w:rPr>
        <w:t>Debt to Equity Ratio</w:t>
      </w:r>
      <w:r w:rsidRPr="00DD712E">
        <w:rPr>
          <w:rFonts w:ascii="Times New Roman" w:hAnsi="Times New Roman"/>
        </w:rPr>
        <w:t xml:space="preserve"> (DER) yang dijelaskan oleh Gitman dan Joehnk (1996) yaitu membandingkan antara total hutang terhadap ekuitas.</w:t>
      </w:r>
      <w:r w:rsidRPr="00DD712E">
        <w:rPr>
          <w:rFonts w:ascii="Times New Roman" w:hAnsi="Times New Roman"/>
          <w:lang w:val="id-ID"/>
        </w:rPr>
        <w:t xml:space="preserve"> </w:t>
      </w:r>
    </w:p>
    <w:p w:rsidR="00DD712E" w:rsidRPr="00DD712E" w:rsidRDefault="00DD712E" w:rsidP="005E712F">
      <w:pPr>
        <w:spacing w:after="0" w:line="240" w:lineRule="auto"/>
        <w:ind w:firstLine="720"/>
        <w:jc w:val="both"/>
        <w:rPr>
          <w:rFonts w:ascii="Times New Roman" w:hAnsi="Times New Roman"/>
          <w:color w:val="000000"/>
        </w:rPr>
      </w:pPr>
    </w:p>
    <w:p w:rsidR="00885B56" w:rsidRPr="00DD712E" w:rsidRDefault="00885B56" w:rsidP="005E712F">
      <w:pPr>
        <w:pStyle w:val="Default"/>
        <w:jc w:val="both"/>
        <w:rPr>
          <w:b/>
          <w:sz w:val="22"/>
          <w:szCs w:val="22"/>
        </w:rPr>
      </w:pPr>
      <w:r w:rsidRPr="00DD712E">
        <w:rPr>
          <w:b/>
          <w:i/>
          <w:sz w:val="22"/>
          <w:szCs w:val="22"/>
        </w:rPr>
        <w:t xml:space="preserve">Current Ratio </w:t>
      </w:r>
      <w:r w:rsidRPr="00DD712E">
        <w:rPr>
          <w:b/>
          <w:sz w:val="22"/>
          <w:szCs w:val="22"/>
        </w:rPr>
        <w:t>(CR)</w:t>
      </w:r>
    </w:p>
    <w:p w:rsidR="00885B56" w:rsidRPr="00DD712E" w:rsidRDefault="00885B56" w:rsidP="005E712F">
      <w:pPr>
        <w:pStyle w:val="Default"/>
        <w:ind w:firstLine="720"/>
        <w:jc w:val="both"/>
        <w:rPr>
          <w:i/>
          <w:sz w:val="22"/>
          <w:szCs w:val="22"/>
        </w:rPr>
      </w:pPr>
      <w:r w:rsidRPr="00DD712E">
        <w:rPr>
          <w:i/>
          <w:sz w:val="22"/>
          <w:szCs w:val="22"/>
        </w:rPr>
        <w:t>Current Ratio</w:t>
      </w:r>
      <w:r w:rsidRPr="00DD712E">
        <w:rPr>
          <w:sz w:val="22"/>
          <w:szCs w:val="22"/>
        </w:rPr>
        <w:t xml:space="preserve"> merupakan rasio yang digunakan untuk mengukur kemampuan perusahaan dalam membayar kewajiban jangka pendek atau hutang yang segera akan jatuh tempo pada saat ditagih secara keseluruhan (Kasmir, 2012).</w:t>
      </w:r>
      <w:r w:rsidRPr="00DD712E">
        <w:rPr>
          <w:i/>
          <w:sz w:val="22"/>
          <w:szCs w:val="22"/>
        </w:rPr>
        <w:t xml:space="preserve"> </w:t>
      </w:r>
      <w:r w:rsidRPr="00DD712E">
        <w:rPr>
          <w:sz w:val="22"/>
          <w:szCs w:val="22"/>
          <w:lang w:val="en-US"/>
        </w:rPr>
        <w:t xml:space="preserve">Rumus yang digunakan dalam perhitungan  </w:t>
      </w:r>
      <w:r w:rsidRPr="00DD712E">
        <w:rPr>
          <w:i/>
          <w:sz w:val="22"/>
          <w:szCs w:val="22"/>
        </w:rPr>
        <w:t>Current ratio (CR)</w:t>
      </w:r>
      <w:r w:rsidRPr="00DD712E">
        <w:rPr>
          <w:sz w:val="22"/>
          <w:szCs w:val="22"/>
        </w:rPr>
        <w:t xml:space="preserve"> </w:t>
      </w:r>
      <w:r w:rsidRPr="00DD712E">
        <w:rPr>
          <w:sz w:val="22"/>
          <w:szCs w:val="22"/>
          <w:lang w:val="en-US"/>
        </w:rPr>
        <w:t xml:space="preserve">dalam penelitian ini adalah perhitungan </w:t>
      </w:r>
      <w:r w:rsidRPr="00DD712E">
        <w:rPr>
          <w:i/>
          <w:sz w:val="22"/>
          <w:szCs w:val="22"/>
        </w:rPr>
        <w:t>Current ratio (CR)</w:t>
      </w:r>
      <w:r w:rsidRPr="00DD712E">
        <w:rPr>
          <w:sz w:val="22"/>
          <w:szCs w:val="22"/>
        </w:rPr>
        <w:t xml:space="preserve"> </w:t>
      </w:r>
      <w:r w:rsidRPr="00DD712E">
        <w:rPr>
          <w:sz w:val="22"/>
          <w:szCs w:val="22"/>
          <w:lang w:val="en-US"/>
        </w:rPr>
        <w:t>yang dijelaskan oleh Horne dan Wachowicz (2007) yaitu membandingkan antara aktiva lancar terhadap kewajiban jangka pendeknya.</w:t>
      </w:r>
    </w:p>
    <w:p w:rsidR="00885B56" w:rsidRPr="00DD712E" w:rsidRDefault="00885B56" w:rsidP="005E712F">
      <w:pPr>
        <w:spacing w:after="0" w:line="240" w:lineRule="auto"/>
        <w:jc w:val="both"/>
        <w:rPr>
          <w:rFonts w:ascii="Times New Roman" w:hAnsi="Times New Roman"/>
          <w:b/>
          <w:lang w:val="id-ID"/>
        </w:rPr>
      </w:pPr>
      <w:r w:rsidRPr="00DD712E">
        <w:rPr>
          <w:rFonts w:ascii="Times New Roman" w:hAnsi="Times New Roman"/>
          <w:b/>
          <w:i/>
        </w:rPr>
        <w:t>Earning per share (</w:t>
      </w:r>
      <w:r w:rsidRPr="00DD712E">
        <w:rPr>
          <w:rFonts w:ascii="Times New Roman" w:hAnsi="Times New Roman"/>
          <w:b/>
        </w:rPr>
        <w:t>EPS)</w:t>
      </w:r>
    </w:p>
    <w:p w:rsidR="00885B56" w:rsidRPr="00DD712E" w:rsidRDefault="00885B56" w:rsidP="005E712F">
      <w:pPr>
        <w:pStyle w:val="ListParagraph"/>
        <w:tabs>
          <w:tab w:val="left" w:pos="720"/>
        </w:tabs>
        <w:spacing w:after="0" w:line="240" w:lineRule="auto"/>
        <w:ind w:left="0"/>
        <w:jc w:val="both"/>
        <w:rPr>
          <w:rFonts w:ascii="Times New Roman" w:hAnsi="Times New Roman"/>
          <w:lang w:val="id-ID"/>
        </w:rPr>
      </w:pPr>
      <w:r w:rsidRPr="00DD712E">
        <w:rPr>
          <w:rFonts w:ascii="Times New Roman" w:hAnsi="Times New Roman"/>
          <w:lang w:val="id-ID"/>
        </w:rPr>
        <w:t xml:space="preserve"> </w:t>
      </w:r>
      <w:r w:rsidRPr="00DD712E">
        <w:rPr>
          <w:rFonts w:ascii="Times New Roman" w:hAnsi="Times New Roman"/>
          <w:lang w:val="id-ID"/>
        </w:rPr>
        <w:tab/>
      </w:r>
      <w:r w:rsidRPr="00DD712E">
        <w:rPr>
          <w:rFonts w:ascii="Times New Roman" w:hAnsi="Times New Roman"/>
        </w:rPr>
        <w:t xml:space="preserve">Tandelilin (2007) mendefinisikan </w:t>
      </w:r>
      <w:proofErr w:type="gramStart"/>
      <w:r w:rsidRPr="00DD712E">
        <w:rPr>
          <w:rFonts w:ascii="Times New Roman" w:hAnsi="Times New Roman"/>
          <w:i/>
        </w:rPr>
        <w:t>Earning</w:t>
      </w:r>
      <w:proofErr w:type="gramEnd"/>
      <w:r w:rsidRPr="00DD712E">
        <w:rPr>
          <w:rFonts w:ascii="Times New Roman" w:hAnsi="Times New Roman"/>
          <w:i/>
        </w:rPr>
        <w:t xml:space="preserve"> per share (</w:t>
      </w:r>
      <w:r w:rsidRPr="00DD712E">
        <w:rPr>
          <w:rFonts w:ascii="Times New Roman" w:hAnsi="Times New Roman"/>
        </w:rPr>
        <w:t>EPS) sebagai perbandingan antara jumlah laba bersih dengan jumlah saham yang beredar.</w:t>
      </w:r>
      <w:r w:rsidRPr="00DD712E">
        <w:rPr>
          <w:rFonts w:ascii="Times New Roman" w:hAnsi="Times New Roman"/>
          <w:lang w:val="id-ID"/>
        </w:rPr>
        <w:t xml:space="preserve"> </w:t>
      </w:r>
      <w:r w:rsidRPr="00DD712E">
        <w:rPr>
          <w:rFonts w:ascii="Times New Roman" w:hAnsi="Times New Roman"/>
        </w:rPr>
        <w:t xml:space="preserve">Rumus yang digunakan dalam perhitungan  </w:t>
      </w:r>
      <w:r w:rsidRPr="00DD712E">
        <w:rPr>
          <w:rFonts w:ascii="Times New Roman" w:hAnsi="Times New Roman"/>
          <w:i/>
        </w:rPr>
        <w:t xml:space="preserve">Earning per share </w:t>
      </w:r>
      <w:r w:rsidRPr="00DD712E">
        <w:rPr>
          <w:rFonts w:ascii="Times New Roman" w:hAnsi="Times New Roman"/>
        </w:rPr>
        <w:t xml:space="preserve">(EPS)  dalam penelitian ini adalah perhitungan </w:t>
      </w:r>
      <w:r w:rsidRPr="00DD712E">
        <w:rPr>
          <w:rFonts w:ascii="Times New Roman" w:hAnsi="Times New Roman"/>
          <w:i/>
        </w:rPr>
        <w:t xml:space="preserve">Earning per share </w:t>
      </w:r>
      <w:r w:rsidRPr="00DD712E">
        <w:rPr>
          <w:rFonts w:ascii="Times New Roman" w:hAnsi="Times New Roman"/>
        </w:rPr>
        <w:t>(EPS) yang dijelaskan oleh Tandelilin (2007) yaitu membandingkan antara laba bersih setelah  bunga dan pajak terhadap jumlah saham yang beredar.</w:t>
      </w:r>
    </w:p>
    <w:p w:rsidR="00885B56" w:rsidRPr="00DD712E" w:rsidRDefault="00885B56" w:rsidP="005E712F">
      <w:pPr>
        <w:pStyle w:val="ListParagraph"/>
        <w:tabs>
          <w:tab w:val="left" w:pos="720"/>
        </w:tabs>
        <w:spacing w:after="0" w:line="240" w:lineRule="auto"/>
        <w:ind w:left="0"/>
        <w:jc w:val="both"/>
        <w:rPr>
          <w:rFonts w:ascii="Times New Roman" w:hAnsi="Times New Roman"/>
          <w:b/>
          <w:lang w:val="id-ID"/>
        </w:rPr>
      </w:pPr>
      <w:r w:rsidRPr="00DD712E">
        <w:rPr>
          <w:rFonts w:ascii="Times New Roman" w:hAnsi="Times New Roman"/>
          <w:b/>
          <w:i/>
        </w:rPr>
        <w:t>Total asset turn over</w:t>
      </w:r>
      <w:r w:rsidRPr="00DD712E">
        <w:rPr>
          <w:rFonts w:ascii="Times New Roman" w:hAnsi="Times New Roman"/>
          <w:b/>
        </w:rPr>
        <w:t xml:space="preserve"> (TATO)</w:t>
      </w:r>
    </w:p>
    <w:p w:rsidR="00885B56" w:rsidRPr="00DD712E" w:rsidRDefault="00885B56" w:rsidP="005E712F">
      <w:pPr>
        <w:pStyle w:val="ListParagraph"/>
        <w:tabs>
          <w:tab w:val="left" w:pos="720"/>
        </w:tabs>
        <w:spacing w:after="0" w:line="240" w:lineRule="auto"/>
        <w:ind w:left="0"/>
        <w:jc w:val="both"/>
        <w:rPr>
          <w:rFonts w:ascii="Times New Roman" w:hAnsi="Times New Roman"/>
          <w:lang w:val="id-ID"/>
        </w:rPr>
      </w:pPr>
      <w:r w:rsidRPr="00DD712E">
        <w:rPr>
          <w:rFonts w:ascii="Times New Roman" w:hAnsi="Times New Roman"/>
          <w:lang w:val="id-ID"/>
        </w:rPr>
        <w:tab/>
      </w:r>
      <w:r w:rsidRPr="00DD712E">
        <w:rPr>
          <w:rFonts w:ascii="Times New Roman" w:hAnsi="Times New Roman"/>
        </w:rPr>
        <w:t xml:space="preserve">Menurut Brigham (2006) </w:t>
      </w:r>
      <w:r w:rsidRPr="00DD712E">
        <w:rPr>
          <w:rFonts w:ascii="Times New Roman" w:hAnsi="Times New Roman"/>
          <w:i/>
        </w:rPr>
        <w:t>Total asset turn over</w:t>
      </w:r>
      <w:r w:rsidRPr="00DD712E">
        <w:rPr>
          <w:rFonts w:ascii="Times New Roman" w:hAnsi="Times New Roman"/>
        </w:rPr>
        <w:t xml:space="preserve"> (TATO) adalah rasio aktifitas yang digunakan untuk mengukur seberapa besar efektifitas perusahaan dalam menggunakan sumber daya asset, rasio ini adalah rasio antara penjualan dengan total aktiva yang mengukur efisiensi penggunaan aktiva secara keseluruhan, apabila rasio rendah mengundikasikan bahwa perusahaan tidak beroperasi pada volume yang memadai bagi kapasitas investasinya.</w:t>
      </w:r>
      <w:r w:rsidRPr="00DD712E">
        <w:rPr>
          <w:rFonts w:ascii="Times New Roman" w:hAnsi="Times New Roman"/>
          <w:lang w:val="id-ID"/>
        </w:rPr>
        <w:t xml:space="preserve"> </w:t>
      </w:r>
      <w:r w:rsidRPr="00DD712E">
        <w:rPr>
          <w:rFonts w:ascii="Times New Roman" w:hAnsi="Times New Roman"/>
        </w:rPr>
        <w:t xml:space="preserve">Rumus yang digunakan dalam </w:t>
      </w:r>
      <w:proofErr w:type="gramStart"/>
      <w:r w:rsidRPr="00DD712E">
        <w:rPr>
          <w:rFonts w:ascii="Times New Roman" w:hAnsi="Times New Roman"/>
        </w:rPr>
        <w:t xml:space="preserve">perhitungan  </w:t>
      </w:r>
      <w:r w:rsidRPr="00DD712E">
        <w:rPr>
          <w:rFonts w:ascii="Times New Roman" w:hAnsi="Times New Roman"/>
          <w:i/>
        </w:rPr>
        <w:t>Total</w:t>
      </w:r>
      <w:proofErr w:type="gramEnd"/>
      <w:r w:rsidRPr="00DD712E">
        <w:rPr>
          <w:rFonts w:ascii="Times New Roman" w:hAnsi="Times New Roman"/>
          <w:i/>
        </w:rPr>
        <w:t xml:space="preserve"> asset turn over</w:t>
      </w:r>
      <w:r w:rsidRPr="00DD712E">
        <w:rPr>
          <w:rFonts w:ascii="Times New Roman" w:hAnsi="Times New Roman"/>
        </w:rPr>
        <w:t xml:space="preserve"> (TATO) dalam penelitian ini adalah perhitungan </w:t>
      </w:r>
      <w:r w:rsidRPr="00DD712E">
        <w:rPr>
          <w:rFonts w:ascii="Times New Roman" w:hAnsi="Times New Roman"/>
          <w:i/>
        </w:rPr>
        <w:t>Total asset turn over</w:t>
      </w:r>
      <w:r w:rsidRPr="00DD712E">
        <w:rPr>
          <w:rFonts w:ascii="Times New Roman" w:hAnsi="Times New Roman"/>
        </w:rPr>
        <w:t xml:space="preserve"> (TATO) yang dijelaskan oleh Van Horne dan Wachowicz (2007) yaitu membandingkan antara penjualan  terhadap total assets.</w:t>
      </w:r>
    </w:p>
    <w:p w:rsidR="00885B56" w:rsidRPr="00DD712E" w:rsidRDefault="00885B56" w:rsidP="005E712F">
      <w:pPr>
        <w:pStyle w:val="ListParagraph"/>
        <w:tabs>
          <w:tab w:val="left" w:pos="720"/>
        </w:tabs>
        <w:spacing w:after="0" w:line="240" w:lineRule="auto"/>
        <w:ind w:left="0"/>
        <w:jc w:val="both"/>
        <w:rPr>
          <w:rFonts w:ascii="Times New Roman" w:hAnsi="Times New Roman"/>
          <w:b/>
          <w:lang w:val="id-ID"/>
        </w:rPr>
      </w:pPr>
      <w:r w:rsidRPr="00DD712E">
        <w:rPr>
          <w:rFonts w:ascii="Times New Roman" w:hAnsi="Times New Roman"/>
          <w:b/>
          <w:i/>
          <w:lang w:val="id-ID"/>
        </w:rPr>
        <w:lastRenderedPageBreak/>
        <w:t>Return</w:t>
      </w:r>
      <w:r w:rsidRPr="00DD712E">
        <w:rPr>
          <w:rFonts w:ascii="Times New Roman" w:hAnsi="Times New Roman"/>
          <w:b/>
          <w:lang w:val="id-ID"/>
        </w:rPr>
        <w:t xml:space="preserve"> Saham</w:t>
      </w:r>
    </w:p>
    <w:p w:rsidR="00885B56" w:rsidRPr="00DD712E" w:rsidRDefault="00885B56" w:rsidP="005E712F">
      <w:pPr>
        <w:pStyle w:val="ListParagraph"/>
        <w:tabs>
          <w:tab w:val="left" w:pos="720"/>
        </w:tabs>
        <w:spacing w:after="0" w:line="240" w:lineRule="auto"/>
        <w:ind w:left="0"/>
        <w:jc w:val="both"/>
        <w:rPr>
          <w:rFonts w:ascii="Times New Roman" w:hAnsi="Times New Roman"/>
          <w:lang w:val="id-ID"/>
        </w:rPr>
      </w:pPr>
      <w:r w:rsidRPr="00DD712E">
        <w:rPr>
          <w:rFonts w:ascii="Times New Roman" w:hAnsi="Times New Roman"/>
          <w:i/>
          <w:lang w:val="id-ID"/>
        </w:rPr>
        <w:tab/>
      </w:r>
      <w:r w:rsidRPr="00DD712E">
        <w:rPr>
          <w:rFonts w:ascii="Times New Roman" w:hAnsi="Times New Roman"/>
          <w:i/>
        </w:rPr>
        <w:t>Return</w:t>
      </w:r>
      <w:r w:rsidRPr="00DD712E">
        <w:rPr>
          <w:rFonts w:ascii="Times New Roman" w:hAnsi="Times New Roman"/>
        </w:rPr>
        <w:t xml:space="preserve"> saham adalah tingkat keuntungan yang dinikmati oleh pemodal atas suatu investasi saham yang telah dilakukannya (Ang, 1997). </w:t>
      </w:r>
      <w:proofErr w:type="gramStart"/>
      <w:r w:rsidRPr="00DD712E">
        <w:rPr>
          <w:rFonts w:ascii="Times New Roman" w:hAnsi="Times New Roman"/>
        </w:rPr>
        <w:t>Investasi jangka pendek maupun jangka panjang memiliki tujuan utama untuk memperoleh keuntungan yang disebut dengan return, baik langsung maupun tidak langsung (Ang, 1997).</w:t>
      </w:r>
      <w:proofErr w:type="gramEnd"/>
      <w:r w:rsidRPr="00DD712E">
        <w:rPr>
          <w:rFonts w:ascii="Times New Roman" w:hAnsi="Times New Roman"/>
          <w:lang w:val="id-ID"/>
        </w:rPr>
        <w:t xml:space="preserve"> </w:t>
      </w:r>
      <w:r w:rsidRPr="00DD712E">
        <w:rPr>
          <w:rFonts w:ascii="Times New Roman" w:hAnsi="Times New Roman"/>
          <w:i/>
          <w:lang w:val="id-ID"/>
        </w:rPr>
        <w:t xml:space="preserve">Return </w:t>
      </w:r>
      <w:r w:rsidRPr="00DD712E">
        <w:rPr>
          <w:rFonts w:ascii="Times New Roman" w:hAnsi="Times New Roman"/>
          <w:lang w:val="id-ID"/>
        </w:rPr>
        <w:t>saham juga merupakan s</w:t>
      </w:r>
      <w:r w:rsidRPr="00DD712E">
        <w:rPr>
          <w:rFonts w:ascii="Times New Roman" w:hAnsi="Times New Roman"/>
        </w:rPr>
        <w:t>elisih dari harga investasi sekarang relatif dengan harga periode lalu (Jogiyanto, 2007)</w:t>
      </w:r>
      <w:r w:rsidRPr="00DD712E">
        <w:rPr>
          <w:rFonts w:ascii="Times New Roman" w:hAnsi="Times New Roman"/>
          <w:lang w:val="id-ID"/>
        </w:rPr>
        <w:t>.</w:t>
      </w:r>
    </w:p>
    <w:p w:rsidR="00F17151" w:rsidRDefault="00F17151" w:rsidP="005E712F">
      <w:pPr>
        <w:pStyle w:val="Default"/>
        <w:jc w:val="both"/>
        <w:rPr>
          <w:b/>
          <w:sz w:val="22"/>
          <w:szCs w:val="22"/>
          <w:lang w:val="en-US"/>
        </w:rPr>
      </w:pPr>
    </w:p>
    <w:p w:rsidR="00885B56" w:rsidRPr="00DD712E" w:rsidRDefault="00885B56" w:rsidP="005E712F">
      <w:pPr>
        <w:pStyle w:val="Default"/>
        <w:jc w:val="both"/>
        <w:rPr>
          <w:b/>
          <w:sz w:val="22"/>
          <w:szCs w:val="22"/>
        </w:rPr>
      </w:pPr>
      <w:r w:rsidRPr="00DD712E">
        <w:rPr>
          <w:b/>
          <w:sz w:val="22"/>
          <w:szCs w:val="22"/>
        </w:rPr>
        <w:t>KERANGKA PEMIKIRAN DAN HIPOTESIS</w:t>
      </w:r>
    </w:p>
    <w:p w:rsidR="00885B56" w:rsidRPr="00DD712E" w:rsidRDefault="00885B56" w:rsidP="005E712F">
      <w:pPr>
        <w:pStyle w:val="Default"/>
        <w:ind w:firstLine="720"/>
        <w:jc w:val="both"/>
        <w:rPr>
          <w:sz w:val="22"/>
          <w:szCs w:val="22"/>
          <w:lang w:val="en-US"/>
        </w:rPr>
      </w:pPr>
      <w:r w:rsidRPr="00DD712E">
        <w:rPr>
          <w:sz w:val="22"/>
          <w:szCs w:val="22"/>
        </w:rPr>
        <w:t>Kerangka pemikiran penelitian dapat</w:t>
      </w:r>
      <w:r w:rsidR="00E719AF" w:rsidRPr="00DD712E">
        <w:rPr>
          <w:sz w:val="22"/>
          <w:szCs w:val="22"/>
        </w:rPr>
        <w:t xml:space="preserve"> dilihat dalam Gambar </w:t>
      </w:r>
      <w:r w:rsidR="00E719AF" w:rsidRPr="00DD712E">
        <w:rPr>
          <w:sz w:val="22"/>
          <w:szCs w:val="22"/>
          <w:lang w:val="en-US"/>
        </w:rPr>
        <w:t>2.1</w:t>
      </w:r>
      <w:r w:rsidR="00C05DE2" w:rsidRPr="00DD712E">
        <w:rPr>
          <w:sz w:val="22"/>
          <w:szCs w:val="22"/>
        </w:rPr>
        <w:t xml:space="preserve"> berikut</w:t>
      </w:r>
      <w:r w:rsidR="00C05DE2" w:rsidRPr="00DD712E">
        <w:rPr>
          <w:sz w:val="22"/>
          <w:szCs w:val="22"/>
          <w:lang w:val="en-US"/>
        </w:rPr>
        <w:t xml:space="preserve"> :</w:t>
      </w:r>
    </w:p>
    <w:p w:rsidR="00885B56" w:rsidRPr="00DD712E" w:rsidRDefault="00885B56" w:rsidP="005E712F">
      <w:pPr>
        <w:pStyle w:val="Default"/>
        <w:jc w:val="center"/>
        <w:rPr>
          <w:sz w:val="22"/>
          <w:szCs w:val="22"/>
        </w:rPr>
      </w:pPr>
      <w:r w:rsidRPr="00DD712E">
        <w:rPr>
          <w:sz w:val="22"/>
          <w:szCs w:val="22"/>
        </w:rPr>
        <w:t>Gambar 2</w:t>
      </w:r>
      <w:r w:rsidR="00E719AF" w:rsidRPr="00DD712E">
        <w:rPr>
          <w:sz w:val="22"/>
          <w:szCs w:val="22"/>
          <w:lang w:val="en-US"/>
        </w:rPr>
        <w:t>.1</w:t>
      </w:r>
      <w:r w:rsidRPr="00DD712E">
        <w:rPr>
          <w:sz w:val="22"/>
          <w:szCs w:val="22"/>
        </w:rPr>
        <w:t xml:space="preserve"> Kerangka Pemikiran</w:t>
      </w:r>
    </w:p>
    <w:p w:rsidR="00885B56" w:rsidRPr="00DD712E" w:rsidRDefault="00C05DE2" w:rsidP="005E712F">
      <w:pPr>
        <w:pStyle w:val="Default"/>
        <w:jc w:val="both"/>
        <w:rPr>
          <w:sz w:val="22"/>
          <w:szCs w:val="22"/>
        </w:rPr>
      </w:pPr>
      <w:r w:rsidRPr="00DD712E">
        <w:rPr>
          <w:noProof/>
          <w:sz w:val="22"/>
          <w:szCs w:val="22"/>
          <w:lang w:val="en-US"/>
        </w:rPr>
        <w:drawing>
          <wp:anchor distT="0" distB="0" distL="114300" distR="114300" simplePos="0" relativeHeight="251662336" behindDoc="0" locked="0" layoutInCell="1" allowOverlap="1">
            <wp:simplePos x="0" y="0"/>
            <wp:positionH relativeFrom="column">
              <wp:posOffset>-276225</wp:posOffset>
            </wp:positionH>
            <wp:positionV relativeFrom="paragraph">
              <wp:posOffset>17145</wp:posOffset>
            </wp:positionV>
            <wp:extent cx="3114675" cy="19335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32852" t="31990" r="27563" b="20699"/>
                    <a:stretch>
                      <a:fillRect/>
                    </a:stretch>
                  </pic:blipFill>
                  <pic:spPr bwMode="auto">
                    <a:xfrm>
                      <a:off x="0" y="0"/>
                      <a:ext cx="3114675" cy="1933575"/>
                    </a:xfrm>
                    <a:prstGeom prst="rect">
                      <a:avLst/>
                    </a:prstGeom>
                    <a:noFill/>
                    <a:ln w="9525">
                      <a:noFill/>
                      <a:miter lim="800000"/>
                      <a:headEnd/>
                      <a:tailEnd/>
                    </a:ln>
                  </pic:spPr>
                </pic:pic>
              </a:graphicData>
            </a:graphic>
          </wp:anchor>
        </w:drawing>
      </w:r>
    </w:p>
    <w:p w:rsidR="00885B56" w:rsidRPr="00DD712E" w:rsidRDefault="00885B56" w:rsidP="005E712F">
      <w:pPr>
        <w:pStyle w:val="Default"/>
        <w:jc w:val="both"/>
        <w:rPr>
          <w:sz w:val="22"/>
          <w:szCs w:val="22"/>
        </w:rPr>
      </w:pPr>
    </w:p>
    <w:p w:rsidR="00885B56" w:rsidRPr="00DD712E" w:rsidRDefault="00885B56" w:rsidP="005E712F">
      <w:pPr>
        <w:pStyle w:val="Default"/>
        <w:jc w:val="both"/>
        <w:rPr>
          <w:sz w:val="22"/>
          <w:szCs w:val="22"/>
        </w:rPr>
      </w:pPr>
    </w:p>
    <w:p w:rsidR="00885B56" w:rsidRPr="00DD712E" w:rsidRDefault="00885B56" w:rsidP="005E712F">
      <w:pPr>
        <w:pStyle w:val="Default"/>
        <w:jc w:val="both"/>
        <w:rPr>
          <w:sz w:val="22"/>
          <w:szCs w:val="22"/>
        </w:rPr>
      </w:pPr>
    </w:p>
    <w:p w:rsidR="00885B56" w:rsidRPr="00DD712E" w:rsidRDefault="00885B56" w:rsidP="005E712F">
      <w:pPr>
        <w:pStyle w:val="Default"/>
        <w:rPr>
          <w:sz w:val="22"/>
          <w:szCs w:val="22"/>
        </w:rPr>
      </w:pPr>
    </w:p>
    <w:p w:rsidR="00885B56" w:rsidRPr="00DD712E" w:rsidRDefault="00885B56" w:rsidP="005E712F">
      <w:pPr>
        <w:pStyle w:val="Default"/>
        <w:jc w:val="both"/>
        <w:rPr>
          <w:sz w:val="22"/>
          <w:szCs w:val="22"/>
        </w:rPr>
      </w:pPr>
    </w:p>
    <w:p w:rsidR="00C05DE2" w:rsidRPr="00DD712E" w:rsidRDefault="00C05DE2" w:rsidP="005E712F">
      <w:pPr>
        <w:pStyle w:val="Default"/>
        <w:jc w:val="both"/>
        <w:rPr>
          <w:sz w:val="22"/>
          <w:szCs w:val="22"/>
          <w:lang w:val="en-US"/>
        </w:rPr>
      </w:pPr>
    </w:p>
    <w:p w:rsidR="00C05DE2" w:rsidRPr="00DD712E" w:rsidRDefault="00C05DE2" w:rsidP="005E712F">
      <w:pPr>
        <w:pStyle w:val="Default"/>
        <w:jc w:val="both"/>
        <w:rPr>
          <w:sz w:val="22"/>
          <w:szCs w:val="22"/>
          <w:lang w:val="en-US"/>
        </w:rPr>
      </w:pPr>
    </w:p>
    <w:p w:rsidR="00C05DE2" w:rsidRPr="00DD712E" w:rsidRDefault="00C05DE2" w:rsidP="005E712F">
      <w:pPr>
        <w:pStyle w:val="Default"/>
        <w:jc w:val="both"/>
        <w:rPr>
          <w:sz w:val="22"/>
          <w:szCs w:val="22"/>
          <w:lang w:val="en-US"/>
        </w:rPr>
      </w:pPr>
    </w:p>
    <w:p w:rsidR="00C05DE2" w:rsidRPr="00DD712E" w:rsidRDefault="00C05DE2" w:rsidP="005E712F">
      <w:pPr>
        <w:pStyle w:val="Default"/>
        <w:jc w:val="both"/>
        <w:rPr>
          <w:sz w:val="22"/>
          <w:szCs w:val="22"/>
          <w:lang w:val="en-US"/>
        </w:rPr>
      </w:pPr>
    </w:p>
    <w:p w:rsidR="00C05DE2" w:rsidRPr="00DD712E" w:rsidRDefault="00C05DE2" w:rsidP="005E712F">
      <w:pPr>
        <w:pStyle w:val="Default"/>
        <w:jc w:val="both"/>
        <w:rPr>
          <w:sz w:val="22"/>
          <w:szCs w:val="22"/>
          <w:lang w:val="en-US"/>
        </w:rPr>
      </w:pPr>
    </w:p>
    <w:p w:rsidR="00C05DE2" w:rsidRPr="00DD712E" w:rsidRDefault="00C05DE2" w:rsidP="005E712F">
      <w:pPr>
        <w:pStyle w:val="Default"/>
        <w:jc w:val="both"/>
        <w:rPr>
          <w:sz w:val="22"/>
          <w:szCs w:val="22"/>
          <w:lang w:val="en-US"/>
        </w:rPr>
      </w:pPr>
    </w:p>
    <w:p w:rsidR="00C05DE2" w:rsidRPr="00DD712E" w:rsidRDefault="00C05DE2" w:rsidP="005E712F">
      <w:pPr>
        <w:pStyle w:val="Default"/>
        <w:jc w:val="both"/>
        <w:rPr>
          <w:sz w:val="22"/>
          <w:szCs w:val="22"/>
          <w:lang w:val="en-US"/>
        </w:rPr>
      </w:pPr>
    </w:p>
    <w:p w:rsidR="00885B56" w:rsidRPr="00DD712E" w:rsidRDefault="00885B56" w:rsidP="005E712F">
      <w:pPr>
        <w:pStyle w:val="Default"/>
        <w:jc w:val="both"/>
        <w:rPr>
          <w:sz w:val="22"/>
          <w:szCs w:val="22"/>
        </w:rPr>
      </w:pPr>
      <w:r w:rsidRPr="00DD712E">
        <w:rPr>
          <w:sz w:val="22"/>
          <w:szCs w:val="22"/>
        </w:rPr>
        <w:t>Hipotesis penelitian adalah sebagai berikut.</w:t>
      </w:r>
    </w:p>
    <w:p w:rsidR="00885B56" w:rsidRPr="00DD712E" w:rsidRDefault="00885B56" w:rsidP="005E712F">
      <w:pPr>
        <w:pStyle w:val="ListParagraph"/>
        <w:autoSpaceDE w:val="0"/>
        <w:autoSpaceDN w:val="0"/>
        <w:adjustRightInd w:val="0"/>
        <w:spacing w:after="0" w:line="240" w:lineRule="auto"/>
        <w:ind w:left="0"/>
        <w:jc w:val="both"/>
        <w:rPr>
          <w:rFonts w:ascii="Times New Roman" w:hAnsi="Times New Roman"/>
        </w:rPr>
      </w:pPr>
      <w:proofErr w:type="gramStart"/>
      <w:r w:rsidRPr="00DD712E">
        <w:rPr>
          <w:rFonts w:ascii="Times New Roman" w:hAnsi="Times New Roman"/>
        </w:rPr>
        <w:t>H</w:t>
      </w:r>
      <w:r w:rsidRPr="00DD712E">
        <w:rPr>
          <w:rFonts w:ascii="Times New Roman" w:hAnsi="Times New Roman"/>
          <w:vertAlign w:val="subscript"/>
          <w:lang w:val="id-ID"/>
        </w:rPr>
        <w:t>1</w:t>
      </w:r>
      <w:r w:rsidRPr="00DD712E">
        <w:rPr>
          <w:rFonts w:ascii="Times New Roman" w:hAnsi="Times New Roman"/>
        </w:rPr>
        <w:t xml:space="preserve"> :</w:t>
      </w:r>
      <w:proofErr w:type="gramEnd"/>
      <w:r w:rsidRPr="00DD712E">
        <w:rPr>
          <w:rFonts w:ascii="Times New Roman" w:hAnsi="Times New Roman"/>
        </w:rPr>
        <w:t xml:space="preserve"> R</w:t>
      </w:r>
      <w:r w:rsidRPr="00DD712E">
        <w:rPr>
          <w:rFonts w:ascii="Times New Roman" w:hAnsi="Times New Roman"/>
          <w:i/>
        </w:rPr>
        <w:t xml:space="preserve">eturn on assets </w:t>
      </w:r>
      <w:r w:rsidRPr="00DD712E">
        <w:rPr>
          <w:rFonts w:ascii="Times New Roman" w:hAnsi="Times New Roman"/>
        </w:rPr>
        <w:t xml:space="preserve">(ROA) berpengaruh positif terhadap </w:t>
      </w:r>
      <w:r w:rsidRPr="00DD712E">
        <w:rPr>
          <w:rFonts w:ascii="Times New Roman" w:hAnsi="Times New Roman"/>
          <w:i/>
        </w:rPr>
        <w:t>return</w:t>
      </w:r>
      <w:r w:rsidRPr="00DD712E">
        <w:rPr>
          <w:rFonts w:ascii="Times New Roman" w:hAnsi="Times New Roman"/>
        </w:rPr>
        <w:t xml:space="preserve"> saham syariah yang tergabung dalam </w:t>
      </w:r>
      <w:r w:rsidRPr="00DD712E">
        <w:rPr>
          <w:rFonts w:ascii="Times New Roman" w:hAnsi="Times New Roman"/>
          <w:i/>
        </w:rPr>
        <w:t>Jakarta Islamic Index</w:t>
      </w:r>
      <w:r w:rsidRPr="00DD712E">
        <w:rPr>
          <w:rFonts w:ascii="Times New Roman" w:hAnsi="Times New Roman"/>
        </w:rPr>
        <w:t xml:space="preserve"> (JII).</w:t>
      </w:r>
    </w:p>
    <w:p w:rsidR="00885B56" w:rsidRPr="00DD712E" w:rsidRDefault="00885B56" w:rsidP="005E712F">
      <w:pPr>
        <w:pStyle w:val="ListParagraph"/>
        <w:autoSpaceDE w:val="0"/>
        <w:autoSpaceDN w:val="0"/>
        <w:adjustRightInd w:val="0"/>
        <w:spacing w:after="0" w:line="240" w:lineRule="auto"/>
        <w:ind w:left="0"/>
        <w:jc w:val="both"/>
        <w:rPr>
          <w:rFonts w:ascii="Times New Roman" w:hAnsi="Times New Roman"/>
        </w:rPr>
      </w:pPr>
      <w:proofErr w:type="gramStart"/>
      <w:r w:rsidRPr="00DD712E">
        <w:rPr>
          <w:rFonts w:ascii="Times New Roman" w:hAnsi="Times New Roman"/>
        </w:rPr>
        <w:t>H</w:t>
      </w:r>
      <w:r w:rsidRPr="00DD712E">
        <w:rPr>
          <w:rFonts w:ascii="Times New Roman" w:hAnsi="Times New Roman"/>
          <w:vertAlign w:val="subscript"/>
          <w:lang w:val="id-ID"/>
        </w:rPr>
        <w:t>2</w:t>
      </w:r>
      <w:r w:rsidRPr="00DD712E">
        <w:rPr>
          <w:rFonts w:ascii="Times New Roman" w:hAnsi="Times New Roman"/>
        </w:rPr>
        <w:t xml:space="preserve"> :</w:t>
      </w:r>
      <w:proofErr w:type="gramEnd"/>
      <w:r w:rsidRPr="00DD712E">
        <w:rPr>
          <w:rFonts w:ascii="Times New Roman" w:hAnsi="Times New Roman"/>
        </w:rPr>
        <w:t xml:space="preserve"> </w:t>
      </w:r>
      <w:r w:rsidRPr="00DD712E">
        <w:rPr>
          <w:rFonts w:ascii="Times New Roman" w:hAnsi="Times New Roman"/>
          <w:i/>
        </w:rPr>
        <w:t>Debt to equity ratio</w:t>
      </w:r>
      <w:r w:rsidRPr="00DD712E">
        <w:rPr>
          <w:rFonts w:ascii="Times New Roman" w:hAnsi="Times New Roman"/>
        </w:rPr>
        <w:t xml:space="preserve"> (DER) berpengaruh negatif terhadap </w:t>
      </w:r>
      <w:r w:rsidRPr="00DD712E">
        <w:rPr>
          <w:rFonts w:ascii="Times New Roman" w:hAnsi="Times New Roman"/>
          <w:i/>
        </w:rPr>
        <w:t>return</w:t>
      </w:r>
      <w:r w:rsidRPr="00DD712E">
        <w:rPr>
          <w:rFonts w:ascii="Times New Roman" w:hAnsi="Times New Roman"/>
        </w:rPr>
        <w:t xml:space="preserve"> saham  syariah yang tergabung dalam </w:t>
      </w:r>
      <w:r w:rsidRPr="00DD712E">
        <w:rPr>
          <w:rFonts w:ascii="Times New Roman" w:hAnsi="Times New Roman"/>
          <w:i/>
        </w:rPr>
        <w:t>Jakarta Islamic Index</w:t>
      </w:r>
      <w:r w:rsidRPr="00DD712E">
        <w:rPr>
          <w:rFonts w:ascii="Times New Roman" w:hAnsi="Times New Roman"/>
        </w:rPr>
        <w:t xml:space="preserve"> (JII).</w:t>
      </w:r>
    </w:p>
    <w:p w:rsidR="00885B56" w:rsidRPr="00DD712E" w:rsidRDefault="00885B56" w:rsidP="005E712F">
      <w:pPr>
        <w:pStyle w:val="ListParagraph"/>
        <w:autoSpaceDE w:val="0"/>
        <w:autoSpaceDN w:val="0"/>
        <w:adjustRightInd w:val="0"/>
        <w:spacing w:after="0" w:line="240" w:lineRule="auto"/>
        <w:ind w:left="0"/>
        <w:jc w:val="both"/>
        <w:rPr>
          <w:rFonts w:ascii="Times New Roman" w:hAnsi="Times New Roman"/>
        </w:rPr>
      </w:pPr>
      <w:proofErr w:type="gramStart"/>
      <w:r w:rsidRPr="00DD712E">
        <w:rPr>
          <w:rFonts w:ascii="Times New Roman" w:hAnsi="Times New Roman"/>
        </w:rPr>
        <w:t>H</w:t>
      </w:r>
      <w:r w:rsidRPr="00DD712E">
        <w:rPr>
          <w:rFonts w:ascii="Times New Roman" w:hAnsi="Times New Roman"/>
          <w:vertAlign w:val="subscript"/>
          <w:lang w:val="id-ID"/>
        </w:rPr>
        <w:t>3</w:t>
      </w:r>
      <w:r w:rsidRPr="00DD712E">
        <w:rPr>
          <w:rFonts w:ascii="Times New Roman" w:hAnsi="Times New Roman"/>
        </w:rPr>
        <w:t xml:space="preserve"> :</w:t>
      </w:r>
      <w:proofErr w:type="gramEnd"/>
      <w:r w:rsidRPr="00DD712E">
        <w:rPr>
          <w:rFonts w:ascii="Times New Roman" w:hAnsi="Times New Roman"/>
        </w:rPr>
        <w:t xml:space="preserve"> </w:t>
      </w:r>
      <w:r w:rsidRPr="00DD712E">
        <w:rPr>
          <w:rFonts w:ascii="Times New Roman" w:hAnsi="Times New Roman"/>
          <w:i/>
        </w:rPr>
        <w:t>Current Rasio</w:t>
      </w:r>
      <w:r w:rsidRPr="00DD712E">
        <w:rPr>
          <w:rFonts w:ascii="Times New Roman" w:hAnsi="Times New Roman"/>
        </w:rPr>
        <w:t xml:space="preserve"> (CR) berpengaruh positif  terhadap </w:t>
      </w:r>
      <w:r w:rsidRPr="00DD712E">
        <w:rPr>
          <w:rFonts w:ascii="Times New Roman" w:hAnsi="Times New Roman"/>
          <w:i/>
        </w:rPr>
        <w:t>return</w:t>
      </w:r>
      <w:r w:rsidRPr="00DD712E">
        <w:rPr>
          <w:rFonts w:ascii="Times New Roman" w:hAnsi="Times New Roman"/>
        </w:rPr>
        <w:t xml:space="preserve"> saham  syariah yang tergabung dalam </w:t>
      </w:r>
      <w:r w:rsidRPr="00DD712E">
        <w:rPr>
          <w:rFonts w:ascii="Times New Roman" w:hAnsi="Times New Roman"/>
          <w:i/>
        </w:rPr>
        <w:t>Jakarta Islamic Index</w:t>
      </w:r>
      <w:r w:rsidRPr="00DD712E">
        <w:rPr>
          <w:rFonts w:ascii="Times New Roman" w:hAnsi="Times New Roman"/>
        </w:rPr>
        <w:t xml:space="preserve"> (JII).</w:t>
      </w:r>
    </w:p>
    <w:p w:rsidR="00885B56" w:rsidRPr="00DD712E" w:rsidRDefault="00885B56" w:rsidP="005E712F">
      <w:pPr>
        <w:pStyle w:val="ListParagraph"/>
        <w:autoSpaceDE w:val="0"/>
        <w:autoSpaceDN w:val="0"/>
        <w:adjustRightInd w:val="0"/>
        <w:spacing w:after="0" w:line="240" w:lineRule="auto"/>
        <w:ind w:left="0"/>
        <w:jc w:val="both"/>
        <w:rPr>
          <w:rFonts w:ascii="Times New Roman" w:hAnsi="Times New Roman"/>
        </w:rPr>
      </w:pPr>
      <w:proofErr w:type="gramStart"/>
      <w:r w:rsidRPr="00DD712E">
        <w:rPr>
          <w:rFonts w:ascii="Times New Roman" w:hAnsi="Times New Roman"/>
        </w:rPr>
        <w:t>H</w:t>
      </w:r>
      <w:r w:rsidRPr="00DD712E">
        <w:rPr>
          <w:rFonts w:ascii="Times New Roman" w:hAnsi="Times New Roman"/>
          <w:vertAlign w:val="subscript"/>
          <w:lang w:val="id-ID"/>
        </w:rPr>
        <w:t>4</w:t>
      </w:r>
      <w:r w:rsidRPr="00DD712E">
        <w:rPr>
          <w:rFonts w:ascii="Times New Roman" w:hAnsi="Times New Roman"/>
        </w:rPr>
        <w:t xml:space="preserve"> :</w:t>
      </w:r>
      <w:proofErr w:type="gramEnd"/>
      <w:r w:rsidRPr="00DD712E">
        <w:rPr>
          <w:rFonts w:ascii="Times New Roman" w:hAnsi="Times New Roman"/>
        </w:rPr>
        <w:t xml:space="preserve"> E</w:t>
      </w:r>
      <w:r w:rsidRPr="00DD712E">
        <w:rPr>
          <w:rFonts w:ascii="Times New Roman" w:hAnsi="Times New Roman"/>
          <w:i/>
        </w:rPr>
        <w:t xml:space="preserve">arning per share </w:t>
      </w:r>
      <w:r w:rsidRPr="00DD712E">
        <w:rPr>
          <w:rFonts w:ascii="Times New Roman" w:hAnsi="Times New Roman"/>
        </w:rPr>
        <w:t xml:space="preserve">(EPS) berpengaruh positif  terhadap </w:t>
      </w:r>
      <w:r w:rsidRPr="00DD712E">
        <w:rPr>
          <w:rFonts w:ascii="Times New Roman" w:hAnsi="Times New Roman"/>
          <w:i/>
        </w:rPr>
        <w:t>return</w:t>
      </w:r>
      <w:r w:rsidRPr="00DD712E">
        <w:rPr>
          <w:rFonts w:ascii="Times New Roman" w:hAnsi="Times New Roman"/>
        </w:rPr>
        <w:t xml:space="preserve"> saham  syariah yang tergabung dalam </w:t>
      </w:r>
      <w:r w:rsidRPr="00DD712E">
        <w:rPr>
          <w:rFonts w:ascii="Times New Roman" w:hAnsi="Times New Roman"/>
          <w:i/>
        </w:rPr>
        <w:t>Jakarta Islamic Index</w:t>
      </w:r>
      <w:r w:rsidRPr="00DD712E">
        <w:rPr>
          <w:rFonts w:ascii="Times New Roman" w:hAnsi="Times New Roman"/>
        </w:rPr>
        <w:t xml:space="preserve"> (JII).</w:t>
      </w:r>
    </w:p>
    <w:p w:rsidR="00885B56" w:rsidRPr="00DD712E" w:rsidRDefault="00885B56" w:rsidP="005E712F">
      <w:pPr>
        <w:pStyle w:val="ListParagraph"/>
        <w:autoSpaceDE w:val="0"/>
        <w:autoSpaceDN w:val="0"/>
        <w:adjustRightInd w:val="0"/>
        <w:spacing w:after="0" w:line="240" w:lineRule="auto"/>
        <w:ind w:left="0"/>
        <w:jc w:val="both"/>
        <w:rPr>
          <w:rFonts w:ascii="Times New Roman" w:hAnsi="Times New Roman"/>
        </w:rPr>
      </w:pPr>
      <w:proofErr w:type="gramStart"/>
      <w:r w:rsidRPr="00DD712E">
        <w:rPr>
          <w:rFonts w:ascii="Times New Roman" w:hAnsi="Times New Roman"/>
        </w:rPr>
        <w:t>H</w:t>
      </w:r>
      <w:r w:rsidRPr="00DD712E">
        <w:rPr>
          <w:rFonts w:ascii="Times New Roman" w:hAnsi="Times New Roman"/>
          <w:vertAlign w:val="subscript"/>
          <w:lang w:val="id-ID"/>
        </w:rPr>
        <w:t>5</w:t>
      </w:r>
      <w:r w:rsidRPr="00DD712E">
        <w:rPr>
          <w:rFonts w:ascii="Times New Roman" w:hAnsi="Times New Roman"/>
        </w:rPr>
        <w:t xml:space="preserve"> :</w:t>
      </w:r>
      <w:proofErr w:type="gramEnd"/>
      <w:r w:rsidRPr="00DD712E">
        <w:rPr>
          <w:rFonts w:ascii="Times New Roman" w:hAnsi="Times New Roman"/>
        </w:rPr>
        <w:t xml:space="preserve"> T</w:t>
      </w:r>
      <w:r w:rsidRPr="00DD712E">
        <w:rPr>
          <w:rFonts w:ascii="Times New Roman" w:hAnsi="Times New Roman"/>
          <w:i/>
        </w:rPr>
        <w:t>otal assets turnover</w:t>
      </w:r>
      <w:r w:rsidRPr="00DD712E">
        <w:rPr>
          <w:rFonts w:ascii="Times New Roman" w:hAnsi="Times New Roman"/>
        </w:rPr>
        <w:t xml:space="preserve"> (TATO) berpengaruh positif  terhadap </w:t>
      </w:r>
      <w:r w:rsidRPr="00DD712E">
        <w:rPr>
          <w:rFonts w:ascii="Times New Roman" w:hAnsi="Times New Roman"/>
          <w:i/>
        </w:rPr>
        <w:t>return</w:t>
      </w:r>
      <w:r w:rsidRPr="00DD712E">
        <w:rPr>
          <w:rFonts w:ascii="Times New Roman" w:hAnsi="Times New Roman"/>
        </w:rPr>
        <w:t xml:space="preserve"> saham  syariah yang tergabung dalam </w:t>
      </w:r>
      <w:r w:rsidRPr="00DD712E">
        <w:rPr>
          <w:rFonts w:ascii="Times New Roman" w:hAnsi="Times New Roman"/>
          <w:i/>
        </w:rPr>
        <w:t>Jakarta Islamic Index</w:t>
      </w:r>
      <w:r w:rsidRPr="00DD712E">
        <w:rPr>
          <w:rFonts w:ascii="Times New Roman" w:hAnsi="Times New Roman"/>
        </w:rPr>
        <w:t xml:space="preserve"> (JII).</w:t>
      </w:r>
    </w:p>
    <w:p w:rsidR="00885B56" w:rsidRPr="00DD712E" w:rsidRDefault="00885B56" w:rsidP="005E712F">
      <w:pPr>
        <w:pStyle w:val="ListParagraph"/>
        <w:autoSpaceDE w:val="0"/>
        <w:autoSpaceDN w:val="0"/>
        <w:adjustRightInd w:val="0"/>
        <w:spacing w:after="0" w:line="240" w:lineRule="auto"/>
        <w:ind w:left="0"/>
        <w:jc w:val="both"/>
        <w:rPr>
          <w:rFonts w:ascii="Times New Roman" w:hAnsi="Times New Roman"/>
        </w:rPr>
      </w:pPr>
      <w:r w:rsidRPr="00DD712E">
        <w:rPr>
          <w:rFonts w:ascii="Times New Roman" w:hAnsi="Times New Roman"/>
        </w:rPr>
        <w:t>H</w:t>
      </w:r>
      <w:r w:rsidRPr="00DD712E">
        <w:rPr>
          <w:rFonts w:ascii="Times New Roman" w:hAnsi="Times New Roman"/>
          <w:vertAlign w:val="subscript"/>
          <w:lang w:val="id-ID"/>
        </w:rPr>
        <w:t>6</w:t>
      </w:r>
      <w:r w:rsidRPr="00DD712E">
        <w:rPr>
          <w:rFonts w:ascii="Times New Roman" w:hAnsi="Times New Roman"/>
        </w:rPr>
        <w:t xml:space="preserve"> : R</w:t>
      </w:r>
      <w:r w:rsidRPr="00DD712E">
        <w:rPr>
          <w:rFonts w:ascii="Times New Roman" w:hAnsi="Times New Roman"/>
          <w:i/>
        </w:rPr>
        <w:t xml:space="preserve">eturn on assets </w:t>
      </w:r>
      <w:r w:rsidRPr="00DD712E">
        <w:rPr>
          <w:rFonts w:ascii="Times New Roman" w:hAnsi="Times New Roman"/>
        </w:rPr>
        <w:t xml:space="preserve">(ROA), </w:t>
      </w:r>
      <w:r w:rsidRPr="00DD712E">
        <w:rPr>
          <w:rFonts w:ascii="Times New Roman" w:hAnsi="Times New Roman"/>
          <w:i/>
        </w:rPr>
        <w:t>Debt to equity ratio</w:t>
      </w:r>
      <w:r w:rsidRPr="00DD712E">
        <w:rPr>
          <w:rFonts w:ascii="Times New Roman" w:hAnsi="Times New Roman"/>
        </w:rPr>
        <w:t xml:space="preserve"> (DER), </w:t>
      </w:r>
      <w:r w:rsidRPr="00DD712E">
        <w:rPr>
          <w:rFonts w:ascii="Times New Roman" w:hAnsi="Times New Roman"/>
          <w:i/>
        </w:rPr>
        <w:t>Current Rasio</w:t>
      </w:r>
      <w:r w:rsidRPr="00DD712E">
        <w:rPr>
          <w:rFonts w:ascii="Times New Roman" w:hAnsi="Times New Roman"/>
        </w:rPr>
        <w:t xml:space="preserve"> (CR), E</w:t>
      </w:r>
      <w:r w:rsidRPr="00DD712E">
        <w:rPr>
          <w:rFonts w:ascii="Times New Roman" w:hAnsi="Times New Roman"/>
          <w:i/>
        </w:rPr>
        <w:t xml:space="preserve">arning per share </w:t>
      </w:r>
      <w:r w:rsidRPr="00DD712E">
        <w:rPr>
          <w:rFonts w:ascii="Times New Roman" w:hAnsi="Times New Roman"/>
        </w:rPr>
        <w:t>(EPS), dan T</w:t>
      </w:r>
      <w:r w:rsidRPr="00DD712E">
        <w:rPr>
          <w:rFonts w:ascii="Times New Roman" w:hAnsi="Times New Roman"/>
          <w:i/>
        </w:rPr>
        <w:t>otal assets turnover</w:t>
      </w:r>
      <w:r w:rsidRPr="00DD712E">
        <w:rPr>
          <w:rFonts w:ascii="Times New Roman" w:hAnsi="Times New Roman"/>
        </w:rPr>
        <w:t xml:space="preserve"> </w:t>
      </w:r>
      <w:r w:rsidRPr="00DD712E">
        <w:rPr>
          <w:rFonts w:ascii="Times New Roman" w:hAnsi="Times New Roman"/>
        </w:rPr>
        <w:lastRenderedPageBreak/>
        <w:t xml:space="preserve">(TATO) berpengaruh terhadap </w:t>
      </w:r>
      <w:r w:rsidRPr="00DD712E">
        <w:rPr>
          <w:rFonts w:ascii="Times New Roman" w:hAnsi="Times New Roman"/>
          <w:i/>
        </w:rPr>
        <w:t>return</w:t>
      </w:r>
      <w:r w:rsidRPr="00DD712E">
        <w:rPr>
          <w:rFonts w:ascii="Times New Roman" w:hAnsi="Times New Roman"/>
        </w:rPr>
        <w:t xml:space="preserve"> saham  syariah yang tergabung dalam </w:t>
      </w:r>
      <w:r w:rsidRPr="00DD712E">
        <w:rPr>
          <w:rFonts w:ascii="Times New Roman" w:hAnsi="Times New Roman"/>
          <w:i/>
        </w:rPr>
        <w:t>Jakarta Islamic Index</w:t>
      </w:r>
      <w:r w:rsidRPr="00DD712E">
        <w:rPr>
          <w:rFonts w:ascii="Times New Roman" w:hAnsi="Times New Roman"/>
        </w:rPr>
        <w:t xml:space="preserve"> (JII).</w:t>
      </w:r>
    </w:p>
    <w:p w:rsidR="00A63EDF" w:rsidRPr="00DD712E" w:rsidRDefault="00A63EDF" w:rsidP="005E712F">
      <w:pPr>
        <w:pStyle w:val="ListParagraph"/>
        <w:autoSpaceDE w:val="0"/>
        <w:autoSpaceDN w:val="0"/>
        <w:adjustRightInd w:val="0"/>
        <w:spacing w:after="0" w:line="240" w:lineRule="auto"/>
        <w:ind w:left="0"/>
        <w:jc w:val="both"/>
        <w:rPr>
          <w:rFonts w:ascii="Times New Roman" w:hAnsi="Times New Roman"/>
          <w:b/>
          <w:color w:val="000000"/>
          <w:lang w:val="id-ID"/>
        </w:rPr>
      </w:pPr>
      <w:r w:rsidRPr="00DD712E">
        <w:rPr>
          <w:rFonts w:ascii="Times New Roman" w:hAnsi="Times New Roman"/>
          <w:b/>
          <w:color w:val="000000"/>
          <w:lang w:val="id-ID"/>
        </w:rPr>
        <w:t>METODE PENELITIAN</w:t>
      </w:r>
    </w:p>
    <w:p w:rsidR="00A63EDF" w:rsidRPr="00DD712E" w:rsidRDefault="00A63EDF" w:rsidP="005E712F">
      <w:pPr>
        <w:spacing w:after="0" w:line="240" w:lineRule="auto"/>
        <w:ind w:firstLine="720"/>
        <w:jc w:val="both"/>
        <w:rPr>
          <w:rFonts w:ascii="Times New Roman" w:hAnsi="Times New Roman"/>
        </w:rPr>
      </w:pPr>
      <w:proofErr w:type="gramStart"/>
      <w:r w:rsidRPr="00DD712E">
        <w:rPr>
          <w:rFonts w:ascii="Times New Roman" w:hAnsi="Times New Roman"/>
        </w:rPr>
        <w:t>Penelitian ini merupakan jenis penelitian kausal eksplanatori dengan pendekatan kuantitatif.</w:t>
      </w:r>
      <w:proofErr w:type="gramEnd"/>
      <w:r w:rsidRPr="00DD712E">
        <w:rPr>
          <w:rFonts w:ascii="Times New Roman" w:hAnsi="Times New Roman"/>
        </w:rPr>
        <w:t xml:space="preserve"> </w:t>
      </w:r>
      <w:proofErr w:type="gramStart"/>
      <w:r w:rsidRPr="00DD712E">
        <w:rPr>
          <w:rFonts w:ascii="Times New Roman" w:hAnsi="Times New Roman"/>
        </w:rPr>
        <w:t>Menurut Sugi</w:t>
      </w:r>
      <w:r w:rsidR="009C17FB" w:rsidRPr="00DD712E">
        <w:rPr>
          <w:rFonts w:ascii="Times New Roman" w:hAnsi="Times New Roman"/>
        </w:rPr>
        <w:t>y</w:t>
      </w:r>
      <w:r w:rsidRPr="00DD712E">
        <w:rPr>
          <w:rFonts w:ascii="Times New Roman" w:hAnsi="Times New Roman"/>
        </w:rPr>
        <w:t>ono (2010) penelitian eksplanatori adalah penelitian yang menjelaskan hubungan kausal antara variabel variabel yang mempengaruhi hipotesis</w:t>
      </w:r>
      <w:r w:rsidRPr="00DD712E">
        <w:rPr>
          <w:rFonts w:ascii="Times New Roman" w:hAnsi="Times New Roman"/>
          <w:lang w:val="id-ID"/>
        </w:rPr>
        <w:t>.</w:t>
      </w:r>
      <w:proofErr w:type="gramEnd"/>
      <w:r w:rsidRPr="00DD712E">
        <w:rPr>
          <w:rFonts w:ascii="Times New Roman" w:hAnsi="Times New Roman"/>
          <w:lang w:val="id-ID"/>
        </w:rPr>
        <w:t xml:space="preserve"> </w:t>
      </w:r>
      <w:proofErr w:type="gramStart"/>
      <w:r w:rsidRPr="00DD712E">
        <w:rPr>
          <w:rFonts w:ascii="Times New Roman" w:hAnsi="Times New Roman"/>
        </w:rPr>
        <w:t xml:space="preserve">Menurut Emzir (2009) pendekatan Kuantitatif adalah suatu pendekatan penelitian yang secara primer menggunakan paradigma </w:t>
      </w:r>
      <w:r w:rsidRPr="00DD712E">
        <w:rPr>
          <w:rFonts w:ascii="Times New Roman" w:hAnsi="Times New Roman"/>
          <w:i/>
        </w:rPr>
        <w:t>postpositivist</w:t>
      </w:r>
      <w:r w:rsidRPr="00DD712E">
        <w:rPr>
          <w:rFonts w:ascii="Times New Roman" w:hAnsi="Times New Roman"/>
        </w:rPr>
        <w:t xml:space="preserve"> dalam mengembangkan ilmu pengetahuan</w:t>
      </w:r>
      <w:r w:rsidRPr="00DD712E">
        <w:rPr>
          <w:rFonts w:ascii="Times New Roman" w:hAnsi="Times New Roman"/>
          <w:lang w:val="id-ID"/>
        </w:rPr>
        <w:t>.</w:t>
      </w:r>
      <w:proofErr w:type="gramEnd"/>
      <w:r w:rsidRPr="00DD712E">
        <w:rPr>
          <w:rFonts w:ascii="Times New Roman" w:hAnsi="Times New Roman"/>
          <w:lang w:val="id-ID"/>
        </w:rPr>
        <w:t xml:space="preserve"> A</w:t>
      </w:r>
      <w:r w:rsidRPr="00DD712E">
        <w:rPr>
          <w:rFonts w:ascii="Times New Roman" w:hAnsi="Times New Roman"/>
        </w:rPr>
        <w:t>nggota populasi dalam penelitian ini adalah</w:t>
      </w:r>
      <w:r w:rsidRPr="00DD712E">
        <w:rPr>
          <w:rFonts w:ascii="Times New Roman" w:hAnsi="Times New Roman"/>
          <w:lang w:val="id-ID"/>
        </w:rPr>
        <w:t xml:space="preserve"> </w:t>
      </w:r>
      <w:r w:rsidRPr="00DD712E">
        <w:rPr>
          <w:rFonts w:ascii="Times New Roman" w:hAnsi="Times New Roman"/>
        </w:rPr>
        <w:t xml:space="preserve">seluruh perusahaan yang memiliki saham syariah yang tergabung dalam </w:t>
      </w:r>
      <w:r w:rsidRPr="00DD712E">
        <w:rPr>
          <w:rFonts w:ascii="Times New Roman" w:hAnsi="Times New Roman"/>
          <w:i/>
        </w:rPr>
        <w:t xml:space="preserve">Jakarta Islamic Index </w:t>
      </w:r>
      <w:r w:rsidRPr="00DD712E">
        <w:rPr>
          <w:rFonts w:ascii="Times New Roman" w:hAnsi="Times New Roman"/>
        </w:rPr>
        <w:t>(JII) periode 2008 hingga 2016</w:t>
      </w:r>
      <w:r w:rsidRPr="00DD712E">
        <w:rPr>
          <w:rFonts w:ascii="Times New Roman" w:hAnsi="Times New Roman"/>
          <w:lang w:val="id-ID"/>
        </w:rPr>
        <w:t xml:space="preserve">. </w:t>
      </w:r>
      <w:r w:rsidRPr="00DD712E">
        <w:rPr>
          <w:rFonts w:ascii="Times New Roman" w:hAnsi="Times New Roman"/>
        </w:rPr>
        <w:t xml:space="preserve">Penarikan sampel penelitian dilakukan dengan menggunakan metode </w:t>
      </w:r>
      <w:r w:rsidRPr="00DD712E">
        <w:rPr>
          <w:rFonts w:ascii="Times New Roman" w:hAnsi="Times New Roman"/>
          <w:i/>
        </w:rPr>
        <w:t>purposive sampling</w:t>
      </w:r>
      <w:r w:rsidRPr="00DD712E">
        <w:rPr>
          <w:rFonts w:ascii="Times New Roman" w:hAnsi="Times New Roman"/>
          <w:lang w:val="id-ID"/>
        </w:rPr>
        <w:t xml:space="preserve"> dengan d</w:t>
      </w:r>
      <w:r w:rsidRPr="00DD712E">
        <w:rPr>
          <w:rFonts w:ascii="Times New Roman" w:hAnsi="Times New Roman"/>
        </w:rPr>
        <w:t xml:space="preserve">asar ktiteria yang ditetapkan dalam penelitian ini adalah sebagai </w:t>
      </w:r>
      <w:proofErr w:type="gramStart"/>
      <w:r w:rsidRPr="00DD712E">
        <w:rPr>
          <w:rFonts w:ascii="Times New Roman" w:hAnsi="Times New Roman"/>
        </w:rPr>
        <w:t>berikut :</w:t>
      </w:r>
      <w:proofErr w:type="gramEnd"/>
    </w:p>
    <w:p w:rsidR="00A63EDF" w:rsidRPr="00DD712E" w:rsidRDefault="00A63EDF" w:rsidP="005E712F">
      <w:pPr>
        <w:pStyle w:val="ListParagraph"/>
        <w:numPr>
          <w:ilvl w:val="0"/>
          <w:numId w:val="2"/>
        </w:numPr>
        <w:spacing w:after="0" w:line="240" w:lineRule="auto"/>
        <w:ind w:left="0"/>
        <w:jc w:val="both"/>
        <w:rPr>
          <w:rFonts w:ascii="Times New Roman" w:hAnsi="Times New Roman"/>
        </w:rPr>
      </w:pPr>
      <w:r w:rsidRPr="00DD712E">
        <w:rPr>
          <w:rFonts w:ascii="Times New Roman" w:hAnsi="Times New Roman"/>
        </w:rPr>
        <w:t>Perusahaan yang sudah go public dan terdaftar di Bursa Efek Indonesia.</w:t>
      </w:r>
    </w:p>
    <w:p w:rsidR="00A63EDF" w:rsidRPr="00DD712E" w:rsidRDefault="00A63EDF" w:rsidP="005E712F">
      <w:pPr>
        <w:pStyle w:val="ListParagraph"/>
        <w:numPr>
          <w:ilvl w:val="0"/>
          <w:numId w:val="2"/>
        </w:numPr>
        <w:spacing w:after="0" w:line="240" w:lineRule="auto"/>
        <w:ind w:left="0"/>
        <w:jc w:val="both"/>
        <w:rPr>
          <w:rFonts w:ascii="Times New Roman" w:hAnsi="Times New Roman"/>
        </w:rPr>
      </w:pPr>
      <w:r w:rsidRPr="00DD712E">
        <w:rPr>
          <w:rFonts w:ascii="Times New Roman" w:hAnsi="Times New Roman"/>
        </w:rPr>
        <w:t>Laporan keuangan perusahaan berakhir 31 desember.</w:t>
      </w:r>
    </w:p>
    <w:p w:rsidR="00A63EDF" w:rsidRPr="00DD712E" w:rsidRDefault="00A63EDF" w:rsidP="005E712F">
      <w:pPr>
        <w:pStyle w:val="ListParagraph"/>
        <w:numPr>
          <w:ilvl w:val="0"/>
          <w:numId w:val="2"/>
        </w:numPr>
        <w:spacing w:after="0" w:line="240" w:lineRule="auto"/>
        <w:ind w:left="0"/>
        <w:jc w:val="both"/>
        <w:rPr>
          <w:rFonts w:ascii="Times New Roman" w:hAnsi="Times New Roman"/>
        </w:rPr>
      </w:pPr>
      <w:r w:rsidRPr="00DD712E">
        <w:rPr>
          <w:rFonts w:ascii="Times New Roman" w:hAnsi="Times New Roman"/>
        </w:rPr>
        <w:t>Perusahaan secara aktif sahamnya diperdagangkan selama periode penelitian</w:t>
      </w:r>
    </w:p>
    <w:p w:rsidR="00A63EDF" w:rsidRPr="00DD712E" w:rsidRDefault="00A63EDF" w:rsidP="005E712F">
      <w:pPr>
        <w:pStyle w:val="ListParagraph"/>
        <w:numPr>
          <w:ilvl w:val="0"/>
          <w:numId w:val="2"/>
        </w:numPr>
        <w:spacing w:after="0" w:line="240" w:lineRule="auto"/>
        <w:ind w:left="0"/>
        <w:jc w:val="both"/>
        <w:rPr>
          <w:rFonts w:ascii="Times New Roman" w:hAnsi="Times New Roman"/>
        </w:rPr>
      </w:pPr>
      <w:r w:rsidRPr="00DD712E">
        <w:rPr>
          <w:rFonts w:ascii="Times New Roman" w:hAnsi="Times New Roman"/>
        </w:rPr>
        <w:t xml:space="preserve">Perusahaan masuk pada daftar perusahaan yang tergabung dalam </w:t>
      </w:r>
      <w:r w:rsidRPr="00DD712E">
        <w:rPr>
          <w:rFonts w:ascii="Times New Roman" w:hAnsi="Times New Roman"/>
          <w:i/>
        </w:rPr>
        <w:t xml:space="preserve">Jakarta Islamic Index </w:t>
      </w:r>
      <w:r w:rsidRPr="00DD712E">
        <w:rPr>
          <w:rFonts w:ascii="Times New Roman" w:hAnsi="Times New Roman"/>
        </w:rPr>
        <w:t>(JII) periode 2009 hingga 2016.</w:t>
      </w:r>
    </w:p>
    <w:p w:rsidR="00A63EDF" w:rsidRPr="00DD712E" w:rsidRDefault="00A63EDF" w:rsidP="005E712F">
      <w:pPr>
        <w:pStyle w:val="ListParagraph"/>
        <w:spacing w:after="0" w:line="240" w:lineRule="auto"/>
        <w:ind w:left="0"/>
        <w:jc w:val="both"/>
        <w:rPr>
          <w:rFonts w:ascii="Times New Roman" w:hAnsi="Times New Roman"/>
        </w:rPr>
      </w:pPr>
      <w:r w:rsidRPr="00DD712E">
        <w:rPr>
          <w:rFonts w:ascii="Times New Roman" w:hAnsi="Times New Roman"/>
          <w:lang w:val="id-ID"/>
        </w:rPr>
        <w:t>Sumber data yang digunakan dalam penelitian ini adalah data sekunder. Teknik pengumpulan data menggunakan studi kepustakaan serta studi lapangan yang terdiri dari dokumentasi.</w:t>
      </w:r>
    </w:p>
    <w:p w:rsidR="00A63EDF" w:rsidRPr="00DD712E" w:rsidRDefault="00A63EDF" w:rsidP="005E712F">
      <w:pPr>
        <w:tabs>
          <w:tab w:val="left" w:pos="720"/>
        </w:tabs>
        <w:autoSpaceDE w:val="0"/>
        <w:autoSpaceDN w:val="0"/>
        <w:adjustRightInd w:val="0"/>
        <w:spacing w:after="0" w:line="240" w:lineRule="auto"/>
        <w:jc w:val="both"/>
        <w:rPr>
          <w:rFonts w:ascii="Times New Roman" w:hAnsi="Times New Roman"/>
        </w:rPr>
      </w:pPr>
      <w:r w:rsidRPr="00DD712E">
        <w:rPr>
          <w:rFonts w:ascii="Times New Roman" w:hAnsi="Times New Roman"/>
          <w:lang w:val="id-ID"/>
        </w:rPr>
        <w:tab/>
      </w:r>
      <w:r w:rsidRPr="00DD712E">
        <w:rPr>
          <w:rFonts w:ascii="Times New Roman" w:hAnsi="Times New Roman"/>
        </w:rPr>
        <w:t xml:space="preserve">Untuk menguji semua hipotesa dalam penelitian ini, digunakan analisis regresi yang perhitungannya memakai program </w:t>
      </w:r>
      <w:r w:rsidRPr="00DD712E">
        <w:rPr>
          <w:rFonts w:ascii="Times New Roman" w:hAnsi="Times New Roman"/>
          <w:lang w:val="id-ID"/>
        </w:rPr>
        <w:t xml:space="preserve">Eviews. </w:t>
      </w:r>
      <w:proofErr w:type="gramStart"/>
      <w:r w:rsidRPr="00DD712E">
        <w:rPr>
          <w:rFonts w:ascii="Times New Roman" w:hAnsi="Times New Roman"/>
        </w:rPr>
        <w:t xml:space="preserve">Model persamaan Analisis Regresi Linier Berganda </w:t>
      </w:r>
      <w:r w:rsidRPr="00DD712E">
        <w:rPr>
          <w:rFonts w:ascii="Times New Roman" w:hAnsi="Times New Roman"/>
          <w:lang w:val="id-ID"/>
        </w:rPr>
        <w:t xml:space="preserve">dalam penelitian ini </w:t>
      </w:r>
      <w:r w:rsidRPr="00DD712E">
        <w:rPr>
          <w:rFonts w:ascii="Times New Roman" w:hAnsi="Times New Roman"/>
        </w:rPr>
        <w:t>dapat ditulis sebagai berikut.</w:t>
      </w:r>
      <w:proofErr w:type="gramEnd"/>
    </w:p>
    <w:p w:rsidR="00F17151" w:rsidRDefault="00F17151">
      <w:pPr>
        <w:spacing w:after="200" w:line="276" w:lineRule="auto"/>
        <w:rPr>
          <w:rFonts w:ascii="Times New Roman" w:hAnsi="Times New Roman"/>
          <w:b/>
        </w:rPr>
      </w:pPr>
      <w:r>
        <w:rPr>
          <w:rFonts w:ascii="Times New Roman" w:hAnsi="Times New Roman"/>
          <w:b/>
        </w:rPr>
        <w:br w:type="page"/>
      </w:r>
    </w:p>
    <w:p w:rsidR="00A63EDF" w:rsidRPr="00DD712E" w:rsidRDefault="00A63EDF" w:rsidP="005E712F">
      <w:pPr>
        <w:autoSpaceDE w:val="0"/>
        <w:autoSpaceDN w:val="0"/>
        <w:adjustRightInd w:val="0"/>
        <w:spacing w:after="0" w:line="240" w:lineRule="auto"/>
        <w:jc w:val="center"/>
        <w:rPr>
          <w:rFonts w:ascii="Times New Roman" w:hAnsi="Times New Roman"/>
          <w:b/>
        </w:rPr>
      </w:pPr>
      <w:r w:rsidRPr="00DD712E">
        <w:rPr>
          <w:rFonts w:ascii="Times New Roman" w:hAnsi="Times New Roman"/>
          <w:b/>
        </w:rPr>
        <w:lastRenderedPageBreak/>
        <w:t>Y = α + β</w:t>
      </w:r>
      <w:r w:rsidRPr="00DD712E">
        <w:rPr>
          <w:rFonts w:ascii="Times New Roman" w:hAnsi="Times New Roman"/>
          <w:b/>
          <w:vertAlign w:val="subscript"/>
          <w:lang w:val="id-ID"/>
        </w:rPr>
        <w:t>1</w:t>
      </w:r>
      <w:r w:rsidRPr="00DD712E">
        <w:rPr>
          <w:rFonts w:ascii="Times New Roman" w:hAnsi="Times New Roman"/>
          <w:b/>
        </w:rPr>
        <w:t xml:space="preserve"> X</w:t>
      </w:r>
      <w:r w:rsidRPr="00DD712E">
        <w:rPr>
          <w:rFonts w:ascii="Times New Roman" w:hAnsi="Times New Roman"/>
          <w:b/>
          <w:vertAlign w:val="subscript"/>
          <w:lang w:val="id-ID"/>
        </w:rPr>
        <w:t>1</w:t>
      </w:r>
      <w:r w:rsidRPr="00DD712E">
        <w:rPr>
          <w:rFonts w:ascii="Times New Roman" w:hAnsi="Times New Roman"/>
          <w:b/>
        </w:rPr>
        <w:t xml:space="preserve"> + β</w:t>
      </w:r>
      <w:r w:rsidRPr="00DD712E">
        <w:rPr>
          <w:rFonts w:ascii="Times New Roman" w:hAnsi="Times New Roman"/>
          <w:b/>
          <w:vertAlign w:val="subscript"/>
          <w:lang w:val="id-ID"/>
        </w:rPr>
        <w:t>2</w:t>
      </w:r>
      <w:r w:rsidRPr="00DD712E">
        <w:rPr>
          <w:rFonts w:ascii="Times New Roman" w:hAnsi="Times New Roman"/>
          <w:b/>
        </w:rPr>
        <w:t xml:space="preserve"> X</w:t>
      </w:r>
      <w:r w:rsidRPr="00DD712E">
        <w:rPr>
          <w:rFonts w:ascii="Times New Roman" w:hAnsi="Times New Roman"/>
          <w:b/>
          <w:vertAlign w:val="subscript"/>
          <w:lang w:val="id-ID"/>
        </w:rPr>
        <w:t>2</w:t>
      </w:r>
      <w:r w:rsidRPr="00DD712E">
        <w:rPr>
          <w:rFonts w:ascii="Times New Roman" w:hAnsi="Times New Roman"/>
          <w:b/>
        </w:rPr>
        <w:t xml:space="preserve"> + β</w:t>
      </w:r>
      <w:r w:rsidRPr="00DD712E">
        <w:rPr>
          <w:rFonts w:ascii="Times New Roman" w:hAnsi="Times New Roman"/>
          <w:b/>
          <w:vertAlign w:val="subscript"/>
          <w:lang w:val="id-ID"/>
        </w:rPr>
        <w:t>3</w:t>
      </w:r>
      <w:r w:rsidRPr="00DD712E">
        <w:rPr>
          <w:rFonts w:ascii="Times New Roman" w:hAnsi="Times New Roman"/>
          <w:b/>
        </w:rPr>
        <w:t xml:space="preserve"> X</w:t>
      </w:r>
      <w:r w:rsidRPr="00DD712E">
        <w:rPr>
          <w:rFonts w:ascii="Times New Roman" w:hAnsi="Times New Roman"/>
          <w:b/>
          <w:vertAlign w:val="subscript"/>
          <w:lang w:val="id-ID"/>
        </w:rPr>
        <w:t>3</w:t>
      </w:r>
      <w:r w:rsidRPr="00DD712E">
        <w:rPr>
          <w:rFonts w:ascii="Times New Roman" w:hAnsi="Times New Roman"/>
          <w:b/>
        </w:rPr>
        <w:t>+ β</w:t>
      </w:r>
      <w:r w:rsidRPr="00DD712E">
        <w:rPr>
          <w:rFonts w:ascii="Times New Roman" w:hAnsi="Times New Roman"/>
          <w:b/>
          <w:vertAlign w:val="subscript"/>
          <w:lang w:val="id-ID"/>
        </w:rPr>
        <w:t>4</w:t>
      </w:r>
      <w:r w:rsidRPr="00DD712E">
        <w:rPr>
          <w:rFonts w:ascii="Times New Roman" w:hAnsi="Times New Roman"/>
          <w:b/>
        </w:rPr>
        <w:t xml:space="preserve"> X</w:t>
      </w:r>
      <w:r w:rsidRPr="00DD712E">
        <w:rPr>
          <w:rFonts w:ascii="Times New Roman" w:hAnsi="Times New Roman"/>
          <w:b/>
          <w:vertAlign w:val="subscript"/>
          <w:lang w:val="id-ID"/>
        </w:rPr>
        <w:t>4</w:t>
      </w:r>
      <w:r w:rsidRPr="00DD712E">
        <w:rPr>
          <w:rFonts w:ascii="Times New Roman" w:hAnsi="Times New Roman"/>
          <w:b/>
        </w:rPr>
        <w:t xml:space="preserve"> + β</w:t>
      </w:r>
      <w:r w:rsidRPr="00DD712E">
        <w:rPr>
          <w:rFonts w:ascii="Times New Roman" w:hAnsi="Times New Roman"/>
          <w:b/>
          <w:vertAlign w:val="subscript"/>
          <w:lang w:val="id-ID"/>
        </w:rPr>
        <w:t>5</w:t>
      </w:r>
      <w:r w:rsidRPr="00DD712E">
        <w:rPr>
          <w:rFonts w:ascii="Times New Roman" w:hAnsi="Times New Roman"/>
          <w:b/>
        </w:rPr>
        <w:t xml:space="preserve"> X</w:t>
      </w:r>
      <w:r w:rsidRPr="00DD712E">
        <w:rPr>
          <w:rFonts w:ascii="Times New Roman" w:hAnsi="Times New Roman"/>
          <w:b/>
          <w:vertAlign w:val="subscript"/>
          <w:lang w:val="id-ID"/>
        </w:rPr>
        <w:t>5</w:t>
      </w:r>
      <w:r w:rsidRPr="00DD712E">
        <w:rPr>
          <w:rFonts w:ascii="Times New Roman" w:hAnsi="Times New Roman"/>
          <w:b/>
        </w:rPr>
        <w:t xml:space="preserve"> + ε</w:t>
      </w:r>
    </w:p>
    <w:p w:rsidR="00A63EDF" w:rsidRPr="00DD712E" w:rsidRDefault="00A63EDF" w:rsidP="005E712F">
      <w:pPr>
        <w:autoSpaceDE w:val="0"/>
        <w:autoSpaceDN w:val="0"/>
        <w:adjustRightInd w:val="0"/>
        <w:spacing w:after="0" w:line="240" w:lineRule="auto"/>
        <w:jc w:val="both"/>
        <w:rPr>
          <w:rFonts w:ascii="Times New Roman" w:hAnsi="Times New Roman"/>
          <w:b/>
        </w:rPr>
      </w:pPr>
    </w:p>
    <w:p w:rsidR="00A63EDF" w:rsidRPr="00DD712E" w:rsidRDefault="00A63EDF" w:rsidP="005E712F">
      <w:pPr>
        <w:autoSpaceDE w:val="0"/>
        <w:autoSpaceDN w:val="0"/>
        <w:adjustRightInd w:val="0"/>
        <w:spacing w:after="0" w:line="240" w:lineRule="auto"/>
        <w:jc w:val="both"/>
        <w:rPr>
          <w:rFonts w:ascii="Times New Roman" w:hAnsi="Times New Roman"/>
        </w:rPr>
      </w:pPr>
      <w:r w:rsidRPr="00DD712E">
        <w:rPr>
          <w:rFonts w:ascii="Times New Roman" w:hAnsi="Times New Roman"/>
        </w:rPr>
        <w:t>Keterangan:</w:t>
      </w:r>
    </w:p>
    <w:p w:rsidR="00A63EDF" w:rsidRPr="00DD712E" w:rsidRDefault="00A63EDF" w:rsidP="005E712F">
      <w:pPr>
        <w:autoSpaceDE w:val="0"/>
        <w:autoSpaceDN w:val="0"/>
        <w:adjustRightInd w:val="0"/>
        <w:spacing w:after="0" w:line="240" w:lineRule="auto"/>
        <w:jc w:val="both"/>
        <w:rPr>
          <w:rFonts w:ascii="Times New Roman" w:hAnsi="Times New Roman"/>
        </w:rPr>
      </w:pPr>
      <w:r w:rsidRPr="00DD712E">
        <w:rPr>
          <w:rFonts w:ascii="Times New Roman" w:hAnsi="Times New Roman"/>
        </w:rPr>
        <w:t>Y</w:t>
      </w:r>
      <w:r w:rsidRPr="00DD712E">
        <w:rPr>
          <w:rFonts w:ascii="Times New Roman" w:hAnsi="Times New Roman"/>
          <w:lang w:val="id-ID"/>
        </w:rPr>
        <w:tab/>
      </w:r>
      <w:r w:rsidRPr="00DD712E">
        <w:rPr>
          <w:rFonts w:ascii="Times New Roman" w:hAnsi="Times New Roman"/>
        </w:rPr>
        <w:t xml:space="preserve">= </w:t>
      </w:r>
      <w:r w:rsidRPr="00DD712E">
        <w:rPr>
          <w:rFonts w:ascii="Times New Roman" w:hAnsi="Times New Roman"/>
          <w:i/>
          <w:iCs/>
        </w:rPr>
        <w:t xml:space="preserve">Return </w:t>
      </w:r>
      <w:r w:rsidRPr="00DD712E">
        <w:rPr>
          <w:rFonts w:ascii="Times New Roman" w:hAnsi="Times New Roman"/>
        </w:rPr>
        <w:t>saham</w:t>
      </w:r>
    </w:p>
    <w:p w:rsidR="00A63EDF" w:rsidRPr="00DD712E" w:rsidRDefault="00A63EDF" w:rsidP="005E712F">
      <w:pPr>
        <w:autoSpaceDE w:val="0"/>
        <w:autoSpaceDN w:val="0"/>
        <w:adjustRightInd w:val="0"/>
        <w:spacing w:after="0" w:line="240" w:lineRule="auto"/>
        <w:jc w:val="both"/>
        <w:rPr>
          <w:rFonts w:ascii="Times New Roman" w:hAnsi="Times New Roman"/>
          <w:i/>
          <w:iCs/>
        </w:rPr>
      </w:pPr>
      <w:r w:rsidRPr="00DD712E">
        <w:rPr>
          <w:rFonts w:ascii="Times New Roman" w:hAnsi="Times New Roman"/>
        </w:rPr>
        <w:t xml:space="preserve">α </w:t>
      </w:r>
      <w:r w:rsidRPr="00DD712E">
        <w:rPr>
          <w:rFonts w:ascii="Times New Roman" w:hAnsi="Times New Roman"/>
          <w:lang w:val="id-ID"/>
        </w:rPr>
        <w:tab/>
      </w:r>
      <w:r w:rsidRPr="00DD712E">
        <w:rPr>
          <w:rFonts w:ascii="Times New Roman" w:hAnsi="Times New Roman"/>
        </w:rPr>
        <w:t xml:space="preserve">= </w:t>
      </w:r>
      <w:r w:rsidRPr="00DD712E">
        <w:rPr>
          <w:rFonts w:ascii="Times New Roman" w:hAnsi="Times New Roman"/>
          <w:i/>
          <w:iCs/>
        </w:rPr>
        <w:t>Intercept</w:t>
      </w:r>
    </w:p>
    <w:p w:rsidR="00A63EDF" w:rsidRPr="00DD712E" w:rsidRDefault="00A63EDF" w:rsidP="005E712F">
      <w:pPr>
        <w:autoSpaceDE w:val="0"/>
        <w:autoSpaceDN w:val="0"/>
        <w:adjustRightInd w:val="0"/>
        <w:spacing w:after="0" w:line="240" w:lineRule="auto"/>
        <w:jc w:val="both"/>
        <w:rPr>
          <w:rFonts w:ascii="Times New Roman" w:hAnsi="Times New Roman"/>
        </w:rPr>
      </w:pPr>
      <w:r w:rsidRPr="00DD712E">
        <w:rPr>
          <w:rFonts w:ascii="Times New Roman" w:hAnsi="Times New Roman"/>
        </w:rPr>
        <w:t xml:space="preserve">ε </w:t>
      </w:r>
      <w:r w:rsidRPr="00DD712E">
        <w:rPr>
          <w:rFonts w:ascii="Times New Roman" w:hAnsi="Times New Roman"/>
          <w:lang w:val="id-ID"/>
        </w:rPr>
        <w:tab/>
      </w:r>
      <w:r w:rsidRPr="00DD712E">
        <w:rPr>
          <w:rFonts w:ascii="Times New Roman" w:hAnsi="Times New Roman"/>
        </w:rPr>
        <w:t xml:space="preserve">= </w:t>
      </w:r>
      <w:r w:rsidRPr="00DD712E">
        <w:rPr>
          <w:rFonts w:ascii="Times New Roman" w:hAnsi="Times New Roman"/>
          <w:i/>
          <w:iCs/>
        </w:rPr>
        <w:t>Error term</w:t>
      </w:r>
      <w:r w:rsidRPr="00DD712E">
        <w:rPr>
          <w:rFonts w:ascii="Times New Roman" w:hAnsi="Times New Roman"/>
        </w:rPr>
        <w:t>/Variable residual</w:t>
      </w:r>
    </w:p>
    <w:p w:rsidR="00A63EDF" w:rsidRPr="00DD712E" w:rsidRDefault="00A63EDF" w:rsidP="005E712F">
      <w:pPr>
        <w:autoSpaceDE w:val="0"/>
        <w:autoSpaceDN w:val="0"/>
        <w:adjustRightInd w:val="0"/>
        <w:spacing w:after="0" w:line="240" w:lineRule="auto"/>
        <w:jc w:val="both"/>
        <w:rPr>
          <w:rFonts w:ascii="Times New Roman" w:hAnsi="Times New Roman"/>
        </w:rPr>
      </w:pPr>
      <w:r w:rsidRPr="00DD712E">
        <w:rPr>
          <w:rFonts w:ascii="Times New Roman" w:hAnsi="Times New Roman"/>
        </w:rPr>
        <w:t>β</w:t>
      </w:r>
      <w:r w:rsidRPr="00DD712E">
        <w:rPr>
          <w:rFonts w:ascii="Times New Roman" w:hAnsi="Times New Roman"/>
          <w:vertAlign w:val="subscript"/>
          <w:lang w:val="id-ID"/>
        </w:rPr>
        <w:t>1</w:t>
      </w:r>
      <w:r w:rsidRPr="00DD712E">
        <w:rPr>
          <w:rFonts w:ascii="Times New Roman" w:hAnsi="Times New Roman"/>
        </w:rPr>
        <w:t xml:space="preserve"> </w:t>
      </w:r>
      <w:r w:rsidRPr="00DD712E">
        <w:t>‐</w:t>
      </w:r>
      <w:r w:rsidRPr="00DD712E">
        <w:rPr>
          <w:rFonts w:ascii="Times New Roman" w:hAnsi="Times New Roman"/>
        </w:rPr>
        <w:t xml:space="preserve"> β</w:t>
      </w:r>
      <w:r w:rsidRPr="00DD712E">
        <w:rPr>
          <w:rFonts w:ascii="Times New Roman" w:hAnsi="Times New Roman"/>
          <w:vertAlign w:val="subscript"/>
          <w:lang w:val="id-ID"/>
        </w:rPr>
        <w:t>5</w:t>
      </w:r>
      <w:r w:rsidRPr="00DD712E">
        <w:rPr>
          <w:rFonts w:ascii="Times New Roman" w:hAnsi="Times New Roman"/>
        </w:rPr>
        <w:t xml:space="preserve"> </w:t>
      </w:r>
      <w:r w:rsidRPr="00DD712E">
        <w:rPr>
          <w:rFonts w:ascii="Times New Roman" w:hAnsi="Times New Roman"/>
          <w:lang w:val="id-ID"/>
        </w:rPr>
        <w:tab/>
      </w:r>
      <w:r w:rsidRPr="00DD712E">
        <w:rPr>
          <w:rFonts w:ascii="Times New Roman" w:hAnsi="Times New Roman"/>
        </w:rPr>
        <w:t>= Koefisien regresi</w:t>
      </w:r>
    </w:p>
    <w:p w:rsidR="00A63EDF" w:rsidRPr="00DD712E" w:rsidRDefault="00A63EDF" w:rsidP="005E712F">
      <w:pPr>
        <w:autoSpaceDE w:val="0"/>
        <w:autoSpaceDN w:val="0"/>
        <w:adjustRightInd w:val="0"/>
        <w:spacing w:after="0" w:line="240" w:lineRule="auto"/>
        <w:jc w:val="both"/>
        <w:rPr>
          <w:rFonts w:ascii="Times New Roman" w:hAnsi="Times New Roman"/>
        </w:rPr>
      </w:pPr>
      <w:r w:rsidRPr="00DD712E">
        <w:rPr>
          <w:rFonts w:ascii="Times New Roman" w:hAnsi="Times New Roman"/>
        </w:rPr>
        <w:t>X</w:t>
      </w:r>
      <w:r w:rsidRPr="00DD712E">
        <w:rPr>
          <w:rFonts w:ascii="Times New Roman" w:hAnsi="Times New Roman"/>
          <w:vertAlign w:val="subscript"/>
          <w:lang w:val="id-ID"/>
        </w:rPr>
        <w:t>1</w:t>
      </w:r>
      <w:r w:rsidRPr="00DD712E">
        <w:rPr>
          <w:rFonts w:ascii="Times New Roman" w:hAnsi="Times New Roman"/>
        </w:rPr>
        <w:t xml:space="preserve"> </w:t>
      </w:r>
      <w:r w:rsidRPr="00DD712E">
        <w:rPr>
          <w:rFonts w:ascii="Times New Roman" w:hAnsi="Times New Roman"/>
          <w:lang w:val="id-ID"/>
        </w:rPr>
        <w:tab/>
      </w:r>
      <w:r w:rsidRPr="00DD712E">
        <w:rPr>
          <w:rFonts w:ascii="Times New Roman" w:hAnsi="Times New Roman"/>
        </w:rPr>
        <w:t xml:space="preserve">= </w:t>
      </w:r>
      <w:r w:rsidRPr="00DD712E">
        <w:rPr>
          <w:rFonts w:ascii="Times New Roman" w:hAnsi="Times New Roman"/>
          <w:i/>
        </w:rPr>
        <w:t>Return On assets</w:t>
      </w:r>
      <w:r w:rsidRPr="00DD712E">
        <w:rPr>
          <w:rFonts w:ascii="Times New Roman" w:hAnsi="Times New Roman"/>
        </w:rPr>
        <w:t xml:space="preserve"> (ROA)</w:t>
      </w:r>
    </w:p>
    <w:p w:rsidR="00A63EDF" w:rsidRPr="00DD712E" w:rsidRDefault="00A63EDF" w:rsidP="005E712F">
      <w:pPr>
        <w:autoSpaceDE w:val="0"/>
        <w:autoSpaceDN w:val="0"/>
        <w:adjustRightInd w:val="0"/>
        <w:spacing w:after="0" w:line="240" w:lineRule="auto"/>
        <w:jc w:val="both"/>
        <w:rPr>
          <w:rFonts w:ascii="Times New Roman" w:hAnsi="Times New Roman"/>
        </w:rPr>
      </w:pPr>
      <w:r w:rsidRPr="00DD712E">
        <w:rPr>
          <w:rFonts w:ascii="Times New Roman" w:hAnsi="Times New Roman"/>
        </w:rPr>
        <w:t>X</w:t>
      </w:r>
      <w:r w:rsidRPr="00DD712E">
        <w:rPr>
          <w:rFonts w:ascii="Times New Roman" w:hAnsi="Times New Roman"/>
          <w:vertAlign w:val="subscript"/>
          <w:lang w:val="id-ID"/>
        </w:rPr>
        <w:t>2</w:t>
      </w:r>
      <w:r w:rsidRPr="00DD712E">
        <w:rPr>
          <w:rFonts w:ascii="Times New Roman" w:hAnsi="Times New Roman"/>
        </w:rPr>
        <w:t xml:space="preserve"> </w:t>
      </w:r>
      <w:r w:rsidRPr="00DD712E">
        <w:rPr>
          <w:rFonts w:ascii="Times New Roman" w:hAnsi="Times New Roman"/>
          <w:lang w:val="id-ID"/>
        </w:rPr>
        <w:tab/>
      </w:r>
      <w:r w:rsidRPr="00DD712E">
        <w:rPr>
          <w:rFonts w:ascii="Times New Roman" w:hAnsi="Times New Roman"/>
        </w:rPr>
        <w:t xml:space="preserve">= </w:t>
      </w:r>
      <w:r w:rsidRPr="00DD712E">
        <w:rPr>
          <w:rFonts w:ascii="Times New Roman" w:hAnsi="Times New Roman"/>
          <w:i/>
        </w:rPr>
        <w:t xml:space="preserve">Debt to Equity Ratio </w:t>
      </w:r>
      <w:r w:rsidRPr="00DD712E">
        <w:rPr>
          <w:rFonts w:ascii="Times New Roman" w:hAnsi="Times New Roman"/>
        </w:rPr>
        <w:t>(DER)</w:t>
      </w:r>
    </w:p>
    <w:p w:rsidR="00A63EDF" w:rsidRPr="00DD712E" w:rsidRDefault="00A63EDF" w:rsidP="005E712F">
      <w:pPr>
        <w:autoSpaceDE w:val="0"/>
        <w:autoSpaceDN w:val="0"/>
        <w:adjustRightInd w:val="0"/>
        <w:spacing w:after="0" w:line="240" w:lineRule="auto"/>
        <w:jc w:val="both"/>
        <w:rPr>
          <w:rFonts w:ascii="Times New Roman" w:hAnsi="Times New Roman"/>
        </w:rPr>
      </w:pPr>
      <w:r w:rsidRPr="00DD712E">
        <w:rPr>
          <w:rFonts w:ascii="Times New Roman" w:hAnsi="Times New Roman"/>
        </w:rPr>
        <w:t>X</w:t>
      </w:r>
      <w:r w:rsidRPr="00DD712E">
        <w:rPr>
          <w:rFonts w:ascii="Times New Roman" w:hAnsi="Times New Roman"/>
          <w:vertAlign w:val="subscript"/>
          <w:lang w:val="id-ID"/>
        </w:rPr>
        <w:t>3</w:t>
      </w:r>
      <w:r w:rsidRPr="00DD712E">
        <w:rPr>
          <w:rFonts w:ascii="Times New Roman" w:hAnsi="Times New Roman"/>
        </w:rPr>
        <w:t xml:space="preserve"> </w:t>
      </w:r>
      <w:r w:rsidRPr="00DD712E">
        <w:rPr>
          <w:rFonts w:ascii="Times New Roman" w:hAnsi="Times New Roman"/>
          <w:lang w:val="id-ID"/>
        </w:rPr>
        <w:tab/>
      </w:r>
      <w:r w:rsidRPr="00DD712E">
        <w:rPr>
          <w:rFonts w:ascii="Times New Roman" w:hAnsi="Times New Roman"/>
        </w:rPr>
        <w:t xml:space="preserve">= </w:t>
      </w:r>
      <w:r w:rsidRPr="00DD712E">
        <w:rPr>
          <w:rFonts w:ascii="Times New Roman" w:hAnsi="Times New Roman"/>
          <w:i/>
        </w:rPr>
        <w:t xml:space="preserve">Current </w:t>
      </w:r>
      <w:proofErr w:type="gramStart"/>
      <w:r w:rsidRPr="00DD712E">
        <w:rPr>
          <w:rFonts w:ascii="Times New Roman" w:hAnsi="Times New Roman"/>
          <w:i/>
        </w:rPr>
        <w:t xml:space="preserve">ratio  </w:t>
      </w:r>
      <w:r w:rsidRPr="00DD712E">
        <w:rPr>
          <w:rFonts w:ascii="Times New Roman" w:hAnsi="Times New Roman"/>
        </w:rPr>
        <w:t>(</w:t>
      </w:r>
      <w:proofErr w:type="gramEnd"/>
      <w:r w:rsidRPr="00DD712E">
        <w:rPr>
          <w:rFonts w:ascii="Times New Roman" w:hAnsi="Times New Roman"/>
        </w:rPr>
        <w:t>CR)</w:t>
      </w:r>
    </w:p>
    <w:p w:rsidR="00A63EDF" w:rsidRPr="00DD712E" w:rsidRDefault="00A63EDF" w:rsidP="005E712F">
      <w:pPr>
        <w:autoSpaceDE w:val="0"/>
        <w:autoSpaceDN w:val="0"/>
        <w:adjustRightInd w:val="0"/>
        <w:spacing w:after="0" w:line="240" w:lineRule="auto"/>
        <w:jc w:val="both"/>
        <w:rPr>
          <w:rFonts w:ascii="Times New Roman" w:hAnsi="Times New Roman"/>
          <w:i/>
          <w:iCs/>
        </w:rPr>
      </w:pPr>
      <w:r w:rsidRPr="00DD712E">
        <w:rPr>
          <w:rFonts w:ascii="Times New Roman" w:hAnsi="Times New Roman"/>
        </w:rPr>
        <w:t>X</w:t>
      </w:r>
      <w:r w:rsidRPr="00DD712E">
        <w:rPr>
          <w:rFonts w:ascii="Times New Roman" w:hAnsi="Times New Roman"/>
          <w:vertAlign w:val="subscript"/>
          <w:lang w:val="id-ID"/>
        </w:rPr>
        <w:t>4</w:t>
      </w:r>
      <w:r w:rsidRPr="00DD712E">
        <w:rPr>
          <w:rFonts w:ascii="Times New Roman" w:hAnsi="Times New Roman"/>
        </w:rPr>
        <w:t xml:space="preserve"> </w:t>
      </w:r>
      <w:r w:rsidRPr="00DD712E">
        <w:rPr>
          <w:rFonts w:ascii="Times New Roman" w:hAnsi="Times New Roman"/>
          <w:lang w:val="id-ID"/>
        </w:rPr>
        <w:tab/>
      </w:r>
      <w:r w:rsidRPr="00DD712E">
        <w:rPr>
          <w:rFonts w:ascii="Times New Roman" w:hAnsi="Times New Roman"/>
        </w:rPr>
        <w:t xml:space="preserve">= </w:t>
      </w:r>
      <w:r w:rsidRPr="00DD712E">
        <w:rPr>
          <w:rFonts w:ascii="Times New Roman" w:hAnsi="Times New Roman"/>
          <w:i/>
        </w:rPr>
        <w:t>Earning per share (</w:t>
      </w:r>
      <w:r w:rsidRPr="00DD712E">
        <w:rPr>
          <w:rFonts w:ascii="Times New Roman" w:hAnsi="Times New Roman"/>
        </w:rPr>
        <w:t>EPS)</w:t>
      </w:r>
    </w:p>
    <w:p w:rsidR="00A63EDF" w:rsidRPr="00DD712E" w:rsidRDefault="00A63EDF" w:rsidP="005E712F">
      <w:pPr>
        <w:tabs>
          <w:tab w:val="left" w:pos="720"/>
        </w:tabs>
        <w:spacing w:after="0" w:line="240" w:lineRule="auto"/>
        <w:jc w:val="both"/>
        <w:rPr>
          <w:rFonts w:ascii="Times New Roman" w:hAnsi="Times New Roman"/>
          <w:lang w:val="id-ID"/>
        </w:rPr>
      </w:pPr>
      <w:r w:rsidRPr="00DD712E">
        <w:rPr>
          <w:rFonts w:ascii="Times New Roman" w:hAnsi="Times New Roman"/>
          <w:iCs/>
        </w:rPr>
        <w:t>X</w:t>
      </w:r>
      <w:r w:rsidRPr="00DD712E">
        <w:rPr>
          <w:rFonts w:ascii="Times New Roman" w:hAnsi="Times New Roman"/>
          <w:iCs/>
          <w:vertAlign w:val="subscript"/>
          <w:lang w:val="id-ID"/>
        </w:rPr>
        <w:t>5</w:t>
      </w:r>
      <w:r w:rsidRPr="00DD712E">
        <w:rPr>
          <w:rFonts w:ascii="Times New Roman" w:hAnsi="Times New Roman"/>
          <w:iCs/>
        </w:rPr>
        <w:t xml:space="preserve"> </w:t>
      </w:r>
      <w:r w:rsidRPr="00DD712E">
        <w:rPr>
          <w:rFonts w:ascii="Times New Roman" w:hAnsi="Times New Roman"/>
          <w:iCs/>
          <w:lang w:val="id-ID"/>
        </w:rPr>
        <w:tab/>
      </w:r>
      <w:r w:rsidRPr="00DD712E">
        <w:rPr>
          <w:rFonts w:ascii="Times New Roman" w:hAnsi="Times New Roman"/>
          <w:iCs/>
        </w:rPr>
        <w:t xml:space="preserve">= </w:t>
      </w:r>
      <w:r w:rsidRPr="00DD712E">
        <w:rPr>
          <w:rFonts w:ascii="Times New Roman" w:hAnsi="Times New Roman"/>
          <w:i/>
        </w:rPr>
        <w:t>Earning per share (</w:t>
      </w:r>
      <w:r w:rsidRPr="00DD712E">
        <w:rPr>
          <w:rFonts w:ascii="Times New Roman" w:hAnsi="Times New Roman"/>
        </w:rPr>
        <w:t>EPS)</w:t>
      </w:r>
    </w:p>
    <w:p w:rsidR="00A63EDF" w:rsidRPr="00DD712E" w:rsidRDefault="00A63EDF" w:rsidP="005E712F">
      <w:pPr>
        <w:spacing w:after="0" w:line="240" w:lineRule="auto"/>
        <w:ind w:firstLine="720"/>
        <w:jc w:val="both"/>
        <w:rPr>
          <w:rFonts w:ascii="Times New Roman" w:hAnsi="Times New Roman"/>
        </w:rPr>
      </w:pPr>
      <w:proofErr w:type="gramStart"/>
      <w:r w:rsidRPr="00DD712E">
        <w:rPr>
          <w:rFonts w:ascii="Times New Roman" w:hAnsi="Times New Roman"/>
        </w:rPr>
        <w:t>Untuk menentukan model terbaik yang dapat digunakan, peneliti harus melakukan uji pemilihan teknik estimasi regresi.</w:t>
      </w:r>
      <w:proofErr w:type="gramEnd"/>
      <w:r w:rsidRPr="00DD712E">
        <w:rPr>
          <w:rFonts w:ascii="Times New Roman" w:hAnsi="Times New Roman"/>
        </w:rPr>
        <w:t xml:space="preserve"> Terdapat dua </w:t>
      </w:r>
      <w:proofErr w:type="gramStart"/>
      <w:r w:rsidRPr="00DD712E">
        <w:rPr>
          <w:rFonts w:ascii="Times New Roman" w:hAnsi="Times New Roman"/>
        </w:rPr>
        <w:t>cara</w:t>
      </w:r>
      <w:proofErr w:type="gramEnd"/>
      <w:r w:rsidRPr="00DD712E">
        <w:rPr>
          <w:rFonts w:ascii="Times New Roman" w:hAnsi="Times New Roman"/>
        </w:rPr>
        <w:t xml:space="preserve"> dalam melakukan pemilihan teknik estimasi untuk menentukan teknik yang paling tepat dalam mengestimasi parameter data panel. </w:t>
      </w:r>
      <w:proofErr w:type="gramStart"/>
      <w:r w:rsidRPr="00DD712E">
        <w:rPr>
          <w:rFonts w:ascii="Times New Roman" w:hAnsi="Times New Roman"/>
        </w:rPr>
        <w:t>Pertama, uji Chow (Likelihood Ratio) digunakan untuk memilih antara metode Common Effect atau Fixed Effect.</w:t>
      </w:r>
      <w:proofErr w:type="gramEnd"/>
      <w:r w:rsidRPr="00DD712E">
        <w:rPr>
          <w:rFonts w:ascii="Times New Roman" w:hAnsi="Times New Roman"/>
        </w:rPr>
        <w:t xml:space="preserve"> Kedua, uji Hausman yang digunakan untuk memilih antara metode Fixed Effect atau metode Random Effect (Baltagi</w:t>
      </w:r>
      <w:proofErr w:type="gramStart"/>
      <w:r w:rsidRPr="00DD712E">
        <w:rPr>
          <w:rFonts w:ascii="Times New Roman" w:hAnsi="Times New Roman"/>
        </w:rPr>
        <w:t>,2005</w:t>
      </w:r>
      <w:proofErr w:type="gramEnd"/>
      <w:r w:rsidRPr="00DD712E">
        <w:rPr>
          <w:rFonts w:ascii="Times New Roman" w:hAnsi="Times New Roman"/>
        </w:rPr>
        <w:t xml:space="preserve">). Penjelasan Mengenai uji pemilihan teknik estimasi yang digunakan dalam analisis data panel adalah sebagai </w:t>
      </w:r>
      <w:proofErr w:type="gramStart"/>
      <w:r w:rsidRPr="00DD712E">
        <w:rPr>
          <w:rFonts w:ascii="Times New Roman" w:hAnsi="Times New Roman"/>
        </w:rPr>
        <w:t>berikut :</w:t>
      </w:r>
      <w:proofErr w:type="gramEnd"/>
    </w:p>
    <w:p w:rsidR="00F17151" w:rsidRDefault="00F17151" w:rsidP="00F17151">
      <w:pPr>
        <w:pStyle w:val="ListParagraph"/>
        <w:spacing w:after="0" w:line="240" w:lineRule="auto"/>
        <w:ind w:left="0"/>
        <w:jc w:val="both"/>
        <w:rPr>
          <w:rFonts w:ascii="Times New Roman" w:hAnsi="Times New Roman"/>
          <w:b/>
        </w:rPr>
      </w:pPr>
    </w:p>
    <w:p w:rsidR="00A63EDF" w:rsidRPr="00DD712E" w:rsidRDefault="00A63EDF" w:rsidP="00F17151">
      <w:pPr>
        <w:pStyle w:val="ListParagraph"/>
        <w:spacing w:after="0" w:line="240" w:lineRule="auto"/>
        <w:ind w:left="0"/>
        <w:jc w:val="both"/>
        <w:rPr>
          <w:rFonts w:ascii="Times New Roman" w:hAnsi="Times New Roman"/>
          <w:b/>
        </w:rPr>
      </w:pPr>
      <w:r w:rsidRPr="00DD712E">
        <w:rPr>
          <w:rFonts w:ascii="Times New Roman" w:hAnsi="Times New Roman"/>
          <w:b/>
        </w:rPr>
        <w:t>Uji Chow</w:t>
      </w:r>
    </w:p>
    <w:p w:rsidR="00A63EDF" w:rsidRPr="00DD712E" w:rsidRDefault="00A63EDF" w:rsidP="005A044C">
      <w:pPr>
        <w:pStyle w:val="ListParagraph"/>
        <w:spacing w:after="0" w:line="240" w:lineRule="auto"/>
        <w:ind w:left="0" w:firstLine="720"/>
        <w:jc w:val="both"/>
        <w:rPr>
          <w:rFonts w:ascii="Times New Roman" w:hAnsi="Times New Roman"/>
        </w:rPr>
      </w:pPr>
      <w:r w:rsidRPr="00DD712E">
        <w:rPr>
          <w:rFonts w:ascii="Times New Roman" w:hAnsi="Times New Roman"/>
        </w:rPr>
        <w:t>Chow</w:t>
      </w:r>
      <w:r w:rsidRPr="00DD712E">
        <w:rPr>
          <w:rStyle w:val="Emphasis"/>
          <w:rFonts w:ascii="Times New Roman" w:hAnsi="Times New Roman"/>
        </w:rPr>
        <w:t xml:space="preserve"> test</w:t>
      </w:r>
      <w:r w:rsidRPr="00DD712E">
        <w:rPr>
          <w:rFonts w:ascii="Times New Roman" w:hAnsi="Times New Roman"/>
        </w:rPr>
        <w:t xml:space="preserve"> merupakan uji untuk membandingkan model </w:t>
      </w:r>
      <w:r w:rsidRPr="00DD712E">
        <w:rPr>
          <w:rStyle w:val="Emphasis"/>
          <w:rFonts w:ascii="Times New Roman" w:hAnsi="Times New Roman"/>
        </w:rPr>
        <w:t>common effect</w:t>
      </w:r>
      <w:r w:rsidRPr="00DD712E">
        <w:rPr>
          <w:rFonts w:ascii="Times New Roman" w:hAnsi="Times New Roman"/>
        </w:rPr>
        <w:t xml:space="preserve"> dengan </w:t>
      </w:r>
      <w:r w:rsidRPr="00DD712E">
        <w:rPr>
          <w:rStyle w:val="Emphasis"/>
          <w:rFonts w:ascii="Times New Roman" w:hAnsi="Times New Roman"/>
        </w:rPr>
        <w:t>fixed effect</w:t>
      </w:r>
      <w:r w:rsidRPr="00DD712E">
        <w:rPr>
          <w:rFonts w:ascii="Times New Roman" w:hAnsi="Times New Roman"/>
        </w:rPr>
        <w:t xml:space="preserve"> (Widarjono, 2009). Chow </w:t>
      </w:r>
      <w:r w:rsidRPr="00DD712E">
        <w:rPr>
          <w:rStyle w:val="Emphasis"/>
          <w:rFonts w:ascii="Times New Roman" w:hAnsi="Times New Roman"/>
        </w:rPr>
        <w:t>test</w:t>
      </w:r>
      <w:r w:rsidRPr="00DD712E">
        <w:rPr>
          <w:rFonts w:ascii="Times New Roman" w:hAnsi="Times New Roman"/>
        </w:rPr>
        <w:t xml:space="preserve"> dalam penelitian ini menggunakan program </w:t>
      </w:r>
      <w:r w:rsidRPr="00DD712E">
        <w:rPr>
          <w:rStyle w:val="Emphasis"/>
          <w:rFonts w:ascii="Times New Roman" w:hAnsi="Times New Roman"/>
        </w:rPr>
        <w:t>Eviews</w:t>
      </w:r>
      <w:r w:rsidRPr="00DD712E">
        <w:rPr>
          <w:rFonts w:ascii="Times New Roman" w:hAnsi="Times New Roman"/>
        </w:rPr>
        <w:t>. Hipotesis yang dibentuk dalam Chow</w:t>
      </w:r>
      <w:r w:rsidRPr="00DD712E">
        <w:rPr>
          <w:rStyle w:val="Emphasis"/>
          <w:rFonts w:ascii="Times New Roman" w:hAnsi="Times New Roman"/>
        </w:rPr>
        <w:t xml:space="preserve"> test</w:t>
      </w:r>
      <w:r w:rsidRPr="00DD712E">
        <w:rPr>
          <w:rFonts w:ascii="Times New Roman" w:hAnsi="Times New Roman"/>
        </w:rPr>
        <w:t xml:space="preserve"> adalah sebagai </w:t>
      </w:r>
      <w:proofErr w:type="gramStart"/>
      <w:r w:rsidRPr="00DD712E">
        <w:rPr>
          <w:rFonts w:ascii="Times New Roman" w:hAnsi="Times New Roman"/>
        </w:rPr>
        <w:t>berikut :</w:t>
      </w:r>
      <w:proofErr w:type="gramEnd"/>
    </w:p>
    <w:p w:rsidR="00A63EDF" w:rsidRPr="00DD712E" w:rsidRDefault="00A63EDF" w:rsidP="005E712F">
      <w:pPr>
        <w:spacing w:after="0" w:line="240" w:lineRule="auto"/>
        <w:ind w:firstLine="360"/>
        <w:jc w:val="both"/>
        <w:rPr>
          <w:rFonts w:ascii="Times New Roman" w:hAnsi="Times New Roman"/>
        </w:rPr>
      </w:pPr>
      <w:proofErr w:type="gramStart"/>
      <w:r w:rsidRPr="00DD712E">
        <w:rPr>
          <w:rFonts w:ascii="Times New Roman" w:hAnsi="Times New Roman"/>
        </w:rPr>
        <w:t>H0 :</w:t>
      </w:r>
      <w:proofErr w:type="gramEnd"/>
      <w:r w:rsidRPr="00DD712E">
        <w:rPr>
          <w:rFonts w:ascii="Times New Roman" w:hAnsi="Times New Roman"/>
        </w:rPr>
        <w:t xml:space="preserve"> Common Effect Model (restricted)</w:t>
      </w:r>
    </w:p>
    <w:p w:rsidR="00A63EDF" w:rsidRPr="00DD712E" w:rsidRDefault="00A63EDF" w:rsidP="005E712F">
      <w:pPr>
        <w:spacing w:after="0" w:line="240" w:lineRule="auto"/>
        <w:ind w:firstLine="360"/>
        <w:jc w:val="both"/>
        <w:rPr>
          <w:rFonts w:ascii="Times New Roman" w:hAnsi="Times New Roman"/>
        </w:rPr>
      </w:pPr>
      <w:r w:rsidRPr="00DD712E">
        <w:rPr>
          <w:rFonts w:ascii="Times New Roman" w:hAnsi="Times New Roman"/>
        </w:rPr>
        <w:t>H1: Fixed Effect Model (unrestricted)</w:t>
      </w:r>
    </w:p>
    <w:p w:rsidR="00A63EDF" w:rsidRPr="00DD712E" w:rsidRDefault="00A63EDF" w:rsidP="005E712F">
      <w:pPr>
        <w:spacing w:after="0" w:line="240" w:lineRule="auto"/>
        <w:ind w:firstLine="720"/>
        <w:jc w:val="both"/>
        <w:rPr>
          <w:rFonts w:ascii="Times New Roman" w:hAnsi="Times New Roman"/>
        </w:rPr>
      </w:pPr>
      <w:proofErr w:type="gramStart"/>
      <w:r w:rsidRPr="00DD712E">
        <w:rPr>
          <w:rFonts w:ascii="Times New Roman" w:hAnsi="Times New Roman"/>
        </w:rPr>
        <w:t>Apabila dalam hasil uji Chownilai F-statistik &gt; F-tabel atau probabilitasnya &lt;taraf signifikansi, maka H0ditolak dan Fixed Effect Model yang baik digunakan.</w:t>
      </w:r>
      <w:proofErr w:type="gramEnd"/>
      <w:r w:rsidRPr="00DD712E">
        <w:rPr>
          <w:rFonts w:ascii="Times New Roman" w:hAnsi="Times New Roman"/>
        </w:rPr>
        <w:t xml:space="preserve"> Tetapi, jika hasil uji Chow menunjukkan nilai F -statistik&lt; F-tabel atau probabilitasnya &gt; taraf signifikansi, maka H0diterima dan Common Effect Model yang digunakan (Gujarati dan Porter, 2013)</w:t>
      </w:r>
    </w:p>
    <w:p w:rsidR="00F17151" w:rsidRDefault="00F17151" w:rsidP="00F17151">
      <w:pPr>
        <w:pStyle w:val="ListParagraph"/>
        <w:spacing w:after="0" w:line="240" w:lineRule="auto"/>
        <w:ind w:left="0"/>
        <w:jc w:val="both"/>
        <w:rPr>
          <w:rFonts w:ascii="Times New Roman" w:hAnsi="Times New Roman"/>
          <w:b/>
        </w:rPr>
      </w:pPr>
    </w:p>
    <w:p w:rsidR="00F17151" w:rsidRDefault="00F17151" w:rsidP="00F17151">
      <w:pPr>
        <w:pStyle w:val="ListParagraph"/>
        <w:spacing w:after="0" w:line="240" w:lineRule="auto"/>
        <w:ind w:left="0"/>
        <w:jc w:val="both"/>
        <w:rPr>
          <w:rFonts w:ascii="Times New Roman" w:hAnsi="Times New Roman"/>
          <w:b/>
        </w:rPr>
      </w:pPr>
    </w:p>
    <w:p w:rsidR="00A63EDF" w:rsidRPr="00DD712E" w:rsidRDefault="00A63EDF" w:rsidP="00F17151">
      <w:pPr>
        <w:pStyle w:val="ListParagraph"/>
        <w:spacing w:after="0" w:line="240" w:lineRule="auto"/>
        <w:ind w:left="0"/>
        <w:jc w:val="both"/>
        <w:rPr>
          <w:rFonts w:ascii="Times New Roman" w:hAnsi="Times New Roman"/>
          <w:b/>
        </w:rPr>
      </w:pPr>
      <w:r w:rsidRPr="00DD712E">
        <w:rPr>
          <w:rFonts w:ascii="Times New Roman" w:hAnsi="Times New Roman"/>
          <w:b/>
        </w:rPr>
        <w:lastRenderedPageBreak/>
        <w:t>Uji Hausman</w:t>
      </w:r>
    </w:p>
    <w:p w:rsidR="00A63EDF" w:rsidRPr="00DD712E" w:rsidRDefault="00A63EDF" w:rsidP="005E712F">
      <w:pPr>
        <w:spacing w:after="0" w:line="240" w:lineRule="auto"/>
        <w:ind w:firstLine="720"/>
        <w:jc w:val="both"/>
        <w:rPr>
          <w:rFonts w:ascii="Times New Roman" w:hAnsi="Times New Roman"/>
        </w:rPr>
      </w:pPr>
      <w:r w:rsidRPr="00DD712E">
        <w:rPr>
          <w:rFonts w:ascii="Times New Roman" w:hAnsi="Times New Roman"/>
        </w:rPr>
        <w:t xml:space="preserve">Uji Hausman dilakukan untuk menentukan model estimasi data panel yang paling baik dan tepat antara Fixed Effect Model atau Random Effect Model. Menurut Judge </w:t>
      </w:r>
      <w:proofErr w:type="gramStart"/>
      <w:r w:rsidRPr="00DD712E">
        <w:rPr>
          <w:rFonts w:ascii="Times New Roman" w:hAnsi="Times New Roman"/>
        </w:rPr>
        <w:t>dalam</w:t>
      </w:r>
      <w:proofErr w:type="gramEnd"/>
      <w:r w:rsidRPr="00DD712E">
        <w:rPr>
          <w:rFonts w:ascii="Times New Roman" w:hAnsi="Times New Roman"/>
        </w:rPr>
        <w:t xml:space="preserve"> Gujarati dan Porter (2012), Uji Hausman membandingkan antara nilai statistic Hausman dengan nilai tabel distribusi Chi-square dengan degre of freedom sejumlah variabel independen. Bila nilai statistik Hausman &gt; Chi-Squaredan nilai probabilitas &lt; α(nilai kritis) maka H0 ditolak dan pendekatan Fixed Effect Model yang dipilih.Sedangkan, bilanilai statistik Hausman &lt; Chi-Squaredan nilai probabilitas &gt; α (nilai kritis) maka H0diterima dan pendekatan Random Effect Model yang dipilih.Statistik uji Hausman tersebut mengikuti distribusi statistik chi-square dengan degree of freedom sebanyak k dimana k adalah jumlah variabel independen (Widarjono, 2013).</w:t>
      </w:r>
    </w:p>
    <w:p w:rsidR="00F17151" w:rsidRDefault="00F17151" w:rsidP="00F17151">
      <w:pPr>
        <w:pStyle w:val="ListParagraph"/>
        <w:spacing w:after="0" w:line="240" w:lineRule="auto"/>
        <w:ind w:left="0"/>
        <w:jc w:val="both"/>
        <w:rPr>
          <w:rFonts w:ascii="Times New Roman" w:hAnsi="Times New Roman"/>
          <w:b/>
        </w:rPr>
      </w:pPr>
    </w:p>
    <w:p w:rsidR="00A63EDF" w:rsidRPr="00DD712E" w:rsidRDefault="00A63EDF" w:rsidP="00F17151">
      <w:pPr>
        <w:pStyle w:val="ListParagraph"/>
        <w:spacing w:after="0" w:line="240" w:lineRule="auto"/>
        <w:ind w:left="0"/>
        <w:jc w:val="both"/>
        <w:rPr>
          <w:rFonts w:ascii="Times New Roman" w:hAnsi="Times New Roman"/>
          <w:b/>
        </w:rPr>
      </w:pPr>
      <w:proofErr w:type="gramStart"/>
      <w:r w:rsidRPr="00DD712E">
        <w:rPr>
          <w:rFonts w:ascii="Times New Roman" w:hAnsi="Times New Roman"/>
          <w:b/>
        </w:rPr>
        <w:t>Uji Lagrange Multiplier (LM).</w:t>
      </w:r>
      <w:proofErr w:type="gramEnd"/>
      <w:r w:rsidRPr="00DD712E">
        <w:rPr>
          <w:rFonts w:ascii="Times New Roman" w:hAnsi="Times New Roman"/>
          <w:b/>
        </w:rPr>
        <w:t xml:space="preserve"> </w:t>
      </w:r>
    </w:p>
    <w:p w:rsidR="00A63EDF" w:rsidRPr="00DD712E" w:rsidRDefault="00A63EDF" w:rsidP="005E712F">
      <w:pPr>
        <w:spacing w:after="0" w:line="240" w:lineRule="auto"/>
        <w:ind w:firstLine="720"/>
        <w:jc w:val="both"/>
        <w:rPr>
          <w:rFonts w:ascii="Times New Roman" w:hAnsi="Times New Roman"/>
        </w:rPr>
      </w:pPr>
      <w:r w:rsidRPr="00DD712E">
        <w:rPr>
          <w:rFonts w:ascii="Times New Roman" w:hAnsi="Times New Roman"/>
        </w:rPr>
        <w:t xml:space="preserve">Lagrange Multiplier (LM) adalah uji untuk mengetahui apakah model </w:t>
      </w:r>
      <w:r w:rsidRPr="00DD712E">
        <w:rPr>
          <w:rFonts w:ascii="Times New Roman" w:hAnsi="Times New Roman"/>
          <w:i/>
        </w:rPr>
        <w:t>Random Effect</w:t>
      </w:r>
      <w:r w:rsidRPr="00DD712E">
        <w:rPr>
          <w:rFonts w:ascii="Times New Roman" w:hAnsi="Times New Roman"/>
        </w:rPr>
        <w:t xml:space="preserve"> atau model </w:t>
      </w:r>
      <w:r w:rsidRPr="00DD712E">
        <w:rPr>
          <w:rFonts w:ascii="Times New Roman" w:hAnsi="Times New Roman"/>
          <w:i/>
        </w:rPr>
        <w:t>Common Effect</w:t>
      </w:r>
      <w:r w:rsidRPr="00DD712E">
        <w:rPr>
          <w:rFonts w:ascii="Times New Roman" w:hAnsi="Times New Roman"/>
        </w:rPr>
        <w:t xml:space="preserve"> (OLS) yang paling tepat digunakan. </w:t>
      </w:r>
      <w:proofErr w:type="gramStart"/>
      <w:r w:rsidRPr="00DD712E">
        <w:rPr>
          <w:rFonts w:ascii="Times New Roman" w:hAnsi="Times New Roman"/>
        </w:rPr>
        <w:t xml:space="preserve">Uji signifikasi </w:t>
      </w:r>
      <w:r w:rsidRPr="00DD712E">
        <w:rPr>
          <w:rFonts w:ascii="Times New Roman" w:hAnsi="Times New Roman"/>
          <w:i/>
        </w:rPr>
        <w:t>Random Effect</w:t>
      </w:r>
      <w:r w:rsidRPr="00DD712E">
        <w:rPr>
          <w:rFonts w:ascii="Times New Roman" w:hAnsi="Times New Roman"/>
        </w:rPr>
        <w:t xml:space="preserve"> ini dikembangkan oleh Breusch Pagan.</w:t>
      </w:r>
      <w:proofErr w:type="gramEnd"/>
      <w:r w:rsidRPr="00DD712E">
        <w:rPr>
          <w:rFonts w:ascii="Times New Roman" w:hAnsi="Times New Roman"/>
        </w:rPr>
        <w:t xml:space="preserve"> </w:t>
      </w:r>
      <w:proofErr w:type="gramStart"/>
      <w:r w:rsidRPr="00DD712E">
        <w:rPr>
          <w:rFonts w:ascii="Times New Roman" w:hAnsi="Times New Roman"/>
        </w:rPr>
        <w:t xml:space="preserve">Metode Breusch Pagan untuk uji signifikasi </w:t>
      </w:r>
      <w:r w:rsidRPr="00DD712E">
        <w:rPr>
          <w:rFonts w:ascii="Times New Roman" w:hAnsi="Times New Roman"/>
          <w:i/>
        </w:rPr>
        <w:t>Random Effect</w:t>
      </w:r>
      <w:r w:rsidRPr="00DD712E">
        <w:rPr>
          <w:rFonts w:ascii="Times New Roman" w:hAnsi="Times New Roman"/>
        </w:rPr>
        <w:t xml:space="preserve"> didasarkan pada nilai </w:t>
      </w:r>
      <w:r w:rsidRPr="00DD712E">
        <w:rPr>
          <w:rFonts w:ascii="Times New Roman" w:hAnsi="Times New Roman"/>
          <w:i/>
          <w:iCs/>
        </w:rPr>
        <w:t>residual</w:t>
      </w:r>
      <w:r w:rsidRPr="00DD712E">
        <w:rPr>
          <w:rFonts w:ascii="Times New Roman" w:hAnsi="Times New Roman"/>
        </w:rPr>
        <w:t xml:space="preserve"> dari metode OLS.</w:t>
      </w:r>
      <w:proofErr w:type="gramEnd"/>
      <w:r w:rsidRPr="00DD712E">
        <w:rPr>
          <w:rFonts w:ascii="Times New Roman" w:hAnsi="Times New Roman"/>
        </w:rPr>
        <w:t xml:space="preserve"> </w:t>
      </w:r>
      <w:proofErr w:type="gramStart"/>
      <w:r w:rsidRPr="00DD712E">
        <w:rPr>
          <w:rFonts w:ascii="Times New Roman" w:hAnsi="Times New Roman"/>
        </w:rPr>
        <w:t xml:space="preserve">Uji LM ini didasarkan pada distribusi </w:t>
      </w:r>
      <w:r w:rsidRPr="00DD712E">
        <w:rPr>
          <w:rFonts w:ascii="Times New Roman" w:hAnsi="Times New Roman"/>
          <w:i/>
        </w:rPr>
        <w:t>chi-squares</w:t>
      </w:r>
      <w:r w:rsidRPr="00DD712E">
        <w:rPr>
          <w:rFonts w:ascii="Times New Roman" w:hAnsi="Times New Roman"/>
        </w:rPr>
        <w:t xml:space="preserve"> dengan </w:t>
      </w:r>
      <w:r w:rsidRPr="00DD712E">
        <w:rPr>
          <w:rFonts w:ascii="Times New Roman" w:hAnsi="Times New Roman"/>
          <w:i/>
        </w:rPr>
        <w:t>degree of freedom</w:t>
      </w:r>
      <w:r w:rsidRPr="00DD712E">
        <w:rPr>
          <w:rFonts w:ascii="Times New Roman" w:hAnsi="Times New Roman"/>
        </w:rPr>
        <w:t xml:space="preserve"> sebesar jumlah variabel independen.</w:t>
      </w:r>
      <w:proofErr w:type="gramEnd"/>
      <w:r w:rsidRPr="00DD712E">
        <w:rPr>
          <w:rFonts w:ascii="Times New Roman" w:hAnsi="Times New Roman"/>
        </w:rPr>
        <w:t xml:space="preserve"> </w:t>
      </w:r>
      <w:proofErr w:type="gramStart"/>
      <w:r w:rsidRPr="00DD712E">
        <w:rPr>
          <w:rFonts w:ascii="Times New Roman" w:hAnsi="Times New Roman"/>
        </w:rPr>
        <w:t xml:space="preserve">Jika nilai LM statistik lebih besar dari nilai kritis statistik </w:t>
      </w:r>
      <w:r w:rsidRPr="00DD712E">
        <w:rPr>
          <w:rFonts w:ascii="Times New Roman" w:hAnsi="Times New Roman"/>
          <w:i/>
        </w:rPr>
        <w:t>chi-squares</w:t>
      </w:r>
      <w:r w:rsidRPr="00DD712E">
        <w:rPr>
          <w:rFonts w:ascii="Times New Roman" w:hAnsi="Times New Roman"/>
        </w:rPr>
        <w:t xml:space="preserve"> maka kita menolak hipotesis nul, yang artinya estimasi yang tepat untuk model regresi data panel adalah metode </w:t>
      </w:r>
      <w:r w:rsidRPr="00DD712E">
        <w:rPr>
          <w:rFonts w:ascii="Times New Roman" w:hAnsi="Times New Roman"/>
          <w:i/>
        </w:rPr>
        <w:t>Random Effect</w:t>
      </w:r>
      <w:r w:rsidRPr="00DD712E">
        <w:rPr>
          <w:rFonts w:ascii="Times New Roman" w:hAnsi="Times New Roman"/>
        </w:rPr>
        <w:t xml:space="preserve"> dari pada metode </w:t>
      </w:r>
      <w:r w:rsidRPr="00DD712E">
        <w:rPr>
          <w:rFonts w:ascii="Times New Roman" w:hAnsi="Times New Roman"/>
          <w:i/>
        </w:rPr>
        <w:t>Common Effect</w:t>
      </w:r>
      <w:r w:rsidRPr="00DD712E">
        <w:rPr>
          <w:rFonts w:ascii="Times New Roman" w:hAnsi="Times New Roman"/>
        </w:rPr>
        <w:t>.</w:t>
      </w:r>
      <w:proofErr w:type="gramEnd"/>
      <w:r w:rsidRPr="00DD712E">
        <w:rPr>
          <w:rFonts w:ascii="Times New Roman" w:hAnsi="Times New Roman"/>
        </w:rPr>
        <w:t xml:space="preserve"> Sebaliknya jika nilai LM statistik lebih kecil dari nilai statistik </w:t>
      </w:r>
      <w:r w:rsidRPr="00DD712E">
        <w:rPr>
          <w:rFonts w:ascii="Times New Roman" w:hAnsi="Times New Roman"/>
          <w:i/>
        </w:rPr>
        <w:t>chi-squares</w:t>
      </w:r>
      <w:r w:rsidRPr="00DD712E">
        <w:rPr>
          <w:rFonts w:ascii="Times New Roman" w:hAnsi="Times New Roman"/>
        </w:rPr>
        <w:t xml:space="preserve"> sebagai nilai kritis, maka kita menerima hipotesis nul, yang artinya estimasi yang digunakan dalam regresi data panel adalah metode </w:t>
      </w:r>
      <w:r w:rsidRPr="00DD712E">
        <w:rPr>
          <w:rFonts w:ascii="Times New Roman" w:hAnsi="Times New Roman"/>
          <w:i/>
        </w:rPr>
        <w:t>Common Effect</w:t>
      </w:r>
      <w:r w:rsidRPr="00DD712E">
        <w:rPr>
          <w:rFonts w:ascii="Times New Roman" w:hAnsi="Times New Roman"/>
        </w:rPr>
        <w:t xml:space="preserve"> bukan metode </w:t>
      </w:r>
      <w:r w:rsidRPr="00DD712E">
        <w:rPr>
          <w:rFonts w:ascii="Times New Roman" w:hAnsi="Times New Roman"/>
          <w:i/>
        </w:rPr>
        <w:t xml:space="preserve">Random Effect </w:t>
      </w:r>
      <w:r w:rsidRPr="00DD712E">
        <w:rPr>
          <w:rFonts w:ascii="Times New Roman" w:hAnsi="Times New Roman"/>
          <w:iCs/>
        </w:rPr>
        <w:t>(Widarjono, 2009)</w:t>
      </w:r>
      <w:r w:rsidRPr="00DD712E">
        <w:rPr>
          <w:rFonts w:ascii="Times New Roman" w:hAnsi="Times New Roman"/>
        </w:rPr>
        <w:t xml:space="preserve">. </w:t>
      </w:r>
      <w:proofErr w:type="gramStart"/>
      <w:r w:rsidRPr="00DD712E">
        <w:rPr>
          <w:rFonts w:ascii="Times New Roman" w:hAnsi="Times New Roman"/>
        </w:rPr>
        <w:t xml:space="preserve">Uji LM dipakai manakala pada uji Chow menunjukan model yang dipakai adalah </w:t>
      </w:r>
      <w:r w:rsidRPr="00DD712E">
        <w:rPr>
          <w:rFonts w:ascii="Times New Roman" w:hAnsi="Times New Roman"/>
          <w:i/>
          <w:iCs/>
        </w:rPr>
        <w:t>Common Effect Model,</w:t>
      </w:r>
      <w:r w:rsidRPr="00DD712E">
        <w:rPr>
          <w:rFonts w:ascii="Times New Roman" w:hAnsi="Times New Roman"/>
        </w:rPr>
        <w:t xml:space="preserve"> sedangkan pada uji Hausman menunjukan model yang paling </w:t>
      </w:r>
      <w:r w:rsidRPr="00DD712E">
        <w:rPr>
          <w:rFonts w:ascii="Times New Roman" w:hAnsi="Times New Roman"/>
        </w:rPr>
        <w:lastRenderedPageBreak/>
        <w:t xml:space="preserve">tepat adalah </w:t>
      </w:r>
      <w:r w:rsidRPr="00DD712E">
        <w:rPr>
          <w:rFonts w:ascii="Times New Roman" w:hAnsi="Times New Roman"/>
          <w:i/>
          <w:iCs/>
        </w:rPr>
        <w:t>Random Effect Model.</w:t>
      </w:r>
      <w:proofErr w:type="gramEnd"/>
      <w:r w:rsidRPr="00DD712E">
        <w:rPr>
          <w:rFonts w:ascii="Times New Roman" w:hAnsi="Times New Roman"/>
        </w:rPr>
        <w:t xml:space="preserve"> Maka diperlukan uji LM sebagai tahap akhir untuk menentukan model </w:t>
      </w:r>
      <w:r w:rsidRPr="00DD712E">
        <w:rPr>
          <w:rFonts w:ascii="Times New Roman" w:hAnsi="Times New Roman"/>
          <w:i/>
          <w:iCs/>
        </w:rPr>
        <w:t>Common Effect</w:t>
      </w:r>
      <w:r w:rsidRPr="00DD712E">
        <w:rPr>
          <w:rFonts w:ascii="Times New Roman" w:hAnsi="Times New Roman"/>
        </w:rPr>
        <w:t xml:space="preserve"> atau </w:t>
      </w:r>
      <w:r w:rsidRPr="00DD712E">
        <w:rPr>
          <w:rFonts w:ascii="Times New Roman" w:hAnsi="Times New Roman"/>
          <w:i/>
          <w:iCs/>
        </w:rPr>
        <w:t>Random Effect</w:t>
      </w:r>
      <w:r w:rsidRPr="00DD712E">
        <w:rPr>
          <w:rFonts w:ascii="Times New Roman" w:hAnsi="Times New Roman"/>
        </w:rPr>
        <w:t xml:space="preserve"> yang paling tepat </w:t>
      </w:r>
      <w:r w:rsidRPr="00DD712E">
        <w:rPr>
          <w:rFonts w:ascii="Times New Roman" w:hAnsi="Times New Roman"/>
          <w:iCs/>
        </w:rPr>
        <w:t>(Widarjono, 2009)</w:t>
      </w:r>
      <w:r w:rsidRPr="00DD712E">
        <w:rPr>
          <w:rFonts w:ascii="Times New Roman" w:hAnsi="Times New Roman"/>
        </w:rPr>
        <w:t>.</w:t>
      </w:r>
    </w:p>
    <w:p w:rsidR="00A63EDF" w:rsidRPr="00DD712E" w:rsidRDefault="00A63EDF" w:rsidP="005E712F">
      <w:pPr>
        <w:spacing w:after="0" w:line="240" w:lineRule="auto"/>
        <w:ind w:firstLine="720"/>
        <w:jc w:val="both"/>
        <w:rPr>
          <w:rFonts w:ascii="Times New Roman" w:hAnsi="Times New Roman"/>
        </w:rPr>
      </w:pPr>
      <w:proofErr w:type="gramStart"/>
      <w:r w:rsidRPr="00DD712E">
        <w:rPr>
          <w:rFonts w:ascii="Times New Roman" w:hAnsi="Times New Roman"/>
        </w:rPr>
        <w:t>Alat analisa yang digunakan adalah analisis regresi linier berganda dan data penelitian yang digunakan adalah data sekunder, maka untuk memenuhi syarat yang ditentukan sehingga penggunaan model regresi linier berganda perlu dilakukan pengujian atas beberapa asumsi klasik.</w:t>
      </w:r>
      <w:proofErr w:type="gramEnd"/>
      <w:r w:rsidRPr="00DD712E">
        <w:rPr>
          <w:rFonts w:ascii="Times New Roman" w:hAnsi="Times New Roman"/>
        </w:rPr>
        <w:t xml:space="preserve"> Uji asumsi </w:t>
      </w:r>
      <w:proofErr w:type="gramStart"/>
      <w:r w:rsidRPr="00DD712E">
        <w:rPr>
          <w:rFonts w:ascii="Times New Roman" w:hAnsi="Times New Roman"/>
        </w:rPr>
        <w:t>klasik  yang</w:t>
      </w:r>
      <w:proofErr w:type="gramEnd"/>
      <w:r w:rsidRPr="00DD712E">
        <w:rPr>
          <w:rFonts w:ascii="Times New Roman" w:hAnsi="Times New Roman"/>
        </w:rPr>
        <w:t xml:space="preserve"> digunakan yaitu uji normalitas,multikolinearitas, heteroskedastisitas dan autokorelasi.. </w:t>
      </w:r>
      <w:proofErr w:type="gramStart"/>
      <w:r w:rsidRPr="00DD712E">
        <w:rPr>
          <w:rFonts w:ascii="Times New Roman" w:hAnsi="Times New Roman"/>
        </w:rPr>
        <w:t>Apabila terjadi penyimpangan asumsi klasik maka dapat menggunakan pengujian statistik non parametrik.</w:t>
      </w:r>
      <w:proofErr w:type="gramEnd"/>
      <w:r w:rsidRPr="00DD712E">
        <w:rPr>
          <w:rFonts w:ascii="Times New Roman" w:hAnsi="Times New Roman"/>
        </w:rPr>
        <w:t xml:space="preserve"> Sedangkan</w:t>
      </w:r>
      <w:proofErr w:type="gramStart"/>
      <w:r w:rsidRPr="00DD712E">
        <w:rPr>
          <w:rFonts w:ascii="Times New Roman" w:hAnsi="Times New Roman"/>
        </w:rPr>
        <w:t>,statistik</w:t>
      </w:r>
      <w:proofErr w:type="gramEnd"/>
      <w:r w:rsidRPr="00DD712E">
        <w:rPr>
          <w:rFonts w:ascii="Times New Roman" w:hAnsi="Times New Roman"/>
        </w:rPr>
        <w:t xml:space="preserve"> parametrik digunakan untuk pengujian data apabila data variabel terbebas dari multikolinearitas, autokorelasi, dan heterokedastisitas, serta data harus berdistribusi normal. Penjelasan mengenai hal tersebut secara rinci dapat dijelaskan sebagai berikut:</w:t>
      </w:r>
    </w:p>
    <w:p w:rsidR="00A63EDF" w:rsidRPr="00DD712E" w:rsidRDefault="00A63EDF" w:rsidP="00F17151">
      <w:pPr>
        <w:pStyle w:val="ListParagraph"/>
        <w:autoSpaceDE w:val="0"/>
        <w:autoSpaceDN w:val="0"/>
        <w:adjustRightInd w:val="0"/>
        <w:spacing w:after="0" w:line="240" w:lineRule="auto"/>
        <w:ind w:left="0"/>
        <w:jc w:val="both"/>
        <w:rPr>
          <w:rFonts w:ascii="Times New Roman" w:hAnsi="Times New Roman"/>
          <w:b/>
          <w:bCs/>
        </w:rPr>
      </w:pPr>
      <w:r w:rsidRPr="00DD712E">
        <w:rPr>
          <w:rFonts w:ascii="Times New Roman" w:hAnsi="Times New Roman"/>
          <w:b/>
          <w:bCs/>
        </w:rPr>
        <w:t>Uji Normalitas</w:t>
      </w:r>
    </w:p>
    <w:p w:rsidR="00A63EDF" w:rsidRPr="00DD712E" w:rsidRDefault="00A63EDF" w:rsidP="005E712F">
      <w:pPr>
        <w:spacing w:after="0" w:line="240" w:lineRule="auto"/>
        <w:ind w:firstLine="720"/>
        <w:jc w:val="both"/>
        <w:rPr>
          <w:rFonts w:ascii="Times New Roman" w:hAnsi="Times New Roman"/>
        </w:rPr>
      </w:pPr>
      <w:r w:rsidRPr="00DD712E">
        <w:rPr>
          <w:rFonts w:ascii="Times New Roman" w:hAnsi="Times New Roman"/>
        </w:rPr>
        <w:t>Menurut Gujarati dan Porter (2013) uji normalitas mempunyai tujuan untuk menguji apakah dalam model regresi variabel pengganggu atau residual memiliki distribusi normal atau tidak.Selain itu</w:t>
      </w:r>
      <w:proofErr w:type="gramStart"/>
      <w:r w:rsidRPr="00DD712E">
        <w:rPr>
          <w:rFonts w:ascii="Times New Roman" w:hAnsi="Times New Roman"/>
        </w:rPr>
        <w:t>,dengan</w:t>
      </w:r>
      <w:proofErr w:type="gramEnd"/>
      <w:r w:rsidRPr="00DD712E">
        <w:rPr>
          <w:rFonts w:ascii="Times New Roman" w:hAnsi="Times New Roman"/>
        </w:rPr>
        <w:t xml:space="preserve"> uji normalitas Kita dapat mampu menggunakan hasil pengujian statistik t dan F karena mengasumsikan nilai residual mengikuti distribusi normal. Apabila asumsi ini dilanggar maka uji statistik menjadi tidak berlaku.Terdapat beberapa metode untuk mengetahui normal atau tidaknya distribusi residual antara </w:t>
      </w:r>
      <w:proofErr w:type="gramStart"/>
      <w:r w:rsidRPr="00DD712E">
        <w:rPr>
          <w:rFonts w:ascii="Times New Roman" w:hAnsi="Times New Roman"/>
        </w:rPr>
        <w:t>lain</w:t>
      </w:r>
      <w:proofErr w:type="gramEnd"/>
      <w:r w:rsidRPr="00DD712E">
        <w:rPr>
          <w:rFonts w:ascii="Times New Roman" w:hAnsi="Times New Roman"/>
        </w:rPr>
        <w:t xml:space="preserve"> Jarque-Bera (J-B) Test dan metode grafik. </w:t>
      </w:r>
      <w:proofErr w:type="gramStart"/>
      <w:r w:rsidRPr="00DD712E">
        <w:rPr>
          <w:rFonts w:ascii="Times New Roman" w:hAnsi="Times New Roman"/>
        </w:rPr>
        <w:t>(Gujarati dan Porter, 2013).</w:t>
      </w:r>
      <w:proofErr w:type="gramEnd"/>
      <w:r w:rsidRPr="00DD712E">
        <w:rPr>
          <w:rFonts w:ascii="Times New Roman" w:hAnsi="Times New Roman"/>
        </w:rPr>
        <w:t xml:space="preserve"> </w:t>
      </w:r>
    </w:p>
    <w:p w:rsidR="00A63EDF" w:rsidRPr="00DD712E" w:rsidRDefault="00A63EDF" w:rsidP="00F17151">
      <w:pPr>
        <w:pStyle w:val="ListParagraph"/>
        <w:autoSpaceDE w:val="0"/>
        <w:autoSpaceDN w:val="0"/>
        <w:adjustRightInd w:val="0"/>
        <w:spacing w:after="0" w:line="240" w:lineRule="auto"/>
        <w:ind w:left="0"/>
        <w:jc w:val="both"/>
        <w:rPr>
          <w:rFonts w:ascii="Times New Roman" w:hAnsi="Times New Roman"/>
          <w:b/>
          <w:bCs/>
        </w:rPr>
      </w:pPr>
      <w:r w:rsidRPr="00DD712E">
        <w:rPr>
          <w:rFonts w:ascii="Times New Roman" w:hAnsi="Times New Roman"/>
          <w:b/>
          <w:bCs/>
        </w:rPr>
        <w:t>Uji Multikolinearitas</w:t>
      </w:r>
    </w:p>
    <w:p w:rsidR="00A63EDF" w:rsidRPr="00DD712E" w:rsidRDefault="00A63EDF" w:rsidP="005E712F">
      <w:pPr>
        <w:autoSpaceDE w:val="0"/>
        <w:autoSpaceDN w:val="0"/>
        <w:adjustRightInd w:val="0"/>
        <w:spacing w:after="0" w:line="240" w:lineRule="auto"/>
        <w:ind w:firstLine="720"/>
        <w:jc w:val="both"/>
        <w:rPr>
          <w:rFonts w:ascii="Times New Roman" w:hAnsi="Times New Roman"/>
        </w:rPr>
      </w:pPr>
      <w:proofErr w:type="gramStart"/>
      <w:r w:rsidRPr="00DD712E">
        <w:rPr>
          <w:rFonts w:ascii="Times New Roman" w:hAnsi="Times New Roman"/>
        </w:rPr>
        <w:t>Menurut Ghozali (2001) uji ini bertujuan menguji apakah pada model regresi ditemukan adanya korelasi antar variabel independen.</w:t>
      </w:r>
      <w:proofErr w:type="gramEnd"/>
      <w:r w:rsidRPr="00DD712E">
        <w:rPr>
          <w:rFonts w:ascii="Times New Roman" w:hAnsi="Times New Roman"/>
        </w:rPr>
        <w:t xml:space="preserve"> </w:t>
      </w:r>
      <w:proofErr w:type="gramStart"/>
      <w:r w:rsidRPr="00DD712E">
        <w:rPr>
          <w:rFonts w:ascii="Times New Roman" w:hAnsi="Times New Roman"/>
        </w:rPr>
        <w:t>Pada model regresi yang baik seharusnya antar variabel independen tidak terjadi kolerasi.</w:t>
      </w:r>
      <w:proofErr w:type="gramEnd"/>
      <w:r w:rsidRPr="00DD712E">
        <w:rPr>
          <w:rFonts w:ascii="Times New Roman" w:hAnsi="Times New Roman"/>
        </w:rPr>
        <w:t xml:space="preserve"> Untuk mendeteksi ada tidaknya multikoliniearitas dalam model regresi dapat dilihat dari </w:t>
      </w:r>
      <w:r w:rsidRPr="00DD712E">
        <w:rPr>
          <w:rFonts w:ascii="Times New Roman" w:hAnsi="Times New Roman"/>
          <w:i/>
          <w:iCs/>
        </w:rPr>
        <w:lastRenderedPageBreak/>
        <w:t xml:space="preserve">tolerance value </w:t>
      </w:r>
      <w:r w:rsidRPr="00DD712E">
        <w:rPr>
          <w:rFonts w:ascii="Times New Roman" w:hAnsi="Times New Roman"/>
        </w:rPr>
        <w:t xml:space="preserve">atau </w:t>
      </w:r>
      <w:r w:rsidRPr="00DD712E">
        <w:rPr>
          <w:rFonts w:ascii="Times New Roman" w:hAnsi="Times New Roman"/>
          <w:i/>
          <w:iCs/>
        </w:rPr>
        <w:t xml:space="preserve">variance inflation factor </w:t>
      </w:r>
      <w:r w:rsidRPr="00DD712E">
        <w:rPr>
          <w:rFonts w:ascii="Times New Roman" w:hAnsi="Times New Roman"/>
        </w:rPr>
        <w:t xml:space="preserve">(VIF). </w:t>
      </w:r>
    </w:p>
    <w:p w:rsidR="00A63EDF" w:rsidRPr="00DD712E" w:rsidRDefault="00A63EDF" w:rsidP="00F17151">
      <w:pPr>
        <w:pStyle w:val="ListParagraph"/>
        <w:autoSpaceDE w:val="0"/>
        <w:autoSpaceDN w:val="0"/>
        <w:adjustRightInd w:val="0"/>
        <w:spacing w:after="0" w:line="240" w:lineRule="auto"/>
        <w:ind w:left="0"/>
        <w:jc w:val="both"/>
        <w:rPr>
          <w:rFonts w:ascii="Times New Roman" w:hAnsi="Times New Roman"/>
          <w:b/>
        </w:rPr>
      </w:pPr>
      <w:r w:rsidRPr="00DD712E">
        <w:rPr>
          <w:rFonts w:ascii="Times New Roman" w:hAnsi="Times New Roman"/>
          <w:b/>
        </w:rPr>
        <w:t>Uji Heteroskedastitas</w:t>
      </w:r>
    </w:p>
    <w:p w:rsidR="00A63EDF" w:rsidRPr="00DD712E" w:rsidRDefault="00A63EDF" w:rsidP="005E712F">
      <w:pPr>
        <w:autoSpaceDE w:val="0"/>
        <w:autoSpaceDN w:val="0"/>
        <w:adjustRightInd w:val="0"/>
        <w:spacing w:after="0" w:line="240" w:lineRule="auto"/>
        <w:ind w:firstLine="720"/>
        <w:jc w:val="both"/>
        <w:rPr>
          <w:rFonts w:ascii="Times New Roman" w:hAnsi="Times New Roman"/>
        </w:rPr>
      </w:pPr>
      <w:proofErr w:type="gramStart"/>
      <w:r w:rsidRPr="00DD712E">
        <w:rPr>
          <w:rFonts w:ascii="Times New Roman" w:hAnsi="Times New Roman"/>
        </w:rPr>
        <w:t>Pengujian ini dilakukan untuk menguji apakah dalam sebuah model regresi terjadi ketidaksamaan varians dari residual suatu pengamatan ke pengamatan yang lain (Priyatno, 2010).</w:t>
      </w:r>
      <w:proofErr w:type="gramEnd"/>
      <w:r w:rsidRPr="00DD712E">
        <w:rPr>
          <w:rFonts w:ascii="Times New Roman" w:hAnsi="Times New Roman"/>
        </w:rPr>
        <w:t xml:space="preserve"> </w:t>
      </w:r>
      <w:proofErr w:type="gramStart"/>
      <w:r w:rsidRPr="00DD712E">
        <w:rPr>
          <w:rFonts w:ascii="Times New Roman" w:hAnsi="Times New Roman"/>
        </w:rPr>
        <w:t xml:space="preserve">Jika varian dari residualnya tetap disebut homoskedastisitas, sedangkan jika varians berbeda maka disebut </w:t>
      </w:r>
      <w:r w:rsidRPr="00DD712E">
        <w:rPr>
          <w:rFonts w:ascii="Times New Roman" w:hAnsi="Times New Roman"/>
          <w:i/>
          <w:iCs/>
        </w:rPr>
        <w:t>heteroskedastisitas</w:t>
      </w:r>
      <w:r w:rsidRPr="00DD712E">
        <w:rPr>
          <w:rFonts w:ascii="Times New Roman" w:hAnsi="Times New Roman"/>
        </w:rPr>
        <w:t>.</w:t>
      </w:r>
      <w:proofErr w:type="gramEnd"/>
      <w:r w:rsidRPr="00DD712E">
        <w:rPr>
          <w:rFonts w:ascii="Times New Roman" w:hAnsi="Times New Roman"/>
        </w:rPr>
        <w:t xml:space="preserve"> Model yang baik tidak terdapat </w:t>
      </w:r>
      <w:r w:rsidRPr="00DD712E">
        <w:rPr>
          <w:rFonts w:ascii="Times New Roman" w:hAnsi="Times New Roman"/>
          <w:i/>
          <w:iCs/>
        </w:rPr>
        <w:t>heterokedastisitas</w:t>
      </w:r>
      <w:r w:rsidRPr="00DD712E">
        <w:rPr>
          <w:rFonts w:ascii="Times New Roman" w:hAnsi="Times New Roman"/>
        </w:rPr>
        <w:t xml:space="preserve">, dengan kata lain bila terjadi </w:t>
      </w:r>
      <w:r w:rsidRPr="00DD712E">
        <w:rPr>
          <w:rFonts w:ascii="Times New Roman" w:hAnsi="Times New Roman"/>
          <w:i/>
          <w:iCs/>
        </w:rPr>
        <w:t xml:space="preserve">heterokedastisitas </w:t>
      </w:r>
      <w:r w:rsidRPr="00DD712E">
        <w:rPr>
          <w:rFonts w:ascii="Times New Roman" w:hAnsi="Times New Roman"/>
        </w:rPr>
        <w:t xml:space="preserve">maka model tersebut kurang efisien. </w:t>
      </w:r>
      <w:proofErr w:type="gramStart"/>
      <w:r w:rsidRPr="00DD712E">
        <w:rPr>
          <w:rFonts w:ascii="Times New Roman" w:hAnsi="Times New Roman"/>
        </w:rPr>
        <w:t xml:space="preserve">Penelitian ini menggunakan </w:t>
      </w:r>
      <w:r w:rsidRPr="00DD712E">
        <w:rPr>
          <w:rFonts w:ascii="Times New Roman" w:hAnsi="Times New Roman"/>
          <w:iCs/>
        </w:rPr>
        <w:t>Uji</w:t>
      </w:r>
      <w:r w:rsidRPr="00DD712E">
        <w:rPr>
          <w:rFonts w:ascii="Times New Roman" w:hAnsi="Times New Roman"/>
          <w:i/>
          <w:iCs/>
        </w:rPr>
        <w:t xml:space="preserve"> Glejser </w:t>
      </w:r>
      <w:r w:rsidRPr="00DD712E">
        <w:rPr>
          <w:rFonts w:ascii="Times New Roman" w:hAnsi="Times New Roman"/>
        </w:rPr>
        <w:t xml:space="preserve">untuk melihat adanya </w:t>
      </w:r>
      <w:r w:rsidRPr="00DD712E">
        <w:rPr>
          <w:rFonts w:ascii="Times New Roman" w:hAnsi="Times New Roman"/>
          <w:i/>
          <w:iCs/>
        </w:rPr>
        <w:t>heterokedastisitas</w:t>
      </w:r>
      <w:r w:rsidRPr="00DD712E">
        <w:rPr>
          <w:rFonts w:ascii="Times New Roman" w:hAnsi="Times New Roman"/>
        </w:rPr>
        <w:t>.</w:t>
      </w:r>
      <w:proofErr w:type="gramEnd"/>
      <w:r w:rsidRPr="00DD712E">
        <w:rPr>
          <w:rFonts w:ascii="Times New Roman" w:hAnsi="Times New Roman"/>
        </w:rPr>
        <w:t xml:space="preserve"> </w:t>
      </w:r>
    </w:p>
    <w:p w:rsidR="00A63EDF" w:rsidRPr="00DD712E" w:rsidRDefault="00A63EDF" w:rsidP="00F17151">
      <w:pPr>
        <w:pStyle w:val="ListParagraph"/>
        <w:autoSpaceDE w:val="0"/>
        <w:autoSpaceDN w:val="0"/>
        <w:adjustRightInd w:val="0"/>
        <w:spacing w:after="0" w:line="240" w:lineRule="auto"/>
        <w:ind w:left="0"/>
        <w:jc w:val="both"/>
        <w:rPr>
          <w:rFonts w:ascii="Times New Roman" w:hAnsi="Times New Roman"/>
          <w:b/>
          <w:bCs/>
        </w:rPr>
      </w:pPr>
      <w:r w:rsidRPr="00DD712E">
        <w:rPr>
          <w:rFonts w:ascii="Times New Roman" w:hAnsi="Times New Roman"/>
          <w:b/>
          <w:bCs/>
        </w:rPr>
        <w:t>Uji Autokorelasi</w:t>
      </w:r>
    </w:p>
    <w:p w:rsidR="00A63EDF" w:rsidRPr="00DD712E" w:rsidRDefault="00A63EDF" w:rsidP="005E712F">
      <w:pPr>
        <w:autoSpaceDE w:val="0"/>
        <w:autoSpaceDN w:val="0"/>
        <w:adjustRightInd w:val="0"/>
        <w:spacing w:after="0" w:line="240" w:lineRule="auto"/>
        <w:ind w:firstLine="720"/>
        <w:jc w:val="both"/>
        <w:rPr>
          <w:rFonts w:ascii="Times New Roman" w:hAnsi="Times New Roman"/>
        </w:rPr>
      </w:pPr>
      <w:proofErr w:type="gramStart"/>
      <w:r w:rsidRPr="00DD712E">
        <w:rPr>
          <w:rFonts w:ascii="Times New Roman" w:hAnsi="Times New Roman"/>
        </w:rPr>
        <w:t>Uji autokorelasi bertujuan untuk menguji apakah dalam suatu model regresi linear ada korelasi antara kesalahan penggangu pada periode t dengan kesalahan periode t</w:t>
      </w:r>
      <w:r w:rsidRPr="00DD712E">
        <w:t>‐</w:t>
      </w:r>
      <w:r w:rsidRPr="00DD712E">
        <w:rPr>
          <w:rFonts w:ascii="Times New Roman" w:hAnsi="Times New Roman"/>
        </w:rPr>
        <w:t>1 (sebelumnya).</w:t>
      </w:r>
      <w:proofErr w:type="gramEnd"/>
      <w:r w:rsidRPr="00DD712E">
        <w:rPr>
          <w:rFonts w:ascii="Times New Roman" w:hAnsi="Times New Roman"/>
        </w:rPr>
        <w:t xml:space="preserve"> </w:t>
      </w:r>
      <w:proofErr w:type="gramStart"/>
      <w:r w:rsidRPr="00DD712E">
        <w:rPr>
          <w:rFonts w:ascii="Times New Roman" w:hAnsi="Times New Roman"/>
        </w:rPr>
        <w:t>Jika terjadi korelasi maka dinamakan ada problem autokorelasi.</w:t>
      </w:r>
      <w:proofErr w:type="gramEnd"/>
      <w:r w:rsidRPr="00DD712E">
        <w:rPr>
          <w:rFonts w:ascii="Times New Roman" w:hAnsi="Times New Roman"/>
        </w:rPr>
        <w:t xml:space="preserve"> </w:t>
      </w:r>
      <w:proofErr w:type="gramStart"/>
      <w:r w:rsidRPr="00DD712E">
        <w:rPr>
          <w:rFonts w:ascii="Times New Roman" w:hAnsi="Times New Roman"/>
        </w:rPr>
        <w:t>Model regresi yang baik adalah yang bebas autokorelasi.</w:t>
      </w:r>
      <w:proofErr w:type="gramEnd"/>
      <w:r w:rsidRPr="00DD712E">
        <w:rPr>
          <w:rFonts w:ascii="Times New Roman" w:hAnsi="Times New Roman"/>
        </w:rPr>
        <w:t xml:space="preserve"> </w:t>
      </w:r>
      <w:proofErr w:type="gramStart"/>
      <w:r w:rsidRPr="00DD712E">
        <w:rPr>
          <w:rFonts w:ascii="Times New Roman" w:hAnsi="Times New Roman"/>
        </w:rPr>
        <w:t>Untuk mendeteksi autokorelasi, dapat dilakukan uji statistik melalui uji Durbin</w:t>
      </w:r>
      <w:r w:rsidRPr="00DD712E">
        <w:t>‐</w:t>
      </w:r>
      <w:r w:rsidRPr="00DD712E">
        <w:rPr>
          <w:rFonts w:ascii="Times New Roman" w:hAnsi="Times New Roman"/>
        </w:rPr>
        <w:t>Watson (DWtest) (Ghozali, 2001).</w:t>
      </w:r>
      <w:proofErr w:type="gramEnd"/>
      <w:r w:rsidRPr="00DD712E">
        <w:rPr>
          <w:rFonts w:ascii="Times New Roman" w:hAnsi="Times New Roman"/>
        </w:rPr>
        <w:t xml:space="preserve"> </w:t>
      </w:r>
    </w:p>
    <w:p w:rsidR="00A63EDF" w:rsidRPr="00DD712E" w:rsidRDefault="00A63EDF" w:rsidP="005E712F">
      <w:pPr>
        <w:autoSpaceDE w:val="0"/>
        <w:autoSpaceDN w:val="0"/>
        <w:adjustRightInd w:val="0"/>
        <w:spacing w:after="0" w:line="240" w:lineRule="auto"/>
        <w:ind w:firstLine="720"/>
        <w:jc w:val="both"/>
        <w:rPr>
          <w:rFonts w:ascii="Times New Roman" w:hAnsi="Times New Roman"/>
        </w:rPr>
      </w:pPr>
      <w:proofErr w:type="gramStart"/>
      <w:r w:rsidRPr="00DD712E">
        <w:rPr>
          <w:rFonts w:ascii="Times New Roman" w:hAnsi="Times New Roman"/>
        </w:rPr>
        <w:t>Setelah mendapatkan model penelitian yang baik, maka dilakukan pengujian terhadap hipotesis penelitian ini.</w:t>
      </w:r>
      <w:proofErr w:type="gramEnd"/>
      <w:r w:rsidRPr="00DD712E">
        <w:rPr>
          <w:rFonts w:ascii="Times New Roman" w:hAnsi="Times New Roman"/>
        </w:rPr>
        <w:t xml:space="preserve"> Untuk menguji hipotesis dilakukan dengan pengujian variabel secara parsial dan secara simultan</w:t>
      </w:r>
      <w:r w:rsidRPr="00DD712E">
        <w:rPr>
          <w:rFonts w:ascii="Times New Roman" w:hAnsi="Times New Roman"/>
          <w:b/>
        </w:rPr>
        <w:t xml:space="preserve"> </w:t>
      </w:r>
      <w:r w:rsidRPr="00DD712E">
        <w:rPr>
          <w:rFonts w:ascii="Times New Roman" w:hAnsi="Times New Roman"/>
        </w:rPr>
        <w:t xml:space="preserve">sebagai </w:t>
      </w:r>
      <w:proofErr w:type="gramStart"/>
      <w:r w:rsidRPr="00DD712E">
        <w:rPr>
          <w:rFonts w:ascii="Times New Roman" w:hAnsi="Times New Roman"/>
        </w:rPr>
        <w:t>berikut :</w:t>
      </w:r>
      <w:proofErr w:type="gramEnd"/>
    </w:p>
    <w:p w:rsidR="00A63EDF" w:rsidRPr="00DD712E" w:rsidRDefault="00A63EDF" w:rsidP="005E712F">
      <w:pPr>
        <w:pStyle w:val="ListParagraph"/>
        <w:autoSpaceDE w:val="0"/>
        <w:autoSpaceDN w:val="0"/>
        <w:adjustRightInd w:val="0"/>
        <w:spacing w:after="0" w:line="240" w:lineRule="auto"/>
        <w:ind w:left="0"/>
        <w:jc w:val="both"/>
        <w:rPr>
          <w:rFonts w:ascii="Times New Roman" w:hAnsi="Times New Roman"/>
          <w:b/>
          <w:bCs/>
        </w:rPr>
      </w:pPr>
      <w:r w:rsidRPr="00DD712E">
        <w:rPr>
          <w:rFonts w:ascii="Times New Roman" w:hAnsi="Times New Roman"/>
          <w:b/>
          <w:bCs/>
        </w:rPr>
        <w:t xml:space="preserve"> Analisis Koefisien Determinasi (R2)</w:t>
      </w:r>
    </w:p>
    <w:p w:rsidR="00A63EDF" w:rsidRPr="00DD712E" w:rsidRDefault="00A63EDF" w:rsidP="005E712F">
      <w:pPr>
        <w:autoSpaceDE w:val="0"/>
        <w:autoSpaceDN w:val="0"/>
        <w:adjustRightInd w:val="0"/>
        <w:spacing w:after="0" w:line="240" w:lineRule="auto"/>
        <w:ind w:firstLine="360"/>
        <w:jc w:val="both"/>
        <w:rPr>
          <w:rFonts w:ascii="Times New Roman" w:hAnsi="Times New Roman"/>
        </w:rPr>
      </w:pPr>
      <w:proofErr w:type="gramStart"/>
      <w:r w:rsidRPr="00DD712E">
        <w:rPr>
          <w:rFonts w:ascii="Times New Roman" w:hAnsi="Times New Roman"/>
        </w:rPr>
        <w:t>Koefisien determinasi (R2) digunakan untuk mengukur seberapa jauh kemampuan model dalam menerangkan variasi variabel dependen.</w:t>
      </w:r>
      <w:proofErr w:type="gramEnd"/>
      <w:r w:rsidRPr="00DD712E">
        <w:rPr>
          <w:rFonts w:ascii="Times New Roman" w:hAnsi="Times New Roman"/>
        </w:rPr>
        <w:t xml:space="preserve"> Koefisien determinasi dapat dicari dengan rumus (Gujarati, 1999):</w:t>
      </w:r>
    </w:p>
    <w:p w:rsidR="00A63EDF" w:rsidRPr="00DD712E" w:rsidRDefault="00A63EDF" w:rsidP="005E712F">
      <w:pPr>
        <w:autoSpaceDE w:val="0"/>
        <w:autoSpaceDN w:val="0"/>
        <w:adjustRightInd w:val="0"/>
        <w:spacing w:after="0" w:line="240" w:lineRule="auto"/>
        <w:ind w:firstLine="720"/>
        <w:jc w:val="both"/>
        <w:rPr>
          <w:rFonts w:ascii="Times New Roman" w:hAnsi="Times New Roman"/>
        </w:rPr>
      </w:pPr>
      <w:proofErr w:type="gramStart"/>
      <w:r w:rsidRPr="00DD712E">
        <w:rPr>
          <w:rFonts w:ascii="Times New Roman" w:hAnsi="Times New Roman"/>
        </w:rPr>
        <w:t>Nilai koefisien determinansi adalah antara 0 dan 1.</w:t>
      </w:r>
      <w:proofErr w:type="gramEnd"/>
      <w:r w:rsidRPr="00DD712E">
        <w:rPr>
          <w:rFonts w:ascii="Times New Roman" w:hAnsi="Times New Roman"/>
        </w:rPr>
        <w:t xml:space="preserve"> </w:t>
      </w:r>
      <w:proofErr w:type="gramStart"/>
      <w:r w:rsidRPr="00DD712E">
        <w:rPr>
          <w:rFonts w:ascii="Times New Roman" w:hAnsi="Times New Roman"/>
        </w:rPr>
        <w:t>Nilai R2 yang kecil berarti kemampuan variabel</w:t>
      </w:r>
      <w:r w:rsidRPr="00DD712E">
        <w:t>‐</w:t>
      </w:r>
      <w:r w:rsidRPr="00DD712E">
        <w:rPr>
          <w:rFonts w:ascii="Times New Roman" w:hAnsi="Times New Roman"/>
        </w:rPr>
        <w:t>variabel independen dalam menjelaskan variasi variabel dependen amat terbatas (Ghozali, 2005).</w:t>
      </w:r>
      <w:proofErr w:type="gramEnd"/>
      <w:r w:rsidRPr="00DD712E">
        <w:rPr>
          <w:rFonts w:ascii="Times New Roman" w:hAnsi="Times New Roman"/>
        </w:rPr>
        <w:t xml:space="preserve"> Nilai yang mendekati 1 (satu) berarti variabel–variabel independen memberikan hampir semua informasi yang dibutuhkan untuk memprediksi variasi variabel depende</w:t>
      </w:r>
    </w:p>
    <w:p w:rsidR="00F17151" w:rsidRDefault="00F17151" w:rsidP="005E712F">
      <w:pPr>
        <w:pStyle w:val="ListParagraph"/>
        <w:autoSpaceDE w:val="0"/>
        <w:autoSpaceDN w:val="0"/>
        <w:adjustRightInd w:val="0"/>
        <w:spacing w:after="0" w:line="240" w:lineRule="auto"/>
        <w:ind w:left="0"/>
        <w:jc w:val="both"/>
        <w:rPr>
          <w:rFonts w:ascii="Times New Roman" w:hAnsi="Times New Roman"/>
          <w:b/>
          <w:bCs/>
        </w:rPr>
      </w:pPr>
    </w:p>
    <w:p w:rsidR="00A63EDF" w:rsidRPr="00DD712E" w:rsidRDefault="00A63EDF" w:rsidP="005E712F">
      <w:pPr>
        <w:pStyle w:val="ListParagraph"/>
        <w:autoSpaceDE w:val="0"/>
        <w:autoSpaceDN w:val="0"/>
        <w:adjustRightInd w:val="0"/>
        <w:spacing w:after="0" w:line="240" w:lineRule="auto"/>
        <w:ind w:left="0"/>
        <w:jc w:val="both"/>
        <w:rPr>
          <w:rFonts w:ascii="Times New Roman" w:hAnsi="Times New Roman"/>
        </w:rPr>
      </w:pPr>
      <w:r w:rsidRPr="00DD712E">
        <w:rPr>
          <w:rFonts w:ascii="Times New Roman" w:hAnsi="Times New Roman"/>
          <w:b/>
          <w:bCs/>
        </w:rPr>
        <w:lastRenderedPageBreak/>
        <w:t>Uji F</w:t>
      </w:r>
    </w:p>
    <w:p w:rsidR="00A63EDF" w:rsidRPr="00DD712E" w:rsidRDefault="00A63EDF" w:rsidP="005E712F">
      <w:pPr>
        <w:autoSpaceDE w:val="0"/>
        <w:autoSpaceDN w:val="0"/>
        <w:adjustRightInd w:val="0"/>
        <w:spacing w:after="0" w:line="240" w:lineRule="auto"/>
        <w:ind w:firstLine="720"/>
        <w:jc w:val="both"/>
        <w:rPr>
          <w:rFonts w:ascii="Times New Roman" w:hAnsi="Times New Roman"/>
        </w:rPr>
      </w:pPr>
      <w:r w:rsidRPr="00DD712E">
        <w:rPr>
          <w:rFonts w:ascii="Times New Roman" w:hAnsi="Times New Roman"/>
        </w:rPr>
        <w:t xml:space="preserve">Uji F digunakan untuk menguji signifikansi pengaruh </w:t>
      </w:r>
      <w:r w:rsidRPr="00DD712E">
        <w:rPr>
          <w:rFonts w:ascii="Times New Roman" w:hAnsi="Times New Roman"/>
          <w:i/>
        </w:rPr>
        <w:t>Return On assets</w:t>
      </w:r>
      <w:r w:rsidRPr="00DD712E">
        <w:rPr>
          <w:rFonts w:ascii="Times New Roman" w:hAnsi="Times New Roman"/>
        </w:rPr>
        <w:t xml:space="preserve"> (ROA), </w:t>
      </w:r>
      <w:r w:rsidRPr="00DD712E">
        <w:rPr>
          <w:rFonts w:ascii="Times New Roman" w:hAnsi="Times New Roman"/>
          <w:i/>
        </w:rPr>
        <w:t xml:space="preserve">Debt to Equity Ratio </w:t>
      </w:r>
      <w:r w:rsidRPr="00DD712E">
        <w:rPr>
          <w:rFonts w:ascii="Times New Roman" w:hAnsi="Times New Roman"/>
        </w:rPr>
        <w:t xml:space="preserve">(DER), </w:t>
      </w:r>
      <w:r w:rsidRPr="00DD712E">
        <w:rPr>
          <w:rFonts w:ascii="Times New Roman" w:hAnsi="Times New Roman"/>
          <w:i/>
        </w:rPr>
        <w:t xml:space="preserve">Current </w:t>
      </w:r>
      <w:proofErr w:type="gramStart"/>
      <w:r w:rsidRPr="00DD712E">
        <w:rPr>
          <w:rFonts w:ascii="Times New Roman" w:hAnsi="Times New Roman"/>
          <w:i/>
        </w:rPr>
        <w:t xml:space="preserve">ratio  </w:t>
      </w:r>
      <w:r w:rsidRPr="00DD712E">
        <w:rPr>
          <w:rFonts w:ascii="Times New Roman" w:hAnsi="Times New Roman"/>
        </w:rPr>
        <w:t>(</w:t>
      </w:r>
      <w:proofErr w:type="gramEnd"/>
      <w:r w:rsidRPr="00DD712E">
        <w:rPr>
          <w:rFonts w:ascii="Times New Roman" w:hAnsi="Times New Roman"/>
        </w:rPr>
        <w:t xml:space="preserve">CR), </w:t>
      </w:r>
      <w:r w:rsidRPr="00DD712E">
        <w:rPr>
          <w:rFonts w:ascii="Times New Roman" w:hAnsi="Times New Roman"/>
          <w:i/>
        </w:rPr>
        <w:t>Earning per share (</w:t>
      </w:r>
      <w:r w:rsidRPr="00DD712E">
        <w:rPr>
          <w:rFonts w:ascii="Times New Roman" w:hAnsi="Times New Roman"/>
        </w:rPr>
        <w:t xml:space="preserve">EPS), dan </w:t>
      </w:r>
      <w:r w:rsidRPr="00DD712E">
        <w:rPr>
          <w:rFonts w:ascii="Times New Roman" w:hAnsi="Times New Roman"/>
          <w:i/>
        </w:rPr>
        <w:t xml:space="preserve">Total Assets Turn Over (TATO) </w:t>
      </w:r>
      <w:r w:rsidRPr="00DD712E">
        <w:rPr>
          <w:rFonts w:ascii="Times New Roman" w:hAnsi="Times New Roman"/>
        </w:rPr>
        <w:t xml:space="preserve">terhadap </w:t>
      </w:r>
      <w:r w:rsidRPr="00DD712E">
        <w:rPr>
          <w:rFonts w:ascii="Times New Roman" w:hAnsi="Times New Roman"/>
          <w:i/>
          <w:iCs/>
        </w:rPr>
        <w:t xml:space="preserve">Return </w:t>
      </w:r>
      <w:r w:rsidRPr="00DD712E">
        <w:rPr>
          <w:rFonts w:ascii="Times New Roman" w:hAnsi="Times New Roman"/>
        </w:rPr>
        <w:t>saham secara simultan.</w:t>
      </w:r>
    </w:p>
    <w:p w:rsidR="00A63EDF" w:rsidRPr="00DD712E" w:rsidRDefault="00A63EDF" w:rsidP="005E712F">
      <w:pPr>
        <w:pStyle w:val="ListParagraph"/>
        <w:autoSpaceDE w:val="0"/>
        <w:autoSpaceDN w:val="0"/>
        <w:adjustRightInd w:val="0"/>
        <w:spacing w:after="0" w:line="240" w:lineRule="auto"/>
        <w:ind w:left="0"/>
        <w:jc w:val="both"/>
        <w:rPr>
          <w:rFonts w:ascii="Times New Roman" w:hAnsi="Times New Roman"/>
        </w:rPr>
      </w:pPr>
      <w:r w:rsidRPr="00DD712E">
        <w:rPr>
          <w:rFonts w:ascii="Times New Roman" w:hAnsi="Times New Roman"/>
          <w:b/>
          <w:bCs/>
        </w:rPr>
        <w:t>Pengujian Hipotesis (Uji t)</w:t>
      </w:r>
    </w:p>
    <w:p w:rsidR="00323D08" w:rsidRPr="00DD712E" w:rsidRDefault="00A63EDF" w:rsidP="005E712F">
      <w:pPr>
        <w:autoSpaceDE w:val="0"/>
        <w:autoSpaceDN w:val="0"/>
        <w:adjustRightInd w:val="0"/>
        <w:spacing w:after="0" w:line="240" w:lineRule="auto"/>
        <w:ind w:firstLine="360"/>
        <w:jc w:val="both"/>
        <w:rPr>
          <w:rFonts w:ascii="Times New Roman" w:hAnsi="Times New Roman"/>
        </w:rPr>
      </w:pPr>
      <w:proofErr w:type="gramStart"/>
      <w:r w:rsidRPr="00DD712E">
        <w:rPr>
          <w:rFonts w:ascii="Times New Roman" w:hAnsi="Times New Roman"/>
        </w:rPr>
        <w:t>Pengujian secara parsial menggunakan uji t (pengujian signifikansi secara parsial).</w:t>
      </w:r>
      <w:proofErr w:type="gramEnd"/>
      <w:r w:rsidRPr="00DD712E">
        <w:rPr>
          <w:rFonts w:ascii="Times New Roman" w:hAnsi="Times New Roman"/>
        </w:rPr>
        <w:t xml:space="preserve"> Pengujian secara parsial ini dimaksudkan untuk melihat seberapa </w:t>
      </w:r>
      <w:proofErr w:type="gramStart"/>
      <w:r w:rsidRPr="00DD712E">
        <w:rPr>
          <w:rFonts w:ascii="Times New Roman" w:hAnsi="Times New Roman"/>
        </w:rPr>
        <w:t>jauh  pengaruh</w:t>
      </w:r>
      <w:proofErr w:type="gramEnd"/>
      <w:r w:rsidRPr="00DD712E">
        <w:rPr>
          <w:rFonts w:ascii="Times New Roman" w:hAnsi="Times New Roman"/>
        </w:rPr>
        <w:t xml:space="preserve"> satu variabel independen secara individual dalam menerangkan variasi var</w:t>
      </w:r>
      <w:r w:rsidR="00323D08" w:rsidRPr="00DD712E">
        <w:rPr>
          <w:rFonts w:ascii="Times New Roman" w:hAnsi="Times New Roman"/>
        </w:rPr>
        <w:t>iabel dependen (Gujarati, 1999).</w:t>
      </w:r>
    </w:p>
    <w:p w:rsidR="00F17151" w:rsidRDefault="00F17151" w:rsidP="00F17151">
      <w:pPr>
        <w:pStyle w:val="ListParagraph"/>
        <w:tabs>
          <w:tab w:val="left" w:pos="360"/>
        </w:tabs>
        <w:autoSpaceDE w:val="0"/>
        <w:autoSpaceDN w:val="0"/>
        <w:adjustRightInd w:val="0"/>
        <w:spacing w:after="0" w:line="240" w:lineRule="auto"/>
        <w:ind w:left="0"/>
        <w:jc w:val="both"/>
        <w:rPr>
          <w:rFonts w:ascii="Times New Roman" w:hAnsi="Times New Roman"/>
          <w:b/>
        </w:rPr>
      </w:pPr>
    </w:p>
    <w:p w:rsidR="00323D08" w:rsidRPr="00DD712E" w:rsidRDefault="00323D08" w:rsidP="00F17151">
      <w:pPr>
        <w:pStyle w:val="ListParagraph"/>
        <w:tabs>
          <w:tab w:val="left" w:pos="360"/>
        </w:tabs>
        <w:autoSpaceDE w:val="0"/>
        <w:autoSpaceDN w:val="0"/>
        <w:adjustRightInd w:val="0"/>
        <w:spacing w:after="0" w:line="240" w:lineRule="auto"/>
        <w:ind w:left="0"/>
        <w:jc w:val="both"/>
        <w:rPr>
          <w:rFonts w:ascii="Times New Roman" w:hAnsi="Times New Roman"/>
          <w:b/>
        </w:rPr>
      </w:pPr>
      <w:r w:rsidRPr="00DD712E">
        <w:rPr>
          <w:rFonts w:ascii="Times New Roman" w:hAnsi="Times New Roman"/>
          <w:b/>
        </w:rPr>
        <w:t>HASIL DAN PEMBAHASAN</w:t>
      </w:r>
    </w:p>
    <w:p w:rsidR="00323D08" w:rsidRPr="00DD712E" w:rsidRDefault="00A63EDF" w:rsidP="005E712F">
      <w:pPr>
        <w:spacing w:after="0" w:line="240" w:lineRule="auto"/>
        <w:rPr>
          <w:rFonts w:ascii="Times New Roman" w:hAnsi="Times New Roman"/>
          <w:b/>
        </w:rPr>
      </w:pPr>
      <w:r w:rsidRPr="00DD712E">
        <w:rPr>
          <w:rFonts w:ascii="Times New Roman" w:hAnsi="Times New Roman"/>
        </w:rPr>
        <w:t xml:space="preserve"> </w:t>
      </w:r>
      <w:r w:rsidR="00323D08" w:rsidRPr="00DD712E">
        <w:rPr>
          <w:rFonts w:ascii="Times New Roman" w:hAnsi="Times New Roman"/>
          <w:b/>
        </w:rPr>
        <w:t xml:space="preserve">Perkembangan </w:t>
      </w:r>
      <w:r w:rsidR="00323D08" w:rsidRPr="00DD712E">
        <w:rPr>
          <w:rFonts w:ascii="Times New Roman" w:hAnsi="Times New Roman"/>
          <w:b/>
          <w:i/>
        </w:rPr>
        <w:t>Return on Asset</w:t>
      </w:r>
      <w:r w:rsidR="00323D08" w:rsidRPr="00DD712E">
        <w:rPr>
          <w:rFonts w:ascii="Times New Roman" w:hAnsi="Times New Roman"/>
          <w:b/>
        </w:rPr>
        <w:t xml:space="preserve"> (ROA) Saham Syariah</w:t>
      </w:r>
    </w:p>
    <w:p w:rsidR="00323D08" w:rsidRPr="00DD712E" w:rsidRDefault="00323D08" w:rsidP="005E712F">
      <w:pPr>
        <w:pStyle w:val="ListParagraph"/>
        <w:autoSpaceDE w:val="0"/>
        <w:autoSpaceDN w:val="0"/>
        <w:adjustRightInd w:val="0"/>
        <w:spacing w:after="0" w:line="240" w:lineRule="auto"/>
        <w:ind w:left="0" w:firstLine="720"/>
        <w:jc w:val="both"/>
        <w:rPr>
          <w:rFonts w:ascii="Times New Roman" w:hAnsi="Times New Roman"/>
        </w:rPr>
      </w:pPr>
      <w:r w:rsidRPr="00DD712E">
        <w:rPr>
          <w:rFonts w:ascii="Times New Roman" w:hAnsi="Times New Roman"/>
          <w:i/>
        </w:rPr>
        <w:t xml:space="preserve">Return On Assets </w:t>
      </w:r>
      <w:r w:rsidRPr="00DD712E">
        <w:rPr>
          <w:rFonts w:ascii="Times New Roman" w:hAnsi="Times New Roman"/>
        </w:rPr>
        <w:t xml:space="preserve">(ROA) adalah salah satu </w:t>
      </w:r>
      <w:r w:rsidRPr="00DD712E">
        <w:rPr>
          <w:rFonts w:ascii="Times New Roman" w:hAnsi="Times New Roman"/>
          <w:i/>
        </w:rPr>
        <w:t>rasio profitabilitas</w:t>
      </w:r>
      <w:r w:rsidRPr="00DD712E">
        <w:rPr>
          <w:rFonts w:ascii="Times New Roman" w:hAnsi="Times New Roman"/>
        </w:rPr>
        <w:t xml:space="preserve"> yang penting digunakan untuk mengetahui sejauhmana kemampuan aktiva yang di miliki perusahaan dapat menghasilkan keuntungan (Tandelilin, 2007). Semakin besar </w:t>
      </w:r>
      <w:r w:rsidRPr="00DD712E">
        <w:rPr>
          <w:rFonts w:ascii="Times New Roman" w:hAnsi="Times New Roman"/>
          <w:i/>
        </w:rPr>
        <w:t>Return On assets</w:t>
      </w:r>
      <w:r w:rsidRPr="00DD712E">
        <w:rPr>
          <w:rFonts w:ascii="Times New Roman" w:hAnsi="Times New Roman"/>
        </w:rPr>
        <w:t xml:space="preserve"> (ROA) menunjukan kinerja perusahaan semakin baik. Pengelolaan aktiva perusahaan secara efektif </w:t>
      </w:r>
      <w:proofErr w:type="gramStart"/>
      <w:r w:rsidRPr="00DD712E">
        <w:rPr>
          <w:rFonts w:ascii="Times New Roman" w:hAnsi="Times New Roman"/>
        </w:rPr>
        <w:t>akan</w:t>
      </w:r>
      <w:proofErr w:type="gramEnd"/>
      <w:r w:rsidRPr="00DD712E">
        <w:rPr>
          <w:rFonts w:ascii="Times New Roman" w:hAnsi="Times New Roman"/>
        </w:rPr>
        <w:t xml:space="preserve"> menghasilkan laba bagi perusahaan, sehingga dengan besarnya nilai </w:t>
      </w:r>
      <w:r w:rsidRPr="00DD712E">
        <w:rPr>
          <w:rFonts w:ascii="Times New Roman" w:hAnsi="Times New Roman"/>
          <w:i/>
        </w:rPr>
        <w:t>Return On assets</w:t>
      </w:r>
      <w:r w:rsidRPr="00DD712E">
        <w:rPr>
          <w:rFonts w:ascii="Times New Roman" w:hAnsi="Times New Roman"/>
        </w:rPr>
        <w:t xml:space="preserve"> (ROA) akan membuat investor percaya bahwa operasional perusahaan telah di kelola dengan baik. Keadaan ini </w:t>
      </w:r>
      <w:proofErr w:type="gramStart"/>
      <w:r w:rsidRPr="00DD712E">
        <w:rPr>
          <w:rFonts w:ascii="Times New Roman" w:hAnsi="Times New Roman"/>
        </w:rPr>
        <w:t>akan</w:t>
      </w:r>
      <w:proofErr w:type="gramEnd"/>
      <w:r w:rsidRPr="00DD712E">
        <w:rPr>
          <w:rFonts w:ascii="Times New Roman" w:hAnsi="Times New Roman"/>
        </w:rPr>
        <w:t xml:space="preserve"> di respon positif oleh investor sehingga permintaan saham perusahaan meningkat dan dapat menaikkan harga saham sehingga berdampak pada </w:t>
      </w:r>
      <w:r w:rsidRPr="00DD712E">
        <w:rPr>
          <w:rFonts w:ascii="Times New Roman" w:hAnsi="Times New Roman"/>
          <w:i/>
        </w:rPr>
        <w:t>return</w:t>
      </w:r>
      <w:r w:rsidRPr="00DD712E">
        <w:rPr>
          <w:rFonts w:ascii="Times New Roman" w:hAnsi="Times New Roman"/>
        </w:rPr>
        <w:t xml:space="preserve"> yang meningkat pula (Husnan, 1998). Grafik 4.1 berikut menggambarkan perkembangan </w:t>
      </w:r>
      <w:r w:rsidRPr="00DD712E">
        <w:rPr>
          <w:rFonts w:ascii="Times New Roman" w:hAnsi="Times New Roman"/>
          <w:i/>
        </w:rPr>
        <w:t>Return On assets</w:t>
      </w:r>
      <w:r w:rsidRPr="00DD712E">
        <w:rPr>
          <w:rFonts w:ascii="Times New Roman" w:hAnsi="Times New Roman"/>
        </w:rPr>
        <w:t xml:space="preserve"> (ROA) saham syariah selama tahun 2009 – 2016.</w:t>
      </w:r>
    </w:p>
    <w:p w:rsidR="00323D08" w:rsidRPr="00DD712E" w:rsidRDefault="00323D08" w:rsidP="005E712F">
      <w:pPr>
        <w:spacing w:after="0" w:line="240" w:lineRule="auto"/>
        <w:jc w:val="center"/>
        <w:rPr>
          <w:rFonts w:ascii="Times New Roman" w:hAnsi="Times New Roman"/>
        </w:rPr>
      </w:pPr>
      <w:r w:rsidRPr="00DD712E">
        <w:rPr>
          <w:rFonts w:ascii="Times New Roman" w:hAnsi="Times New Roman"/>
        </w:rPr>
        <w:t>Grafik 4.1</w:t>
      </w:r>
    </w:p>
    <w:p w:rsidR="00323D08" w:rsidRPr="00DD712E" w:rsidRDefault="00323D08" w:rsidP="005E712F">
      <w:pPr>
        <w:spacing w:after="0" w:line="240" w:lineRule="auto"/>
        <w:jc w:val="center"/>
        <w:rPr>
          <w:rFonts w:ascii="Times New Roman" w:hAnsi="Times New Roman"/>
        </w:rPr>
      </w:pPr>
      <w:r w:rsidRPr="00DD712E">
        <w:rPr>
          <w:rFonts w:ascii="Times New Roman" w:hAnsi="Times New Roman"/>
        </w:rPr>
        <w:t xml:space="preserve">Perkembangan </w:t>
      </w:r>
      <w:r w:rsidRPr="00DD712E">
        <w:rPr>
          <w:rFonts w:ascii="Times New Roman" w:hAnsi="Times New Roman"/>
          <w:i/>
        </w:rPr>
        <w:t xml:space="preserve">Return On </w:t>
      </w:r>
      <w:proofErr w:type="gramStart"/>
      <w:r w:rsidRPr="00DD712E">
        <w:rPr>
          <w:rFonts w:ascii="Times New Roman" w:hAnsi="Times New Roman"/>
          <w:i/>
        </w:rPr>
        <w:t xml:space="preserve">Assets </w:t>
      </w:r>
      <w:r w:rsidRPr="00DD712E">
        <w:rPr>
          <w:rFonts w:ascii="Times New Roman" w:hAnsi="Times New Roman"/>
        </w:rPr>
        <w:t xml:space="preserve"> Saham</w:t>
      </w:r>
      <w:proofErr w:type="gramEnd"/>
      <w:r w:rsidRPr="00DD712E">
        <w:rPr>
          <w:rFonts w:ascii="Times New Roman" w:hAnsi="Times New Roman"/>
        </w:rPr>
        <w:t xml:space="preserve"> Syariah yang terdaftar di </w:t>
      </w:r>
      <w:r w:rsidRPr="00DD712E">
        <w:rPr>
          <w:rFonts w:ascii="Times New Roman" w:hAnsi="Times New Roman"/>
          <w:i/>
        </w:rPr>
        <w:t>Jakarta Islamic Index</w:t>
      </w:r>
      <w:r w:rsidRPr="00DD712E">
        <w:rPr>
          <w:rFonts w:ascii="Times New Roman" w:hAnsi="Times New Roman"/>
        </w:rPr>
        <w:t xml:space="preserve"> Periode  2009-2016.</w:t>
      </w:r>
    </w:p>
    <w:p w:rsidR="00323D08" w:rsidRPr="00DD712E" w:rsidRDefault="00323D08" w:rsidP="005E712F">
      <w:pPr>
        <w:spacing w:after="0" w:line="240" w:lineRule="auto"/>
        <w:jc w:val="both"/>
        <w:rPr>
          <w:rFonts w:ascii="Times New Roman" w:hAnsi="Times New Roman"/>
        </w:rPr>
      </w:pPr>
      <w:r w:rsidRPr="00DD712E">
        <w:rPr>
          <w:rFonts w:ascii="Times New Roman" w:hAnsi="Times New Roman"/>
          <w:noProof/>
        </w:rPr>
        <w:drawing>
          <wp:anchor distT="0" distB="0" distL="114300" distR="114300" simplePos="0" relativeHeight="251669504" behindDoc="0" locked="0" layoutInCell="1" allowOverlap="1">
            <wp:simplePos x="0" y="0"/>
            <wp:positionH relativeFrom="column">
              <wp:posOffset>-123825</wp:posOffset>
            </wp:positionH>
            <wp:positionV relativeFrom="paragraph">
              <wp:posOffset>25400</wp:posOffset>
            </wp:positionV>
            <wp:extent cx="2638425" cy="1362075"/>
            <wp:effectExtent l="19050" t="0" r="9525" b="0"/>
            <wp:wrapNone/>
            <wp:docPr id="1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srcRect/>
                    <a:stretch>
                      <a:fillRect/>
                    </a:stretch>
                  </pic:blipFill>
                  <pic:spPr bwMode="auto">
                    <a:xfrm>
                      <a:off x="0" y="0"/>
                      <a:ext cx="2638425" cy="1362075"/>
                    </a:xfrm>
                    <a:prstGeom prst="rect">
                      <a:avLst/>
                    </a:prstGeom>
                    <a:noFill/>
                    <a:ln w="9525">
                      <a:noFill/>
                      <a:miter lim="800000"/>
                      <a:headEnd/>
                      <a:tailEnd/>
                    </a:ln>
                  </pic:spPr>
                </pic:pic>
              </a:graphicData>
            </a:graphic>
          </wp:anchor>
        </w:drawing>
      </w:r>
    </w:p>
    <w:p w:rsidR="00323D08" w:rsidRPr="00DD712E" w:rsidRDefault="00323D08" w:rsidP="005E712F">
      <w:pPr>
        <w:spacing w:after="0" w:line="240" w:lineRule="auto"/>
        <w:jc w:val="center"/>
        <w:rPr>
          <w:rFonts w:ascii="Times New Roman" w:hAnsi="Times New Roman"/>
          <w:noProof/>
          <w:lang w:eastAsia="id-ID"/>
        </w:rPr>
      </w:pPr>
    </w:p>
    <w:p w:rsidR="00323D08" w:rsidRPr="00DD712E" w:rsidRDefault="00323D08" w:rsidP="005E712F">
      <w:pPr>
        <w:spacing w:after="0" w:line="240" w:lineRule="auto"/>
        <w:jc w:val="center"/>
        <w:rPr>
          <w:rFonts w:ascii="Times New Roman" w:hAnsi="Times New Roman"/>
          <w:noProof/>
          <w:lang w:eastAsia="id-ID"/>
        </w:rPr>
      </w:pPr>
    </w:p>
    <w:p w:rsidR="00323D08" w:rsidRPr="00DD712E" w:rsidRDefault="00323D08" w:rsidP="005E712F">
      <w:pPr>
        <w:spacing w:after="0" w:line="240" w:lineRule="auto"/>
        <w:jc w:val="center"/>
        <w:rPr>
          <w:rFonts w:ascii="Times New Roman" w:hAnsi="Times New Roman"/>
          <w:noProof/>
          <w:lang w:eastAsia="id-ID"/>
        </w:rPr>
      </w:pPr>
    </w:p>
    <w:p w:rsidR="00323D08" w:rsidRPr="00DD712E" w:rsidRDefault="00323D08" w:rsidP="005E712F">
      <w:pPr>
        <w:spacing w:after="0" w:line="240" w:lineRule="auto"/>
        <w:jc w:val="both"/>
        <w:rPr>
          <w:rFonts w:ascii="Times New Roman" w:hAnsi="Times New Roman"/>
          <w:noProof/>
          <w:lang w:eastAsia="id-ID"/>
        </w:rPr>
      </w:pPr>
    </w:p>
    <w:p w:rsidR="00323D08" w:rsidRPr="00DD712E" w:rsidRDefault="00323D08" w:rsidP="005E712F">
      <w:pPr>
        <w:spacing w:after="0" w:line="240" w:lineRule="auto"/>
        <w:jc w:val="both"/>
        <w:rPr>
          <w:rFonts w:ascii="Times New Roman" w:hAnsi="Times New Roman"/>
        </w:rPr>
      </w:pPr>
      <w:r w:rsidRPr="00DD712E">
        <w:rPr>
          <w:rFonts w:ascii="Times New Roman" w:hAnsi="Times New Roman"/>
        </w:rPr>
        <w:t xml:space="preserve">  </w:t>
      </w:r>
    </w:p>
    <w:p w:rsidR="00323D08" w:rsidRPr="00DD712E" w:rsidRDefault="00323D08" w:rsidP="005E712F">
      <w:pPr>
        <w:spacing w:after="0" w:line="240" w:lineRule="auto"/>
        <w:ind w:firstLine="720"/>
        <w:jc w:val="both"/>
        <w:rPr>
          <w:rFonts w:ascii="Times New Roman" w:hAnsi="Times New Roman"/>
        </w:rPr>
      </w:pPr>
      <w:proofErr w:type="gramStart"/>
      <w:r w:rsidRPr="00DD712E">
        <w:rPr>
          <w:rFonts w:ascii="Times New Roman" w:hAnsi="Times New Roman"/>
        </w:rPr>
        <w:lastRenderedPageBreak/>
        <w:t>Sumber :</w:t>
      </w:r>
      <w:proofErr w:type="gramEnd"/>
      <w:r w:rsidRPr="00DD712E">
        <w:rPr>
          <w:rFonts w:ascii="Times New Roman" w:hAnsi="Times New Roman"/>
        </w:rPr>
        <w:t xml:space="preserve"> Laporan Keuangan Publikasi, Data Diolah (2017)</w:t>
      </w:r>
    </w:p>
    <w:p w:rsidR="00323D08" w:rsidRPr="00DD712E" w:rsidRDefault="00323D08" w:rsidP="005E712F">
      <w:pPr>
        <w:spacing w:after="0" w:line="240" w:lineRule="auto"/>
        <w:ind w:firstLine="720"/>
        <w:jc w:val="both"/>
        <w:rPr>
          <w:rFonts w:ascii="Times New Roman" w:hAnsi="Times New Roman"/>
        </w:rPr>
      </w:pPr>
    </w:p>
    <w:p w:rsidR="00323D08" w:rsidRPr="00DD712E" w:rsidRDefault="00323D08" w:rsidP="005E712F">
      <w:pPr>
        <w:spacing w:after="0" w:line="240" w:lineRule="auto"/>
        <w:ind w:firstLine="720"/>
        <w:jc w:val="both"/>
        <w:rPr>
          <w:rFonts w:ascii="Times New Roman" w:hAnsi="Times New Roman"/>
        </w:rPr>
      </w:pPr>
      <w:proofErr w:type="gramStart"/>
      <w:r w:rsidRPr="00DD712E">
        <w:rPr>
          <w:rFonts w:ascii="Times New Roman" w:hAnsi="Times New Roman"/>
        </w:rPr>
        <w:t>Grafik 4.1 diperoleh informasi bahwa rata-rata ROA saham syariah adalah sebesar 0.12.</w:t>
      </w:r>
      <w:proofErr w:type="gramEnd"/>
      <w:r w:rsidRPr="00DD712E">
        <w:rPr>
          <w:rFonts w:ascii="Times New Roman" w:hAnsi="Times New Roman"/>
        </w:rPr>
        <w:t xml:space="preserve"> Posisi ROA tertinggi dimiliki oleh emiten UNVR berada pada Triwulan IV Tahun 2009 sebesar 0,56 dan terendah dimiliki oleh emiten UNTR pada Triwulan I Tahun 2016 sebesar 0,01. </w:t>
      </w:r>
      <w:proofErr w:type="gramStart"/>
      <w:r w:rsidRPr="00DD712E">
        <w:rPr>
          <w:rFonts w:ascii="Times New Roman" w:hAnsi="Times New Roman"/>
        </w:rPr>
        <w:t>Pertumbuhan profitabilitas saham syariah cenderung berfluktuasi.</w:t>
      </w:r>
      <w:proofErr w:type="gramEnd"/>
      <w:r w:rsidRPr="00DD712E">
        <w:rPr>
          <w:rFonts w:ascii="Times New Roman" w:hAnsi="Times New Roman"/>
        </w:rPr>
        <w:t xml:space="preserve"> Menurut Kasmir (2008) standar rata rata industri untuk rasio </w:t>
      </w:r>
      <w:r w:rsidRPr="00DD712E">
        <w:rPr>
          <w:rFonts w:ascii="Times New Roman" w:hAnsi="Times New Roman"/>
          <w:i/>
        </w:rPr>
        <w:t xml:space="preserve">Return On Assets </w:t>
      </w:r>
      <w:r w:rsidRPr="00DD712E">
        <w:rPr>
          <w:rFonts w:ascii="Times New Roman" w:hAnsi="Times New Roman"/>
        </w:rPr>
        <w:t xml:space="preserve"> (ROA) adalah 0,3 atau 30% , sehingga jika dibandingkan dengan standar ini maka nilai rata rata rasio </w:t>
      </w:r>
      <w:r w:rsidRPr="00DD712E">
        <w:rPr>
          <w:rFonts w:ascii="Times New Roman" w:hAnsi="Times New Roman"/>
          <w:i/>
        </w:rPr>
        <w:t xml:space="preserve">Return On Assets </w:t>
      </w:r>
      <w:r w:rsidRPr="00DD712E">
        <w:rPr>
          <w:rFonts w:ascii="Times New Roman" w:hAnsi="Times New Roman"/>
        </w:rPr>
        <w:t xml:space="preserve"> (ROA) saham syariah yang terdaftar di </w:t>
      </w:r>
      <w:r w:rsidRPr="00DD712E">
        <w:rPr>
          <w:rFonts w:ascii="Times New Roman" w:hAnsi="Times New Roman"/>
          <w:i/>
        </w:rPr>
        <w:t>Jakarta Islamic Index</w:t>
      </w:r>
      <w:r w:rsidRPr="00DD712E">
        <w:rPr>
          <w:rFonts w:ascii="Times New Roman" w:hAnsi="Times New Roman"/>
        </w:rPr>
        <w:t xml:space="preserve"> yang nilainya 0.12 masih di bawah standar yang di tetapkan.</w:t>
      </w:r>
      <w:r w:rsidRPr="00DD712E">
        <w:rPr>
          <w:rFonts w:ascii="Times New Roman" w:hAnsi="Times New Roman"/>
          <w:color w:val="FF0000"/>
        </w:rPr>
        <w:t xml:space="preserve"> </w:t>
      </w:r>
      <w:r w:rsidRPr="00DD712E">
        <w:rPr>
          <w:rFonts w:ascii="Times New Roman" w:hAnsi="Times New Roman"/>
        </w:rPr>
        <w:t>Perubahan</w:t>
      </w:r>
      <w:r w:rsidRPr="00DD712E">
        <w:rPr>
          <w:rFonts w:ascii="Times New Roman" w:hAnsi="Times New Roman"/>
          <w:i/>
        </w:rPr>
        <w:t xml:space="preserve"> Return On Assets </w:t>
      </w:r>
      <w:r w:rsidRPr="00DD712E">
        <w:rPr>
          <w:rFonts w:ascii="Times New Roman" w:hAnsi="Times New Roman"/>
        </w:rPr>
        <w:t xml:space="preserve"> (ROA) menurut Gill and Chatton (2006) di di bentuk oleh penyusutan pabrik dalam jumlah besar, assets </w:t>
      </w:r>
      <w:r w:rsidRPr="00DD712E">
        <w:rPr>
          <w:rFonts w:ascii="Times New Roman" w:hAnsi="Times New Roman"/>
          <w:i/>
        </w:rPr>
        <w:t>intangible</w:t>
      </w:r>
      <w:r w:rsidRPr="00DD712E">
        <w:rPr>
          <w:rFonts w:ascii="Times New Roman" w:hAnsi="Times New Roman"/>
        </w:rPr>
        <w:t xml:space="preserve"> (bukan fisik, seperti hak paten) atau pendapatan dan biaya yang tidak biasa. </w:t>
      </w:r>
    </w:p>
    <w:p w:rsidR="00323D08" w:rsidRPr="00DD712E" w:rsidRDefault="00323D08" w:rsidP="005E712F">
      <w:pPr>
        <w:spacing w:after="0" w:line="240" w:lineRule="auto"/>
        <w:ind w:firstLine="720"/>
        <w:jc w:val="both"/>
        <w:rPr>
          <w:rFonts w:ascii="Times New Roman" w:hAnsi="Times New Roman"/>
        </w:rPr>
      </w:pPr>
    </w:p>
    <w:p w:rsidR="00323D08" w:rsidRPr="00DD712E" w:rsidRDefault="00323D08" w:rsidP="005E712F">
      <w:pPr>
        <w:spacing w:after="0" w:line="240" w:lineRule="auto"/>
        <w:rPr>
          <w:rFonts w:ascii="Times New Roman" w:hAnsi="Times New Roman"/>
          <w:b/>
        </w:rPr>
      </w:pPr>
      <w:r w:rsidRPr="00DD712E">
        <w:rPr>
          <w:rFonts w:ascii="Times New Roman" w:hAnsi="Times New Roman"/>
          <w:b/>
        </w:rPr>
        <w:t xml:space="preserve">Perkembangan </w:t>
      </w:r>
      <w:r w:rsidRPr="00DD712E">
        <w:rPr>
          <w:rFonts w:ascii="Times New Roman" w:hAnsi="Times New Roman"/>
          <w:b/>
          <w:i/>
        </w:rPr>
        <w:t xml:space="preserve">Debt to Equity Ratio </w:t>
      </w:r>
      <w:r w:rsidRPr="00DD712E">
        <w:rPr>
          <w:rFonts w:ascii="Times New Roman" w:hAnsi="Times New Roman"/>
          <w:b/>
        </w:rPr>
        <w:t>(DER) Saham Syariah</w:t>
      </w:r>
    </w:p>
    <w:p w:rsidR="00323D08" w:rsidRPr="00DD712E" w:rsidRDefault="00323D08" w:rsidP="005E712F">
      <w:pPr>
        <w:pStyle w:val="ListParagraph"/>
        <w:autoSpaceDE w:val="0"/>
        <w:autoSpaceDN w:val="0"/>
        <w:adjustRightInd w:val="0"/>
        <w:spacing w:after="0" w:line="240" w:lineRule="auto"/>
        <w:ind w:left="0" w:firstLine="720"/>
        <w:jc w:val="both"/>
        <w:rPr>
          <w:rFonts w:ascii="Times New Roman" w:hAnsi="Times New Roman"/>
        </w:rPr>
      </w:pPr>
      <w:proofErr w:type="gramStart"/>
      <w:r w:rsidRPr="00DD712E">
        <w:rPr>
          <w:rFonts w:ascii="Times New Roman" w:hAnsi="Times New Roman"/>
          <w:i/>
        </w:rPr>
        <w:t xml:space="preserve">Debt to Equity Ratio </w:t>
      </w:r>
      <w:r w:rsidRPr="00DD712E">
        <w:rPr>
          <w:rFonts w:ascii="Times New Roman" w:hAnsi="Times New Roman"/>
        </w:rPr>
        <w:t>(DER) menggambarkan perbandingan hutang dengan equitas dalam pendanaan dan menunjukan kemampuan modal sendiri perusahaan tersebut untuk memenuhi kewajibannya (Sutrisno, 2012).</w:t>
      </w:r>
      <w:proofErr w:type="gramEnd"/>
      <w:r w:rsidRPr="00DD712E">
        <w:rPr>
          <w:rFonts w:ascii="Times New Roman" w:hAnsi="Times New Roman"/>
        </w:rPr>
        <w:t xml:space="preserve"> </w:t>
      </w:r>
      <w:proofErr w:type="gramStart"/>
      <w:r w:rsidRPr="00DD712E">
        <w:rPr>
          <w:rFonts w:ascii="Times New Roman" w:hAnsi="Times New Roman"/>
        </w:rPr>
        <w:t>Grafik 4.2 berikut menggambarkan perkembangan DER saham syariah selama tahun 2009 – 2016.</w:t>
      </w:r>
      <w:proofErr w:type="gramEnd"/>
    </w:p>
    <w:p w:rsidR="00323D08" w:rsidRPr="00DD712E" w:rsidRDefault="00323D08" w:rsidP="005E712F">
      <w:pPr>
        <w:spacing w:after="0" w:line="240" w:lineRule="auto"/>
        <w:ind w:firstLine="720"/>
        <w:jc w:val="center"/>
        <w:rPr>
          <w:rFonts w:ascii="Times New Roman" w:hAnsi="Times New Roman"/>
        </w:rPr>
      </w:pPr>
      <w:r w:rsidRPr="00DD712E">
        <w:rPr>
          <w:rFonts w:ascii="Times New Roman" w:hAnsi="Times New Roman"/>
        </w:rPr>
        <w:t>Grafik 4.2</w:t>
      </w:r>
    </w:p>
    <w:p w:rsidR="00323D08" w:rsidRPr="00DD712E" w:rsidRDefault="00323D08" w:rsidP="005E712F">
      <w:pPr>
        <w:spacing w:after="0" w:line="240" w:lineRule="auto"/>
        <w:ind w:firstLine="720"/>
        <w:jc w:val="center"/>
        <w:rPr>
          <w:rFonts w:ascii="Times New Roman" w:hAnsi="Times New Roman"/>
        </w:rPr>
      </w:pPr>
      <w:r w:rsidRPr="00DD712E">
        <w:rPr>
          <w:rFonts w:ascii="Times New Roman" w:hAnsi="Times New Roman"/>
        </w:rPr>
        <w:t xml:space="preserve">Perkembangan </w:t>
      </w:r>
      <w:r w:rsidRPr="00DD712E">
        <w:rPr>
          <w:rFonts w:ascii="Times New Roman" w:hAnsi="Times New Roman"/>
          <w:i/>
        </w:rPr>
        <w:t xml:space="preserve">Debt to Equity Ratio </w:t>
      </w:r>
      <w:r w:rsidRPr="00DD712E">
        <w:rPr>
          <w:rFonts w:ascii="Times New Roman" w:hAnsi="Times New Roman"/>
        </w:rPr>
        <w:t xml:space="preserve">(DER) Saham Syariah yang terdaftar di </w:t>
      </w:r>
      <w:r w:rsidRPr="00DD712E">
        <w:rPr>
          <w:rFonts w:ascii="Times New Roman" w:hAnsi="Times New Roman"/>
          <w:i/>
        </w:rPr>
        <w:t>Jakarta Islamic Index</w:t>
      </w:r>
      <w:r w:rsidRPr="00DD712E">
        <w:rPr>
          <w:rFonts w:ascii="Times New Roman" w:hAnsi="Times New Roman"/>
        </w:rPr>
        <w:t xml:space="preserve"> </w:t>
      </w:r>
      <w:proofErr w:type="gramStart"/>
      <w:r w:rsidRPr="00DD712E">
        <w:rPr>
          <w:rFonts w:ascii="Times New Roman" w:hAnsi="Times New Roman"/>
        </w:rPr>
        <w:t>Periode  2009</w:t>
      </w:r>
      <w:proofErr w:type="gramEnd"/>
      <w:r w:rsidRPr="00DD712E">
        <w:rPr>
          <w:rFonts w:ascii="Times New Roman" w:hAnsi="Times New Roman"/>
        </w:rPr>
        <w:t>-2016</w:t>
      </w:r>
    </w:p>
    <w:p w:rsidR="00323D08" w:rsidRPr="00DD712E" w:rsidRDefault="00351313" w:rsidP="005E712F">
      <w:pPr>
        <w:spacing w:after="0" w:line="240" w:lineRule="auto"/>
        <w:ind w:firstLine="720"/>
        <w:jc w:val="center"/>
        <w:rPr>
          <w:rFonts w:ascii="Times New Roman" w:hAnsi="Times New Roman"/>
        </w:rPr>
      </w:pPr>
      <w:r w:rsidRPr="00DD712E">
        <w:rPr>
          <w:rFonts w:ascii="Times New Roman" w:hAnsi="Times New Roman"/>
          <w:noProof/>
        </w:rPr>
        <w:drawing>
          <wp:anchor distT="0" distB="0" distL="114300" distR="114300" simplePos="0" relativeHeight="251673600" behindDoc="0" locked="0" layoutInCell="1" allowOverlap="1">
            <wp:simplePos x="0" y="0"/>
            <wp:positionH relativeFrom="column">
              <wp:posOffset>-114300</wp:posOffset>
            </wp:positionH>
            <wp:positionV relativeFrom="paragraph">
              <wp:posOffset>81280</wp:posOffset>
            </wp:positionV>
            <wp:extent cx="2695575" cy="1504950"/>
            <wp:effectExtent l="19050" t="0" r="9525" b="0"/>
            <wp:wrapNone/>
            <wp:docPr id="28"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6"/>
                    <a:srcRect/>
                    <a:stretch>
                      <a:fillRect/>
                    </a:stretch>
                  </pic:blipFill>
                  <pic:spPr bwMode="auto">
                    <a:xfrm>
                      <a:off x="0" y="0"/>
                      <a:ext cx="2695575" cy="1504950"/>
                    </a:xfrm>
                    <a:prstGeom prst="rect">
                      <a:avLst/>
                    </a:prstGeom>
                    <a:noFill/>
                    <a:ln w="9525">
                      <a:noFill/>
                      <a:miter lim="800000"/>
                      <a:headEnd/>
                      <a:tailEnd/>
                    </a:ln>
                  </pic:spPr>
                </pic:pic>
              </a:graphicData>
            </a:graphic>
          </wp:anchor>
        </w:drawing>
      </w:r>
    </w:p>
    <w:p w:rsidR="00323D08" w:rsidRPr="00DD712E" w:rsidRDefault="00323D08" w:rsidP="005E712F">
      <w:pPr>
        <w:spacing w:after="0" w:line="240" w:lineRule="auto"/>
        <w:ind w:firstLine="720"/>
        <w:rPr>
          <w:rFonts w:ascii="Times New Roman" w:hAnsi="Times New Roman"/>
        </w:rPr>
      </w:pPr>
    </w:p>
    <w:p w:rsidR="00323D08" w:rsidRPr="00DD712E" w:rsidRDefault="00323D08" w:rsidP="005E712F">
      <w:pPr>
        <w:spacing w:after="0" w:line="240" w:lineRule="auto"/>
        <w:ind w:firstLine="720"/>
        <w:rPr>
          <w:rFonts w:ascii="Times New Roman" w:hAnsi="Times New Roman"/>
        </w:rPr>
      </w:pPr>
    </w:p>
    <w:p w:rsidR="00323D08" w:rsidRPr="00DD712E" w:rsidRDefault="00323D08" w:rsidP="005E712F">
      <w:pPr>
        <w:spacing w:after="0" w:line="240" w:lineRule="auto"/>
        <w:ind w:firstLine="720"/>
        <w:rPr>
          <w:rFonts w:ascii="Times New Roman" w:hAnsi="Times New Roman"/>
        </w:rPr>
      </w:pPr>
    </w:p>
    <w:p w:rsidR="00323D08" w:rsidRPr="00DD712E" w:rsidRDefault="00323D08" w:rsidP="005E712F">
      <w:pPr>
        <w:spacing w:after="0" w:line="240" w:lineRule="auto"/>
        <w:ind w:firstLine="720"/>
        <w:rPr>
          <w:rFonts w:ascii="Times New Roman" w:hAnsi="Times New Roman"/>
        </w:rPr>
      </w:pPr>
    </w:p>
    <w:p w:rsidR="00323D08" w:rsidRPr="00DD712E" w:rsidRDefault="00323D08" w:rsidP="005E712F">
      <w:pPr>
        <w:spacing w:after="0" w:line="240" w:lineRule="auto"/>
        <w:ind w:firstLine="720"/>
        <w:rPr>
          <w:rFonts w:ascii="Times New Roman" w:hAnsi="Times New Roman"/>
        </w:rPr>
      </w:pPr>
    </w:p>
    <w:p w:rsidR="00323D08" w:rsidRPr="00DD712E" w:rsidRDefault="00323D08" w:rsidP="005E712F">
      <w:pPr>
        <w:spacing w:after="0" w:line="240" w:lineRule="auto"/>
        <w:jc w:val="both"/>
        <w:rPr>
          <w:rFonts w:ascii="Times New Roman" w:hAnsi="Times New Roman"/>
        </w:rPr>
      </w:pPr>
    </w:p>
    <w:p w:rsidR="00351313" w:rsidRPr="00DD712E" w:rsidRDefault="00351313" w:rsidP="005E712F">
      <w:pPr>
        <w:spacing w:after="0" w:line="240" w:lineRule="auto"/>
        <w:ind w:firstLine="720"/>
        <w:jc w:val="both"/>
        <w:rPr>
          <w:rFonts w:ascii="Times New Roman" w:hAnsi="Times New Roman"/>
        </w:rPr>
      </w:pPr>
    </w:p>
    <w:p w:rsidR="00351313" w:rsidRPr="00DD712E" w:rsidRDefault="00351313" w:rsidP="005E712F">
      <w:pPr>
        <w:spacing w:after="0" w:line="240" w:lineRule="auto"/>
        <w:ind w:firstLine="720"/>
        <w:jc w:val="both"/>
        <w:rPr>
          <w:rFonts w:ascii="Times New Roman" w:hAnsi="Times New Roman"/>
        </w:rPr>
      </w:pPr>
    </w:p>
    <w:p w:rsidR="00351313" w:rsidRPr="00DD712E" w:rsidRDefault="00351313" w:rsidP="005E712F">
      <w:pPr>
        <w:spacing w:after="0" w:line="240" w:lineRule="auto"/>
        <w:ind w:firstLine="720"/>
        <w:jc w:val="both"/>
        <w:rPr>
          <w:rFonts w:ascii="Times New Roman" w:hAnsi="Times New Roman"/>
        </w:rPr>
      </w:pPr>
    </w:p>
    <w:p w:rsidR="00351313" w:rsidRPr="00DD712E" w:rsidRDefault="00351313" w:rsidP="005E712F">
      <w:pPr>
        <w:spacing w:after="0" w:line="240" w:lineRule="auto"/>
        <w:ind w:firstLine="720"/>
        <w:jc w:val="both"/>
        <w:rPr>
          <w:rFonts w:ascii="Times New Roman" w:hAnsi="Times New Roman"/>
        </w:rPr>
      </w:pPr>
    </w:p>
    <w:p w:rsidR="00323D08" w:rsidRPr="00DD712E" w:rsidRDefault="00323D08" w:rsidP="005E712F">
      <w:pPr>
        <w:spacing w:after="0" w:line="240" w:lineRule="auto"/>
        <w:jc w:val="both"/>
        <w:rPr>
          <w:rFonts w:ascii="Times New Roman" w:hAnsi="Times New Roman"/>
        </w:rPr>
      </w:pPr>
      <w:proofErr w:type="gramStart"/>
      <w:r w:rsidRPr="00DD712E">
        <w:rPr>
          <w:rFonts w:ascii="Times New Roman" w:hAnsi="Times New Roman"/>
        </w:rPr>
        <w:t>Sumber :</w:t>
      </w:r>
      <w:proofErr w:type="gramEnd"/>
      <w:r w:rsidRPr="00DD712E">
        <w:rPr>
          <w:rFonts w:ascii="Times New Roman" w:hAnsi="Times New Roman"/>
        </w:rPr>
        <w:t xml:space="preserve"> Laporan Keuangan Publikasi, Data Diolah (2017)</w:t>
      </w:r>
    </w:p>
    <w:p w:rsidR="00323D08" w:rsidRPr="00DD712E" w:rsidRDefault="00323D08" w:rsidP="005E712F">
      <w:pPr>
        <w:spacing w:after="0" w:line="240" w:lineRule="auto"/>
        <w:ind w:firstLine="720"/>
        <w:jc w:val="both"/>
        <w:rPr>
          <w:rFonts w:ascii="Times New Roman" w:hAnsi="Times New Roman"/>
        </w:rPr>
      </w:pPr>
      <w:r w:rsidRPr="00DD712E">
        <w:rPr>
          <w:rFonts w:ascii="Times New Roman" w:hAnsi="Times New Roman"/>
        </w:rPr>
        <w:t>Grafik 4.2 diperoleh informasi bahwa rata-rata DER saham syariah tahun 2009-2016 adalah sebesar 0</w:t>
      </w:r>
      <w:proofErr w:type="gramStart"/>
      <w:r w:rsidRPr="00DD712E">
        <w:rPr>
          <w:rFonts w:ascii="Times New Roman" w:hAnsi="Times New Roman"/>
        </w:rPr>
        <w:t>,61</w:t>
      </w:r>
      <w:proofErr w:type="gramEnd"/>
      <w:r w:rsidRPr="00DD712E">
        <w:rPr>
          <w:rFonts w:ascii="Times New Roman" w:hAnsi="Times New Roman"/>
        </w:rPr>
        <w:t xml:space="preserve">. DER terendah dimiliki oleh emiten INTP berada pada triwulan IV tahun 2016 sebesar 0,004 dan DER terbesar dimiliki oleh emiten UNVR pada triwulan II tahun 2016 sebesar 2,87. </w:t>
      </w:r>
      <w:proofErr w:type="gramStart"/>
      <w:r w:rsidRPr="00DD712E">
        <w:rPr>
          <w:rFonts w:ascii="Times New Roman" w:hAnsi="Times New Roman"/>
        </w:rPr>
        <w:t>Perkembangan DER emiten saham syariah selama tahun 2009-2016 cenderung berfluktuasi.</w:t>
      </w:r>
      <w:proofErr w:type="gramEnd"/>
      <w:r w:rsidRPr="00DD712E">
        <w:rPr>
          <w:rFonts w:ascii="Times New Roman" w:hAnsi="Times New Roman"/>
        </w:rPr>
        <w:t xml:space="preserve"> Penetapan standar besaran nilai ratio </w:t>
      </w:r>
      <w:r w:rsidRPr="00DD712E">
        <w:rPr>
          <w:rFonts w:ascii="Times New Roman" w:hAnsi="Times New Roman"/>
          <w:i/>
        </w:rPr>
        <w:t xml:space="preserve">Debt to Equity Ratio </w:t>
      </w:r>
      <w:r w:rsidRPr="00DD712E">
        <w:rPr>
          <w:rFonts w:ascii="Times New Roman" w:hAnsi="Times New Roman"/>
        </w:rPr>
        <w:t xml:space="preserve">(DER) didasarkan pada Peraturan Menteri Keuangan No. 169/PMK.010/2015  Pasal 1 ayat 1 tentang Penentuan Besarnya Perbandingan Antara Utang dan Modal Perusahaan adalah sebesar 4:1 atau 0,8 (80%). Rata rata nilai rasio </w:t>
      </w:r>
      <w:r w:rsidRPr="00DD712E">
        <w:rPr>
          <w:rFonts w:ascii="Times New Roman" w:hAnsi="Times New Roman"/>
          <w:i/>
        </w:rPr>
        <w:t xml:space="preserve">Debt to Equity Ratio </w:t>
      </w:r>
      <w:r w:rsidRPr="00DD712E">
        <w:rPr>
          <w:rFonts w:ascii="Times New Roman" w:hAnsi="Times New Roman"/>
        </w:rPr>
        <w:t xml:space="preserve">(DER) pada Saham Syariah yang terdaftar di </w:t>
      </w:r>
      <w:r w:rsidRPr="00DD712E">
        <w:rPr>
          <w:rFonts w:ascii="Times New Roman" w:hAnsi="Times New Roman"/>
          <w:i/>
        </w:rPr>
        <w:t xml:space="preserve">Jakarta Islamic Index 0,61, </w:t>
      </w:r>
      <w:r w:rsidRPr="00DD712E">
        <w:rPr>
          <w:rFonts w:ascii="Times New Roman" w:hAnsi="Times New Roman"/>
        </w:rPr>
        <w:t xml:space="preserve">sehingga jika dibandingkan dengan standar tersebut nilai rasio </w:t>
      </w:r>
      <w:r w:rsidRPr="00DD712E">
        <w:rPr>
          <w:rFonts w:ascii="Times New Roman" w:hAnsi="Times New Roman"/>
          <w:i/>
        </w:rPr>
        <w:t xml:space="preserve">Debt to Equity Ratio </w:t>
      </w:r>
      <w:r w:rsidRPr="00DD712E">
        <w:rPr>
          <w:rFonts w:ascii="Times New Roman" w:hAnsi="Times New Roman"/>
        </w:rPr>
        <w:t xml:space="preserve">(DER) saham syariah bisa dikatakan nilai rasio </w:t>
      </w:r>
      <w:r w:rsidRPr="00DD712E">
        <w:rPr>
          <w:rFonts w:ascii="Times New Roman" w:hAnsi="Times New Roman"/>
          <w:i/>
        </w:rPr>
        <w:t xml:space="preserve">Debt to Equity Ratio </w:t>
      </w:r>
      <w:r w:rsidRPr="00DD712E">
        <w:rPr>
          <w:rFonts w:ascii="Times New Roman" w:hAnsi="Times New Roman"/>
        </w:rPr>
        <w:t xml:space="preserve">(DER)  nya masih baik. Menurut Gill and Chatton (2006) faktor faktor pembentuk yang menyebabkan berfluktuasinya </w:t>
      </w:r>
      <w:r w:rsidRPr="00DD712E">
        <w:rPr>
          <w:rFonts w:ascii="Times New Roman" w:hAnsi="Times New Roman"/>
          <w:i/>
        </w:rPr>
        <w:t xml:space="preserve">Debt to Equity Ratio </w:t>
      </w:r>
      <w:r w:rsidRPr="00DD712E">
        <w:rPr>
          <w:rFonts w:ascii="Times New Roman" w:hAnsi="Times New Roman"/>
        </w:rPr>
        <w:t xml:space="preserve">(DER) adalah kenaikan atau penurunan hutang, kenaikan atau penurunan modal sendiri, hutang atau modal bernilai tetap, hutang meningkat lebih tinggi dibandingkan dengan modal sendiri atau sebaliknya. </w:t>
      </w:r>
    </w:p>
    <w:p w:rsidR="00323D08" w:rsidRPr="00DD712E" w:rsidRDefault="00323D08" w:rsidP="005E712F">
      <w:pPr>
        <w:spacing w:after="0" w:line="240" w:lineRule="auto"/>
        <w:jc w:val="both"/>
        <w:rPr>
          <w:rFonts w:ascii="Times New Roman" w:hAnsi="Times New Roman"/>
          <w:b/>
        </w:rPr>
      </w:pPr>
      <w:r w:rsidRPr="00DD712E">
        <w:rPr>
          <w:rFonts w:ascii="Times New Roman" w:hAnsi="Times New Roman"/>
          <w:b/>
        </w:rPr>
        <w:t xml:space="preserve">Perkembangan </w:t>
      </w:r>
      <w:r w:rsidRPr="00DD712E">
        <w:rPr>
          <w:rFonts w:ascii="Times New Roman" w:hAnsi="Times New Roman"/>
          <w:b/>
          <w:i/>
        </w:rPr>
        <w:t xml:space="preserve">Current Ratio </w:t>
      </w:r>
      <w:r w:rsidRPr="00DD712E">
        <w:rPr>
          <w:rFonts w:ascii="Times New Roman" w:hAnsi="Times New Roman"/>
          <w:b/>
        </w:rPr>
        <w:t>(CR) Saham Syariah</w:t>
      </w:r>
    </w:p>
    <w:p w:rsidR="00323D08" w:rsidRPr="00DD712E" w:rsidRDefault="00323D08" w:rsidP="005E712F">
      <w:pPr>
        <w:autoSpaceDE w:val="0"/>
        <w:autoSpaceDN w:val="0"/>
        <w:adjustRightInd w:val="0"/>
        <w:spacing w:after="0" w:line="240" w:lineRule="auto"/>
        <w:ind w:firstLine="720"/>
        <w:jc w:val="both"/>
        <w:rPr>
          <w:rFonts w:ascii="Times New Roman" w:hAnsi="Times New Roman"/>
        </w:rPr>
      </w:pPr>
      <w:r w:rsidRPr="00DD712E">
        <w:rPr>
          <w:rFonts w:ascii="Times New Roman" w:hAnsi="Times New Roman"/>
          <w:i/>
        </w:rPr>
        <w:t xml:space="preserve">Current Ratio </w:t>
      </w:r>
      <w:r w:rsidRPr="00DD712E">
        <w:rPr>
          <w:rFonts w:ascii="Times New Roman" w:hAnsi="Times New Roman"/>
        </w:rPr>
        <w:t>(CR)</w:t>
      </w:r>
      <w:r w:rsidRPr="00DD712E">
        <w:rPr>
          <w:rFonts w:ascii="Times New Roman" w:hAnsi="Times New Roman"/>
          <w:b/>
        </w:rPr>
        <w:t xml:space="preserve"> </w:t>
      </w:r>
      <w:r w:rsidRPr="00DD712E">
        <w:rPr>
          <w:rFonts w:ascii="Times New Roman" w:hAnsi="Times New Roman"/>
        </w:rPr>
        <w:t xml:space="preserve">merupakan rasio yang digunakan untuk mengukur kemampuan perusahaan dalam membayar kewajiban jangka pendek atau hutang yang segera </w:t>
      </w:r>
      <w:proofErr w:type="gramStart"/>
      <w:r w:rsidRPr="00DD712E">
        <w:rPr>
          <w:rFonts w:ascii="Times New Roman" w:hAnsi="Times New Roman"/>
        </w:rPr>
        <w:t>akan</w:t>
      </w:r>
      <w:proofErr w:type="gramEnd"/>
      <w:r w:rsidRPr="00DD712E">
        <w:rPr>
          <w:rFonts w:ascii="Times New Roman" w:hAnsi="Times New Roman"/>
        </w:rPr>
        <w:t xml:space="preserve"> jatuh tempo pada saat ditagih secara keseluruhan (Kasmir, 2012). Grafik 4.3 berikut menggambarkan perkembangan </w:t>
      </w:r>
      <w:r w:rsidRPr="00DD712E">
        <w:rPr>
          <w:rFonts w:ascii="Times New Roman" w:hAnsi="Times New Roman"/>
          <w:i/>
        </w:rPr>
        <w:t xml:space="preserve">Current Ratio </w:t>
      </w:r>
      <w:r w:rsidRPr="00DD712E">
        <w:rPr>
          <w:rFonts w:ascii="Times New Roman" w:hAnsi="Times New Roman"/>
        </w:rPr>
        <w:t>(CR</w:t>
      </w:r>
      <w:proofErr w:type="gramStart"/>
      <w:r w:rsidRPr="00DD712E">
        <w:rPr>
          <w:rFonts w:ascii="Times New Roman" w:hAnsi="Times New Roman"/>
        </w:rPr>
        <w:t>)</w:t>
      </w:r>
      <w:r w:rsidRPr="00DD712E">
        <w:rPr>
          <w:rFonts w:ascii="Times New Roman" w:hAnsi="Times New Roman"/>
          <w:b/>
        </w:rPr>
        <w:t xml:space="preserve"> </w:t>
      </w:r>
      <w:r w:rsidRPr="00DD712E">
        <w:rPr>
          <w:rFonts w:ascii="Times New Roman" w:hAnsi="Times New Roman"/>
        </w:rPr>
        <w:t xml:space="preserve"> saham</w:t>
      </w:r>
      <w:proofErr w:type="gramEnd"/>
      <w:r w:rsidRPr="00DD712E">
        <w:rPr>
          <w:rFonts w:ascii="Times New Roman" w:hAnsi="Times New Roman"/>
        </w:rPr>
        <w:t xml:space="preserve"> syariah selama tahun 2009 – 2016.</w:t>
      </w:r>
    </w:p>
    <w:p w:rsidR="00323D08" w:rsidRPr="00DD712E" w:rsidRDefault="00323D08" w:rsidP="005E712F">
      <w:pPr>
        <w:spacing w:after="0" w:line="240" w:lineRule="auto"/>
        <w:jc w:val="center"/>
        <w:rPr>
          <w:rFonts w:ascii="Times New Roman" w:hAnsi="Times New Roman"/>
        </w:rPr>
      </w:pPr>
      <w:r w:rsidRPr="00DD712E">
        <w:rPr>
          <w:rFonts w:ascii="Times New Roman" w:hAnsi="Times New Roman"/>
        </w:rPr>
        <w:t>Grafik 4.3</w:t>
      </w:r>
    </w:p>
    <w:p w:rsidR="00323D08" w:rsidRPr="00DD712E" w:rsidRDefault="00323D08" w:rsidP="005E712F">
      <w:pPr>
        <w:spacing w:after="0" w:line="240" w:lineRule="auto"/>
        <w:ind w:firstLine="720"/>
        <w:jc w:val="center"/>
        <w:rPr>
          <w:rFonts w:ascii="Times New Roman" w:hAnsi="Times New Roman"/>
        </w:rPr>
      </w:pPr>
      <w:r w:rsidRPr="00DD712E">
        <w:rPr>
          <w:rFonts w:ascii="Times New Roman" w:hAnsi="Times New Roman"/>
        </w:rPr>
        <w:t xml:space="preserve">Perkembangan </w:t>
      </w:r>
      <w:r w:rsidRPr="00DD712E">
        <w:rPr>
          <w:rFonts w:ascii="Times New Roman" w:hAnsi="Times New Roman"/>
          <w:i/>
        </w:rPr>
        <w:t>Current Ratio (CR)</w:t>
      </w:r>
      <w:r w:rsidRPr="00DD712E">
        <w:rPr>
          <w:rFonts w:ascii="Times New Roman" w:hAnsi="Times New Roman"/>
        </w:rPr>
        <w:t xml:space="preserve"> Saham Syariah yang terdaftar di </w:t>
      </w:r>
      <w:r w:rsidRPr="00DD712E">
        <w:rPr>
          <w:rFonts w:ascii="Times New Roman" w:hAnsi="Times New Roman"/>
          <w:i/>
        </w:rPr>
        <w:t>Jakarta Islamic Index</w:t>
      </w:r>
      <w:r w:rsidRPr="00DD712E">
        <w:rPr>
          <w:rFonts w:ascii="Times New Roman" w:hAnsi="Times New Roman"/>
        </w:rPr>
        <w:t xml:space="preserve"> </w:t>
      </w:r>
      <w:proofErr w:type="gramStart"/>
      <w:r w:rsidRPr="00DD712E">
        <w:rPr>
          <w:rFonts w:ascii="Times New Roman" w:hAnsi="Times New Roman"/>
        </w:rPr>
        <w:t>Periode  2009</w:t>
      </w:r>
      <w:proofErr w:type="gramEnd"/>
      <w:r w:rsidRPr="00DD712E">
        <w:rPr>
          <w:rFonts w:ascii="Times New Roman" w:hAnsi="Times New Roman"/>
        </w:rPr>
        <w:t>-2016.</w:t>
      </w:r>
    </w:p>
    <w:p w:rsidR="00323D08" w:rsidRPr="00DD712E" w:rsidRDefault="00323D08" w:rsidP="005E712F">
      <w:pPr>
        <w:spacing w:after="0" w:line="240" w:lineRule="auto"/>
        <w:ind w:firstLine="720"/>
        <w:jc w:val="center"/>
        <w:rPr>
          <w:rFonts w:ascii="Times New Roman" w:hAnsi="Times New Roman"/>
        </w:rPr>
      </w:pPr>
    </w:p>
    <w:p w:rsidR="00323D08" w:rsidRPr="00DD712E" w:rsidRDefault="00323D08" w:rsidP="005E712F">
      <w:pPr>
        <w:spacing w:after="0" w:line="240" w:lineRule="auto"/>
        <w:jc w:val="center"/>
        <w:rPr>
          <w:rFonts w:ascii="Times New Roman" w:hAnsi="Times New Roman"/>
        </w:rPr>
      </w:pPr>
      <w:r w:rsidRPr="00DD712E">
        <w:rPr>
          <w:rFonts w:ascii="Times New Roman" w:hAnsi="Times New Roman"/>
          <w:noProof/>
        </w:rPr>
        <w:lastRenderedPageBreak/>
        <w:drawing>
          <wp:inline distT="0" distB="0" distL="0" distR="0">
            <wp:extent cx="2589969" cy="1435090"/>
            <wp:effectExtent l="6904" t="3185" r="3452"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1313" w:rsidRPr="00DD712E" w:rsidRDefault="00351313" w:rsidP="005E712F">
      <w:pPr>
        <w:spacing w:after="0" w:line="240" w:lineRule="auto"/>
        <w:ind w:firstLine="720"/>
        <w:rPr>
          <w:rFonts w:ascii="Times New Roman" w:hAnsi="Times New Roman"/>
        </w:rPr>
      </w:pPr>
    </w:p>
    <w:p w:rsidR="00323D08" w:rsidRPr="00DD712E" w:rsidRDefault="00323D08" w:rsidP="005E712F">
      <w:pPr>
        <w:spacing w:after="0" w:line="240" w:lineRule="auto"/>
        <w:ind w:firstLine="720"/>
        <w:rPr>
          <w:rFonts w:ascii="Times New Roman" w:hAnsi="Times New Roman"/>
        </w:rPr>
      </w:pPr>
      <w:proofErr w:type="gramStart"/>
      <w:r w:rsidRPr="00DD712E">
        <w:rPr>
          <w:rFonts w:ascii="Times New Roman" w:hAnsi="Times New Roman"/>
        </w:rPr>
        <w:t>Sumber :</w:t>
      </w:r>
      <w:proofErr w:type="gramEnd"/>
      <w:r w:rsidRPr="00DD712E">
        <w:rPr>
          <w:rFonts w:ascii="Times New Roman" w:hAnsi="Times New Roman"/>
        </w:rPr>
        <w:t xml:space="preserve"> Laporan Keuangan Publikasi, Data Diolah (2017)</w:t>
      </w:r>
    </w:p>
    <w:p w:rsidR="00323D08" w:rsidRPr="00DD712E" w:rsidRDefault="00323D08" w:rsidP="005E712F">
      <w:pPr>
        <w:spacing w:after="0" w:line="240" w:lineRule="auto"/>
        <w:ind w:firstLine="720"/>
        <w:jc w:val="both"/>
        <w:rPr>
          <w:rFonts w:ascii="Times New Roman" w:hAnsi="Times New Roman"/>
        </w:rPr>
      </w:pPr>
      <w:r w:rsidRPr="00DD712E">
        <w:rPr>
          <w:rFonts w:ascii="Times New Roman" w:hAnsi="Times New Roman"/>
        </w:rPr>
        <w:t>Grafik 4.3 diperoleh informasi bahwa rata-rata CR saham syariah tahun 2009-2016 adalah sebesar 2</w:t>
      </w:r>
      <w:proofErr w:type="gramStart"/>
      <w:r w:rsidRPr="00DD712E">
        <w:rPr>
          <w:rFonts w:ascii="Times New Roman" w:hAnsi="Times New Roman"/>
        </w:rPr>
        <w:t>,27</w:t>
      </w:r>
      <w:proofErr w:type="gramEnd"/>
      <w:r w:rsidRPr="00DD712E">
        <w:rPr>
          <w:rFonts w:ascii="Times New Roman" w:hAnsi="Times New Roman"/>
        </w:rPr>
        <w:t>. CR terendah dimiliki oleh emiten SMGR berada pada triwulan III tahun 2014 sebesar 0</w:t>
      </w:r>
      <w:proofErr w:type="gramStart"/>
      <w:r w:rsidRPr="00DD712E">
        <w:rPr>
          <w:rFonts w:ascii="Times New Roman" w:hAnsi="Times New Roman"/>
        </w:rPr>
        <w:t>,21</w:t>
      </w:r>
      <w:proofErr w:type="gramEnd"/>
      <w:r w:rsidRPr="00DD712E">
        <w:rPr>
          <w:rFonts w:ascii="Times New Roman" w:hAnsi="Times New Roman"/>
        </w:rPr>
        <w:t xml:space="preserve"> dan CR terbesar dimiliki oleh emiten INTP pada triwulan I tahun 2011 sebesar 8,38. </w:t>
      </w:r>
      <w:proofErr w:type="gramStart"/>
      <w:r w:rsidRPr="00DD712E">
        <w:rPr>
          <w:rFonts w:ascii="Times New Roman" w:hAnsi="Times New Roman"/>
        </w:rPr>
        <w:t>Perkembangan CR emiten saham syariah selama tahun 2009-2016 cenderung berfluktuasi.</w:t>
      </w:r>
      <w:proofErr w:type="gramEnd"/>
      <w:r w:rsidRPr="00DD712E">
        <w:rPr>
          <w:rFonts w:ascii="Times New Roman" w:hAnsi="Times New Roman"/>
        </w:rPr>
        <w:t xml:space="preserve"> </w:t>
      </w:r>
    </w:p>
    <w:p w:rsidR="00323D08" w:rsidRPr="00DD712E" w:rsidRDefault="00323D08" w:rsidP="005E712F">
      <w:pPr>
        <w:spacing w:after="0" w:line="240" w:lineRule="auto"/>
        <w:ind w:firstLine="720"/>
        <w:jc w:val="both"/>
        <w:rPr>
          <w:rFonts w:ascii="Times New Roman" w:hAnsi="Times New Roman"/>
        </w:rPr>
      </w:pPr>
      <w:proofErr w:type="gramStart"/>
      <w:r w:rsidRPr="00DD712E">
        <w:rPr>
          <w:rFonts w:ascii="Times New Roman" w:hAnsi="Times New Roman"/>
        </w:rPr>
        <w:t xml:space="preserve">Perkembangan naik turunnya nilai </w:t>
      </w:r>
      <w:r w:rsidRPr="00DD712E">
        <w:rPr>
          <w:rFonts w:ascii="Times New Roman" w:hAnsi="Times New Roman"/>
          <w:i/>
        </w:rPr>
        <w:t xml:space="preserve">Current Ratio (CR) </w:t>
      </w:r>
      <w:r w:rsidRPr="00DD712E">
        <w:rPr>
          <w:rFonts w:ascii="Times New Roman" w:hAnsi="Times New Roman"/>
        </w:rPr>
        <w:t>dibentuk oleh perubahan kenaikan dan penurunan jumlah aktiva dan hutang yang dimiliki oleh masing masing perusahaan.</w:t>
      </w:r>
      <w:proofErr w:type="gramEnd"/>
      <w:r w:rsidRPr="00DD712E">
        <w:rPr>
          <w:rFonts w:ascii="Times New Roman" w:hAnsi="Times New Roman"/>
        </w:rPr>
        <w:t xml:space="preserve"> </w:t>
      </w:r>
      <w:proofErr w:type="gramStart"/>
      <w:r w:rsidRPr="00DD712E">
        <w:rPr>
          <w:rFonts w:ascii="Times New Roman" w:hAnsi="Times New Roman"/>
        </w:rPr>
        <w:t xml:space="preserve">Menurut Kasmir (2008) standar nilai rasio </w:t>
      </w:r>
      <w:r w:rsidRPr="00DD712E">
        <w:rPr>
          <w:rFonts w:ascii="Times New Roman" w:hAnsi="Times New Roman"/>
          <w:i/>
        </w:rPr>
        <w:t>Current Ratio (CR)</w:t>
      </w:r>
      <w:r w:rsidRPr="00DD712E">
        <w:rPr>
          <w:rFonts w:ascii="Times New Roman" w:hAnsi="Times New Roman"/>
        </w:rPr>
        <w:t xml:space="preserve"> dikatakan baik jika nilainya mencapai 2 atau 200%.</w:t>
      </w:r>
      <w:proofErr w:type="gramEnd"/>
      <w:r w:rsidRPr="00DD712E">
        <w:rPr>
          <w:rFonts w:ascii="Times New Roman" w:hAnsi="Times New Roman"/>
        </w:rPr>
        <w:t xml:space="preserve"> Rata-rata </w:t>
      </w:r>
      <w:r w:rsidRPr="00DD712E">
        <w:rPr>
          <w:rFonts w:ascii="Times New Roman" w:hAnsi="Times New Roman"/>
          <w:i/>
        </w:rPr>
        <w:t>Current Ratio (CR)</w:t>
      </w:r>
      <w:r w:rsidRPr="00DD712E">
        <w:rPr>
          <w:rFonts w:ascii="Times New Roman" w:hAnsi="Times New Roman"/>
        </w:rPr>
        <w:t xml:space="preserve">  saham syariah yang terdaftar di </w:t>
      </w:r>
      <w:r w:rsidRPr="00DD712E">
        <w:rPr>
          <w:rFonts w:ascii="Times New Roman" w:hAnsi="Times New Roman"/>
          <w:i/>
        </w:rPr>
        <w:t>Jakarta Islamic Index</w:t>
      </w:r>
      <w:r w:rsidRPr="00DD712E">
        <w:rPr>
          <w:rFonts w:ascii="Times New Roman" w:hAnsi="Times New Roman"/>
        </w:rPr>
        <w:t xml:space="preserve"> adalah sebesar 2,27 sehingga jika dibandingkan dengan standar tersebut, </w:t>
      </w:r>
      <w:r w:rsidRPr="00DD712E">
        <w:rPr>
          <w:rFonts w:ascii="Times New Roman" w:hAnsi="Times New Roman"/>
          <w:i/>
        </w:rPr>
        <w:t>Current Ratio (CR)</w:t>
      </w:r>
      <w:r w:rsidRPr="00DD712E">
        <w:rPr>
          <w:rFonts w:ascii="Times New Roman" w:hAnsi="Times New Roman"/>
        </w:rPr>
        <w:t xml:space="preserve">  saham syariah ini bernilai baik.</w:t>
      </w:r>
    </w:p>
    <w:p w:rsidR="00323D08" w:rsidRPr="00DD712E" w:rsidRDefault="00323D08" w:rsidP="005E712F">
      <w:pPr>
        <w:spacing w:after="0" w:line="240" w:lineRule="auto"/>
        <w:jc w:val="both"/>
        <w:rPr>
          <w:rFonts w:ascii="Times New Roman" w:hAnsi="Times New Roman"/>
          <w:b/>
        </w:rPr>
      </w:pPr>
      <w:proofErr w:type="gramStart"/>
      <w:r w:rsidRPr="00DD712E">
        <w:rPr>
          <w:rFonts w:ascii="Times New Roman" w:hAnsi="Times New Roman"/>
          <w:b/>
        </w:rPr>
        <w:t>Perkembangan</w:t>
      </w:r>
      <w:r w:rsidRPr="00DD712E">
        <w:rPr>
          <w:rFonts w:ascii="Times New Roman" w:hAnsi="Times New Roman"/>
        </w:rPr>
        <w:t xml:space="preserve"> </w:t>
      </w:r>
      <w:r w:rsidRPr="00DD712E">
        <w:rPr>
          <w:rFonts w:ascii="Times New Roman" w:hAnsi="Times New Roman"/>
          <w:b/>
          <w:i/>
        </w:rPr>
        <w:t xml:space="preserve">Earning Per Share </w:t>
      </w:r>
      <w:r w:rsidRPr="00DD712E">
        <w:rPr>
          <w:rFonts w:ascii="Times New Roman" w:hAnsi="Times New Roman"/>
          <w:b/>
        </w:rPr>
        <w:t>(EPS) Saham Syariah.</w:t>
      </w:r>
      <w:proofErr w:type="gramEnd"/>
    </w:p>
    <w:p w:rsidR="00323D08" w:rsidRPr="00DD712E" w:rsidRDefault="00323D08" w:rsidP="005E712F">
      <w:pPr>
        <w:spacing w:after="0" w:line="240" w:lineRule="auto"/>
        <w:jc w:val="both"/>
        <w:rPr>
          <w:rFonts w:ascii="Times New Roman" w:hAnsi="Times New Roman"/>
        </w:rPr>
      </w:pPr>
      <w:r w:rsidRPr="00DD712E">
        <w:rPr>
          <w:rFonts w:ascii="Times New Roman" w:hAnsi="Times New Roman"/>
        </w:rPr>
        <w:t xml:space="preserve">Tandelilin (2007) mendefinisikan </w:t>
      </w:r>
      <w:proofErr w:type="gramStart"/>
      <w:r w:rsidRPr="00DD712E">
        <w:rPr>
          <w:rFonts w:ascii="Times New Roman" w:hAnsi="Times New Roman"/>
          <w:i/>
        </w:rPr>
        <w:t>Earning</w:t>
      </w:r>
      <w:proofErr w:type="gramEnd"/>
      <w:r w:rsidRPr="00DD712E">
        <w:rPr>
          <w:rFonts w:ascii="Times New Roman" w:hAnsi="Times New Roman"/>
          <w:i/>
        </w:rPr>
        <w:t xml:space="preserve"> per share (</w:t>
      </w:r>
      <w:r w:rsidRPr="00DD712E">
        <w:rPr>
          <w:rFonts w:ascii="Times New Roman" w:hAnsi="Times New Roman"/>
        </w:rPr>
        <w:t xml:space="preserve">EPS) sebagai perbandingan antara jumlah laba bersih dengan jumlah saham yang beredar. Sedangkan menurut Darmaji dan Fakhruddin (2006) mendefinisikan </w:t>
      </w:r>
      <w:r w:rsidRPr="00DD712E">
        <w:rPr>
          <w:rFonts w:ascii="Times New Roman" w:hAnsi="Times New Roman"/>
          <w:i/>
        </w:rPr>
        <w:t>Earning per share (</w:t>
      </w:r>
      <w:r w:rsidRPr="00DD712E">
        <w:rPr>
          <w:rFonts w:ascii="Times New Roman" w:hAnsi="Times New Roman"/>
        </w:rPr>
        <w:t>EPS) sebagai rasio yang menunjukan pembagian laba untuk setiap lembar saham Grafik 4.4 berikut memuat perkembangan EPS saham syariah selama tahun 2009 – 2016.</w:t>
      </w:r>
    </w:p>
    <w:p w:rsidR="00323D08" w:rsidRPr="00DD712E" w:rsidRDefault="00323D08" w:rsidP="005E712F">
      <w:pPr>
        <w:spacing w:after="0" w:line="240" w:lineRule="auto"/>
        <w:ind w:firstLine="720"/>
        <w:jc w:val="center"/>
        <w:rPr>
          <w:rFonts w:ascii="Times New Roman" w:hAnsi="Times New Roman"/>
        </w:rPr>
      </w:pPr>
      <w:r w:rsidRPr="00DD712E">
        <w:rPr>
          <w:rFonts w:ascii="Times New Roman" w:hAnsi="Times New Roman"/>
        </w:rPr>
        <w:t>Grafik 4.4</w:t>
      </w:r>
    </w:p>
    <w:p w:rsidR="00323D08" w:rsidRPr="00DD712E" w:rsidRDefault="00323D08" w:rsidP="005E712F">
      <w:pPr>
        <w:spacing w:after="0" w:line="240" w:lineRule="auto"/>
        <w:rPr>
          <w:rFonts w:ascii="Times New Roman" w:hAnsi="Times New Roman"/>
        </w:rPr>
      </w:pPr>
      <w:r w:rsidRPr="00DD712E">
        <w:rPr>
          <w:rFonts w:ascii="Times New Roman" w:hAnsi="Times New Roman"/>
        </w:rPr>
        <w:t xml:space="preserve">Perkembangan </w:t>
      </w:r>
      <w:r w:rsidRPr="00DD712E">
        <w:rPr>
          <w:rFonts w:ascii="Times New Roman" w:hAnsi="Times New Roman"/>
          <w:i/>
        </w:rPr>
        <w:t>Earning per share (</w:t>
      </w:r>
      <w:r w:rsidRPr="00DD712E">
        <w:rPr>
          <w:rFonts w:ascii="Times New Roman" w:hAnsi="Times New Roman"/>
        </w:rPr>
        <w:t>EPS</w:t>
      </w:r>
      <w:proofErr w:type="gramStart"/>
      <w:r w:rsidRPr="00DD712E">
        <w:rPr>
          <w:rFonts w:ascii="Times New Roman" w:hAnsi="Times New Roman"/>
        </w:rPr>
        <w:t>)  Saham</w:t>
      </w:r>
      <w:proofErr w:type="gramEnd"/>
      <w:r w:rsidRPr="00DD712E">
        <w:rPr>
          <w:rFonts w:ascii="Times New Roman" w:hAnsi="Times New Roman"/>
        </w:rPr>
        <w:t xml:space="preserve"> Syariah yang terdaftar di </w:t>
      </w:r>
      <w:r w:rsidRPr="00DD712E">
        <w:rPr>
          <w:rFonts w:ascii="Times New Roman" w:hAnsi="Times New Roman"/>
          <w:i/>
        </w:rPr>
        <w:t>Jakarta Islamic Index</w:t>
      </w:r>
      <w:r w:rsidRPr="00DD712E">
        <w:rPr>
          <w:rFonts w:ascii="Times New Roman" w:hAnsi="Times New Roman"/>
        </w:rPr>
        <w:t xml:space="preserve"> Periode  2009-2016.</w:t>
      </w:r>
    </w:p>
    <w:p w:rsidR="00323D08" w:rsidRPr="00DD712E" w:rsidRDefault="000A2950" w:rsidP="005E712F">
      <w:pPr>
        <w:spacing w:after="0" w:line="240" w:lineRule="auto"/>
        <w:ind w:firstLine="720"/>
        <w:jc w:val="center"/>
        <w:rPr>
          <w:rFonts w:ascii="Times New Roman" w:hAnsi="Times New Roman"/>
          <w:noProof/>
          <w:lang w:eastAsia="id-ID"/>
        </w:rPr>
      </w:pPr>
      <w:r w:rsidRPr="00DD712E">
        <w:rPr>
          <w:rFonts w:ascii="Times New Roman" w:hAnsi="Times New Roman"/>
          <w:noProof/>
        </w:rPr>
        <w:lastRenderedPageBreak/>
        <w:drawing>
          <wp:anchor distT="0" distB="0" distL="114300" distR="114300" simplePos="0" relativeHeight="251671552" behindDoc="0" locked="0" layoutInCell="1" allowOverlap="1">
            <wp:simplePos x="0" y="0"/>
            <wp:positionH relativeFrom="column">
              <wp:posOffset>-104775</wp:posOffset>
            </wp:positionH>
            <wp:positionV relativeFrom="paragraph">
              <wp:posOffset>5080</wp:posOffset>
            </wp:positionV>
            <wp:extent cx="2705100" cy="1276350"/>
            <wp:effectExtent l="19050" t="0" r="0" b="0"/>
            <wp:wrapNone/>
            <wp:docPr id="26"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8"/>
                    <a:srcRect/>
                    <a:stretch>
                      <a:fillRect/>
                    </a:stretch>
                  </pic:blipFill>
                  <pic:spPr bwMode="auto">
                    <a:xfrm>
                      <a:off x="0" y="0"/>
                      <a:ext cx="2705100" cy="1276350"/>
                    </a:xfrm>
                    <a:prstGeom prst="rect">
                      <a:avLst/>
                    </a:prstGeom>
                    <a:noFill/>
                    <a:ln w="9525">
                      <a:noFill/>
                      <a:miter lim="800000"/>
                      <a:headEnd/>
                      <a:tailEnd/>
                    </a:ln>
                  </pic:spPr>
                </pic:pic>
              </a:graphicData>
            </a:graphic>
          </wp:anchor>
        </w:drawing>
      </w:r>
    </w:p>
    <w:p w:rsidR="00323D08" w:rsidRPr="00DD712E" w:rsidRDefault="00323D08" w:rsidP="005E712F">
      <w:pPr>
        <w:spacing w:after="0" w:line="240" w:lineRule="auto"/>
        <w:ind w:firstLine="720"/>
        <w:jc w:val="center"/>
        <w:rPr>
          <w:rFonts w:ascii="Times New Roman" w:hAnsi="Times New Roman"/>
          <w:noProof/>
          <w:lang w:eastAsia="id-ID"/>
        </w:rPr>
      </w:pPr>
    </w:p>
    <w:p w:rsidR="00323D08" w:rsidRPr="00DD712E" w:rsidRDefault="00323D08" w:rsidP="005E712F">
      <w:pPr>
        <w:spacing w:after="0" w:line="240" w:lineRule="auto"/>
        <w:ind w:firstLine="720"/>
        <w:jc w:val="center"/>
        <w:rPr>
          <w:rFonts w:ascii="Times New Roman" w:hAnsi="Times New Roman"/>
          <w:noProof/>
          <w:lang w:eastAsia="id-ID"/>
        </w:rPr>
      </w:pPr>
    </w:p>
    <w:p w:rsidR="00323D08" w:rsidRPr="00DD712E" w:rsidRDefault="00323D08" w:rsidP="005E712F">
      <w:pPr>
        <w:spacing w:after="0" w:line="240" w:lineRule="auto"/>
        <w:ind w:firstLine="720"/>
        <w:jc w:val="center"/>
        <w:rPr>
          <w:rFonts w:ascii="Times New Roman" w:hAnsi="Times New Roman"/>
          <w:noProof/>
          <w:lang w:eastAsia="id-ID"/>
        </w:rPr>
      </w:pPr>
    </w:p>
    <w:p w:rsidR="00323D08" w:rsidRPr="00DD712E" w:rsidRDefault="00323D08" w:rsidP="005E712F">
      <w:pPr>
        <w:spacing w:after="0" w:line="240" w:lineRule="auto"/>
        <w:ind w:firstLine="720"/>
        <w:jc w:val="center"/>
        <w:rPr>
          <w:rFonts w:ascii="Times New Roman" w:hAnsi="Times New Roman"/>
          <w:noProof/>
          <w:lang w:eastAsia="id-ID"/>
        </w:rPr>
      </w:pPr>
    </w:p>
    <w:p w:rsidR="00323D08" w:rsidRPr="00DD712E" w:rsidRDefault="00323D08" w:rsidP="005E712F">
      <w:pPr>
        <w:spacing w:after="0" w:line="240" w:lineRule="auto"/>
        <w:ind w:firstLine="720"/>
        <w:jc w:val="center"/>
        <w:rPr>
          <w:rFonts w:ascii="Times New Roman" w:hAnsi="Times New Roman"/>
          <w:noProof/>
          <w:lang w:eastAsia="id-ID"/>
        </w:rPr>
      </w:pPr>
    </w:p>
    <w:p w:rsidR="000A2950" w:rsidRPr="00DD712E" w:rsidRDefault="000A2950" w:rsidP="005E712F">
      <w:pPr>
        <w:spacing w:after="0" w:line="240" w:lineRule="auto"/>
        <w:ind w:firstLine="720"/>
        <w:jc w:val="both"/>
        <w:rPr>
          <w:rFonts w:ascii="Times New Roman" w:hAnsi="Times New Roman"/>
        </w:rPr>
      </w:pPr>
    </w:p>
    <w:p w:rsidR="000A2950" w:rsidRPr="00DD712E" w:rsidRDefault="000A2950" w:rsidP="005E712F">
      <w:pPr>
        <w:spacing w:after="0" w:line="240" w:lineRule="auto"/>
        <w:ind w:firstLine="720"/>
        <w:jc w:val="both"/>
        <w:rPr>
          <w:rFonts w:ascii="Times New Roman" w:hAnsi="Times New Roman"/>
        </w:rPr>
      </w:pPr>
    </w:p>
    <w:p w:rsidR="000A2950" w:rsidRPr="00DD712E" w:rsidRDefault="000A2950" w:rsidP="005E712F">
      <w:pPr>
        <w:spacing w:after="0" w:line="240" w:lineRule="auto"/>
        <w:ind w:firstLine="720"/>
        <w:jc w:val="both"/>
        <w:rPr>
          <w:rFonts w:ascii="Times New Roman" w:hAnsi="Times New Roman"/>
        </w:rPr>
      </w:pPr>
    </w:p>
    <w:p w:rsidR="00323D08" w:rsidRPr="00DD712E" w:rsidRDefault="00323D08" w:rsidP="005E712F">
      <w:pPr>
        <w:spacing w:after="0" w:line="240" w:lineRule="auto"/>
        <w:jc w:val="both"/>
        <w:rPr>
          <w:rFonts w:ascii="Times New Roman" w:hAnsi="Times New Roman"/>
        </w:rPr>
      </w:pPr>
      <w:proofErr w:type="gramStart"/>
      <w:r w:rsidRPr="00DD712E">
        <w:rPr>
          <w:rFonts w:ascii="Times New Roman" w:hAnsi="Times New Roman"/>
        </w:rPr>
        <w:t>Sumber :</w:t>
      </w:r>
      <w:proofErr w:type="gramEnd"/>
      <w:r w:rsidRPr="00DD712E">
        <w:rPr>
          <w:rFonts w:ascii="Times New Roman" w:hAnsi="Times New Roman"/>
        </w:rPr>
        <w:t xml:space="preserve"> Laporan Keuangan Publikasi, Data Diolah (2017)</w:t>
      </w:r>
    </w:p>
    <w:p w:rsidR="00323D08" w:rsidRPr="00DD712E" w:rsidRDefault="00323D08" w:rsidP="005E712F">
      <w:pPr>
        <w:spacing w:after="0" w:line="240" w:lineRule="auto"/>
        <w:jc w:val="both"/>
        <w:rPr>
          <w:rFonts w:ascii="Times New Roman" w:hAnsi="Times New Roman"/>
        </w:rPr>
      </w:pPr>
    </w:p>
    <w:p w:rsidR="00323D08" w:rsidRPr="00DD712E" w:rsidRDefault="00323D08" w:rsidP="005E712F">
      <w:pPr>
        <w:spacing w:after="0" w:line="240" w:lineRule="auto"/>
        <w:ind w:firstLine="720"/>
        <w:jc w:val="both"/>
        <w:rPr>
          <w:rFonts w:ascii="Times New Roman" w:hAnsi="Times New Roman"/>
        </w:rPr>
      </w:pPr>
      <w:r w:rsidRPr="00DD712E">
        <w:rPr>
          <w:rFonts w:ascii="Times New Roman" w:hAnsi="Times New Roman"/>
        </w:rPr>
        <w:t>Grafik 4.4 diperoleh informasi bahwa rata-rata EPS saham syariah tahun 2009-2016 adalah sebesar 486</w:t>
      </w:r>
      <w:proofErr w:type="gramStart"/>
      <w:r w:rsidRPr="00DD712E">
        <w:rPr>
          <w:rFonts w:ascii="Times New Roman" w:hAnsi="Times New Roman"/>
        </w:rPr>
        <w:t>,30</w:t>
      </w:r>
      <w:proofErr w:type="gramEnd"/>
      <w:r w:rsidRPr="00DD712E">
        <w:rPr>
          <w:rFonts w:ascii="Times New Roman" w:hAnsi="Times New Roman"/>
        </w:rPr>
        <w:t>. EPS terendah dimiliki oleh emiten KLBF berada pada triwulan I tahun 2013 sebesar 10</w:t>
      </w:r>
      <w:proofErr w:type="gramStart"/>
      <w:r w:rsidRPr="00DD712E">
        <w:rPr>
          <w:rFonts w:ascii="Times New Roman" w:hAnsi="Times New Roman"/>
        </w:rPr>
        <w:t>,00</w:t>
      </w:r>
      <w:proofErr w:type="gramEnd"/>
      <w:r w:rsidRPr="00DD712E">
        <w:rPr>
          <w:rFonts w:ascii="Times New Roman" w:hAnsi="Times New Roman"/>
        </w:rPr>
        <w:t xml:space="preserve"> dan EPS terbesar dimiliki oleh emiten UNTR pada triwulan IV tahun 2011 sebesar 1657. </w:t>
      </w:r>
      <w:proofErr w:type="gramStart"/>
      <w:r w:rsidRPr="00DD712E">
        <w:rPr>
          <w:rFonts w:ascii="Times New Roman" w:hAnsi="Times New Roman"/>
        </w:rPr>
        <w:t>Perkembangan EPS emiten saham syariah selama tahun 2009-2016 cenderung berfluktuasi.</w:t>
      </w:r>
      <w:proofErr w:type="gramEnd"/>
      <w:r w:rsidRPr="00DD712E">
        <w:rPr>
          <w:rFonts w:ascii="Times New Roman" w:hAnsi="Times New Roman"/>
        </w:rPr>
        <w:t xml:space="preserve"> </w:t>
      </w:r>
    </w:p>
    <w:p w:rsidR="00323D08" w:rsidRPr="00DD712E" w:rsidRDefault="00323D08" w:rsidP="005E712F">
      <w:pPr>
        <w:spacing w:after="0" w:line="240" w:lineRule="auto"/>
        <w:ind w:firstLine="720"/>
        <w:jc w:val="both"/>
        <w:rPr>
          <w:rStyle w:val="fontstyle01"/>
          <w:sz w:val="22"/>
          <w:szCs w:val="22"/>
        </w:rPr>
      </w:pPr>
      <w:r w:rsidRPr="00DD712E">
        <w:rPr>
          <w:rFonts w:ascii="Times New Roman" w:hAnsi="Times New Roman"/>
        </w:rPr>
        <w:t xml:space="preserve">Menurut Lukviarman (2006) nilai rasio </w:t>
      </w:r>
      <w:r w:rsidRPr="00DD712E">
        <w:rPr>
          <w:rFonts w:ascii="Times New Roman" w:hAnsi="Times New Roman"/>
          <w:i/>
        </w:rPr>
        <w:t>Earning per share (</w:t>
      </w:r>
      <w:r w:rsidRPr="00DD712E">
        <w:rPr>
          <w:rFonts w:ascii="Times New Roman" w:hAnsi="Times New Roman"/>
        </w:rPr>
        <w:t>EPS</w:t>
      </w:r>
      <w:proofErr w:type="gramStart"/>
      <w:r w:rsidRPr="00DD712E">
        <w:rPr>
          <w:rFonts w:ascii="Times New Roman" w:hAnsi="Times New Roman"/>
        </w:rPr>
        <w:t>)  dikatakan</w:t>
      </w:r>
      <w:proofErr w:type="gramEnd"/>
      <w:r w:rsidRPr="00DD712E">
        <w:rPr>
          <w:rFonts w:ascii="Times New Roman" w:hAnsi="Times New Roman"/>
        </w:rPr>
        <w:t xml:space="preserve"> baik jika mengalami peningkatan di setiap periode nya.</w:t>
      </w:r>
      <w:r w:rsidRPr="00DD712E">
        <w:rPr>
          <w:rFonts w:ascii="Times New Roman" w:hAnsi="Times New Roman"/>
          <w:color w:val="FF0000"/>
        </w:rPr>
        <w:t xml:space="preserve"> </w:t>
      </w:r>
      <w:r w:rsidRPr="00DD712E">
        <w:rPr>
          <w:rStyle w:val="fontstyle01"/>
          <w:sz w:val="22"/>
          <w:szCs w:val="22"/>
        </w:rPr>
        <w:t xml:space="preserve">Menurut Brigham dan Houston (2009) faktor-faktor pembentuk yang menyebabkan berfluktuasinya </w:t>
      </w:r>
      <w:r w:rsidRPr="00DD712E">
        <w:rPr>
          <w:rStyle w:val="fontstyle21"/>
          <w:sz w:val="22"/>
          <w:szCs w:val="22"/>
        </w:rPr>
        <w:t xml:space="preserve">Earning Per Share </w:t>
      </w:r>
      <w:r w:rsidRPr="00DD712E">
        <w:rPr>
          <w:rStyle w:val="fontstyle01"/>
          <w:sz w:val="22"/>
          <w:szCs w:val="22"/>
        </w:rPr>
        <w:t xml:space="preserve">(EPS) adalah laba bersih naik dan jumlah lembar saham biasa yang beredar tetap, laba bersih tetap dan jumlah lembar saham biasa yang beredar turun, laba bersih naik dan jumlah lembar saham biasa yang beredar turun, persentase kenaikan laba bersih lebih besar dari pada persentase kenaikan jumlah lembar saham biasa yang beredar, persentase penurunan jumlah lembar saham biasa yang beredar lebih besar dari pada persentase penurunan laba bersih. Sedangkan penurunan </w:t>
      </w:r>
      <w:r w:rsidRPr="00DD712E">
        <w:rPr>
          <w:rStyle w:val="fontstyle21"/>
          <w:sz w:val="22"/>
          <w:szCs w:val="22"/>
        </w:rPr>
        <w:t xml:space="preserve">Earning Per Share </w:t>
      </w:r>
      <w:r w:rsidRPr="00DD712E">
        <w:rPr>
          <w:rStyle w:val="fontstyle01"/>
          <w:sz w:val="22"/>
          <w:szCs w:val="22"/>
        </w:rPr>
        <w:t xml:space="preserve">(EPS) dapat dibentuk karena laba bersih tetap dan jumlah lembar saham biasa yang beredar naik, laba bersih turun dan jumlah lembar saham biasa yang beredar tetap, laba bersih turun dan jumlah lembar saham biasa yang beredar naik, persentase penurunan laba bersih lebih besar dari pada persentase penurunan jumlah lembar saham biasa yang beredar, persentase kenaikan jumlah lembar saham biasa yang beredar lebih besar dari pada persentase kenaikan laba bersih. Jadi </w:t>
      </w:r>
      <w:r w:rsidRPr="00DD712E">
        <w:rPr>
          <w:rStyle w:val="fontstyle01"/>
          <w:sz w:val="22"/>
          <w:szCs w:val="22"/>
        </w:rPr>
        <w:lastRenderedPageBreak/>
        <w:t>bagi suatu perusahaan, nilai laba per saham akan meningkat apabila persentase kenaikan laba bersihnya lebih besar dari pada persentase kenaikan jumlah lembar saham biasa yang beredar</w:t>
      </w:r>
      <w:proofErr w:type="gramStart"/>
      <w:r w:rsidRPr="00DD712E">
        <w:rPr>
          <w:rStyle w:val="fontstyle01"/>
          <w:sz w:val="22"/>
          <w:szCs w:val="22"/>
        </w:rPr>
        <w:t>,begitu</w:t>
      </w:r>
      <w:proofErr w:type="gramEnd"/>
      <w:r w:rsidRPr="00DD712E">
        <w:rPr>
          <w:rStyle w:val="fontstyle01"/>
          <w:sz w:val="22"/>
          <w:szCs w:val="22"/>
        </w:rPr>
        <w:t xml:space="preserve"> pula sebaliknya.</w:t>
      </w:r>
    </w:p>
    <w:p w:rsidR="00323D08" w:rsidRPr="00DD712E" w:rsidRDefault="00323D08" w:rsidP="005E712F">
      <w:pPr>
        <w:spacing w:after="0" w:line="240" w:lineRule="auto"/>
        <w:ind w:firstLine="720"/>
        <w:jc w:val="both"/>
        <w:rPr>
          <w:rStyle w:val="fontstyle01"/>
          <w:color w:val="FF0000"/>
          <w:sz w:val="22"/>
          <w:szCs w:val="22"/>
        </w:rPr>
      </w:pPr>
    </w:p>
    <w:p w:rsidR="00323D08" w:rsidRPr="00DD712E" w:rsidRDefault="00323D08" w:rsidP="005E712F">
      <w:pPr>
        <w:spacing w:after="0" w:line="240" w:lineRule="auto"/>
        <w:jc w:val="both"/>
        <w:rPr>
          <w:rFonts w:ascii="Times New Roman" w:hAnsi="Times New Roman"/>
          <w:b/>
        </w:rPr>
      </w:pPr>
      <w:r w:rsidRPr="00DD712E">
        <w:rPr>
          <w:rFonts w:ascii="Times New Roman" w:hAnsi="Times New Roman"/>
          <w:b/>
        </w:rPr>
        <w:t xml:space="preserve">Perkembangan </w:t>
      </w:r>
      <w:r w:rsidRPr="00DD712E">
        <w:rPr>
          <w:rFonts w:ascii="Times New Roman" w:hAnsi="Times New Roman"/>
          <w:b/>
          <w:i/>
        </w:rPr>
        <w:t>Total Asset Turn Over</w:t>
      </w:r>
      <w:r w:rsidRPr="00DD712E">
        <w:rPr>
          <w:rFonts w:ascii="Times New Roman" w:hAnsi="Times New Roman"/>
          <w:b/>
        </w:rPr>
        <w:t xml:space="preserve"> (TATO) Saham Syariah</w:t>
      </w:r>
    </w:p>
    <w:p w:rsidR="00323D08" w:rsidRPr="00DD712E" w:rsidRDefault="00323D08" w:rsidP="005E712F">
      <w:pPr>
        <w:pStyle w:val="ListParagraph"/>
        <w:autoSpaceDE w:val="0"/>
        <w:autoSpaceDN w:val="0"/>
        <w:adjustRightInd w:val="0"/>
        <w:spacing w:after="0" w:line="240" w:lineRule="auto"/>
        <w:ind w:left="0" w:firstLine="720"/>
        <w:jc w:val="both"/>
        <w:rPr>
          <w:rFonts w:ascii="Times New Roman" w:hAnsi="Times New Roman"/>
        </w:rPr>
      </w:pPr>
      <w:r w:rsidRPr="00DD712E">
        <w:rPr>
          <w:rFonts w:ascii="Times New Roman" w:hAnsi="Times New Roman"/>
        </w:rPr>
        <w:t xml:space="preserve">Brigham (2006) menyatakan bahwa </w:t>
      </w:r>
      <w:r w:rsidRPr="00DD712E">
        <w:rPr>
          <w:rFonts w:ascii="Times New Roman" w:hAnsi="Times New Roman"/>
          <w:i/>
        </w:rPr>
        <w:t>Total asset turn over</w:t>
      </w:r>
      <w:r w:rsidRPr="00DD712E">
        <w:rPr>
          <w:rFonts w:ascii="Times New Roman" w:hAnsi="Times New Roman"/>
        </w:rPr>
        <w:t xml:space="preserve"> (TATO) adalah rasio aktifitas yang digunakan untuk mengukur seberapa besar efektifitas perusahaan dalam menggunakan sumber daya asset, rasio ini adalah rasio antara penjualan dengan total aktiva yang mengukur efisiensi penggunaan aktiva secara keseluruhan. </w:t>
      </w:r>
      <w:proofErr w:type="gramStart"/>
      <w:r w:rsidRPr="00DD712E">
        <w:rPr>
          <w:rFonts w:ascii="Times New Roman" w:hAnsi="Times New Roman"/>
        </w:rPr>
        <w:t>Grafik 4.5 berikut memuat perkembangan TATO saham syariah selama tahun 2009 – 2016.</w:t>
      </w:r>
      <w:proofErr w:type="gramEnd"/>
      <w:r w:rsidRPr="00DD712E">
        <w:rPr>
          <w:rFonts w:ascii="Times New Roman" w:hAnsi="Times New Roman"/>
        </w:rPr>
        <w:t xml:space="preserve"> </w:t>
      </w:r>
    </w:p>
    <w:p w:rsidR="00C1493B" w:rsidRPr="00DD712E" w:rsidRDefault="00323D08" w:rsidP="005E712F">
      <w:pPr>
        <w:spacing w:after="0" w:line="240" w:lineRule="auto"/>
        <w:ind w:firstLine="720"/>
        <w:rPr>
          <w:rFonts w:ascii="Times New Roman" w:hAnsi="Times New Roman"/>
        </w:rPr>
      </w:pPr>
      <w:r w:rsidRPr="00DD712E">
        <w:rPr>
          <w:rFonts w:ascii="Times New Roman" w:hAnsi="Times New Roman"/>
        </w:rPr>
        <w:t xml:space="preserve">                          </w:t>
      </w:r>
    </w:p>
    <w:p w:rsidR="00323D08" w:rsidRPr="00DD712E" w:rsidRDefault="00323D08" w:rsidP="005E712F">
      <w:pPr>
        <w:spacing w:after="0" w:line="240" w:lineRule="auto"/>
        <w:ind w:firstLine="720"/>
        <w:rPr>
          <w:rFonts w:ascii="Times New Roman" w:hAnsi="Times New Roman"/>
        </w:rPr>
      </w:pPr>
      <w:r w:rsidRPr="00DD712E">
        <w:rPr>
          <w:rFonts w:ascii="Times New Roman" w:hAnsi="Times New Roman"/>
        </w:rPr>
        <w:t xml:space="preserve">   Grafik 4.5</w:t>
      </w:r>
    </w:p>
    <w:p w:rsidR="00323D08" w:rsidRPr="00DD712E" w:rsidRDefault="00323D08" w:rsidP="005E712F">
      <w:pPr>
        <w:spacing w:after="0" w:line="240" w:lineRule="auto"/>
        <w:jc w:val="center"/>
        <w:rPr>
          <w:rFonts w:ascii="Times New Roman" w:hAnsi="Times New Roman"/>
        </w:rPr>
      </w:pPr>
      <w:r w:rsidRPr="00DD712E">
        <w:rPr>
          <w:rFonts w:ascii="Times New Roman" w:hAnsi="Times New Roman"/>
        </w:rPr>
        <w:t xml:space="preserve">Perkembangan </w:t>
      </w:r>
      <w:r w:rsidRPr="00DD712E">
        <w:rPr>
          <w:rFonts w:ascii="Times New Roman" w:hAnsi="Times New Roman"/>
          <w:i/>
        </w:rPr>
        <w:t>Total assets turn over</w:t>
      </w:r>
      <w:r w:rsidRPr="00DD712E">
        <w:rPr>
          <w:rFonts w:ascii="Times New Roman" w:hAnsi="Times New Roman"/>
        </w:rPr>
        <w:t xml:space="preserve"> (TATO) Saham Syariah yang terdaftar di </w:t>
      </w:r>
      <w:r w:rsidRPr="00DD712E">
        <w:rPr>
          <w:rFonts w:ascii="Times New Roman" w:hAnsi="Times New Roman"/>
          <w:i/>
        </w:rPr>
        <w:t>Jakarta Islamic Index</w:t>
      </w:r>
      <w:r w:rsidRPr="00DD712E">
        <w:rPr>
          <w:rFonts w:ascii="Times New Roman" w:hAnsi="Times New Roman"/>
        </w:rPr>
        <w:t xml:space="preserve"> </w:t>
      </w:r>
      <w:proofErr w:type="gramStart"/>
      <w:r w:rsidRPr="00DD712E">
        <w:rPr>
          <w:rFonts w:ascii="Times New Roman" w:hAnsi="Times New Roman"/>
        </w:rPr>
        <w:t>Periode  2009</w:t>
      </w:r>
      <w:proofErr w:type="gramEnd"/>
      <w:r w:rsidRPr="00DD712E">
        <w:rPr>
          <w:rFonts w:ascii="Times New Roman" w:hAnsi="Times New Roman"/>
        </w:rPr>
        <w:t>-2016</w:t>
      </w:r>
    </w:p>
    <w:p w:rsidR="00323D08" w:rsidRPr="00DD712E" w:rsidRDefault="00323D08" w:rsidP="005E712F">
      <w:pPr>
        <w:spacing w:after="0" w:line="240" w:lineRule="auto"/>
        <w:jc w:val="center"/>
        <w:rPr>
          <w:rFonts w:ascii="Times New Roman" w:hAnsi="Times New Roman"/>
        </w:rPr>
      </w:pPr>
      <w:r w:rsidRPr="00DD712E">
        <w:rPr>
          <w:rFonts w:ascii="Times New Roman" w:hAnsi="Times New Roman"/>
          <w:noProof/>
        </w:rPr>
        <w:drawing>
          <wp:anchor distT="0" distB="0" distL="114300" distR="114300" simplePos="0" relativeHeight="251672576" behindDoc="0" locked="0" layoutInCell="1" allowOverlap="1">
            <wp:simplePos x="0" y="0"/>
            <wp:positionH relativeFrom="column">
              <wp:posOffset>76200</wp:posOffset>
            </wp:positionH>
            <wp:positionV relativeFrom="paragraph">
              <wp:posOffset>14605</wp:posOffset>
            </wp:positionV>
            <wp:extent cx="2390775" cy="1019175"/>
            <wp:effectExtent l="19050" t="0" r="9525" b="0"/>
            <wp:wrapNone/>
            <wp:docPr id="27"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9"/>
                    <a:srcRect/>
                    <a:stretch>
                      <a:fillRect/>
                    </a:stretch>
                  </pic:blipFill>
                  <pic:spPr bwMode="auto">
                    <a:xfrm>
                      <a:off x="0" y="0"/>
                      <a:ext cx="2390775" cy="1019175"/>
                    </a:xfrm>
                    <a:prstGeom prst="rect">
                      <a:avLst/>
                    </a:prstGeom>
                    <a:noFill/>
                    <a:ln w="9525">
                      <a:noFill/>
                      <a:miter lim="800000"/>
                      <a:headEnd/>
                      <a:tailEnd/>
                    </a:ln>
                  </pic:spPr>
                </pic:pic>
              </a:graphicData>
            </a:graphic>
          </wp:anchor>
        </w:drawing>
      </w:r>
    </w:p>
    <w:p w:rsidR="00323D08" w:rsidRPr="00DD712E" w:rsidRDefault="00323D08" w:rsidP="005E712F">
      <w:pPr>
        <w:spacing w:after="0" w:line="240" w:lineRule="auto"/>
        <w:jc w:val="center"/>
        <w:rPr>
          <w:rFonts w:ascii="Times New Roman" w:hAnsi="Times New Roman"/>
        </w:rPr>
      </w:pPr>
    </w:p>
    <w:p w:rsidR="00323D08" w:rsidRPr="00DD712E" w:rsidRDefault="00323D08" w:rsidP="005E712F">
      <w:pPr>
        <w:spacing w:after="0" w:line="240" w:lineRule="auto"/>
        <w:jc w:val="center"/>
        <w:rPr>
          <w:rFonts w:ascii="Times New Roman" w:hAnsi="Times New Roman"/>
        </w:rPr>
      </w:pPr>
    </w:p>
    <w:p w:rsidR="005A044C" w:rsidRDefault="005A044C" w:rsidP="005E712F">
      <w:pPr>
        <w:spacing w:after="0" w:line="240" w:lineRule="auto"/>
        <w:jc w:val="both"/>
        <w:rPr>
          <w:rFonts w:ascii="Times New Roman" w:hAnsi="Times New Roman"/>
        </w:rPr>
      </w:pPr>
    </w:p>
    <w:p w:rsidR="005A044C" w:rsidRDefault="005A044C" w:rsidP="005E712F">
      <w:pPr>
        <w:spacing w:after="0" w:line="240" w:lineRule="auto"/>
        <w:jc w:val="both"/>
        <w:rPr>
          <w:rFonts w:ascii="Times New Roman" w:hAnsi="Times New Roman"/>
        </w:rPr>
      </w:pPr>
    </w:p>
    <w:p w:rsidR="005A044C" w:rsidRDefault="005A044C" w:rsidP="005E712F">
      <w:pPr>
        <w:spacing w:after="0" w:line="240" w:lineRule="auto"/>
        <w:jc w:val="both"/>
        <w:rPr>
          <w:rFonts w:ascii="Times New Roman" w:hAnsi="Times New Roman"/>
        </w:rPr>
      </w:pPr>
    </w:p>
    <w:p w:rsidR="005A044C" w:rsidRDefault="005A044C" w:rsidP="005E712F">
      <w:pPr>
        <w:spacing w:after="0" w:line="240" w:lineRule="auto"/>
        <w:jc w:val="both"/>
        <w:rPr>
          <w:rFonts w:ascii="Times New Roman" w:hAnsi="Times New Roman"/>
        </w:rPr>
      </w:pPr>
    </w:p>
    <w:p w:rsidR="00323D08" w:rsidRPr="00DD712E" w:rsidRDefault="00323D08" w:rsidP="005E712F">
      <w:pPr>
        <w:spacing w:after="0" w:line="240" w:lineRule="auto"/>
        <w:jc w:val="both"/>
        <w:rPr>
          <w:rFonts w:ascii="Times New Roman" w:hAnsi="Times New Roman"/>
        </w:rPr>
      </w:pPr>
      <w:r w:rsidRPr="00DD712E">
        <w:rPr>
          <w:rFonts w:ascii="Times New Roman" w:hAnsi="Times New Roman"/>
        </w:rPr>
        <w:t xml:space="preserve"> </w:t>
      </w:r>
      <w:proofErr w:type="gramStart"/>
      <w:r w:rsidRPr="00DD712E">
        <w:rPr>
          <w:rFonts w:ascii="Times New Roman" w:hAnsi="Times New Roman"/>
        </w:rPr>
        <w:t>Sumber :</w:t>
      </w:r>
      <w:proofErr w:type="gramEnd"/>
      <w:r w:rsidRPr="00DD712E">
        <w:rPr>
          <w:rFonts w:ascii="Times New Roman" w:hAnsi="Times New Roman"/>
        </w:rPr>
        <w:t xml:space="preserve"> Laporan Keuangan Publikasi, Data Diolah (2017)</w:t>
      </w:r>
    </w:p>
    <w:p w:rsidR="00323D08" w:rsidRPr="00DD712E" w:rsidRDefault="00323D08" w:rsidP="005E712F">
      <w:pPr>
        <w:spacing w:after="0" w:line="240" w:lineRule="auto"/>
        <w:ind w:firstLine="720"/>
        <w:jc w:val="both"/>
        <w:rPr>
          <w:rFonts w:ascii="Times New Roman" w:hAnsi="Times New Roman"/>
        </w:rPr>
      </w:pPr>
      <w:r w:rsidRPr="00DD712E">
        <w:rPr>
          <w:rFonts w:ascii="Times New Roman" w:hAnsi="Times New Roman"/>
        </w:rPr>
        <w:t xml:space="preserve"> </w:t>
      </w:r>
      <w:proofErr w:type="gramStart"/>
      <w:r w:rsidRPr="00DD712E">
        <w:rPr>
          <w:rFonts w:ascii="Times New Roman" w:hAnsi="Times New Roman"/>
        </w:rPr>
        <w:t>Tabel 4.5 dan grafik 4.5 diperoleh informasi bahwa rata-rata TATO saham syariah tahun 2009-2016 adalah sebesar 0.70.</w:t>
      </w:r>
      <w:proofErr w:type="gramEnd"/>
      <w:r w:rsidRPr="00DD712E">
        <w:rPr>
          <w:rFonts w:ascii="Times New Roman" w:hAnsi="Times New Roman"/>
        </w:rPr>
        <w:t xml:space="preserve"> TATO terendah dimiliki oleh emiten TLKM berada pada triwulan I tahun 2011 sebesar 0</w:t>
      </w:r>
      <w:proofErr w:type="gramStart"/>
      <w:r w:rsidRPr="00DD712E">
        <w:rPr>
          <w:rFonts w:ascii="Times New Roman" w:hAnsi="Times New Roman"/>
        </w:rPr>
        <w:t>,11</w:t>
      </w:r>
      <w:proofErr w:type="gramEnd"/>
      <w:r w:rsidRPr="00DD712E">
        <w:rPr>
          <w:rFonts w:ascii="Times New Roman" w:hAnsi="Times New Roman"/>
        </w:rPr>
        <w:t xml:space="preserve"> dan terbesar dimiliki oleh emiten UNVR pada triwulan IV tahun 2009 sebesar 2,44. </w:t>
      </w:r>
      <w:proofErr w:type="gramStart"/>
      <w:r w:rsidRPr="00DD712E">
        <w:rPr>
          <w:rFonts w:ascii="Times New Roman" w:hAnsi="Times New Roman"/>
        </w:rPr>
        <w:t>Perkembangan TATO emiten saham syariah selama tahun 2009-2016 cenderung berfluktuasi.</w:t>
      </w:r>
      <w:proofErr w:type="gramEnd"/>
    </w:p>
    <w:p w:rsidR="00323D08" w:rsidRPr="00DD712E" w:rsidRDefault="00323D08" w:rsidP="005E712F">
      <w:pPr>
        <w:spacing w:after="0" w:line="240" w:lineRule="auto"/>
        <w:ind w:firstLine="720"/>
        <w:jc w:val="both"/>
        <w:rPr>
          <w:rFonts w:ascii="Times New Roman" w:hAnsi="Times New Roman"/>
        </w:rPr>
      </w:pPr>
      <w:r w:rsidRPr="00DD712E">
        <w:rPr>
          <w:rFonts w:ascii="Times New Roman" w:hAnsi="Times New Roman"/>
        </w:rPr>
        <w:t xml:space="preserve">Menurut  Lukviarman (2006)  nilai </w:t>
      </w:r>
      <w:r w:rsidRPr="00DD712E">
        <w:rPr>
          <w:rFonts w:ascii="Times New Roman" w:hAnsi="Times New Roman"/>
          <w:i/>
        </w:rPr>
        <w:t>Total assets turn over</w:t>
      </w:r>
      <w:r w:rsidRPr="00DD712E">
        <w:rPr>
          <w:rFonts w:ascii="Times New Roman" w:hAnsi="Times New Roman"/>
        </w:rPr>
        <w:t xml:space="preserve"> (TATO) dikatakan baik jika nilainya &gt;0.5, jika dibandingkan dengan  rata-rata </w:t>
      </w:r>
      <w:r w:rsidRPr="00DD712E">
        <w:rPr>
          <w:rFonts w:ascii="Times New Roman" w:hAnsi="Times New Roman"/>
          <w:i/>
        </w:rPr>
        <w:t>Total assets turn over</w:t>
      </w:r>
      <w:r w:rsidRPr="00DD712E">
        <w:rPr>
          <w:rFonts w:ascii="Times New Roman" w:hAnsi="Times New Roman"/>
        </w:rPr>
        <w:t xml:space="preserve"> (TATO)  saham syariah yang nilainya sebesar 0.70 maka nilai rasio </w:t>
      </w:r>
      <w:r w:rsidRPr="00DD712E">
        <w:rPr>
          <w:rFonts w:ascii="Times New Roman" w:hAnsi="Times New Roman"/>
          <w:i/>
        </w:rPr>
        <w:t>Total assets turn over</w:t>
      </w:r>
      <w:r w:rsidRPr="00DD712E">
        <w:rPr>
          <w:rFonts w:ascii="Times New Roman" w:hAnsi="Times New Roman"/>
        </w:rPr>
        <w:t xml:space="preserve"> (TATO) pada saham syariah ini sudah baik. Nilai </w:t>
      </w:r>
      <w:r w:rsidRPr="00DD712E">
        <w:rPr>
          <w:rFonts w:ascii="Times New Roman" w:hAnsi="Times New Roman"/>
          <w:i/>
        </w:rPr>
        <w:t>Total asset turn over</w:t>
      </w:r>
      <w:r w:rsidRPr="00DD712E">
        <w:rPr>
          <w:rFonts w:ascii="Times New Roman" w:hAnsi="Times New Roman"/>
        </w:rPr>
        <w:t xml:space="preserve"> (TATO) yang tinggi mengindikasikan </w:t>
      </w:r>
      <w:r w:rsidRPr="00DD712E">
        <w:rPr>
          <w:rFonts w:ascii="Times New Roman" w:hAnsi="Times New Roman"/>
        </w:rPr>
        <w:lastRenderedPageBreak/>
        <w:t xml:space="preserve">bahwa manajemen perusahaan dapat mendayagunakan seluruh aktiva yang dimilikinya untuk mendatangkan </w:t>
      </w:r>
      <w:r w:rsidRPr="00DD712E">
        <w:rPr>
          <w:rFonts w:ascii="Times New Roman" w:hAnsi="Times New Roman"/>
          <w:i/>
        </w:rPr>
        <w:t>revenue</w:t>
      </w:r>
      <w:r w:rsidRPr="00DD712E">
        <w:rPr>
          <w:rFonts w:ascii="Times New Roman" w:hAnsi="Times New Roman"/>
        </w:rPr>
        <w:t xml:space="preserve"> bagi perusahaan dengan peningkatan penjualan yang dihasilkan perusahaan, dengan demikian </w:t>
      </w:r>
      <w:r w:rsidRPr="00DD712E">
        <w:rPr>
          <w:rFonts w:ascii="Times New Roman" w:hAnsi="Times New Roman"/>
          <w:i/>
        </w:rPr>
        <w:t>Total assets turn over</w:t>
      </w:r>
      <w:r w:rsidRPr="00DD712E">
        <w:rPr>
          <w:rFonts w:ascii="Times New Roman" w:hAnsi="Times New Roman"/>
        </w:rPr>
        <w:t xml:space="preserve"> (TATO) yang tinggi berpotensi menarik investor untuk berinvestasi di perusahaan tersebut dan akan meningkatkan nilai saham tersebut (Thrisye,2013).</w:t>
      </w:r>
    </w:p>
    <w:p w:rsidR="00F17151" w:rsidRDefault="00323D08" w:rsidP="00F17151">
      <w:pPr>
        <w:spacing w:after="0" w:line="240" w:lineRule="auto"/>
        <w:ind w:firstLine="720"/>
        <w:jc w:val="both"/>
        <w:rPr>
          <w:rFonts w:ascii="Times New Roman" w:hAnsi="Times New Roman"/>
        </w:rPr>
      </w:pPr>
      <w:r w:rsidRPr="00DD712E">
        <w:rPr>
          <w:rFonts w:ascii="Times New Roman" w:hAnsi="Times New Roman"/>
        </w:rPr>
        <w:t xml:space="preserve"> Berfluktuasinya nilai </w:t>
      </w:r>
      <w:r w:rsidRPr="00DD712E">
        <w:rPr>
          <w:rFonts w:ascii="Times New Roman" w:hAnsi="Times New Roman"/>
          <w:i/>
        </w:rPr>
        <w:t>Total assets turn over</w:t>
      </w:r>
      <w:r w:rsidRPr="00DD712E">
        <w:rPr>
          <w:rFonts w:ascii="Times New Roman" w:hAnsi="Times New Roman"/>
        </w:rPr>
        <w:t xml:space="preserve"> (TATO) dibentuk oleh kemampuan perusahaan dalam menjual produk produk yang dihasilkan oleh perusahaannya. Penurunan </w:t>
      </w:r>
      <w:r w:rsidRPr="00DD712E">
        <w:rPr>
          <w:rFonts w:ascii="Times New Roman" w:hAnsi="Times New Roman"/>
          <w:i/>
        </w:rPr>
        <w:t>Total assets turn over</w:t>
      </w:r>
      <w:r w:rsidRPr="00DD712E">
        <w:rPr>
          <w:rFonts w:ascii="Times New Roman" w:hAnsi="Times New Roman"/>
        </w:rPr>
        <w:t xml:space="preserve"> (TATO) dikarenakan nilai penjualan lebih kecil dari pada nilai total </w:t>
      </w:r>
      <w:r w:rsidRPr="00DD712E">
        <w:rPr>
          <w:rFonts w:ascii="Times New Roman" w:hAnsi="Times New Roman"/>
          <w:i/>
        </w:rPr>
        <w:t>assets</w:t>
      </w:r>
      <w:r w:rsidRPr="00DD712E">
        <w:rPr>
          <w:rFonts w:ascii="Times New Roman" w:hAnsi="Times New Roman"/>
        </w:rPr>
        <w:t xml:space="preserve"> sedangkan peningkatan nilai </w:t>
      </w:r>
      <w:r w:rsidRPr="00DD712E">
        <w:rPr>
          <w:rFonts w:ascii="Times New Roman" w:hAnsi="Times New Roman"/>
          <w:i/>
        </w:rPr>
        <w:t>Total assets turn over</w:t>
      </w:r>
      <w:r w:rsidRPr="00DD712E">
        <w:rPr>
          <w:rFonts w:ascii="Times New Roman" w:hAnsi="Times New Roman"/>
        </w:rPr>
        <w:t xml:space="preserve"> (TATO) di karenakan perusahaan dapat mengelola total aktiva dalam meningkatkan nilai penjualan perusahaan (Elita Ika, 2015).</w:t>
      </w:r>
    </w:p>
    <w:p w:rsidR="00F17151" w:rsidRDefault="00F17151" w:rsidP="00F17151">
      <w:pPr>
        <w:spacing w:after="0" w:line="240" w:lineRule="auto"/>
        <w:jc w:val="both"/>
        <w:rPr>
          <w:rFonts w:ascii="Times New Roman" w:hAnsi="Times New Roman"/>
        </w:rPr>
      </w:pPr>
    </w:p>
    <w:p w:rsidR="00323D08" w:rsidRPr="00F17151" w:rsidRDefault="00323D08" w:rsidP="00F17151">
      <w:pPr>
        <w:spacing w:after="0" w:line="240" w:lineRule="auto"/>
        <w:jc w:val="both"/>
        <w:rPr>
          <w:rFonts w:ascii="Times New Roman" w:hAnsi="Times New Roman"/>
        </w:rPr>
      </w:pPr>
      <w:r w:rsidRPr="00DD712E">
        <w:rPr>
          <w:rFonts w:ascii="Times New Roman" w:hAnsi="Times New Roman"/>
          <w:b/>
        </w:rPr>
        <w:t>Perkembangan Return Saham Syariah</w:t>
      </w:r>
    </w:p>
    <w:p w:rsidR="00323D08" w:rsidRPr="00DD712E" w:rsidRDefault="00323D08" w:rsidP="005E712F">
      <w:pPr>
        <w:spacing w:after="0" w:line="240" w:lineRule="auto"/>
        <w:jc w:val="both"/>
        <w:rPr>
          <w:rFonts w:ascii="Times New Roman" w:hAnsi="Times New Roman"/>
        </w:rPr>
      </w:pPr>
      <w:r w:rsidRPr="00DD712E">
        <w:rPr>
          <w:rFonts w:ascii="Times New Roman" w:hAnsi="Times New Roman"/>
          <w:b/>
        </w:rPr>
        <w:tab/>
      </w:r>
      <w:r w:rsidRPr="00DD712E">
        <w:rPr>
          <w:rFonts w:ascii="Times New Roman" w:hAnsi="Times New Roman"/>
          <w:i/>
        </w:rPr>
        <w:t>Return</w:t>
      </w:r>
      <w:r w:rsidRPr="00DD712E">
        <w:rPr>
          <w:rFonts w:ascii="Times New Roman" w:hAnsi="Times New Roman"/>
        </w:rPr>
        <w:t xml:space="preserve"> saham adalah tingkat keuntungan yang dinikmati oleh pemodal </w:t>
      </w:r>
      <w:proofErr w:type="gramStart"/>
      <w:r w:rsidRPr="00DD712E">
        <w:rPr>
          <w:rFonts w:ascii="Times New Roman" w:hAnsi="Times New Roman"/>
        </w:rPr>
        <w:t>atas  suatu</w:t>
      </w:r>
      <w:proofErr w:type="gramEnd"/>
      <w:r w:rsidRPr="00DD712E">
        <w:rPr>
          <w:rFonts w:ascii="Times New Roman" w:hAnsi="Times New Roman"/>
        </w:rPr>
        <w:t xml:space="preserve">  investasi saham yang telah dilakukannya (Ang, 1997). Investasi </w:t>
      </w:r>
      <w:proofErr w:type="gramStart"/>
      <w:r w:rsidRPr="00DD712E">
        <w:rPr>
          <w:rFonts w:ascii="Times New Roman" w:hAnsi="Times New Roman"/>
        </w:rPr>
        <w:t>jangka  pendek</w:t>
      </w:r>
      <w:proofErr w:type="gramEnd"/>
      <w:r w:rsidRPr="00DD712E">
        <w:rPr>
          <w:rFonts w:ascii="Times New Roman" w:hAnsi="Times New Roman"/>
        </w:rPr>
        <w:t xml:space="preserve">  maupun jangka panjang memiliki tujuan utama untuk memperoleh keuntungan yang disebut dengan</w:t>
      </w:r>
      <w:r w:rsidRPr="00DD712E">
        <w:rPr>
          <w:rFonts w:ascii="Times New Roman" w:hAnsi="Times New Roman"/>
          <w:i/>
        </w:rPr>
        <w:t xml:space="preserve"> return</w:t>
      </w:r>
      <w:r w:rsidRPr="00DD712E">
        <w:rPr>
          <w:rFonts w:ascii="Times New Roman" w:hAnsi="Times New Roman"/>
        </w:rPr>
        <w:t xml:space="preserve">, baik langsung  maupun tidak  langsung (Ang, 1997). </w:t>
      </w:r>
      <w:r w:rsidRPr="00DD712E">
        <w:rPr>
          <w:rFonts w:ascii="Times New Roman" w:hAnsi="Times New Roman"/>
          <w:i/>
        </w:rPr>
        <w:t>Return</w:t>
      </w:r>
      <w:r w:rsidRPr="00DD712E">
        <w:rPr>
          <w:rFonts w:ascii="Times New Roman" w:hAnsi="Times New Roman"/>
        </w:rPr>
        <w:t xml:space="preserve"> saham merupakan penghasilan yang diperoleh </w:t>
      </w:r>
      <w:proofErr w:type="gramStart"/>
      <w:r w:rsidRPr="00DD712E">
        <w:rPr>
          <w:rFonts w:ascii="Times New Roman" w:hAnsi="Times New Roman"/>
        </w:rPr>
        <w:t>selama  periode</w:t>
      </w:r>
      <w:proofErr w:type="gramEnd"/>
      <w:r w:rsidRPr="00DD712E">
        <w:rPr>
          <w:rFonts w:ascii="Times New Roman" w:hAnsi="Times New Roman"/>
        </w:rPr>
        <w:t xml:space="preserve"> investasi per sejumlah dana yang diinvestasikan dalam bentuk saham (Bodie, 2011). Grafik 4.6 gambaran mengenai perkembangan </w:t>
      </w:r>
      <w:r w:rsidRPr="00DD712E">
        <w:rPr>
          <w:rFonts w:ascii="Times New Roman" w:hAnsi="Times New Roman"/>
          <w:i/>
        </w:rPr>
        <w:t>return</w:t>
      </w:r>
      <w:r w:rsidRPr="00DD712E">
        <w:rPr>
          <w:rFonts w:ascii="Times New Roman" w:hAnsi="Times New Roman"/>
        </w:rPr>
        <w:t xml:space="preserve"> saham syariah yang terdaftar di </w:t>
      </w:r>
      <w:r w:rsidRPr="00DD712E">
        <w:rPr>
          <w:rFonts w:ascii="Times New Roman" w:hAnsi="Times New Roman"/>
          <w:i/>
        </w:rPr>
        <w:t>Jakarta Islamic Index</w:t>
      </w:r>
      <w:r w:rsidRPr="00DD712E">
        <w:rPr>
          <w:rFonts w:ascii="Times New Roman" w:hAnsi="Times New Roman"/>
        </w:rPr>
        <w:t xml:space="preserve"> periode 2009-2016.</w:t>
      </w:r>
    </w:p>
    <w:p w:rsidR="00323D08" w:rsidRPr="00DD712E" w:rsidRDefault="00323D08" w:rsidP="005E712F">
      <w:pPr>
        <w:spacing w:after="0" w:line="240" w:lineRule="auto"/>
        <w:jc w:val="center"/>
        <w:rPr>
          <w:rFonts w:ascii="Times New Roman" w:hAnsi="Times New Roman"/>
        </w:rPr>
      </w:pPr>
      <w:proofErr w:type="gramStart"/>
      <w:r w:rsidRPr="00DD712E">
        <w:rPr>
          <w:rFonts w:ascii="Times New Roman" w:hAnsi="Times New Roman"/>
        </w:rPr>
        <w:t>Grafik  4.6</w:t>
      </w:r>
      <w:proofErr w:type="gramEnd"/>
    </w:p>
    <w:p w:rsidR="00323D08" w:rsidRPr="00DD712E" w:rsidRDefault="00323D08" w:rsidP="005E712F">
      <w:pPr>
        <w:spacing w:after="0" w:line="240" w:lineRule="auto"/>
        <w:jc w:val="center"/>
        <w:rPr>
          <w:rFonts w:ascii="Times New Roman" w:hAnsi="Times New Roman"/>
        </w:rPr>
      </w:pPr>
      <w:r w:rsidRPr="00DD712E">
        <w:rPr>
          <w:rFonts w:ascii="Times New Roman" w:hAnsi="Times New Roman"/>
        </w:rPr>
        <w:t xml:space="preserve">Perkembangan Rata Rata </w:t>
      </w:r>
      <w:r w:rsidRPr="00DD712E">
        <w:rPr>
          <w:rFonts w:ascii="Times New Roman" w:hAnsi="Times New Roman"/>
          <w:i/>
        </w:rPr>
        <w:t>Return</w:t>
      </w:r>
      <w:r w:rsidRPr="00DD712E">
        <w:rPr>
          <w:rFonts w:ascii="Times New Roman" w:hAnsi="Times New Roman"/>
        </w:rPr>
        <w:t xml:space="preserve"> saham syariah yang terdaftar di </w:t>
      </w:r>
      <w:r w:rsidRPr="00DD712E">
        <w:rPr>
          <w:rFonts w:ascii="Times New Roman" w:hAnsi="Times New Roman"/>
          <w:i/>
        </w:rPr>
        <w:t>Jakarta Islamic Index</w:t>
      </w:r>
      <w:r w:rsidRPr="00DD712E">
        <w:rPr>
          <w:rFonts w:ascii="Times New Roman" w:hAnsi="Times New Roman"/>
        </w:rPr>
        <w:t xml:space="preserve"> </w:t>
      </w:r>
      <w:proofErr w:type="gramStart"/>
      <w:r w:rsidRPr="00DD712E">
        <w:rPr>
          <w:rFonts w:ascii="Times New Roman" w:hAnsi="Times New Roman"/>
        </w:rPr>
        <w:t>Periode  2009</w:t>
      </w:r>
      <w:proofErr w:type="gramEnd"/>
      <w:r w:rsidRPr="00DD712E">
        <w:rPr>
          <w:rFonts w:ascii="Times New Roman" w:hAnsi="Times New Roman"/>
        </w:rPr>
        <w:t>-2016.</w:t>
      </w:r>
    </w:p>
    <w:p w:rsidR="00323D08" w:rsidRPr="00DD712E" w:rsidRDefault="00323D08" w:rsidP="005E712F">
      <w:pPr>
        <w:spacing w:after="0" w:line="240" w:lineRule="auto"/>
        <w:jc w:val="center"/>
        <w:rPr>
          <w:rFonts w:ascii="Times New Roman" w:hAnsi="Times New Roman"/>
        </w:rPr>
      </w:pPr>
      <w:r w:rsidRPr="00DD712E">
        <w:rPr>
          <w:rFonts w:ascii="Times New Roman" w:hAnsi="Times New Roman"/>
          <w:noProof/>
        </w:rPr>
        <w:drawing>
          <wp:anchor distT="0" distB="0" distL="114300" distR="114300" simplePos="0" relativeHeight="251670528" behindDoc="0" locked="0" layoutInCell="1" allowOverlap="1">
            <wp:simplePos x="0" y="0"/>
            <wp:positionH relativeFrom="column">
              <wp:posOffset>85726</wp:posOffset>
            </wp:positionH>
            <wp:positionV relativeFrom="paragraph">
              <wp:posOffset>46990</wp:posOffset>
            </wp:positionV>
            <wp:extent cx="2381250" cy="1371600"/>
            <wp:effectExtent l="19050" t="0" r="0" b="0"/>
            <wp:wrapNone/>
            <wp:docPr id="24"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20"/>
                    <a:srcRect/>
                    <a:stretch>
                      <a:fillRect/>
                    </a:stretch>
                  </pic:blipFill>
                  <pic:spPr bwMode="auto">
                    <a:xfrm>
                      <a:off x="0" y="0"/>
                      <a:ext cx="2384557" cy="1373505"/>
                    </a:xfrm>
                    <a:prstGeom prst="rect">
                      <a:avLst/>
                    </a:prstGeom>
                    <a:noFill/>
                    <a:ln w="9525">
                      <a:noFill/>
                      <a:miter lim="800000"/>
                      <a:headEnd/>
                      <a:tailEnd/>
                    </a:ln>
                  </pic:spPr>
                </pic:pic>
              </a:graphicData>
            </a:graphic>
          </wp:anchor>
        </w:drawing>
      </w:r>
    </w:p>
    <w:p w:rsidR="00323D08" w:rsidRPr="00DD712E" w:rsidRDefault="00323D08" w:rsidP="005E712F">
      <w:pPr>
        <w:spacing w:after="0" w:line="240" w:lineRule="auto"/>
        <w:jc w:val="center"/>
        <w:rPr>
          <w:rFonts w:ascii="Times New Roman" w:hAnsi="Times New Roman"/>
        </w:rPr>
      </w:pPr>
    </w:p>
    <w:p w:rsidR="00323D08" w:rsidRPr="00DD712E" w:rsidRDefault="00323D08" w:rsidP="005E712F">
      <w:pPr>
        <w:spacing w:after="0" w:line="240" w:lineRule="auto"/>
        <w:jc w:val="center"/>
        <w:rPr>
          <w:rFonts w:ascii="Times New Roman" w:hAnsi="Times New Roman"/>
        </w:rPr>
      </w:pPr>
    </w:p>
    <w:p w:rsidR="00323D08" w:rsidRPr="00DD712E" w:rsidRDefault="00323D08" w:rsidP="005E712F">
      <w:pPr>
        <w:spacing w:after="0" w:line="240" w:lineRule="auto"/>
        <w:jc w:val="center"/>
        <w:rPr>
          <w:rFonts w:ascii="Times New Roman" w:hAnsi="Times New Roman"/>
        </w:rPr>
      </w:pPr>
    </w:p>
    <w:p w:rsidR="00323D08" w:rsidRPr="00DD712E" w:rsidRDefault="00323D08" w:rsidP="005E712F">
      <w:pPr>
        <w:spacing w:after="0" w:line="240" w:lineRule="auto"/>
        <w:jc w:val="center"/>
        <w:rPr>
          <w:rFonts w:ascii="Times New Roman" w:hAnsi="Times New Roman"/>
        </w:rPr>
      </w:pPr>
    </w:p>
    <w:p w:rsidR="00323D08" w:rsidRPr="00DD712E" w:rsidRDefault="00323D08" w:rsidP="005E712F">
      <w:pPr>
        <w:spacing w:after="0" w:line="240" w:lineRule="auto"/>
        <w:jc w:val="center"/>
        <w:rPr>
          <w:rFonts w:ascii="Times New Roman" w:hAnsi="Times New Roman"/>
        </w:rPr>
      </w:pPr>
    </w:p>
    <w:p w:rsidR="00C1493B" w:rsidRPr="00DD712E" w:rsidRDefault="00C1493B" w:rsidP="005E712F">
      <w:pPr>
        <w:spacing w:after="0" w:line="240" w:lineRule="auto"/>
        <w:jc w:val="center"/>
        <w:rPr>
          <w:rFonts w:ascii="Times New Roman" w:hAnsi="Times New Roman"/>
        </w:rPr>
      </w:pPr>
    </w:p>
    <w:p w:rsidR="00C1493B" w:rsidRPr="00DD712E" w:rsidRDefault="00C1493B" w:rsidP="005E712F">
      <w:pPr>
        <w:spacing w:after="0" w:line="240" w:lineRule="auto"/>
        <w:jc w:val="center"/>
        <w:rPr>
          <w:rFonts w:ascii="Times New Roman" w:hAnsi="Times New Roman"/>
        </w:rPr>
      </w:pPr>
    </w:p>
    <w:p w:rsidR="00C1493B" w:rsidRPr="00DD712E" w:rsidRDefault="00C1493B" w:rsidP="005E712F">
      <w:pPr>
        <w:spacing w:after="0" w:line="240" w:lineRule="auto"/>
        <w:jc w:val="center"/>
        <w:rPr>
          <w:rFonts w:ascii="Times New Roman" w:hAnsi="Times New Roman"/>
        </w:rPr>
      </w:pPr>
    </w:p>
    <w:p w:rsidR="00C1493B" w:rsidRPr="00DD712E" w:rsidRDefault="00C1493B" w:rsidP="005E712F">
      <w:pPr>
        <w:spacing w:after="0" w:line="240" w:lineRule="auto"/>
        <w:jc w:val="center"/>
        <w:rPr>
          <w:rFonts w:ascii="Times New Roman" w:hAnsi="Times New Roman"/>
        </w:rPr>
      </w:pPr>
    </w:p>
    <w:p w:rsidR="00323D08" w:rsidRPr="00DD712E" w:rsidRDefault="00323D08" w:rsidP="005E712F">
      <w:pPr>
        <w:spacing w:after="0" w:line="240" w:lineRule="auto"/>
        <w:jc w:val="center"/>
        <w:rPr>
          <w:rFonts w:ascii="Times New Roman" w:hAnsi="Times New Roman"/>
        </w:rPr>
      </w:pPr>
      <w:proofErr w:type="gramStart"/>
      <w:r w:rsidRPr="00DD712E">
        <w:rPr>
          <w:rFonts w:ascii="Times New Roman" w:hAnsi="Times New Roman"/>
        </w:rPr>
        <w:t>Sumber :</w:t>
      </w:r>
      <w:proofErr w:type="gramEnd"/>
      <w:r w:rsidRPr="00DD712E">
        <w:rPr>
          <w:rFonts w:ascii="Times New Roman" w:hAnsi="Times New Roman"/>
        </w:rPr>
        <w:t xml:space="preserve"> Laporan Keuangan Publikasi, Data Diolah (2017)</w:t>
      </w:r>
    </w:p>
    <w:p w:rsidR="00323D08" w:rsidRPr="00DD712E" w:rsidRDefault="00323D08" w:rsidP="005E712F">
      <w:pPr>
        <w:spacing w:after="0" w:line="240" w:lineRule="auto"/>
        <w:jc w:val="center"/>
        <w:rPr>
          <w:rFonts w:ascii="Times New Roman" w:hAnsi="Times New Roman"/>
        </w:rPr>
      </w:pPr>
    </w:p>
    <w:p w:rsidR="00323D08" w:rsidRPr="00DD712E" w:rsidRDefault="00323D08" w:rsidP="005E712F">
      <w:pPr>
        <w:spacing w:after="0" w:line="240" w:lineRule="auto"/>
        <w:ind w:firstLine="720"/>
        <w:jc w:val="both"/>
        <w:rPr>
          <w:rFonts w:ascii="Times New Roman" w:hAnsi="Times New Roman"/>
        </w:rPr>
      </w:pPr>
      <w:r w:rsidRPr="00DD712E">
        <w:rPr>
          <w:rFonts w:ascii="Times New Roman" w:hAnsi="Times New Roman"/>
        </w:rPr>
        <w:t xml:space="preserve">Grafik 4.6 dapat diperoleh informasi bahwa rata-rata perkembangan </w:t>
      </w:r>
      <w:r w:rsidRPr="00DD712E">
        <w:rPr>
          <w:rFonts w:ascii="Times New Roman" w:hAnsi="Times New Roman"/>
          <w:i/>
        </w:rPr>
        <w:t>return</w:t>
      </w:r>
      <w:r w:rsidRPr="00DD712E">
        <w:rPr>
          <w:rFonts w:ascii="Times New Roman" w:hAnsi="Times New Roman"/>
        </w:rPr>
        <w:t xml:space="preserve"> saham selama Tahun 2009 - 2016 adalah sebesar 7</w:t>
      </w:r>
      <w:proofErr w:type="gramStart"/>
      <w:r w:rsidRPr="00DD712E">
        <w:rPr>
          <w:rFonts w:ascii="Times New Roman" w:hAnsi="Times New Roman"/>
        </w:rPr>
        <w:t>,47</w:t>
      </w:r>
      <w:proofErr w:type="gramEnd"/>
      <w:r w:rsidRPr="00DD712E">
        <w:rPr>
          <w:rFonts w:ascii="Times New Roman" w:hAnsi="Times New Roman"/>
        </w:rPr>
        <w:t xml:space="preserve"> %. </w:t>
      </w:r>
      <w:r w:rsidRPr="00DD712E">
        <w:rPr>
          <w:rFonts w:ascii="Times New Roman" w:hAnsi="Times New Roman"/>
          <w:i/>
        </w:rPr>
        <w:t>Return</w:t>
      </w:r>
      <w:r w:rsidRPr="00DD712E">
        <w:rPr>
          <w:rFonts w:ascii="Times New Roman" w:hAnsi="Times New Roman"/>
        </w:rPr>
        <w:t xml:space="preserve"> saham terendah dimiliki oleh emiten TLKM yang berada pada Triwulan III Tahun 2013 yakni sebesar -0</w:t>
      </w:r>
      <w:proofErr w:type="gramStart"/>
      <w:r w:rsidRPr="00DD712E">
        <w:rPr>
          <w:rFonts w:ascii="Times New Roman" w:hAnsi="Times New Roman"/>
        </w:rPr>
        <w:t>,8133</w:t>
      </w:r>
      <w:proofErr w:type="gramEnd"/>
      <w:r w:rsidRPr="00DD712E">
        <w:rPr>
          <w:rFonts w:ascii="Times New Roman" w:hAnsi="Times New Roman"/>
        </w:rPr>
        <w:t xml:space="preserve">. Return saham tertinggi dimiliki oleh emiten TLKM pada Triwulan I Tahun 2013 sebesar 5.0773. Kondisi perkembangan </w:t>
      </w:r>
      <w:r w:rsidRPr="00DD712E">
        <w:rPr>
          <w:rFonts w:ascii="Times New Roman" w:hAnsi="Times New Roman"/>
          <w:i/>
        </w:rPr>
        <w:t>return</w:t>
      </w:r>
      <w:r w:rsidRPr="00DD712E">
        <w:rPr>
          <w:rFonts w:ascii="Times New Roman" w:hAnsi="Times New Roman"/>
        </w:rPr>
        <w:t xml:space="preserve"> saham syariah cenderung berfluktuasi.</w:t>
      </w:r>
    </w:p>
    <w:p w:rsidR="00323D08" w:rsidRPr="00DD712E" w:rsidRDefault="00323D08" w:rsidP="005E712F">
      <w:pPr>
        <w:spacing w:after="0" w:line="240" w:lineRule="auto"/>
        <w:ind w:firstLine="720"/>
        <w:jc w:val="both"/>
        <w:rPr>
          <w:rFonts w:ascii="Times New Roman" w:hAnsi="Times New Roman"/>
        </w:rPr>
      </w:pPr>
      <w:r w:rsidRPr="00DD712E">
        <w:rPr>
          <w:rFonts w:ascii="Times New Roman" w:hAnsi="Times New Roman"/>
        </w:rPr>
        <w:t>Jika dilihat dari nilai perkembangan return saham selama Tahun 2009 - 2016 hanya sebesar 0</w:t>
      </w:r>
      <w:proofErr w:type="gramStart"/>
      <w:r w:rsidRPr="00DD712E">
        <w:rPr>
          <w:rFonts w:ascii="Times New Roman" w:hAnsi="Times New Roman"/>
        </w:rPr>
        <w:t>,0747</w:t>
      </w:r>
      <w:proofErr w:type="gramEnd"/>
      <w:r w:rsidRPr="00DD712E">
        <w:rPr>
          <w:rFonts w:ascii="Times New Roman" w:hAnsi="Times New Roman"/>
        </w:rPr>
        <w:t xml:space="preserve"> atau 7.47%. Investor mungkin </w:t>
      </w:r>
      <w:proofErr w:type="gramStart"/>
      <w:r w:rsidRPr="00DD712E">
        <w:rPr>
          <w:rFonts w:ascii="Times New Roman" w:hAnsi="Times New Roman"/>
        </w:rPr>
        <w:t>akan</w:t>
      </w:r>
      <w:proofErr w:type="gramEnd"/>
      <w:r w:rsidRPr="00DD712E">
        <w:rPr>
          <w:rFonts w:ascii="Times New Roman" w:hAnsi="Times New Roman"/>
        </w:rPr>
        <w:t xml:space="preserve"> membandingkan nilai </w:t>
      </w:r>
      <w:r w:rsidRPr="00DD712E">
        <w:rPr>
          <w:rFonts w:ascii="Times New Roman" w:hAnsi="Times New Roman"/>
          <w:i/>
        </w:rPr>
        <w:t>return</w:t>
      </w:r>
      <w:r w:rsidRPr="00DD712E">
        <w:rPr>
          <w:rFonts w:ascii="Times New Roman" w:hAnsi="Times New Roman"/>
        </w:rPr>
        <w:t xml:space="preserve"> saham tersebut dengan nilai </w:t>
      </w:r>
      <w:r w:rsidRPr="00DD712E">
        <w:rPr>
          <w:rFonts w:ascii="Times New Roman" w:hAnsi="Times New Roman"/>
          <w:i/>
        </w:rPr>
        <w:t>equivalent rate</w:t>
      </w:r>
      <w:r w:rsidRPr="00DD712E">
        <w:rPr>
          <w:rFonts w:ascii="Times New Roman" w:hAnsi="Times New Roman"/>
        </w:rPr>
        <w:t xml:space="preserve"> bagi hasil jika berinvestasi di bank syariah dengan bentuk tabungan, deposito atau giro. Berdasarkan Informasi dari Statistik Perbankan Syariah nilai rata rata nilai </w:t>
      </w:r>
      <w:r w:rsidRPr="00DD712E">
        <w:rPr>
          <w:rFonts w:ascii="Times New Roman" w:hAnsi="Times New Roman"/>
          <w:i/>
        </w:rPr>
        <w:t>equivalent rate</w:t>
      </w:r>
      <w:r w:rsidRPr="00DD712E">
        <w:rPr>
          <w:rFonts w:ascii="Times New Roman" w:hAnsi="Times New Roman"/>
        </w:rPr>
        <w:t xml:space="preserve"> bagi hasil di bank syariah untuk periode 2009 sampai dengan 2016 adalah 9,41%. Sehingga jika dibandingkan maka investor </w:t>
      </w:r>
      <w:proofErr w:type="gramStart"/>
      <w:r w:rsidRPr="00DD712E">
        <w:rPr>
          <w:rFonts w:ascii="Times New Roman" w:hAnsi="Times New Roman"/>
        </w:rPr>
        <w:t>akan</w:t>
      </w:r>
      <w:proofErr w:type="gramEnd"/>
      <w:r w:rsidRPr="00DD712E">
        <w:rPr>
          <w:rFonts w:ascii="Times New Roman" w:hAnsi="Times New Roman"/>
        </w:rPr>
        <w:t xml:space="preserve"> lebih besar memperoleh keuntungan jika berinvestasi di bank syariah dari pada berinvestasi di saham syariah.</w:t>
      </w:r>
    </w:p>
    <w:p w:rsidR="00F17151" w:rsidRDefault="00F17151" w:rsidP="005E712F">
      <w:pPr>
        <w:spacing w:after="0" w:line="240" w:lineRule="auto"/>
        <w:jc w:val="both"/>
        <w:rPr>
          <w:rFonts w:ascii="Times New Roman" w:hAnsi="Times New Roman"/>
          <w:b/>
        </w:rPr>
      </w:pPr>
    </w:p>
    <w:p w:rsidR="00323D08" w:rsidRPr="00DD712E" w:rsidRDefault="00323D08" w:rsidP="005E712F">
      <w:pPr>
        <w:spacing w:after="0" w:line="240" w:lineRule="auto"/>
        <w:jc w:val="both"/>
        <w:rPr>
          <w:rFonts w:ascii="Times New Roman" w:hAnsi="Times New Roman"/>
          <w:b/>
        </w:rPr>
      </w:pPr>
      <w:r w:rsidRPr="00DD712E">
        <w:rPr>
          <w:rFonts w:ascii="Times New Roman" w:hAnsi="Times New Roman"/>
          <w:b/>
        </w:rPr>
        <w:t>Pengujian Model pada Panel Data</w:t>
      </w:r>
    </w:p>
    <w:p w:rsidR="00323D08" w:rsidRPr="00DD712E" w:rsidRDefault="00323D08" w:rsidP="005E712F">
      <w:pPr>
        <w:spacing w:after="0" w:line="240" w:lineRule="auto"/>
        <w:jc w:val="both"/>
        <w:rPr>
          <w:rFonts w:ascii="Times New Roman" w:hAnsi="Times New Roman"/>
          <w:i/>
        </w:rPr>
      </w:pPr>
      <w:r w:rsidRPr="00DD712E">
        <w:rPr>
          <w:rFonts w:ascii="Times New Roman" w:hAnsi="Times New Roman"/>
          <w:b/>
        </w:rPr>
        <w:tab/>
      </w:r>
      <w:r w:rsidRPr="00DD712E">
        <w:rPr>
          <w:rFonts w:ascii="Times New Roman" w:hAnsi="Times New Roman"/>
        </w:rPr>
        <w:t xml:space="preserve">Pengujian model panel data pada dasarnya data panel memiliki tiga bentuk yaitu </w:t>
      </w:r>
      <w:proofErr w:type="gramStart"/>
      <w:r w:rsidRPr="00DD712E">
        <w:rPr>
          <w:rFonts w:ascii="Times New Roman" w:hAnsi="Times New Roman"/>
          <w:i/>
        </w:rPr>
        <w:t>pooled,</w:t>
      </w:r>
      <w:proofErr w:type="gramEnd"/>
      <w:r w:rsidRPr="00DD712E">
        <w:rPr>
          <w:rFonts w:ascii="Times New Roman" w:hAnsi="Times New Roman"/>
          <w:i/>
        </w:rPr>
        <w:t xml:space="preserve"> fixed effect </w:t>
      </w:r>
      <w:r w:rsidRPr="00DD712E">
        <w:rPr>
          <w:rFonts w:ascii="Times New Roman" w:hAnsi="Times New Roman"/>
        </w:rPr>
        <w:t>dan</w:t>
      </w:r>
      <w:r w:rsidRPr="00DD712E">
        <w:rPr>
          <w:rFonts w:ascii="Times New Roman" w:hAnsi="Times New Roman"/>
          <w:i/>
        </w:rPr>
        <w:t xml:space="preserve"> random effect</w:t>
      </w:r>
      <w:r w:rsidRPr="00DD712E">
        <w:rPr>
          <w:rFonts w:ascii="Times New Roman" w:hAnsi="Times New Roman"/>
        </w:rPr>
        <w:t xml:space="preserve">. Untuk memilih metode yang </w:t>
      </w:r>
      <w:proofErr w:type="gramStart"/>
      <w:r w:rsidRPr="00DD712E">
        <w:rPr>
          <w:rFonts w:ascii="Times New Roman" w:hAnsi="Times New Roman"/>
        </w:rPr>
        <w:t>akan</w:t>
      </w:r>
      <w:proofErr w:type="gramEnd"/>
      <w:r w:rsidRPr="00DD712E">
        <w:rPr>
          <w:rFonts w:ascii="Times New Roman" w:hAnsi="Times New Roman"/>
        </w:rPr>
        <w:t xml:space="preserve"> digunakan perlu dilakukan 2 (dua) uji. </w:t>
      </w:r>
      <w:proofErr w:type="gramStart"/>
      <w:r w:rsidRPr="00DD712E">
        <w:rPr>
          <w:rFonts w:ascii="Times New Roman" w:hAnsi="Times New Roman"/>
        </w:rPr>
        <w:t xml:space="preserve">Pertama adalah uji chow dengan </w:t>
      </w:r>
      <w:r w:rsidRPr="00DD712E">
        <w:rPr>
          <w:rFonts w:ascii="Times New Roman" w:hAnsi="Times New Roman"/>
          <w:i/>
        </w:rPr>
        <w:t>rendundant test</w:t>
      </w:r>
      <w:r w:rsidRPr="00DD712E">
        <w:rPr>
          <w:rFonts w:ascii="Times New Roman" w:hAnsi="Times New Roman"/>
        </w:rPr>
        <w:t>.</w:t>
      </w:r>
      <w:proofErr w:type="gramEnd"/>
      <w:r w:rsidRPr="00DD712E">
        <w:rPr>
          <w:rFonts w:ascii="Times New Roman" w:hAnsi="Times New Roman"/>
        </w:rPr>
        <w:t xml:space="preserve"> Uji ini dilakukan untuk memilih metode regresi panel data dengan </w:t>
      </w:r>
      <w:r w:rsidRPr="00DD712E">
        <w:rPr>
          <w:rFonts w:ascii="Times New Roman" w:hAnsi="Times New Roman"/>
          <w:i/>
        </w:rPr>
        <w:t xml:space="preserve">pooled </w:t>
      </w:r>
      <w:r w:rsidRPr="00DD712E">
        <w:rPr>
          <w:rFonts w:ascii="Times New Roman" w:hAnsi="Times New Roman"/>
        </w:rPr>
        <w:t xml:space="preserve">atau </w:t>
      </w:r>
      <w:r w:rsidRPr="00DD712E">
        <w:rPr>
          <w:rFonts w:ascii="Times New Roman" w:hAnsi="Times New Roman"/>
          <w:i/>
        </w:rPr>
        <w:t xml:space="preserve">fixed effect. </w:t>
      </w:r>
      <w:r w:rsidRPr="00DD712E">
        <w:rPr>
          <w:rFonts w:ascii="Times New Roman" w:hAnsi="Times New Roman"/>
        </w:rPr>
        <w:t xml:space="preserve">Apabila hasil uji chow menunjukkan model terbaik untuk digunakan adalah </w:t>
      </w:r>
      <w:r w:rsidRPr="00DD712E">
        <w:rPr>
          <w:rFonts w:ascii="Times New Roman" w:hAnsi="Times New Roman"/>
          <w:i/>
        </w:rPr>
        <w:t xml:space="preserve">pooled, </w:t>
      </w:r>
      <w:r w:rsidRPr="00DD712E">
        <w:rPr>
          <w:rFonts w:ascii="Times New Roman" w:hAnsi="Times New Roman"/>
        </w:rPr>
        <w:t xml:space="preserve">maka langkah selanjutnya adalah melakukan regresi dengan metode </w:t>
      </w:r>
      <w:r w:rsidRPr="00DD712E">
        <w:rPr>
          <w:rFonts w:ascii="Times New Roman" w:hAnsi="Times New Roman"/>
          <w:i/>
        </w:rPr>
        <w:t xml:space="preserve">pooled least square </w:t>
      </w:r>
      <w:r w:rsidRPr="00DD712E">
        <w:rPr>
          <w:rFonts w:ascii="Times New Roman" w:hAnsi="Times New Roman"/>
        </w:rPr>
        <w:t xml:space="preserve">dan tidak perlu melakukan uji kedua. Namun apabila hasil uji chow menunjukkan bahwa model terbaik yang dapat digunakan adalah fixed effect maka perlu dilakukan uji hausman. Uji hausman ini dilakukan untuk memilih metode </w:t>
      </w:r>
      <w:r w:rsidRPr="00DD712E">
        <w:rPr>
          <w:rFonts w:ascii="Times New Roman" w:hAnsi="Times New Roman"/>
          <w:i/>
        </w:rPr>
        <w:t xml:space="preserve">fixed effect </w:t>
      </w:r>
      <w:r w:rsidRPr="00DD712E">
        <w:rPr>
          <w:rFonts w:ascii="Times New Roman" w:hAnsi="Times New Roman"/>
        </w:rPr>
        <w:t xml:space="preserve">atau </w:t>
      </w:r>
      <w:r w:rsidRPr="00DD712E">
        <w:rPr>
          <w:rFonts w:ascii="Times New Roman" w:hAnsi="Times New Roman"/>
          <w:i/>
        </w:rPr>
        <w:t>random effect.</w:t>
      </w:r>
    </w:p>
    <w:p w:rsidR="00323D08" w:rsidRPr="00DD712E" w:rsidRDefault="00323D08" w:rsidP="005E712F">
      <w:pPr>
        <w:spacing w:after="0" w:line="240" w:lineRule="auto"/>
        <w:jc w:val="both"/>
        <w:rPr>
          <w:rFonts w:ascii="Times New Roman" w:hAnsi="Times New Roman"/>
        </w:rPr>
      </w:pPr>
      <w:proofErr w:type="gramStart"/>
      <w:r w:rsidRPr="00DD712E">
        <w:rPr>
          <w:rFonts w:ascii="Times New Roman" w:hAnsi="Times New Roman"/>
        </w:rPr>
        <w:lastRenderedPageBreak/>
        <w:t>Hipotesis untuk melakukan uji chow adalah sebagai berikut.</w:t>
      </w:r>
      <w:proofErr w:type="gramEnd"/>
    </w:p>
    <w:p w:rsidR="00323D08" w:rsidRPr="00DD712E" w:rsidRDefault="00323D08" w:rsidP="005E712F">
      <w:pPr>
        <w:numPr>
          <w:ilvl w:val="0"/>
          <w:numId w:val="7"/>
        </w:numPr>
        <w:spacing w:after="0" w:line="240" w:lineRule="auto"/>
        <w:ind w:left="0"/>
        <w:jc w:val="both"/>
        <w:rPr>
          <w:rFonts w:ascii="Times New Roman" w:hAnsi="Times New Roman"/>
        </w:rPr>
      </w:pPr>
      <w:r w:rsidRPr="00DD712E">
        <w:rPr>
          <w:rFonts w:ascii="Times New Roman" w:hAnsi="Times New Roman"/>
        </w:rPr>
        <w:t>H</w:t>
      </w:r>
      <w:r w:rsidRPr="00DD712E">
        <w:rPr>
          <w:rFonts w:ascii="Times New Roman" w:hAnsi="Times New Roman"/>
          <w:vertAlign w:val="subscript"/>
        </w:rPr>
        <w:t>0</w:t>
      </w:r>
      <w:r w:rsidRPr="00DD712E">
        <w:rPr>
          <w:rFonts w:ascii="Times New Roman" w:hAnsi="Times New Roman"/>
        </w:rPr>
        <w:tab/>
        <w:t xml:space="preserve">: </w:t>
      </w:r>
      <w:r w:rsidRPr="00DD712E">
        <w:rPr>
          <w:rFonts w:ascii="Times New Roman" w:hAnsi="Times New Roman"/>
          <w:i/>
        </w:rPr>
        <w:t xml:space="preserve">Common effect model </w:t>
      </w:r>
      <w:r w:rsidRPr="00DD712E">
        <w:rPr>
          <w:rFonts w:ascii="Times New Roman" w:hAnsi="Times New Roman"/>
        </w:rPr>
        <w:t xml:space="preserve">atau </w:t>
      </w:r>
      <w:r w:rsidRPr="00DD712E">
        <w:rPr>
          <w:rFonts w:ascii="Times New Roman" w:hAnsi="Times New Roman"/>
          <w:i/>
        </w:rPr>
        <w:t>pooled least square</w:t>
      </w:r>
    </w:p>
    <w:p w:rsidR="00323D08" w:rsidRPr="00DD712E" w:rsidRDefault="00323D08" w:rsidP="005E712F">
      <w:pPr>
        <w:numPr>
          <w:ilvl w:val="0"/>
          <w:numId w:val="7"/>
        </w:numPr>
        <w:spacing w:after="0" w:line="240" w:lineRule="auto"/>
        <w:ind w:left="0"/>
        <w:jc w:val="both"/>
        <w:rPr>
          <w:rFonts w:ascii="Times New Roman" w:hAnsi="Times New Roman"/>
        </w:rPr>
      </w:pPr>
      <w:r w:rsidRPr="00DD712E">
        <w:rPr>
          <w:rFonts w:ascii="Times New Roman" w:hAnsi="Times New Roman"/>
        </w:rPr>
        <w:t>H</w:t>
      </w:r>
      <w:r w:rsidRPr="00DD712E">
        <w:rPr>
          <w:rFonts w:ascii="Times New Roman" w:hAnsi="Times New Roman"/>
          <w:vertAlign w:val="subscript"/>
        </w:rPr>
        <w:t>1</w:t>
      </w:r>
      <w:r w:rsidRPr="00DD712E">
        <w:rPr>
          <w:rFonts w:ascii="Times New Roman" w:hAnsi="Times New Roman"/>
        </w:rPr>
        <w:tab/>
        <w:t xml:space="preserve">: </w:t>
      </w:r>
      <w:r w:rsidRPr="00DD712E">
        <w:rPr>
          <w:rFonts w:ascii="Times New Roman" w:hAnsi="Times New Roman"/>
          <w:i/>
        </w:rPr>
        <w:t>Fixed effect model</w:t>
      </w:r>
    </w:p>
    <w:p w:rsidR="00323D08" w:rsidRPr="00DD712E" w:rsidRDefault="00323D08" w:rsidP="005E712F">
      <w:pPr>
        <w:spacing w:after="0" w:line="240" w:lineRule="auto"/>
        <w:ind w:firstLine="720"/>
        <w:jc w:val="both"/>
        <w:rPr>
          <w:rFonts w:ascii="Times New Roman" w:hAnsi="Times New Roman"/>
        </w:rPr>
      </w:pPr>
      <w:r w:rsidRPr="00DD712E">
        <w:rPr>
          <w:rFonts w:ascii="Times New Roman" w:hAnsi="Times New Roman"/>
        </w:rPr>
        <w:t xml:space="preserve">Cara melakukan uji chow adalah dengan membandingkan prob dari </w:t>
      </w:r>
      <w:r w:rsidRPr="00DD712E">
        <w:rPr>
          <w:rFonts w:ascii="Times New Roman" w:hAnsi="Times New Roman"/>
          <w:i/>
        </w:rPr>
        <w:t xml:space="preserve">cross section chi square </w:t>
      </w:r>
      <w:r w:rsidRPr="00DD712E">
        <w:rPr>
          <w:rFonts w:ascii="Times New Roman" w:hAnsi="Times New Roman"/>
        </w:rPr>
        <w:t xml:space="preserve">dengan tingkat signifikansi </w:t>
      </w:r>
      <w:proofErr w:type="gramStart"/>
      <w:r w:rsidRPr="00DD712E">
        <w:rPr>
          <w:rFonts w:ascii="Times New Roman" w:hAnsi="Times New Roman"/>
        </w:rPr>
        <w:t>atau .</w:t>
      </w:r>
      <w:proofErr w:type="gramEnd"/>
      <w:r w:rsidRPr="00DD712E">
        <w:rPr>
          <w:rFonts w:ascii="Times New Roman" w:hAnsi="Times New Roman"/>
        </w:rPr>
        <w:t xml:space="preserve"> </w:t>
      </w:r>
      <w:proofErr w:type="gramStart"/>
      <w:r w:rsidRPr="00DD712E">
        <w:rPr>
          <w:rFonts w:ascii="Times New Roman" w:hAnsi="Times New Roman"/>
        </w:rPr>
        <w:t>Kriteria pengujiannya adalah sebagai berikut.</w:t>
      </w:r>
      <w:proofErr w:type="gramEnd"/>
    </w:p>
    <w:p w:rsidR="00323D08" w:rsidRPr="00DD712E" w:rsidRDefault="00323D08" w:rsidP="005E712F">
      <w:pPr>
        <w:numPr>
          <w:ilvl w:val="0"/>
          <w:numId w:val="8"/>
        </w:numPr>
        <w:spacing w:after="0" w:line="240" w:lineRule="auto"/>
        <w:ind w:left="0"/>
        <w:jc w:val="both"/>
        <w:rPr>
          <w:rFonts w:ascii="Times New Roman" w:hAnsi="Times New Roman"/>
        </w:rPr>
      </w:pPr>
      <w:r w:rsidRPr="00DD712E">
        <w:rPr>
          <w:rFonts w:ascii="Times New Roman" w:hAnsi="Times New Roman"/>
        </w:rPr>
        <w:t>Prob &lt; α (0,05)</w:t>
      </w:r>
      <w:r w:rsidRPr="00DD712E">
        <w:rPr>
          <w:rFonts w:ascii="Times New Roman" w:hAnsi="Times New Roman"/>
        </w:rPr>
        <w:tab/>
        <w:t>: Tolak H</w:t>
      </w:r>
      <w:r w:rsidRPr="00DD712E">
        <w:rPr>
          <w:rFonts w:ascii="Times New Roman" w:hAnsi="Times New Roman"/>
          <w:vertAlign w:val="subscript"/>
        </w:rPr>
        <w:t>0</w:t>
      </w:r>
    </w:p>
    <w:p w:rsidR="00323D08" w:rsidRPr="00DD712E" w:rsidRDefault="00323D08" w:rsidP="005E712F">
      <w:pPr>
        <w:numPr>
          <w:ilvl w:val="0"/>
          <w:numId w:val="8"/>
        </w:numPr>
        <w:spacing w:after="0" w:line="240" w:lineRule="auto"/>
        <w:ind w:left="0"/>
        <w:jc w:val="both"/>
        <w:rPr>
          <w:rFonts w:ascii="Times New Roman" w:hAnsi="Times New Roman"/>
        </w:rPr>
      </w:pPr>
      <w:r w:rsidRPr="00DD712E">
        <w:rPr>
          <w:rFonts w:ascii="Times New Roman" w:hAnsi="Times New Roman"/>
        </w:rPr>
        <w:t>Prob &gt; α (0,05)</w:t>
      </w:r>
      <w:r w:rsidRPr="00DD712E">
        <w:rPr>
          <w:rFonts w:ascii="Times New Roman" w:hAnsi="Times New Roman"/>
        </w:rPr>
        <w:tab/>
        <w:t>: Terima H</w:t>
      </w:r>
      <w:r w:rsidRPr="00DD712E">
        <w:rPr>
          <w:rFonts w:ascii="Times New Roman" w:hAnsi="Times New Roman"/>
          <w:vertAlign w:val="subscript"/>
        </w:rPr>
        <w:t>0</w:t>
      </w:r>
    </w:p>
    <w:p w:rsidR="005A044C" w:rsidRDefault="005A044C" w:rsidP="005E712F">
      <w:pPr>
        <w:spacing w:after="0" w:line="240" w:lineRule="auto"/>
        <w:jc w:val="center"/>
        <w:rPr>
          <w:rFonts w:ascii="Times New Roman" w:hAnsi="Times New Roman"/>
        </w:rPr>
      </w:pPr>
    </w:p>
    <w:p w:rsidR="005A044C" w:rsidRDefault="005A044C" w:rsidP="005E712F">
      <w:pPr>
        <w:spacing w:after="0" w:line="240" w:lineRule="auto"/>
        <w:jc w:val="center"/>
        <w:rPr>
          <w:rFonts w:ascii="Times New Roman" w:hAnsi="Times New Roman"/>
        </w:rPr>
      </w:pPr>
    </w:p>
    <w:p w:rsidR="005A044C" w:rsidRDefault="005A044C" w:rsidP="005E712F">
      <w:pPr>
        <w:spacing w:after="0" w:line="240" w:lineRule="auto"/>
        <w:jc w:val="center"/>
        <w:rPr>
          <w:rFonts w:ascii="Times New Roman" w:hAnsi="Times New Roman"/>
        </w:rPr>
      </w:pPr>
    </w:p>
    <w:p w:rsidR="00323D08" w:rsidRPr="00DD712E" w:rsidRDefault="005A044C" w:rsidP="005E712F">
      <w:pPr>
        <w:spacing w:after="0" w:line="240" w:lineRule="auto"/>
        <w:jc w:val="center"/>
        <w:rPr>
          <w:rFonts w:ascii="Times New Roman" w:hAnsi="Times New Roman"/>
        </w:rPr>
      </w:pPr>
      <w:r>
        <w:rPr>
          <w:rFonts w:ascii="Times New Roman" w:hAnsi="Times New Roman"/>
          <w:noProof/>
        </w:rPr>
        <w:drawing>
          <wp:anchor distT="0" distB="0" distL="114300" distR="114300" simplePos="0" relativeHeight="251667456" behindDoc="0" locked="0" layoutInCell="1" allowOverlap="1">
            <wp:simplePos x="0" y="0"/>
            <wp:positionH relativeFrom="column">
              <wp:posOffset>308610</wp:posOffset>
            </wp:positionH>
            <wp:positionV relativeFrom="paragraph">
              <wp:posOffset>133350</wp:posOffset>
            </wp:positionV>
            <wp:extent cx="2301240" cy="1552575"/>
            <wp:effectExtent l="19050" t="0" r="381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27359" t="22559" r="38603" b="53984"/>
                    <a:stretch>
                      <a:fillRect/>
                    </a:stretch>
                  </pic:blipFill>
                  <pic:spPr bwMode="auto">
                    <a:xfrm>
                      <a:off x="0" y="0"/>
                      <a:ext cx="2301240" cy="1552575"/>
                    </a:xfrm>
                    <a:prstGeom prst="rect">
                      <a:avLst/>
                    </a:prstGeom>
                    <a:noFill/>
                    <a:ln w="9525">
                      <a:noFill/>
                      <a:miter lim="800000"/>
                      <a:headEnd/>
                      <a:tailEnd/>
                    </a:ln>
                  </pic:spPr>
                </pic:pic>
              </a:graphicData>
            </a:graphic>
          </wp:anchor>
        </w:drawing>
      </w:r>
      <w:r w:rsidR="00E719AF" w:rsidRPr="00DD712E">
        <w:rPr>
          <w:rFonts w:ascii="Times New Roman" w:hAnsi="Times New Roman"/>
        </w:rPr>
        <w:t xml:space="preserve">Tabel </w:t>
      </w:r>
      <w:proofErr w:type="gramStart"/>
      <w:r w:rsidR="00E719AF" w:rsidRPr="00DD712E">
        <w:rPr>
          <w:rFonts w:ascii="Times New Roman" w:hAnsi="Times New Roman"/>
        </w:rPr>
        <w:t>4.1</w:t>
      </w:r>
      <w:r w:rsidR="00323D08" w:rsidRPr="00DD712E">
        <w:rPr>
          <w:rFonts w:ascii="Times New Roman" w:hAnsi="Times New Roman"/>
        </w:rPr>
        <w:t xml:space="preserve">  Tabel</w:t>
      </w:r>
      <w:proofErr w:type="gramEnd"/>
      <w:r w:rsidR="00323D08" w:rsidRPr="00DD712E">
        <w:rPr>
          <w:rFonts w:ascii="Times New Roman" w:hAnsi="Times New Roman"/>
        </w:rPr>
        <w:t xml:space="preserve"> Uji Chow</w:t>
      </w:r>
    </w:p>
    <w:p w:rsidR="00323D08" w:rsidRPr="00DD712E" w:rsidRDefault="00323D08" w:rsidP="005E712F">
      <w:pPr>
        <w:spacing w:after="0" w:line="240" w:lineRule="auto"/>
        <w:jc w:val="both"/>
        <w:rPr>
          <w:rFonts w:ascii="Times New Roman" w:hAnsi="Times New Roman"/>
        </w:rPr>
      </w:pPr>
    </w:p>
    <w:p w:rsidR="00323D08" w:rsidRPr="00DD712E" w:rsidRDefault="00323D08" w:rsidP="005E712F">
      <w:pPr>
        <w:spacing w:after="0" w:line="240" w:lineRule="auto"/>
        <w:jc w:val="both"/>
        <w:rPr>
          <w:rFonts w:ascii="Times New Roman" w:hAnsi="Times New Roman"/>
        </w:rPr>
      </w:pPr>
    </w:p>
    <w:p w:rsidR="00323D08" w:rsidRPr="00DD712E" w:rsidRDefault="00323D08" w:rsidP="005E712F">
      <w:pPr>
        <w:spacing w:after="0" w:line="240" w:lineRule="auto"/>
        <w:jc w:val="both"/>
        <w:rPr>
          <w:rFonts w:ascii="Times New Roman" w:hAnsi="Times New Roman"/>
        </w:rPr>
      </w:pPr>
    </w:p>
    <w:p w:rsidR="00323D08" w:rsidRPr="00DD712E" w:rsidRDefault="00323D08" w:rsidP="005E712F">
      <w:pPr>
        <w:spacing w:after="0" w:line="240" w:lineRule="auto"/>
        <w:jc w:val="both"/>
        <w:rPr>
          <w:rFonts w:ascii="Times New Roman" w:hAnsi="Times New Roman"/>
        </w:rPr>
      </w:pPr>
    </w:p>
    <w:p w:rsidR="00323D08" w:rsidRPr="00DD712E" w:rsidRDefault="00323D08" w:rsidP="005E712F">
      <w:pPr>
        <w:spacing w:after="0" w:line="240" w:lineRule="auto"/>
        <w:ind w:firstLine="720"/>
        <w:jc w:val="both"/>
        <w:rPr>
          <w:rFonts w:ascii="Times New Roman" w:hAnsi="Times New Roman"/>
        </w:rPr>
      </w:pPr>
    </w:p>
    <w:p w:rsidR="00323D08" w:rsidRPr="00DD712E" w:rsidRDefault="00323D08" w:rsidP="005E712F">
      <w:pPr>
        <w:spacing w:after="0" w:line="240" w:lineRule="auto"/>
        <w:ind w:firstLine="720"/>
        <w:jc w:val="both"/>
        <w:rPr>
          <w:rFonts w:ascii="Times New Roman" w:hAnsi="Times New Roman"/>
        </w:rPr>
      </w:pPr>
    </w:p>
    <w:p w:rsidR="00323D08" w:rsidRPr="00DD712E" w:rsidRDefault="00323D08" w:rsidP="005E712F">
      <w:pPr>
        <w:spacing w:after="0" w:line="240" w:lineRule="auto"/>
        <w:ind w:firstLine="720"/>
        <w:jc w:val="both"/>
        <w:rPr>
          <w:rFonts w:ascii="Times New Roman" w:hAnsi="Times New Roman"/>
        </w:rPr>
      </w:pPr>
    </w:p>
    <w:p w:rsidR="00687585" w:rsidRPr="00DD712E" w:rsidRDefault="00687585" w:rsidP="005E712F">
      <w:pPr>
        <w:spacing w:after="0" w:line="240" w:lineRule="auto"/>
        <w:ind w:firstLine="720"/>
        <w:jc w:val="both"/>
        <w:rPr>
          <w:rFonts w:ascii="Times New Roman" w:hAnsi="Times New Roman"/>
        </w:rPr>
      </w:pPr>
    </w:p>
    <w:p w:rsidR="009C17FB" w:rsidRPr="00DD712E" w:rsidRDefault="009C17FB" w:rsidP="005E712F">
      <w:pPr>
        <w:spacing w:after="0" w:line="240" w:lineRule="auto"/>
        <w:ind w:firstLine="720"/>
        <w:jc w:val="both"/>
        <w:rPr>
          <w:rFonts w:ascii="Times New Roman" w:hAnsi="Times New Roman"/>
        </w:rPr>
      </w:pPr>
    </w:p>
    <w:p w:rsidR="009C17FB" w:rsidRPr="00DD712E" w:rsidRDefault="009C17FB" w:rsidP="005E712F">
      <w:pPr>
        <w:spacing w:after="0" w:line="240" w:lineRule="auto"/>
        <w:ind w:firstLine="720"/>
        <w:jc w:val="both"/>
        <w:rPr>
          <w:rFonts w:ascii="Times New Roman" w:hAnsi="Times New Roman"/>
        </w:rPr>
      </w:pPr>
    </w:p>
    <w:p w:rsidR="009C17FB" w:rsidRPr="00DD712E" w:rsidRDefault="009C17FB" w:rsidP="005E712F">
      <w:pPr>
        <w:spacing w:after="0" w:line="240" w:lineRule="auto"/>
        <w:ind w:firstLine="720"/>
        <w:jc w:val="both"/>
        <w:rPr>
          <w:rFonts w:ascii="Times New Roman" w:hAnsi="Times New Roman"/>
        </w:rPr>
      </w:pPr>
    </w:p>
    <w:p w:rsidR="00323D08" w:rsidRPr="00DD712E" w:rsidRDefault="00323D08" w:rsidP="005E712F">
      <w:pPr>
        <w:spacing w:after="0" w:line="240" w:lineRule="auto"/>
        <w:ind w:firstLine="720"/>
        <w:jc w:val="both"/>
        <w:rPr>
          <w:rFonts w:ascii="Times New Roman" w:hAnsi="Times New Roman"/>
        </w:rPr>
      </w:pPr>
      <w:r w:rsidRPr="00DD712E">
        <w:rPr>
          <w:rFonts w:ascii="Times New Roman" w:hAnsi="Times New Roman"/>
        </w:rPr>
        <w:t xml:space="preserve">Tabel 4.7 menunjukkan bahwa prob dari </w:t>
      </w:r>
      <w:r w:rsidRPr="00DD712E">
        <w:rPr>
          <w:rFonts w:ascii="Times New Roman" w:hAnsi="Times New Roman"/>
          <w:i/>
        </w:rPr>
        <w:t xml:space="preserve">cross section chi square </w:t>
      </w:r>
      <w:r w:rsidRPr="00DD712E">
        <w:rPr>
          <w:rFonts w:ascii="Times New Roman" w:hAnsi="Times New Roman"/>
        </w:rPr>
        <w:t>lebih besar dari α sebesar 0</w:t>
      </w:r>
      <w:proofErr w:type="gramStart"/>
      <w:r w:rsidRPr="00DD712E">
        <w:rPr>
          <w:rFonts w:ascii="Times New Roman" w:hAnsi="Times New Roman"/>
        </w:rPr>
        <w:t>,05</w:t>
      </w:r>
      <w:proofErr w:type="gramEnd"/>
      <w:r w:rsidRPr="00DD712E">
        <w:rPr>
          <w:rFonts w:ascii="Times New Roman" w:hAnsi="Times New Roman"/>
        </w:rPr>
        <w:t xml:space="preserve">. Hasil ini menunjukkan bahwa model penelitian ini selanjutnya </w:t>
      </w:r>
      <w:proofErr w:type="gramStart"/>
      <w:r w:rsidRPr="00DD712E">
        <w:rPr>
          <w:rFonts w:ascii="Times New Roman" w:hAnsi="Times New Roman"/>
        </w:rPr>
        <w:t>akan</w:t>
      </w:r>
      <w:proofErr w:type="gramEnd"/>
      <w:r w:rsidRPr="00DD712E">
        <w:rPr>
          <w:rFonts w:ascii="Times New Roman" w:hAnsi="Times New Roman"/>
        </w:rPr>
        <w:t xml:space="preserve"> diregresikan menggunakan metode </w:t>
      </w:r>
      <w:r w:rsidRPr="00DD712E">
        <w:rPr>
          <w:rFonts w:ascii="Times New Roman" w:hAnsi="Times New Roman"/>
          <w:i/>
        </w:rPr>
        <w:t xml:space="preserve">pooled least square </w:t>
      </w:r>
      <w:r w:rsidRPr="00DD712E">
        <w:rPr>
          <w:rFonts w:ascii="Times New Roman" w:hAnsi="Times New Roman"/>
        </w:rPr>
        <w:t xml:space="preserve">atau </w:t>
      </w:r>
      <w:r w:rsidRPr="00DD712E">
        <w:rPr>
          <w:rFonts w:ascii="Times New Roman" w:hAnsi="Times New Roman"/>
          <w:i/>
        </w:rPr>
        <w:t xml:space="preserve">common effect model </w:t>
      </w:r>
      <w:r w:rsidRPr="00DD712E">
        <w:rPr>
          <w:rFonts w:ascii="Times New Roman" w:hAnsi="Times New Roman"/>
        </w:rPr>
        <w:t>dan uji hausman tidak perlu dilakukan.</w:t>
      </w:r>
    </w:p>
    <w:p w:rsidR="00323D08" w:rsidRPr="00DD712E" w:rsidRDefault="00323D08" w:rsidP="005E712F">
      <w:pPr>
        <w:spacing w:after="0" w:line="240" w:lineRule="auto"/>
        <w:rPr>
          <w:rFonts w:ascii="Times New Roman" w:hAnsi="Times New Roman"/>
        </w:rPr>
      </w:pPr>
      <w:r w:rsidRPr="00DD712E">
        <w:rPr>
          <w:rFonts w:ascii="Times New Roman" w:hAnsi="Times New Roman"/>
          <w:b/>
        </w:rPr>
        <w:tab/>
      </w:r>
      <w:r w:rsidRPr="00DD712E">
        <w:rPr>
          <w:rFonts w:ascii="Times New Roman" w:hAnsi="Times New Roman"/>
        </w:rPr>
        <w:t>Uji asumsi klasik yang dilakukan oleh penulis dalam peneli</w:t>
      </w:r>
      <w:r w:rsidR="00687585" w:rsidRPr="00DD712E">
        <w:rPr>
          <w:rFonts w:ascii="Times New Roman" w:hAnsi="Times New Roman"/>
        </w:rPr>
        <w:t xml:space="preserve">tian ini adalah sebagai berikut: </w:t>
      </w:r>
    </w:p>
    <w:p w:rsidR="00323D08" w:rsidRPr="00DD712E" w:rsidRDefault="00323D08" w:rsidP="005E712F">
      <w:pPr>
        <w:pStyle w:val="ListParagraph"/>
        <w:spacing w:after="0" w:line="240" w:lineRule="auto"/>
        <w:ind w:left="0"/>
        <w:jc w:val="both"/>
        <w:rPr>
          <w:rFonts w:ascii="Times New Roman" w:hAnsi="Times New Roman"/>
          <w:b/>
        </w:rPr>
      </w:pPr>
      <w:r w:rsidRPr="00DD712E">
        <w:rPr>
          <w:rFonts w:ascii="Times New Roman" w:hAnsi="Times New Roman"/>
          <w:b/>
        </w:rPr>
        <w:t>Uji Normalitas</w:t>
      </w:r>
    </w:p>
    <w:p w:rsidR="00323D08" w:rsidRPr="00DD712E" w:rsidRDefault="00323D08" w:rsidP="005E712F">
      <w:pPr>
        <w:pStyle w:val="ListParagraph"/>
        <w:spacing w:after="0" w:line="240" w:lineRule="auto"/>
        <w:ind w:left="0" w:firstLine="720"/>
        <w:jc w:val="both"/>
        <w:rPr>
          <w:rFonts w:ascii="Times New Roman" w:hAnsi="Times New Roman"/>
        </w:rPr>
      </w:pPr>
      <w:r w:rsidRPr="00DD712E">
        <w:rPr>
          <w:rFonts w:ascii="Times New Roman" w:hAnsi="Times New Roman"/>
        </w:rPr>
        <w:t xml:space="preserve">Uji normalitas dapat dilihat pada grafik </w:t>
      </w:r>
      <w:proofErr w:type="gramStart"/>
      <w:r w:rsidRPr="00DD712E">
        <w:rPr>
          <w:rFonts w:ascii="Times New Roman" w:hAnsi="Times New Roman"/>
        </w:rPr>
        <w:t>dalam  berikut</w:t>
      </w:r>
      <w:proofErr w:type="gramEnd"/>
      <w:r w:rsidRPr="00DD712E">
        <w:rPr>
          <w:rFonts w:ascii="Times New Roman" w:hAnsi="Times New Roman"/>
        </w:rPr>
        <w:t xml:space="preserve"> :</w:t>
      </w:r>
    </w:p>
    <w:p w:rsidR="00323D08" w:rsidRPr="00DD712E" w:rsidRDefault="00E719AF" w:rsidP="005E712F">
      <w:pPr>
        <w:pStyle w:val="ListParagraph"/>
        <w:spacing w:after="0" w:line="240" w:lineRule="auto"/>
        <w:ind w:left="0" w:firstLine="720"/>
        <w:jc w:val="center"/>
        <w:rPr>
          <w:rFonts w:ascii="Times New Roman" w:hAnsi="Times New Roman"/>
        </w:rPr>
      </w:pPr>
      <w:r w:rsidRPr="00DD712E">
        <w:rPr>
          <w:rFonts w:ascii="Times New Roman" w:hAnsi="Times New Roman"/>
        </w:rPr>
        <w:t>Grafik 4.7</w:t>
      </w:r>
    </w:p>
    <w:p w:rsidR="00323D08" w:rsidRPr="00DD712E" w:rsidRDefault="00323D08" w:rsidP="005E712F">
      <w:pPr>
        <w:pStyle w:val="ListParagraph"/>
        <w:spacing w:after="0" w:line="240" w:lineRule="auto"/>
        <w:ind w:left="0" w:firstLine="720"/>
        <w:jc w:val="center"/>
        <w:rPr>
          <w:rFonts w:ascii="Times New Roman" w:hAnsi="Times New Roman"/>
        </w:rPr>
      </w:pPr>
      <w:r w:rsidRPr="00DD712E">
        <w:rPr>
          <w:rFonts w:ascii="Times New Roman" w:hAnsi="Times New Roman"/>
        </w:rPr>
        <w:t>Grafik Normal P-Plot</w:t>
      </w:r>
    </w:p>
    <w:p w:rsidR="00323D08" w:rsidRPr="00DD712E" w:rsidRDefault="00687585" w:rsidP="005E712F">
      <w:pPr>
        <w:pStyle w:val="ListParagraph"/>
        <w:spacing w:after="0" w:line="240" w:lineRule="auto"/>
        <w:ind w:left="0"/>
        <w:jc w:val="both"/>
        <w:rPr>
          <w:rFonts w:ascii="Times New Roman" w:hAnsi="Times New Roman"/>
        </w:rPr>
      </w:pPr>
      <w:r w:rsidRPr="00DD712E">
        <w:rPr>
          <w:rFonts w:ascii="Times New Roman" w:hAnsi="Times New Roman"/>
          <w:noProof/>
        </w:rPr>
        <w:drawing>
          <wp:anchor distT="0" distB="0" distL="114300" distR="114300" simplePos="0" relativeHeight="251664384" behindDoc="0" locked="0" layoutInCell="1" allowOverlap="1">
            <wp:simplePos x="0" y="0"/>
            <wp:positionH relativeFrom="column">
              <wp:posOffset>-85725</wp:posOffset>
            </wp:positionH>
            <wp:positionV relativeFrom="paragraph">
              <wp:posOffset>28575</wp:posOffset>
            </wp:positionV>
            <wp:extent cx="2695575" cy="1704975"/>
            <wp:effectExtent l="19050" t="0" r="9525" b="0"/>
            <wp:wrapNone/>
            <wp:docPr id="5" name="Picture 2" descr="normali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lity.bmp"/>
                    <pic:cNvPicPr>
                      <a:picLocks noChangeAspect="1" noChangeArrowheads="1"/>
                    </pic:cNvPicPr>
                  </pic:nvPicPr>
                  <pic:blipFill>
                    <a:blip r:embed="rId22"/>
                    <a:srcRect/>
                    <a:stretch>
                      <a:fillRect/>
                    </a:stretch>
                  </pic:blipFill>
                  <pic:spPr bwMode="auto">
                    <a:xfrm>
                      <a:off x="0" y="0"/>
                      <a:ext cx="2695575" cy="1704975"/>
                    </a:xfrm>
                    <a:prstGeom prst="rect">
                      <a:avLst/>
                    </a:prstGeom>
                    <a:noFill/>
                    <a:ln w="9525">
                      <a:noFill/>
                      <a:miter lim="800000"/>
                      <a:headEnd/>
                      <a:tailEnd/>
                    </a:ln>
                  </pic:spPr>
                </pic:pic>
              </a:graphicData>
            </a:graphic>
          </wp:anchor>
        </w:drawing>
      </w:r>
    </w:p>
    <w:p w:rsidR="00323D08" w:rsidRPr="00DD712E" w:rsidRDefault="00323D08" w:rsidP="005E712F">
      <w:pPr>
        <w:pStyle w:val="ListParagraph"/>
        <w:spacing w:after="0" w:line="240" w:lineRule="auto"/>
        <w:ind w:left="0" w:firstLine="720"/>
        <w:jc w:val="both"/>
        <w:rPr>
          <w:rFonts w:ascii="Times New Roman" w:hAnsi="Times New Roman"/>
        </w:rPr>
      </w:pPr>
    </w:p>
    <w:p w:rsidR="00323D08" w:rsidRPr="00DD712E" w:rsidRDefault="00323D08" w:rsidP="005E712F">
      <w:pPr>
        <w:pStyle w:val="ListParagraph"/>
        <w:spacing w:after="0" w:line="240" w:lineRule="auto"/>
        <w:ind w:left="0"/>
        <w:jc w:val="both"/>
        <w:rPr>
          <w:rFonts w:ascii="Times New Roman" w:hAnsi="Times New Roman"/>
          <w:b/>
        </w:rPr>
      </w:pPr>
    </w:p>
    <w:p w:rsidR="00323D08" w:rsidRPr="00DD712E" w:rsidRDefault="00323D08" w:rsidP="005E712F">
      <w:pPr>
        <w:pStyle w:val="ListParagraph"/>
        <w:spacing w:after="0" w:line="240" w:lineRule="auto"/>
        <w:ind w:left="0"/>
        <w:jc w:val="both"/>
        <w:rPr>
          <w:rFonts w:ascii="Times New Roman" w:hAnsi="Times New Roman"/>
          <w:b/>
        </w:rPr>
      </w:pPr>
    </w:p>
    <w:p w:rsidR="00323D08" w:rsidRPr="00DD712E" w:rsidRDefault="00323D08" w:rsidP="005E712F">
      <w:pPr>
        <w:pStyle w:val="ListParagraph"/>
        <w:spacing w:after="0" w:line="240" w:lineRule="auto"/>
        <w:ind w:left="0" w:firstLine="720"/>
        <w:jc w:val="both"/>
        <w:rPr>
          <w:rFonts w:ascii="Times New Roman" w:hAnsi="Times New Roman"/>
        </w:rPr>
      </w:pPr>
    </w:p>
    <w:p w:rsidR="00323D08" w:rsidRPr="00DD712E" w:rsidRDefault="00323D08" w:rsidP="005E712F">
      <w:pPr>
        <w:pStyle w:val="ListParagraph"/>
        <w:spacing w:after="0" w:line="240" w:lineRule="auto"/>
        <w:ind w:left="0" w:firstLine="720"/>
        <w:jc w:val="both"/>
        <w:rPr>
          <w:rFonts w:ascii="Times New Roman" w:hAnsi="Times New Roman"/>
        </w:rPr>
      </w:pPr>
    </w:p>
    <w:p w:rsidR="00323D08" w:rsidRPr="00DD712E" w:rsidRDefault="00323D08" w:rsidP="005E712F">
      <w:pPr>
        <w:pStyle w:val="ListParagraph"/>
        <w:spacing w:after="0" w:line="240" w:lineRule="auto"/>
        <w:ind w:left="0" w:firstLine="720"/>
        <w:jc w:val="both"/>
        <w:rPr>
          <w:rFonts w:ascii="Times New Roman" w:hAnsi="Times New Roman"/>
        </w:rPr>
      </w:pPr>
    </w:p>
    <w:p w:rsidR="00323D08" w:rsidRPr="00DD712E" w:rsidRDefault="00323D08" w:rsidP="005E712F">
      <w:pPr>
        <w:pStyle w:val="ListParagraph"/>
        <w:spacing w:after="0" w:line="240" w:lineRule="auto"/>
        <w:ind w:left="0" w:firstLine="720"/>
        <w:jc w:val="both"/>
        <w:rPr>
          <w:rFonts w:ascii="Times New Roman" w:hAnsi="Times New Roman"/>
        </w:rPr>
      </w:pPr>
    </w:p>
    <w:p w:rsidR="00323D08" w:rsidRPr="00DD712E" w:rsidRDefault="00323D08" w:rsidP="005E712F">
      <w:pPr>
        <w:pStyle w:val="ListParagraph"/>
        <w:spacing w:after="0" w:line="240" w:lineRule="auto"/>
        <w:ind w:left="0" w:firstLine="720"/>
        <w:jc w:val="both"/>
        <w:rPr>
          <w:rFonts w:ascii="Times New Roman" w:hAnsi="Times New Roman"/>
        </w:rPr>
      </w:pPr>
      <w:proofErr w:type="gramStart"/>
      <w:r w:rsidRPr="00DD712E">
        <w:rPr>
          <w:rFonts w:ascii="Times New Roman" w:hAnsi="Times New Roman"/>
        </w:rPr>
        <w:lastRenderedPageBreak/>
        <w:t>Grafik 4.7 di atas, dapat dilihat bahwa nilai prob Jarque-Bera adalah sebesar 0.571336 (&gt;0.05) maka atas hal ini dapat disimpulkan bahwa residual terdistribusi normal.</w:t>
      </w:r>
      <w:proofErr w:type="gramEnd"/>
    </w:p>
    <w:p w:rsidR="00323D08" w:rsidRPr="00DD712E" w:rsidRDefault="00323D08" w:rsidP="005E712F">
      <w:pPr>
        <w:pStyle w:val="ListParagraph"/>
        <w:spacing w:after="0" w:line="240" w:lineRule="auto"/>
        <w:ind w:left="0"/>
        <w:jc w:val="both"/>
        <w:rPr>
          <w:rFonts w:ascii="Times New Roman" w:hAnsi="Times New Roman"/>
          <w:b/>
        </w:rPr>
      </w:pPr>
      <w:r w:rsidRPr="00DD712E">
        <w:rPr>
          <w:rFonts w:ascii="Times New Roman" w:hAnsi="Times New Roman"/>
          <w:b/>
        </w:rPr>
        <w:t>Uji Multikolinearitas</w:t>
      </w:r>
    </w:p>
    <w:p w:rsidR="00323D08" w:rsidRDefault="00323D08" w:rsidP="005E712F">
      <w:pPr>
        <w:tabs>
          <w:tab w:val="left" w:pos="720"/>
        </w:tabs>
        <w:spacing w:after="0" w:line="240" w:lineRule="auto"/>
        <w:jc w:val="both"/>
        <w:rPr>
          <w:rFonts w:ascii="Times New Roman" w:hAnsi="Times New Roman"/>
        </w:rPr>
      </w:pPr>
      <w:r w:rsidRPr="00DD712E">
        <w:rPr>
          <w:rFonts w:ascii="Times New Roman" w:hAnsi="Times New Roman"/>
        </w:rPr>
        <w:tab/>
        <w:t xml:space="preserve">Hasil uji multikolinearitas dapat dilihat pada </w:t>
      </w:r>
      <w:proofErr w:type="gramStart"/>
      <w:r w:rsidRPr="00DD712E">
        <w:rPr>
          <w:rFonts w:ascii="Times New Roman" w:hAnsi="Times New Roman"/>
        </w:rPr>
        <w:t xml:space="preserve">tabel  </w:t>
      </w:r>
      <w:r w:rsidRPr="00DD712E">
        <w:rPr>
          <w:rFonts w:ascii="Times New Roman" w:hAnsi="Times New Roman"/>
          <w:i/>
        </w:rPr>
        <w:t>Coefficients</w:t>
      </w:r>
      <w:proofErr w:type="gramEnd"/>
      <w:r w:rsidRPr="00DD712E">
        <w:rPr>
          <w:rFonts w:ascii="Times New Roman" w:hAnsi="Times New Roman"/>
          <w:i/>
        </w:rPr>
        <w:t xml:space="preserve"> </w:t>
      </w:r>
      <w:r w:rsidRPr="00DD712E">
        <w:rPr>
          <w:rFonts w:ascii="Times New Roman" w:hAnsi="Times New Roman"/>
        </w:rPr>
        <w:t xml:space="preserve">seperti dalam </w:t>
      </w:r>
      <w:r w:rsidR="00687585" w:rsidRPr="00DD712E">
        <w:rPr>
          <w:rFonts w:ascii="Times New Roman" w:hAnsi="Times New Roman"/>
        </w:rPr>
        <w:t xml:space="preserve">                </w:t>
      </w:r>
      <w:r w:rsidR="00E719AF" w:rsidRPr="00DD712E">
        <w:rPr>
          <w:rFonts w:ascii="Times New Roman" w:hAnsi="Times New Roman"/>
        </w:rPr>
        <w:t>Tabel 4.2</w:t>
      </w:r>
      <w:r w:rsidR="00687585" w:rsidRPr="00DD712E">
        <w:rPr>
          <w:rFonts w:ascii="Times New Roman" w:hAnsi="Times New Roman"/>
        </w:rPr>
        <w:t xml:space="preserve"> :</w:t>
      </w:r>
    </w:p>
    <w:p w:rsidR="005A044C" w:rsidRDefault="005A044C" w:rsidP="005E712F">
      <w:pPr>
        <w:tabs>
          <w:tab w:val="left" w:pos="720"/>
        </w:tabs>
        <w:spacing w:after="0" w:line="240" w:lineRule="auto"/>
        <w:jc w:val="both"/>
        <w:rPr>
          <w:rFonts w:ascii="Times New Roman" w:hAnsi="Times New Roman"/>
        </w:rPr>
      </w:pPr>
    </w:p>
    <w:p w:rsidR="005A044C" w:rsidRDefault="005A044C" w:rsidP="005E712F">
      <w:pPr>
        <w:tabs>
          <w:tab w:val="left" w:pos="720"/>
        </w:tabs>
        <w:spacing w:after="0" w:line="240" w:lineRule="auto"/>
        <w:jc w:val="both"/>
        <w:rPr>
          <w:rFonts w:ascii="Times New Roman" w:hAnsi="Times New Roman"/>
        </w:rPr>
      </w:pPr>
    </w:p>
    <w:p w:rsidR="005A044C" w:rsidRDefault="005A044C" w:rsidP="005E712F">
      <w:pPr>
        <w:tabs>
          <w:tab w:val="left" w:pos="720"/>
        </w:tabs>
        <w:spacing w:after="0" w:line="240" w:lineRule="auto"/>
        <w:jc w:val="both"/>
        <w:rPr>
          <w:rFonts w:ascii="Times New Roman" w:hAnsi="Times New Roman"/>
        </w:rPr>
      </w:pPr>
    </w:p>
    <w:p w:rsidR="005A044C" w:rsidRDefault="005A044C" w:rsidP="005E712F">
      <w:pPr>
        <w:tabs>
          <w:tab w:val="left" w:pos="720"/>
        </w:tabs>
        <w:spacing w:after="0" w:line="240" w:lineRule="auto"/>
        <w:jc w:val="both"/>
        <w:rPr>
          <w:rFonts w:ascii="Times New Roman" w:hAnsi="Times New Roman"/>
        </w:rPr>
      </w:pPr>
    </w:p>
    <w:p w:rsidR="005A044C" w:rsidRPr="00DD712E" w:rsidRDefault="005A044C" w:rsidP="005E712F">
      <w:pPr>
        <w:tabs>
          <w:tab w:val="left" w:pos="720"/>
        </w:tabs>
        <w:spacing w:after="0" w:line="240" w:lineRule="auto"/>
        <w:jc w:val="both"/>
        <w:rPr>
          <w:rFonts w:ascii="Times New Roman" w:hAnsi="Times New Roman"/>
        </w:rPr>
      </w:pPr>
    </w:p>
    <w:p w:rsidR="00323D08" w:rsidRPr="00DD712E" w:rsidRDefault="00323D08" w:rsidP="005E712F">
      <w:pPr>
        <w:pStyle w:val="ListParagraph"/>
        <w:spacing w:after="0" w:line="240" w:lineRule="auto"/>
        <w:ind w:left="0"/>
        <w:jc w:val="center"/>
        <w:rPr>
          <w:rFonts w:ascii="Times New Roman" w:hAnsi="Times New Roman"/>
        </w:rPr>
      </w:pPr>
      <w:r w:rsidRPr="00DD712E">
        <w:rPr>
          <w:rFonts w:ascii="Times New Roman" w:hAnsi="Times New Roman"/>
        </w:rPr>
        <w:t xml:space="preserve">Tabel 4.8 Tabel </w:t>
      </w:r>
      <w:r w:rsidRPr="00DD712E">
        <w:rPr>
          <w:rFonts w:ascii="Times New Roman" w:hAnsi="Times New Roman"/>
          <w:i/>
        </w:rPr>
        <w:t>Coefficients</w:t>
      </w:r>
      <w:r w:rsidRPr="00DD712E">
        <w:rPr>
          <w:rFonts w:ascii="Times New Roman" w:hAnsi="Times New Roman"/>
        </w:rPr>
        <w:t xml:space="preserve"> uji multikolinearitas</w:t>
      </w:r>
    </w:p>
    <w:p w:rsidR="00323D08" w:rsidRPr="00DD712E" w:rsidRDefault="005A044C" w:rsidP="005E712F">
      <w:pPr>
        <w:pStyle w:val="ListParagraph"/>
        <w:spacing w:after="0" w:line="240" w:lineRule="auto"/>
        <w:ind w:left="0"/>
        <w:jc w:val="both"/>
        <w:rPr>
          <w:rFonts w:ascii="Times New Roman" w:hAnsi="Times New Roman"/>
        </w:rPr>
      </w:pPr>
      <w:r>
        <w:rPr>
          <w:rFonts w:ascii="Times New Roman" w:hAnsi="Times New Roman"/>
          <w:noProof/>
        </w:rPr>
        <w:drawing>
          <wp:anchor distT="0" distB="0" distL="114300" distR="114300" simplePos="0" relativeHeight="251665408" behindDoc="0" locked="0" layoutInCell="1" allowOverlap="1">
            <wp:simplePos x="0" y="0"/>
            <wp:positionH relativeFrom="column">
              <wp:posOffset>-95250</wp:posOffset>
            </wp:positionH>
            <wp:positionV relativeFrom="paragraph">
              <wp:posOffset>81280</wp:posOffset>
            </wp:positionV>
            <wp:extent cx="2814955" cy="1809750"/>
            <wp:effectExtent l="19050" t="0" r="4445" b="0"/>
            <wp:wrapNone/>
            <wp:docPr id="4" name="Picture 1" descr="multik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kol.bmp"/>
                    <pic:cNvPicPr>
                      <a:picLocks noChangeAspect="1" noChangeArrowheads="1"/>
                    </pic:cNvPicPr>
                  </pic:nvPicPr>
                  <pic:blipFill>
                    <a:blip r:embed="rId23"/>
                    <a:srcRect/>
                    <a:stretch>
                      <a:fillRect/>
                    </a:stretch>
                  </pic:blipFill>
                  <pic:spPr bwMode="auto">
                    <a:xfrm>
                      <a:off x="0" y="0"/>
                      <a:ext cx="2814955" cy="1809750"/>
                    </a:xfrm>
                    <a:prstGeom prst="rect">
                      <a:avLst/>
                    </a:prstGeom>
                    <a:noFill/>
                    <a:ln w="9525">
                      <a:noFill/>
                      <a:miter lim="800000"/>
                      <a:headEnd/>
                      <a:tailEnd/>
                    </a:ln>
                  </pic:spPr>
                </pic:pic>
              </a:graphicData>
            </a:graphic>
          </wp:anchor>
        </w:drawing>
      </w: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323D08" w:rsidRPr="00DD712E" w:rsidRDefault="00E719AF" w:rsidP="005E712F">
      <w:pPr>
        <w:pStyle w:val="ListParagraph"/>
        <w:spacing w:after="0" w:line="240" w:lineRule="auto"/>
        <w:ind w:left="0" w:firstLine="720"/>
        <w:jc w:val="both"/>
        <w:rPr>
          <w:rFonts w:ascii="Times New Roman" w:hAnsi="Times New Roman"/>
        </w:rPr>
      </w:pPr>
      <w:r w:rsidRPr="00DD712E">
        <w:rPr>
          <w:rFonts w:ascii="Times New Roman" w:hAnsi="Times New Roman"/>
        </w:rPr>
        <w:t>Tabel 4.2</w:t>
      </w:r>
      <w:r w:rsidR="00323D08" w:rsidRPr="00DD712E">
        <w:rPr>
          <w:rFonts w:ascii="Times New Roman" w:hAnsi="Times New Roman"/>
        </w:rPr>
        <w:t xml:space="preserve"> di atas, menunjukan nilai </w:t>
      </w:r>
      <w:r w:rsidR="00323D08" w:rsidRPr="00DD712E">
        <w:rPr>
          <w:rFonts w:ascii="Times New Roman" w:hAnsi="Times New Roman"/>
          <w:i/>
        </w:rPr>
        <w:t xml:space="preserve">Variance Inflation Factor (VIF) </w:t>
      </w:r>
      <w:r w:rsidR="00323D08" w:rsidRPr="00DD712E">
        <w:rPr>
          <w:rFonts w:ascii="Times New Roman" w:hAnsi="Times New Roman"/>
        </w:rPr>
        <w:t>atas keseluruhan variabel berada dibawah angka 5 (</w:t>
      </w:r>
      <w:proofErr w:type="gramStart"/>
      <w:r w:rsidR="00323D08" w:rsidRPr="00DD712E">
        <w:rPr>
          <w:rFonts w:ascii="Times New Roman" w:hAnsi="Times New Roman"/>
        </w:rPr>
        <w:t>lima</w:t>
      </w:r>
      <w:proofErr w:type="gramEnd"/>
      <w:r w:rsidR="00323D08" w:rsidRPr="00DD712E">
        <w:rPr>
          <w:rFonts w:ascii="Times New Roman" w:hAnsi="Times New Roman"/>
        </w:rPr>
        <w:t>), sehingga dapat disimpulkan tidak terjadi multikolinearitas antar variabel penelitian.</w:t>
      </w:r>
    </w:p>
    <w:p w:rsidR="00323D08" w:rsidRPr="00DD712E" w:rsidRDefault="00323D08" w:rsidP="005E712F">
      <w:pPr>
        <w:pStyle w:val="ListParagraph"/>
        <w:spacing w:after="0" w:line="240" w:lineRule="auto"/>
        <w:ind w:left="0"/>
        <w:jc w:val="both"/>
        <w:rPr>
          <w:rFonts w:ascii="Times New Roman" w:hAnsi="Times New Roman"/>
          <w:b/>
        </w:rPr>
      </w:pPr>
      <w:r w:rsidRPr="00DD712E">
        <w:rPr>
          <w:rFonts w:ascii="Times New Roman" w:hAnsi="Times New Roman"/>
          <w:b/>
        </w:rPr>
        <w:t>Uji Autokorelasi</w:t>
      </w:r>
    </w:p>
    <w:p w:rsidR="00323D08" w:rsidRPr="00DD712E" w:rsidRDefault="00323D08" w:rsidP="005E712F">
      <w:pPr>
        <w:pStyle w:val="ListParagraph"/>
        <w:spacing w:after="0" w:line="240" w:lineRule="auto"/>
        <w:ind w:left="0" w:firstLine="720"/>
        <w:jc w:val="both"/>
        <w:rPr>
          <w:rFonts w:ascii="Times New Roman" w:hAnsi="Times New Roman"/>
        </w:rPr>
      </w:pPr>
      <w:r w:rsidRPr="00DD712E">
        <w:rPr>
          <w:rFonts w:ascii="Times New Roman" w:hAnsi="Times New Roman"/>
        </w:rPr>
        <w:t xml:space="preserve">Uji autokorelasi dapat dilihat pada </w:t>
      </w:r>
      <w:proofErr w:type="gramStart"/>
      <w:r w:rsidRPr="00DD712E">
        <w:rPr>
          <w:rFonts w:ascii="Times New Roman" w:hAnsi="Times New Roman"/>
        </w:rPr>
        <w:t xml:space="preserve">tabel  </w:t>
      </w:r>
      <w:r w:rsidRPr="00DD712E">
        <w:rPr>
          <w:rFonts w:ascii="Times New Roman" w:hAnsi="Times New Roman"/>
          <w:i/>
        </w:rPr>
        <w:t>Model</w:t>
      </w:r>
      <w:proofErr w:type="gramEnd"/>
      <w:r w:rsidRPr="00DD712E">
        <w:rPr>
          <w:rFonts w:ascii="Times New Roman" w:hAnsi="Times New Roman"/>
          <w:i/>
        </w:rPr>
        <w:t xml:space="preserve"> Summary </w:t>
      </w:r>
      <w:r w:rsidR="00E719AF" w:rsidRPr="00DD712E">
        <w:rPr>
          <w:rFonts w:ascii="Times New Roman" w:hAnsi="Times New Roman"/>
        </w:rPr>
        <w:t>seperti dalam Tabel 4.3</w:t>
      </w:r>
    </w:p>
    <w:p w:rsidR="009C17FB" w:rsidRPr="00DD712E" w:rsidRDefault="009C17FB" w:rsidP="005E712F">
      <w:pPr>
        <w:pStyle w:val="ListParagraph"/>
        <w:spacing w:after="0" w:line="240" w:lineRule="auto"/>
        <w:ind w:left="0" w:firstLine="720"/>
        <w:jc w:val="both"/>
        <w:rPr>
          <w:rFonts w:ascii="Times New Roman" w:hAnsi="Times New Roman"/>
        </w:rPr>
      </w:pPr>
    </w:p>
    <w:p w:rsidR="00323D08" w:rsidRPr="00DD712E" w:rsidRDefault="00E719AF" w:rsidP="005E712F">
      <w:pPr>
        <w:pStyle w:val="ListParagraph"/>
        <w:spacing w:after="0" w:line="240" w:lineRule="auto"/>
        <w:ind w:left="0"/>
        <w:jc w:val="center"/>
        <w:rPr>
          <w:rFonts w:ascii="Times New Roman" w:hAnsi="Times New Roman"/>
        </w:rPr>
      </w:pPr>
      <w:r w:rsidRPr="00DD712E">
        <w:rPr>
          <w:rFonts w:ascii="Times New Roman" w:hAnsi="Times New Roman"/>
        </w:rPr>
        <w:t>Tabel 4.3</w:t>
      </w:r>
      <w:r w:rsidR="00323D08" w:rsidRPr="00DD712E">
        <w:rPr>
          <w:rFonts w:ascii="Times New Roman" w:hAnsi="Times New Roman"/>
        </w:rPr>
        <w:t xml:space="preserve"> </w:t>
      </w:r>
    </w:p>
    <w:p w:rsidR="00323D08" w:rsidRPr="00DD712E" w:rsidRDefault="00323D08" w:rsidP="005E712F">
      <w:pPr>
        <w:pStyle w:val="ListParagraph"/>
        <w:spacing w:after="0" w:line="240" w:lineRule="auto"/>
        <w:ind w:left="0"/>
        <w:jc w:val="center"/>
        <w:rPr>
          <w:rFonts w:ascii="Times New Roman" w:hAnsi="Times New Roman"/>
        </w:rPr>
      </w:pPr>
      <w:r w:rsidRPr="00DD712E">
        <w:rPr>
          <w:rFonts w:ascii="Times New Roman" w:hAnsi="Times New Roman"/>
          <w:i/>
        </w:rPr>
        <w:t>Model Summary</w:t>
      </w:r>
      <w:r w:rsidRPr="00DD712E">
        <w:rPr>
          <w:rFonts w:ascii="Times New Roman" w:hAnsi="Times New Roman"/>
        </w:rPr>
        <w:t xml:space="preserve"> Uji Autokorelasi</w:t>
      </w:r>
    </w:p>
    <w:p w:rsidR="00323D08" w:rsidRPr="00DD712E" w:rsidRDefault="00323D08" w:rsidP="005E712F">
      <w:pPr>
        <w:pStyle w:val="ListParagraph"/>
        <w:spacing w:after="0" w:line="240" w:lineRule="auto"/>
        <w:ind w:left="0"/>
        <w:jc w:val="center"/>
        <w:rPr>
          <w:rFonts w:ascii="Times New Roman" w:hAnsi="Times New Roman"/>
        </w:rPr>
      </w:pPr>
      <w:r w:rsidRPr="00DD712E">
        <w:rPr>
          <w:rFonts w:ascii="Times New Roman" w:hAnsi="Times New Roman"/>
          <w:noProof/>
        </w:rPr>
        <w:drawing>
          <wp:anchor distT="0" distB="0" distL="114300" distR="114300" simplePos="0" relativeHeight="251668480" behindDoc="0" locked="0" layoutInCell="1" allowOverlap="1">
            <wp:simplePos x="0" y="0"/>
            <wp:positionH relativeFrom="column">
              <wp:posOffset>9525</wp:posOffset>
            </wp:positionH>
            <wp:positionV relativeFrom="paragraph">
              <wp:posOffset>29210</wp:posOffset>
            </wp:positionV>
            <wp:extent cx="2533650" cy="2667000"/>
            <wp:effectExtent l="19050" t="0" r="0" b="0"/>
            <wp:wrapNone/>
            <wp:docPr id="6" name="Picture 8" descr="f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x (1)"/>
                    <pic:cNvPicPr>
                      <a:picLocks noChangeAspect="1" noChangeArrowheads="1"/>
                    </pic:cNvPicPr>
                  </pic:nvPicPr>
                  <pic:blipFill>
                    <a:blip r:embed="rId24"/>
                    <a:srcRect/>
                    <a:stretch>
                      <a:fillRect/>
                    </a:stretch>
                  </pic:blipFill>
                  <pic:spPr bwMode="auto">
                    <a:xfrm>
                      <a:off x="0" y="0"/>
                      <a:ext cx="2533650" cy="2667000"/>
                    </a:xfrm>
                    <a:prstGeom prst="rect">
                      <a:avLst/>
                    </a:prstGeom>
                    <a:noFill/>
                    <a:ln w="9525">
                      <a:noFill/>
                      <a:miter lim="800000"/>
                      <a:headEnd/>
                      <a:tailEnd/>
                    </a:ln>
                  </pic:spPr>
                </pic:pic>
              </a:graphicData>
            </a:graphic>
          </wp:anchor>
        </w:drawing>
      </w:r>
    </w:p>
    <w:p w:rsidR="00323D08" w:rsidRPr="00DD712E" w:rsidRDefault="00323D08" w:rsidP="005E712F">
      <w:pPr>
        <w:pStyle w:val="ListParagraph"/>
        <w:spacing w:after="0" w:line="240" w:lineRule="auto"/>
        <w:ind w:left="0"/>
        <w:jc w:val="center"/>
        <w:rPr>
          <w:rFonts w:ascii="Times New Roman" w:hAnsi="Times New Roman"/>
        </w:rPr>
      </w:pPr>
    </w:p>
    <w:p w:rsidR="00323D08" w:rsidRPr="00DD712E" w:rsidRDefault="00323D08" w:rsidP="005E712F">
      <w:pPr>
        <w:pStyle w:val="ListParagraph"/>
        <w:spacing w:after="0" w:line="240" w:lineRule="auto"/>
        <w:ind w:left="0"/>
        <w:jc w:val="center"/>
        <w:rPr>
          <w:rFonts w:ascii="Times New Roman" w:hAnsi="Times New Roman"/>
        </w:rPr>
      </w:pPr>
    </w:p>
    <w:p w:rsidR="00323D08" w:rsidRPr="00DD712E" w:rsidRDefault="00323D08" w:rsidP="005E712F">
      <w:pPr>
        <w:pStyle w:val="ListParagraph"/>
        <w:spacing w:after="0" w:line="240" w:lineRule="auto"/>
        <w:ind w:left="0"/>
        <w:jc w:val="center"/>
        <w:rPr>
          <w:rFonts w:ascii="Times New Roman" w:hAnsi="Times New Roman"/>
        </w:rPr>
      </w:pPr>
    </w:p>
    <w:p w:rsidR="00323D08" w:rsidRPr="00DD712E" w:rsidRDefault="00323D08" w:rsidP="005E712F">
      <w:pPr>
        <w:pStyle w:val="ListParagraph"/>
        <w:spacing w:after="0" w:line="240" w:lineRule="auto"/>
        <w:ind w:left="0"/>
        <w:jc w:val="both"/>
        <w:rPr>
          <w:rFonts w:ascii="Times New Roman" w:hAnsi="Times New Roman"/>
        </w:rPr>
      </w:pPr>
    </w:p>
    <w:p w:rsidR="00687585" w:rsidRPr="00DD712E" w:rsidRDefault="00687585" w:rsidP="005E712F">
      <w:pPr>
        <w:pStyle w:val="ListParagraph"/>
        <w:spacing w:after="0" w:line="240" w:lineRule="auto"/>
        <w:ind w:left="0"/>
        <w:jc w:val="both"/>
        <w:rPr>
          <w:rFonts w:ascii="Times New Roman" w:hAnsi="Times New Roman"/>
        </w:rPr>
      </w:pPr>
    </w:p>
    <w:p w:rsidR="00687585" w:rsidRPr="00DD712E" w:rsidRDefault="00687585" w:rsidP="005E712F">
      <w:pPr>
        <w:pStyle w:val="ListParagraph"/>
        <w:spacing w:after="0" w:line="240" w:lineRule="auto"/>
        <w:ind w:left="0"/>
        <w:jc w:val="both"/>
        <w:rPr>
          <w:rFonts w:ascii="Times New Roman" w:hAnsi="Times New Roman"/>
        </w:rPr>
      </w:pPr>
    </w:p>
    <w:p w:rsidR="00687585" w:rsidRPr="00DD712E" w:rsidRDefault="00687585" w:rsidP="005E712F">
      <w:pPr>
        <w:pStyle w:val="ListParagraph"/>
        <w:spacing w:after="0" w:line="240" w:lineRule="auto"/>
        <w:ind w:left="0"/>
        <w:jc w:val="both"/>
        <w:rPr>
          <w:rFonts w:ascii="Times New Roman" w:hAnsi="Times New Roman"/>
        </w:rPr>
      </w:pPr>
    </w:p>
    <w:p w:rsidR="00687585" w:rsidRPr="00DD712E" w:rsidRDefault="00687585" w:rsidP="005E712F">
      <w:pPr>
        <w:pStyle w:val="ListParagraph"/>
        <w:spacing w:after="0" w:line="240" w:lineRule="auto"/>
        <w:ind w:left="0"/>
        <w:jc w:val="both"/>
        <w:rPr>
          <w:rFonts w:ascii="Times New Roman" w:hAnsi="Times New Roman"/>
        </w:rPr>
      </w:pPr>
    </w:p>
    <w:p w:rsidR="00323D08" w:rsidRPr="00DD712E" w:rsidRDefault="00E719AF" w:rsidP="005E712F">
      <w:pPr>
        <w:pStyle w:val="ListParagraph"/>
        <w:spacing w:after="0" w:line="240" w:lineRule="auto"/>
        <w:ind w:left="0"/>
        <w:jc w:val="both"/>
        <w:rPr>
          <w:rFonts w:ascii="Times New Roman" w:hAnsi="Times New Roman"/>
        </w:rPr>
      </w:pPr>
      <w:proofErr w:type="gramStart"/>
      <w:r w:rsidRPr="00DD712E">
        <w:rPr>
          <w:rFonts w:ascii="Times New Roman" w:hAnsi="Times New Roman"/>
        </w:rPr>
        <w:lastRenderedPageBreak/>
        <w:t>Tabel 4.3</w:t>
      </w:r>
      <w:r w:rsidR="00323D08" w:rsidRPr="00DD712E">
        <w:rPr>
          <w:rFonts w:ascii="Times New Roman" w:hAnsi="Times New Roman"/>
        </w:rPr>
        <w:t xml:space="preserve"> di atas, menunjukan nilai Statistik </w:t>
      </w:r>
      <w:r w:rsidR="00323D08" w:rsidRPr="00DD712E">
        <w:rPr>
          <w:rFonts w:ascii="Times New Roman" w:hAnsi="Times New Roman"/>
          <w:i/>
        </w:rPr>
        <w:t xml:space="preserve">Durbin Watson </w:t>
      </w:r>
      <w:r w:rsidR="00323D08" w:rsidRPr="00DD712E">
        <w:rPr>
          <w:rFonts w:ascii="Times New Roman" w:hAnsi="Times New Roman"/>
        </w:rPr>
        <w:t>(DW) data penelitian adalah sebesar 2,080366.</w:t>
      </w:r>
      <w:proofErr w:type="gramEnd"/>
      <w:r w:rsidR="00323D08" w:rsidRPr="00DD712E">
        <w:rPr>
          <w:rFonts w:ascii="Times New Roman" w:hAnsi="Times New Roman"/>
        </w:rPr>
        <w:t xml:space="preserve"> Data ini menggunakan tabel </w:t>
      </w:r>
      <w:r w:rsidR="00323D08" w:rsidRPr="00DD712E">
        <w:rPr>
          <w:rFonts w:ascii="Times New Roman" w:hAnsi="Times New Roman"/>
          <w:i/>
        </w:rPr>
        <w:t>Durbin Watson</w:t>
      </w:r>
      <w:r w:rsidR="00323D08" w:rsidRPr="00DD712E">
        <w:rPr>
          <w:rFonts w:ascii="Times New Roman" w:hAnsi="Times New Roman"/>
        </w:rPr>
        <w:t xml:space="preserve">, untuk jumlah data (n=224) dan jumlah variabel (k) yang digunakan sebanyak 5 buah dengan α = 5%, maka diperoleh nilai statistik </w:t>
      </w:r>
      <w:r w:rsidR="00323D08" w:rsidRPr="00DD712E">
        <w:rPr>
          <w:rFonts w:ascii="Times New Roman" w:hAnsi="Times New Roman"/>
          <w:i/>
        </w:rPr>
        <w:t xml:space="preserve">Durbin Watson </w:t>
      </w:r>
      <w:r w:rsidR="00323D08" w:rsidRPr="00DD712E">
        <w:rPr>
          <w:rFonts w:ascii="Times New Roman" w:hAnsi="Times New Roman"/>
        </w:rPr>
        <w:t>sebagai berikut.</w:t>
      </w:r>
    </w:p>
    <w:p w:rsidR="00323D08" w:rsidRPr="00DD712E" w:rsidRDefault="00323D08" w:rsidP="005E712F">
      <w:pPr>
        <w:pStyle w:val="ListParagraph"/>
        <w:spacing w:after="0" w:line="240" w:lineRule="auto"/>
        <w:ind w:left="0"/>
        <w:jc w:val="both"/>
        <w:rPr>
          <w:rFonts w:ascii="Times New Roman" w:hAnsi="Times New Roman"/>
        </w:rPr>
      </w:pPr>
      <w:r w:rsidRPr="00DD712E">
        <w:rPr>
          <w:rFonts w:ascii="Times New Roman" w:hAnsi="Times New Roman"/>
        </w:rPr>
        <w:t>DU</w:t>
      </w:r>
      <w:r w:rsidRPr="00DD712E">
        <w:rPr>
          <w:rFonts w:ascii="Times New Roman" w:hAnsi="Times New Roman"/>
        </w:rPr>
        <w:tab/>
        <w:t>= 1</w:t>
      </w:r>
      <w:proofErr w:type="gramStart"/>
      <w:r w:rsidRPr="00DD712E">
        <w:rPr>
          <w:rFonts w:ascii="Times New Roman" w:hAnsi="Times New Roman"/>
        </w:rPr>
        <w:t>,8199</w:t>
      </w:r>
      <w:proofErr w:type="gramEnd"/>
    </w:p>
    <w:p w:rsidR="00323D08" w:rsidRPr="00DD712E" w:rsidRDefault="00323D08" w:rsidP="005E712F">
      <w:pPr>
        <w:pStyle w:val="ListParagraph"/>
        <w:spacing w:after="0" w:line="240" w:lineRule="auto"/>
        <w:ind w:left="0"/>
        <w:jc w:val="both"/>
        <w:rPr>
          <w:rFonts w:ascii="Times New Roman" w:hAnsi="Times New Roman"/>
        </w:rPr>
      </w:pPr>
      <w:r w:rsidRPr="00DD712E">
        <w:rPr>
          <w:rFonts w:ascii="Times New Roman" w:hAnsi="Times New Roman"/>
        </w:rPr>
        <w:t>4-DU</w:t>
      </w:r>
      <w:r w:rsidRPr="00DD712E">
        <w:rPr>
          <w:rFonts w:ascii="Times New Roman" w:hAnsi="Times New Roman"/>
        </w:rPr>
        <w:tab/>
        <w:t>= 2</w:t>
      </w:r>
      <w:proofErr w:type="gramStart"/>
      <w:r w:rsidRPr="00DD712E">
        <w:rPr>
          <w:rFonts w:ascii="Times New Roman" w:hAnsi="Times New Roman"/>
        </w:rPr>
        <w:t>,1801</w:t>
      </w:r>
      <w:proofErr w:type="gramEnd"/>
    </w:p>
    <w:p w:rsidR="00323D08" w:rsidRPr="00DD712E" w:rsidRDefault="00323D08" w:rsidP="005E712F">
      <w:pPr>
        <w:pStyle w:val="ListParagraph"/>
        <w:spacing w:after="0" w:line="240" w:lineRule="auto"/>
        <w:ind w:left="0"/>
        <w:jc w:val="both"/>
        <w:rPr>
          <w:rFonts w:ascii="Times New Roman" w:hAnsi="Times New Roman"/>
        </w:rPr>
      </w:pPr>
      <w:r w:rsidRPr="00DD712E">
        <w:rPr>
          <w:rFonts w:ascii="Times New Roman" w:hAnsi="Times New Roman"/>
        </w:rPr>
        <w:t>Sehingga dapat diperoleh hasil bahwa nilai DW berada diantara nilai DU dan 4-DU (1</w:t>
      </w:r>
      <w:proofErr w:type="gramStart"/>
      <w:r w:rsidRPr="00DD712E">
        <w:rPr>
          <w:rFonts w:ascii="Times New Roman" w:hAnsi="Times New Roman"/>
        </w:rPr>
        <w:t>,8199</w:t>
      </w:r>
      <w:proofErr w:type="gramEnd"/>
      <w:r w:rsidRPr="00DD712E">
        <w:rPr>
          <w:rFonts w:ascii="Times New Roman" w:hAnsi="Times New Roman"/>
        </w:rPr>
        <w:t xml:space="preserve">&lt; 2,080366&lt; 2,1801) maka dapat disimpulkan tidak terjadi autokorelasi. </w:t>
      </w:r>
    </w:p>
    <w:p w:rsidR="00323D08" w:rsidRPr="00DD712E" w:rsidRDefault="00323D08" w:rsidP="005E712F">
      <w:pPr>
        <w:pStyle w:val="ListParagraph"/>
        <w:spacing w:after="0" w:line="240" w:lineRule="auto"/>
        <w:ind w:left="0"/>
        <w:jc w:val="both"/>
        <w:rPr>
          <w:rFonts w:ascii="Times New Roman" w:hAnsi="Times New Roman"/>
          <w:b/>
        </w:rPr>
      </w:pPr>
      <w:r w:rsidRPr="00DD712E">
        <w:rPr>
          <w:rFonts w:ascii="Times New Roman" w:hAnsi="Times New Roman"/>
          <w:b/>
        </w:rPr>
        <w:t>Uji Heteroskedastisitas</w:t>
      </w:r>
    </w:p>
    <w:p w:rsidR="00323D08" w:rsidRPr="00DD712E" w:rsidRDefault="00323D08" w:rsidP="005E712F">
      <w:pPr>
        <w:tabs>
          <w:tab w:val="left" w:pos="720"/>
        </w:tabs>
        <w:spacing w:after="0" w:line="240" w:lineRule="auto"/>
        <w:jc w:val="both"/>
        <w:rPr>
          <w:rFonts w:ascii="Times New Roman" w:hAnsi="Times New Roman"/>
        </w:rPr>
      </w:pPr>
      <w:r w:rsidRPr="00DD712E">
        <w:rPr>
          <w:rFonts w:ascii="Times New Roman" w:hAnsi="Times New Roman"/>
        </w:rPr>
        <w:tab/>
      </w:r>
      <w:proofErr w:type="gramStart"/>
      <w:r w:rsidRPr="00DD712E">
        <w:rPr>
          <w:rFonts w:ascii="Times New Roman" w:hAnsi="Times New Roman"/>
        </w:rPr>
        <w:t>Deteksi adanya heterokedastisitas dapat menggunakan uji glejser denga</w:t>
      </w:r>
      <w:r w:rsidR="00E719AF" w:rsidRPr="00DD712E">
        <w:rPr>
          <w:rFonts w:ascii="Times New Roman" w:hAnsi="Times New Roman"/>
        </w:rPr>
        <w:t>n hasil seperti dalam Tabel 4.4</w:t>
      </w:r>
      <w:r w:rsidRPr="00DD712E">
        <w:rPr>
          <w:rFonts w:ascii="Times New Roman" w:hAnsi="Times New Roman"/>
        </w:rPr>
        <w:t>.</w:t>
      </w:r>
      <w:proofErr w:type="gramEnd"/>
      <w:r w:rsidRPr="00DD712E">
        <w:rPr>
          <w:rFonts w:ascii="Times New Roman" w:hAnsi="Times New Roman"/>
        </w:rPr>
        <w:t xml:space="preserve"> </w:t>
      </w:r>
      <w:proofErr w:type="gramStart"/>
      <w:r w:rsidRPr="00DD712E">
        <w:rPr>
          <w:rFonts w:ascii="Times New Roman" w:hAnsi="Times New Roman"/>
        </w:rPr>
        <w:t>Uji heteroskedastisitas dapat dilihat pada table uji glejser.</w:t>
      </w:r>
      <w:proofErr w:type="gramEnd"/>
    </w:p>
    <w:p w:rsidR="00323D08" w:rsidRPr="00DD712E" w:rsidRDefault="00E719AF" w:rsidP="005E712F">
      <w:pPr>
        <w:tabs>
          <w:tab w:val="left" w:pos="720"/>
        </w:tabs>
        <w:spacing w:after="0" w:line="240" w:lineRule="auto"/>
        <w:jc w:val="center"/>
        <w:rPr>
          <w:rFonts w:ascii="Times New Roman" w:hAnsi="Times New Roman"/>
        </w:rPr>
      </w:pPr>
      <w:r w:rsidRPr="00DD712E">
        <w:rPr>
          <w:rFonts w:ascii="Times New Roman" w:hAnsi="Times New Roman"/>
        </w:rPr>
        <w:t>Tabel 4.4</w:t>
      </w:r>
      <w:r w:rsidR="00323D08" w:rsidRPr="00DD712E">
        <w:rPr>
          <w:rFonts w:ascii="Times New Roman" w:hAnsi="Times New Roman"/>
        </w:rPr>
        <w:t xml:space="preserve"> </w:t>
      </w:r>
    </w:p>
    <w:p w:rsidR="00323D08" w:rsidRPr="00DD712E" w:rsidRDefault="00323D08" w:rsidP="005E712F">
      <w:pPr>
        <w:tabs>
          <w:tab w:val="left" w:pos="720"/>
        </w:tabs>
        <w:spacing w:after="0" w:line="240" w:lineRule="auto"/>
        <w:jc w:val="center"/>
        <w:rPr>
          <w:rFonts w:ascii="Times New Roman" w:hAnsi="Times New Roman"/>
        </w:rPr>
      </w:pPr>
      <w:r w:rsidRPr="00DD712E">
        <w:rPr>
          <w:rFonts w:ascii="Times New Roman" w:hAnsi="Times New Roman"/>
        </w:rPr>
        <w:t>Uji Glejser</w:t>
      </w:r>
    </w:p>
    <w:p w:rsidR="00323D08" w:rsidRPr="00DD712E" w:rsidRDefault="00323D08" w:rsidP="005E712F">
      <w:pPr>
        <w:tabs>
          <w:tab w:val="left" w:pos="720"/>
        </w:tabs>
        <w:spacing w:after="0" w:line="240" w:lineRule="auto"/>
        <w:jc w:val="center"/>
        <w:rPr>
          <w:rFonts w:ascii="Times New Roman" w:hAnsi="Times New Roman"/>
        </w:rPr>
      </w:pPr>
    </w:p>
    <w:p w:rsidR="00323D08" w:rsidRPr="00DD712E" w:rsidRDefault="005A044C" w:rsidP="005E712F">
      <w:pPr>
        <w:tabs>
          <w:tab w:val="left" w:pos="720"/>
        </w:tabs>
        <w:spacing w:after="0" w:line="240" w:lineRule="auto"/>
        <w:jc w:val="both"/>
        <w:rPr>
          <w:rFonts w:ascii="Times New Roman" w:hAnsi="Times New Roman"/>
        </w:rPr>
      </w:pPr>
      <w:r>
        <w:rPr>
          <w:rFonts w:ascii="Times New Roman" w:hAnsi="Times New Roman"/>
          <w:noProof/>
        </w:rPr>
        <w:drawing>
          <wp:anchor distT="0" distB="0" distL="114300" distR="114300" simplePos="0" relativeHeight="251666432" behindDoc="0" locked="0" layoutInCell="1" allowOverlap="1">
            <wp:simplePos x="0" y="0"/>
            <wp:positionH relativeFrom="column">
              <wp:posOffset>-190500</wp:posOffset>
            </wp:positionH>
            <wp:positionV relativeFrom="paragraph">
              <wp:posOffset>53975</wp:posOffset>
            </wp:positionV>
            <wp:extent cx="2876550" cy="857250"/>
            <wp:effectExtent l="19050" t="0" r="0" b="0"/>
            <wp:wrapNone/>
            <wp:docPr id="8" name="Picture 0" descr="hetero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terosk.bmp"/>
                    <pic:cNvPicPr>
                      <a:picLocks noChangeAspect="1" noChangeArrowheads="1"/>
                    </pic:cNvPicPr>
                  </pic:nvPicPr>
                  <pic:blipFill>
                    <a:blip r:embed="rId25"/>
                    <a:srcRect/>
                    <a:stretch>
                      <a:fillRect/>
                    </a:stretch>
                  </pic:blipFill>
                  <pic:spPr bwMode="auto">
                    <a:xfrm>
                      <a:off x="0" y="0"/>
                      <a:ext cx="2876550" cy="857250"/>
                    </a:xfrm>
                    <a:prstGeom prst="rect">
                      <a:avLst/>
                    </a:prstGeom>
                    <a:noFill/>
                    <a:ln w="9525">
                      <a:noFill/>
                      <a:miter lim="800000"/>
                      <a:headEnd/>
                      <a:tailEnd/>
                    </a:ln>
                  </pic:spPr>
                </pic:pic>
              </a:graphicData>
            </a:graphic>
          </wp:anchor>
        </w:drawing>
      </w:r>
    </w:p>
    <w:p w:rsidR="00323D08" w:rsidRPr="00DD712E" w:rsidRDefault="00323D08"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5A044C" w:rsidRDefault="005A044C" w:rsidP="005E712F">
      <w:pPr>
        <w:pStyle w:val="ListParagraph"/>
        <w:spacing w:after="0" w:line="240" w:lineRule="auto"/>
        <w:ind w:left="0" w:firstLine="720"/>
        <w:jc w:val="both"/>
        <w:rPr>
          <w:rFonts w:ascii="Times New Roman" w:hAnsi="Times New Roman"/>
        </w:rPr>
      </w:pPr>
    </w:p>
    <w:p w:rsidR="00323D08" w:rsidRPr="00DD712E" w:rsidRDefault="005A044C" w:rsidP="005E712F">
      <w:pPr>
        <w:pStyle w:val="ListParagraph"/>
        <w:spacing w:after="0" w:line="240" w:lineRule="auto"/>
        <w:ind w:left="0" w:firstLine="720"/>
        <w:jc w:val="both"/>
        <w:rPr>
          <w:rFonts w:ascii="Times New Roman" w:hAnsi="Times New Roman"/>
        </w:rPr>
      </w:pPr>
      <w:r>
        <w:rPr>
          <w:rFonts w:ascii="Times New Roman" w:hAnsi="Times New Roman"/>
        </w:rPr>
        <w:t>Tabel 4.4</w:t>
      </w:r>
      <w:r w:rsidR="00323D08" w:rsidRPr="00DD712E">
        <w:rPr>
          <w:rFonts w:ascii="Times New Roman" w:hAnsi="Times New Roman"/>
        </w:rPr>
        <w:t xml:space="preserve"> di atas menunjukan bahwa nilai Prob F-statistic adalah sebesar 0.2046 yang lebih besar dari tingkat α sebesar 0.05, sehingga dapat disimpulkan tidak terjadi heteroskedastisitas pada data penelitian.</w:t>
      </w:r>
    </w:p>
    <w:p w:rsidR="00A52D73" w:rsidRDefault="00A52D73" w:rsidP="005E712F">
      <w:pPr>
        <w:spacing w:after="0" w:line="240" w:lineRule="auto"/>
        <w:ind w:firstLine="720"/>
        <w:jc w:val="both"/>
        <w:rPr>
          <w:rFonts w:ascii="Times New Roman" w:hAnsi="Times New Roman"/>
        </w:rPr>
      </w:pPr>
      <w:r w:rsidRPr="00DD712E">
        <w:rPr>
          <w:rFonts w:ascii="Times New Roman" w:hAnsi="Times New Roman"/>
          <w:lang w:val="id-ID"/>
        </w:rPr>
        <w:t xml:space="preserve">Dari perhitungan perkembangan variabel penelitian selama tahun 2008-2016 diperoleh hasil bahwa perkembangan setiap variabel berfluktuatif. Dengan menggunakan uji </w:t>
      </w:r>
      <w:r w:rsidRPr="00DD712E">
        <w:rPr>
          <w:rFonts w:ascii="Times New Roman" w:hAnsi="Times New Roman"/>
          <w:i/>
          <w:lang w:val="id-ID"/>
        </w:rPr>
        <w:t xml:space="preserve">chow </w:t>
      </w:r>
      <w:r w:rsidRPr="00DD712E">
        <w:rPr>
          <w:rFonts w:ascii="Times New Roman" w:hAnsi="Times New Roman"/>
          <w:lang w:val="id-ID"/>
        </w:rPr>
        <w:t xml:space="preserve">diperoleh hasil bahwa model regresi yang cocok adalah model </w:t>
      </w:r>
      <w:r w:rsidRPr="00DD712E">
        <w:rPr>
          <w:rFonts w:ascii="Times New Roman" w:hAnsi="Times New Roman"/>
          <w:i/>
          <w:lang w:val="id-ID"/>
        </w:rPr>
        <w:t>common effect</w:t>
      </w:r>
      <w:r w:rsidRPr="00DD712E">
        <w:rPr>
          <w:rFonts w:ascii="Times New Roman" w:hAnsi="Times New Roman"/>
          <w:lang w:val="id-ID"/>
        </w:rPr>
        <w:t xml:space="preserve">. Model regresi </w:t>
      </w:r>
      <w:r w:rsidRPr="00DD712E">
        <w:rPr>
          <w:rFonts w:ascii="Times New Roman" w:hAnsi="Times New Roman"/>
          <w:i/>
          <w:lang w:val="id-ID"/>
        </w:rPr>
        <w:t>common effect</w:t>
      </w:r>
      <w:r w:rsidRPr="00DD712E">
        <w:rPr>
          <w:rFonts w:ascii="Times New Roman" w:hAnsi="Times New Roman"/>
          <w:lang w:val="id-ID"/>
        </w:rPr>
        <w:t xml:space="preserve"> yang diperoleh adalah sebagai berikut.</w:t>
      </w:r>
    </w:p>
    <w:p w:rsidR="00A52D73" w:rsidRPr="00DD712E" w:rsidRDefault="00A52D73" w:rsidP="005E712F">
      <w:pPr>
        <w:spacing w:after="0" w:line="240" w:lineRule="auto"/>
        <w:jc w:val="center"/>
        <w:rPr>
          <w:rFonts w:ascii="Times New Roman" w:hAnsi="Times New Roman"/>
        </w:rPr>
      </w:pPr>
      <w:proofErr w:type="gramStart"/>
      <w:r w:rsidRPr="00DD712E">
        <w:rPr>
          <w:rFonts w:ascii="Times New Roman" w:hAnsi="Times New Roman"/>
        </w:rPr>
        <w:t xml:space="preserve">Tabel  </w:t>
      </w:r>
      <w:r w:rsidR="00E719AF" w:rsidRPr="00DD712E">
        <w:rPr>
          <w:rFonts w:ascii="Times New Roman" w:hAnsi="Times New Roman"/>
        </w:rPr>
        <w:t>4.5</w:t>
      </w:r>
      <w:proofErr w:type="gramEnd"/>
      <w:r w:rsidR="00E719AF" w:rsidRPr="00DD712E">
        <w:rPr>
          <w:rFonts w:ascii="Times New Roman" w:hAnsi="Times New Roman"/>
        </w:rPr>
        <w:t xml:space="preserve"> </w:t>
      </w:r>
      <w:r w:rsidRPr="00DD712E">
        <w:rPr>
          <w:rFonts w:ascii="Times New Roman" w:hAnsi="Times New Roman"/>
          <w:i/>
        </w:rPr>
        <w:t xml:space="preserve">Model Summary </w:t>
      </w:r>
      <w:r w:rsidRPr="00DD712E">
        <w:rPr>
          <w:rFonts w:ascii="Times New Roman" w:hAnsi="Times New Roman"/>
        </w:rPr>
        <w:t>Koefisien Variabel</w:t>
      </w:r>
    </w:p>
    <w:p w:rsidR="00A52D73" w:rsidRPr="00DD712E" w:rsidRDefault="00A52D73" w:rsidP="005E712F">
      <w:pPr>
        <w:spacing w:after="0" w:line="240" w:lineRule="auto"/>
        <w:rPr>
          <w:rFonts w:ascii="Times New Roman" w:hAnsi="Times New Roman"/>
          <w:b/>
        </w:rPr>
      </w:pPr>
    </w:p>
    <w:p w:rsidR="00A52D73" w:rsidRPr="00DD712E" w:rsidRDefault="00A52D73" w:rsidP="005E712F">
      <w:pPr>
        <w:spacing w:after="0" w:line="240" w:lineRule="auto"/>
        <w:rPr>
          <w:rFonts w:ascii="Times New Roman" w:hAnsi="Times New Roman"/>
          <w:b/>
          <w:lang w:val="id-ID"/>
        </w:rPr>
      </w:pPr>
    </w:p>
    <w:p w:rsidR="00A52D73" w:rsidRPr="00DD712E" w:rsidRDefault="005A044C" w:rsidP="005E712F">
      <w:pPr>
        <w:spacing w:after="0" w:line="240" w:lineRule="auto"/>
        <w:rPr>
          <w:rFonts w:ascii="Times New Roman" w:hAnsi="Times New Roman"/>
          <w:b/>
          <w:lang w:val="id-ID"/>
        </w:rPr>
      </w:pPr>
      <w:r>
        <w:rPr>
          <w:rFonts w:ascii="Times New Roman" w:hAnsi="Times New Roman"/>
          <w:b/>
          <w:noProof/>
        </w:rPr>
        <w:drawing>
          <wp:anchor distT="0" distB="0" distL="114300" distR="114300" simplePos="0" relativeHeight="251675648" behindDoc="0" locked="0" layoutInCell="1" allowOverlap="1">
            <wp:simplePos x="0" y="0"/>
            <wp:positionH relativeFrom="column">
              <wp:posOffset>-9525</wp:posOffset>
            </wp:positionH>
            <wp:positionV relativeFrom="paragraph">
              <wp:posOffset>-171450</wp:posOffset>
            </wp:positionV>
            <wp:extent cx="2543175" cy="3076575"/>
            <wp:effectExtent l="19050" t="0" r="9525" b="0"/>
            <wp:wrapNone/>
            <wp:docPr id="9" name="Picture 2" descr="f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x (1)"/>
                    <pic:cNvPicPr>
                      <a:picLocks noChangeAspect="1" noChangeArrowheads="1"/>
                    </pic:cNvPicPr>
                  </pic:nvPicPr>
                  <pic:blipFill>
                    <a:blip r:embed="rId24"/>
                    <a:srcRect/>
                    <a:stretch>
                      <a:fillRect/>
                    </a:stretch>
                  </pic:blipFill>
                  <pic:spPr bwMode="auto">
                    <a:xfrm>
                      <a:off x="0" y="0"/>
                      <a:ext cx="2543175" cy="3076575"/>
                    </a:xfrm>
                    <a:prstGeom prst="rect">
                      <a:avLst/>
                    </a:prstGeom>
                    <a:noFill/>
                    <a:ln w="9525">
                      <a:noFill/>
                      <a:miter lim="800000"/>
                      <a:headEnd/>
                      <a:tailEnd/>
                    </a:ln>
                  </pic:spPr>
                </pic:pic>
              </a:graphicData>
            </a:graphic>
          </wp:anchor>
        </w:drawing>
      </w:r>
    </w:p>
    <w:p w:rsidR="00A52D73" w:rsidRPr="00DD712E" w:rsidRDefault="00A52D73" w:rsidP="005E712F">
      <w:pPr>
        <w:spacing w:after="0" w:line="240" w:lineRule="auto"/>
        <w:rPr>
          <w:rFonts w:ascii="Times New Roman" w:hAnsi="Times New Roman"/>
          <w:b/>
          <w:lang w:val="id-ID"/>
        </w:rPr>
      </w:pPr>
    </w:p>
    <w:p w:rsidR="00A52D73" w:rsidRDefault="00A52D73" w:rsidP="005E712F">
      <w:pPr>
        <w:spacing w:after="0" w:line="240" w:lineRule="auto"/>
        <w:rPr>
          <w:rFonts w:ascii="Times New Roman" w:hAnsi="Times New Roman"/>
          <w:b/>
        </w:rPr>
      </w:pPr>
    </w:p>
    <w:p w:rsidR="005A044C" w:rsidRDefault="005A044C" w:rsidP="005E712F">
      <w:pPr>
        <w:spacing w:after="0" w:line="240" w:lineRule="auto"/>
        <w:rPr>
          <w:rFonts w:ascii="Times New Roman" w:hAnsi="Times New Roman"/>
          <w:b/>
        </w:rPr>
      </w:pPr>
    </w:p>
    <w:p w:rsidR="005A044C" w:rsidRDefault="006A177C" w:rsidP="005E712F">
      <w:pPr>
        <w:spacing w:after="0" w:line="240" w:lineRule="auto"/>
        <w:rPr>
          <w:rFonts w:ascii="Times New Roman" w:hAnsi="Times New Roman"/>
          <w:b/>
        </w:rPr>
      </w:pPr>
      <w:r>
        <w:rPr>
          <w:rFonts w:ascii="Times New Roman" w:hAnsi="Times New Roman"/>
          <w:b/>
          <w:noProof/>
        </w:rPr>
        <w:pict>
          <v:oval id="_x0000_s1027" style="position:absolute;margin-left:63.95pt;margin-top:11.65pt;width:32.9pt;height:81.35pt;z-index:251676672" filled="f" strokecolor="red"/>
        </w:pict>
      </w:r>
    </w:p>
    <w:p w:rsidR="00A52D73" w:rsidRPr="00DD712E" w:rsidRDefault="00A52D73" w:rsidP="005E712F">
      <w:pPr>
        <w:spacing w:after="0" w:line="240" w:lineRule="auto"/>
        <w:rPr>
          <w:rFonts w:ascii="Times New Roman" w:hAnsi="Times New Roman"/>
          <w:b/>
          <w:lang w:val="id-ID"/>
        </w:rPr>
      </w:pPr>
      <w:r w:rsidRPr="00DD712E">
        <w:rPr>
          <w:rFonts w:ascii="Times New Roman" w:hAnsi="Times New Roman"/>
          <w:b/>
        </w:rPr>
        <w:lastRenderedPageBreak/>
        <w:t>Y</w:t>
      </w:r>
      <w:r w:rsidRPr="00DD712E">
        <w:rPr>
          <w:rFonts w:ascii="Times New Roman" w:hAnsi="Times New Roman"/>
          <w:b/>
        </w:rPr>
        <w:tab/>
        <w:t>= 0.00228 X</w:t>
      </w:r>
      <w:r w:rsidRPr="00DD712E">
        <w:rPr>
          <w:rFonts w:ascii="Times New Roman" w:hAnsi="Times New Roman"/>
          <w:b/>
          <w:vertAlign w:val="subscript"/>
        </w:rPr>
        <w:t>1</w:t>
      </w:r>
      <w:r w:rsidRPr="00DD712E">
        <w:rPr>
          <w:rFonts w:ascii="Times New Roman" w:hAnsi="Times New Roman"/>
          <w:b/>
        </w:rPr>
        <w:t xml:space="preserve"> - 0.01294 X</w:t>
      </w:r>
      <w:r w:rsidRPr="00DD712E">
        <w:rPr>
          <w:rFonts w:ascii="Times New Roman" w:hAnsi="Times New Roman"/>
          <w:b/>
          <w:vertAlign w:val="subscript"/>
        </w:rPr>
        <w:t>2</w:t>
      </w:r>
      <w:r w:rsidRPr="00DD712E">
        <w:rPr>
          <w:rFonts w:ascii="Times New Roman" w:hAnsi="Times New Roman"/>
          <w:b/>
        </w:rPr>
        <w:t xml:space="preserve"> + 0.005748 X</w:t>
      </w:r>
      <w:r w:rsidRPr="00DD712E">
        <w:rPr>
          <w:rFonts w:ascii="Times New Roman" w:hAnsi="Times New Roman"/>
          <w:b/>
          <w:vertAlign w:val="subscript"/>
        </w:rPr>
        <w:t>3</w:t>
      </w:r>
      <w:r w:rsidRPr="00DD712E">
        <w:rPr>
          <w:rFonts w:ascii="Times New Roman" w:hAnsi="Times New Roman"/>
          <w:b/>
        </w:rPr>
        <w:t xml:space="preserve"> + 2.53E-05 X</w:t>
      </w:r>
      <w:r w:rsidRPr="00DD712E">
        <w:rPr>
          <w:rFonts w:ascii="Times New Roman" w:hAnsi="Times New Roman"/>
          <w:b/>
          <w:vertAlign w:val="subscript"/>
        </w:rPr>
        <w:t>4</w:t>
      </w:r>
      <w:r w:rsidRPr="00DD712E">
        <w:rPr>
          <w:rFonts w:ascii="Times New Roman" w:hAnsi="Times New Roman"/>
          <w:b/>
        </w:rPr>
        <w:t xml:space="preserve"> + 0.153615 X</w:t>
      </w:r>
      <w:r w:rsidRPr="00DD712E">
        <w:rPr>
          <w:rFonts w:ascii="Times New Roman" w:hAnsi="Times New Roman"/>
          <w:b/>
          <w:vertAlign w:val="subscript"/>
        </w:rPr>
        <w:t>5</w:t>
      </w:r>
      <w:r w:rsidRPr="00DD712E">
        <w:rPr>
          <w:rFonts w:ascii="Times New Roman" w:hAnsi="Times New Roman"/>
          <w:b/>
        </w:rPr>
        <w:t xml:space="preserve">    – 0.01808 + e</w:t>
      </w:r>
    </w:p>
    <w:p w:rsidR="00A52D73" w:rsidRPr="00DD712E" w:rsidRDefault="00A52D73" w:rsidP="005E712F">
      <w:pPr>
        <w:spacing w:after="0" w:line="240" w:lineRule="auto"/>
        <w:ind w:firstLine="720"/>
        <w:jc w:val="both"/>
        <w:rPr>
          <w:rFonts w:ascii="Times New Roman" w:hAnsi="Times New Roman"/>
        </w:rPr>
      </w:pPr>
      <w:proofErr w:type="gramStart"/>
      <w:r w:rsidRPr="00DD712E">
        <w:rPr>
          <w:rFonts w:ascii="Times New Roman" w:hAnsi="Times New Roman"/>
        </w:rPr>
        <w:t xml:space="preserve">Pengaruh antar variabel penelitian, dapat diketahui melalui koefisien yang diperoleh dari estimasi parameter yang dimuat dalam Tabel </w:t>
      </w:r>
      <w:r w:rsidRPr="00DD712E">
        <w:rPr>
          <w:rFonts w:ascii="Times New Roman" w:hAnsi="Times New Roman"/>
          <w:lang w:val="id-ID"/>
        </w:rPr>
        <w:t>2</w:t>
      </w:r>
      <w:r w:rsidRPr="00DD712E">
        <w:rPr>
          <w:rFonts w:ascii="Times New Roman" w:hAnsi="Times New Roman"/>
        </w:rPr>
        <w:t>.</w:t>
      </w:r>
      <w:proofErr w:type="gramEnd"/>
      <w:r w:rsidRPr="00DD712E">
        <w:rPr>
          <w:rFonts w:ascii="Times New Roman" w:hAnsi="Times New Roman"/>
        </w:rPr>
        <w:t xml:space="preserve"> </w:t>
      </w:r>
      <w:proofErr w:type="gramStart"/>
      <w:r w:rsidRPr="00DD712E">
        <w:rPr>
          <w:rFonts w:ascii="Times New Roman" w:hAnsi="Times New Roman"/>
        </w:rPr>
        <w:t>Besar pengaruh antara beberapa variabel dijelaskan dalam beberapa poin berikut.</w:t>
      </w:r>
      <w:proofErr w:type="gramEnd"/>
    </w:p>
    <w:p w:rsidR="00A52D73" w:rsidRPr="00DD712E" w:rsidRDefault="00A52D73" w:rsidP="005E712F">
      <w:pPr>
        <w:pStyle w:val="ListParagraph"/>
        <w:numPr>
          <w:ilvl w:val="0"/>
          <w:numId w:val="10"/>
        </w:numPr>
        <w:spacing w:after="0" w:line="240" w:lineRule="auto"/>
        <w:ind w:left="0" w:hanging="284"/>
        <w:jc w:val="both"/>
        <w:rPr>
          <w:rFonts w:ascii="Times New Roman" w:hAnsi="Times New Roman"/>
        </w:rPr>
      </w:pPr>
      <w:r w:rsidRPr="00DD712E">
        <w:rPr>
          <w:rFonts w:ascii="Times New Roman" w:hAnsi="Times New Roman"/>
        </w:rPr>
        <w:t>Koefisien variabel ROA (X</w:t>
      </w:r>
      <w:r w:rsidRPr="00DD712E">
        <w:rPr>
          <w:rFonts w:ascii="Times New Roman" w:hAnsi="Times New Roman"/>
          <w:vertAlign w:val="subscript"/>
        </w:rPr>
        <w:t>1</w:t>
      </w:r>
      <w:r w:rsidRPr="00DD712E">
        <w:rPr>
          <w:rFonts w:ascii="Times New Roman" w:hAnsi="Times New Roman"/>
        </w:rPr>
        <w:t>) adalah sebesar 0</w:t>
      </w:r>
      <w:proofErr w:type="gramStart"/>
      <w:r w:rsidRPr="00DD712E">
        <w:rPr>
          <w:rFonts w:ascii="Times New Roman" w:hAnsi="Times New Roman"/>
        </w:rPr>
        <w:t>,00228</w:t>
      </w:r>
      <w:proofErr w:type="gramEnd"/>
      <w:r w:rsidRPr="00DD712E">
        <w:rPr>
          <w:rFonts w:ascii="Times New Roman" w:hAnsi="Times New Roman"/>
        </w:rPr>
        <w:t xml:space="preserve"> dengan prob sebesar 0.0209 (&lt;0.05) Koefisien positif menunjukkan bahwa pengaruh antara variabel ROA dan Return saham adalah berpengaruh positif. Artinya jika variabel ROA (X</w:t>
      </w:r>
      <w:r w:rsidRPr="00DD712E">
        <w:rPr>
          <w:rFonts w:ascii="Times New Roman" w:hAnsi="Times New Roman"/>
          <w:vertAlign w:val="subscript"/>
        </w:rPr>
        <w:t>1</w:t>
      </w:r>
      <w:r w:rsidRPr="00DD712E">
        <w:rPr>
          <w:rFonts w:ascii="Times New Roman" w:hAnsi="Times New Roman"/>
        </w:rPr>
        <w:t>) meningkat maka variabel Return saham</w:t>
      </w:r>
      <w:r w:rsidRPr="00DD712E">
        <w:rPr>
          <w:rFonts w:ascii="Times New Roman" w:hAnsi="Times New Roman"/>
          <w:b/>
        </w:rPr>
        <w:t xml:space="preserve"> </w:t>
      </w:r>
      <w:r w:rsidRPr="00DD712E">
        <w:rPr>
          <w:rFonts w:ascii="Times New Roman" w:hAnsi="Times New Roman"/>
        </w:rPr>
        <w:t xml:space="preserve">(Y) </w:t>
      </w:r>
      <w:proofErr w:type="gramStart"/>
      <w:r w:rsidRPr="00DD712E">
        <w:rPr>
          <w:rFonts w:ascii="Times New Roman" w:hAnsi="Times New Roman"/>
        </w:rPr>
        <w:t>akan</w:t>
      </w:r>
      <w:proofErr w:type="gramEnd"/>
      <w:r w:rsidRPr="00DD712E">
        <w:rPr>
          <w:rFonts w:ascii="Times New Roman" w:hAnsi="Times New Roman"/>
        </w:rPr>
        <w:t xml:space="preserve"> meningkat pula. </w:t>
      </w:r>
    </w:p>
    <w:p w:rsidR="00A52D73" w:rsidRPr="00DD712E" w:rsidRDefault="00A52D73" w:rsidP="005E712F">
      <w:pPr>
        <w:pStyle w:val="ListParagraph"/>
        <w:numPr>
          <w:ilvl w:val="0"/>
          <w:numId w:val="10"/>
        </w:numPr>
        <w:spacing w:after="0" w:line="240" w:lineRule="auto"/>
        <w:ind w:left="0" w:hanging="284"/>
        <w:jc w:val="both"/>
        <w:rPr>
          <w:rFonts w:ascii="Times New Roman" w:hAnsi="Times New Roman"/>
        </w:rPr>
      </w:pPr>
      <w:r w:rsidRPr="00DD712E">
        <w:rPr>
          <w:rFonts w:ascii="Times New Roman" w:hAnsi="Times New Roman"/>
        </w:rPr>
        <w:t>Koefisien variabel DER (X</w:t>
      </w:r>
      <w:r w:rsidRPr="00DD712E">
        <w:rPr>
          <w:rFonts w:ascii="Times New Roman" w:hAnsi="Times New Roman"/>
          <w:vertAlign w:val="subscript"/>
        </w:rPr>
        <w:t>2</w:t>
      </w:r>
      <w:r w:rsidRPr="00DD712E">
        <w:rPr>
          <w:rFonts w:ascii="Times New Roman" w:hAnsi="Times New Roman"/>
        </w:rPr>
        <w:t>) adalah sebesar -0.012940 dengan prob sebesar 0.1146 (&gt;0.05</w:t>
      </w:r>
      <w:proofErr w:type="gramStart"/>
      <w:r w:rsidRPr="00DD712E">
        <w:rPr>
          <w:rFonts w:ascii="Times New Roman" w:hAnsi="Times New Roman"/>
        </w:rPr>
        <w:t>) .</w:t>
      </w:r>
      <w:proofErr w:type="gramEnd"/>
      <w:r w:rsidRPr="00DD712E">
        <w:rPr>
          <w:rFonts w:ascii="Times New Roman" w:hAnsi="Times New Roman"/>
        </w:rPr>
        <w:t xml:space="preserve"> Koefisien negatif menunjukkan bahwa pengaruh antara variabel DER dan Return saham adalah berpengaruh negatif. Dengan nilai </w:t>
      </w:r>
      <w:proofErr w:type="gramStart"/>
      <w:r w:rsidRPr="00DD712E">
        <w:rPr>
          <w:rFonts w:ascii="Times New Roman" w:hAnsi="Times New Roman"/>
        </w:rPr>
        <w:t>prob  sebesar</w:t>
      </w:r>
      <w:proofErr w:type="gramEnd"/>
      <w:r w:rsidRPr="00DD712E">
        <w:rPr>
          <w:rFonts w:ascii="Times New Roman" w:hAnsi="Times New Roman"/>
        </w:rPr>
        <w:t xml:space="preserve"> 0.1146 (&gt;0.05) artinya variable X2 tidak berpengaruh. Artinya jika variabel DER (X</w:t>
      </w:r>
      <w:r w:rsidRPr="00DD712E">
        <w:rPr>
          <w:rFonts w:ascii="Times New Roman" w:hAnsi="Times New Roman"/>
          <w:vertAlign w:val="subscript"/>
        </w:rPr>
        <w:t>2</w:t>
      </w:r>
      <w:r w:rsidRPr="00DD712E">
        <w:rPr>
          <w:rFonts w:ascii="Times New Roman" w:hAnsi="Times New Roman"/>
        </w:rPr>
        <w:t>) meningkat maka variabel Return saham</w:t>
      </w:r>
      <w:r w:rsidRPr="00DD712E">
        <w:rPr>
          <w:rFonts w:ascii="Times New Roman" w:hAnsi="Times New Roman"/>
          <w:b/>
        </w:rPr>
        <w:t xml:space="preserve"> </w:t>
      </w:r>
      <w:r w:rsidRPr="00DD712E">
        <w:rPr>
          <w:rFonts w:ascii="Times New Roman" w:hAnsi="Times New Roman"/>
        </w:rPr>
        <w:t xml:space="preserve">(Y) </w:t>
      </w:r>
      <w:proofErr w:type="gramStart"/>
      <w:r w:rsidRPr="00DD712E">
        <w:rPr>
          <w:rFonts w:ascii="Times New Roman" w:hAnsi="Times New Roman"/>
        </w:rPr>
        <w:t>akan</w:t>
      </w:r>
      <w:proofErr w:type="gramEnd"/>
      <w:r w:rsidRPr="00DD712E">
        <w:rPr>
          <w:rFonts w:ascii="Times New Roman" w:hAnsi="Times New Roman"/>
        </w:rPr>
        <w:t xml:space="preserve"> menurun. </w:t>
      </w:r>
    </w:p>
    <w:p w:rsidR="00A52D73" w:rsidRPr="00DD712E" w:rsidRDefault="00A52D73" w:rsidP="005E712F">
      <w:pPr>
        <w:pStyle w:val="ListParagraph"/>
        <w:numPr>
          <w:ilvl w:val="0"/>
          <w:numId w:val="10"/>
        </w:numPr>
        <w:spacing w:after="0" w:line="240" w:lineRule="auto"/>
        <w:ind w:left="0" w:hanging="284"/>
        <w:jc w:val="both"/>
        <w:rPr>
          <w:rFonts w:ascii="Times New Roman" w:hAnsi="Times New Roman"/>
        </w:rPr>
      </w:pPr>
      <w:r w:rsidRPr="00DD712E">
        <w:rPr>
          <w:rFonts w:ascii="Times New Roman" w:hAnsi="Times New Roman"/>
        </w:rPr>
        <w:t>Koefisien variabel CR (X</w:t>
      </w:r>
      <w:r w:rsidRPr="00DD712E">
        <w:rPr>
          <w:rFonts w:ascii="Times New Roman" w:hAnsi="Times New Roman"/>
          <w:vertAlign w:val="subscript"/>
        </w:rPr>
        <w:t>3</w:t>
      </w:r>
      <w:r w:rsidRPr="00DD712E">
        <w:rPr>
          <w:rFonts w:ascii="Times New Roman" w:hAnsi="Times New Roman"/>
        </w:rPr>
        <w:t>) adalah sebesar 0,005748 dengan prob sebesar 0.0203 (&lt;0.05</w:t>
      </w:r>
      <w:proofErr w:type="gramStart"/>
      <w:r w:rsidRPr="00DD712E">
        <w:rPr>
          <w:rFonts w:ascii="Times New Roman" w:hAnsi="Times New Roman"/>
        </w:rPr>
        <w:t>) .</w:t>
      </w:r>
      <w:proofErr w:type="gramEnd"/>
      <w:r w:rsidRPr="00DD712E">
        <w:rPr>
          <w:rFonts w:ascii="Times New Roman" w:hAnsi="Times New Roman"/>
        </w:rPr>
        <w:t xml:space="preserve"> Koefisien positif menunjukkan bahwa pengaruh antara variabel CR dan Return saham adalah berpengaruh positif. Artinya jika variabel CR (X</w:t>
      </w:r>
      <w:r w:rsidRPr="00DD712E">
        <w:rPr>
          <w:rFonts w:ascii="Times New Roman" w:hAnsi="Times New Roman"/>
          <w:vertAlign w:val="subscript"/>
        </w:rPr>
        <w:t>3</w:t>
      </w:r>
      <w:r w:rsidRPr="00DD712E">
        <w:rPr>
          <w:rFonts w:ascii="Times New Roman" w:hAnsi="Times New Roman"/>
        </w:rPr>
        <w:t>) meningkat maka variabel Return saham</w:t>
      </w:r>
      <w:r w:rsidRPr="00DD712E">
        <w:rPr>
          <w:rFonts w:ascii="Times New Roman" w:hAnsi="Times New Roman"/>
          <w:b/>
        </w:rPr>
        <w:t xml:space="preserve"> </w:t>
      </w:r>
      <w:r w:rsidRPr="00DD712E">
        <w:rPr>
          <w:rFonts w:ascii="Times New Roman" w:hAnsi="Times New Roman"/>
        </w:rPr>
        <w:t xml:space="preserve">(Y) </w:t>
      </w:r>
      <w:proofErr w:type="gramStart"/>
      <w:r w:rsidRPr="00DD712E">
        <w:rPr>
          <w:rFonts w:ascii="Times New Roman" w:hAnsi="Times New Roman"/>
        </w:rPr>
        <w:t>akan</w:t>
      </w:r>
      <w:proofErr w:type="gramEnd"/>
      <w:r w:rsidRPr="00DD712E">
        <w:rPr>
          <w:rFonts w:ascii="Times New Roman" w:hAnsi="Times New Roman"/>
        </w:rPr>
        <w:t xml:space="preserve"> meningkat pula. </w:t>
      </w:r>
    </w:p>
    <w:p w:rsidR="00A52D73" w:rsidRPr="00DD712E" w:rsidRDefault="00A52D73" w:rsidP="005E712F">
      <w:pPr>
        <w:pStyle w:val="ListParagraph"/>
        <w:numPr>
          <w:ilvl w:val="0"/>
          <w:numId w:val="10"/>
        </w:numPr>
        <w:spacing w:after="0" w:line="240" w:lineRule="auto"/>
        <w:ind w:left="0" w:hanging="284"/>
        <w:jc w:val="both"/>
        <w:rPr>
          <w:rFonts w:ascii="Times New Roman" w:hAnsi="Times New Roman"/>
          <w:lang w:val="id-ID"/>
        </w:rPr>
      </w:pPr>
      <w:r w:rsidRPr="00DD712E">
        <w:rPr>
          <w:rFonts w:ascii="Times New Roman" w:hAnsi="Times New Roman"/>
        </w:rPr>
        <w:t>Koefisien variabel EPS (X</w:t>
      </w:r>
      <w:r w:rsidRPr="00DD712E">
        <w:rPr>
          <w:rFonts w:ascii="Times New Roman" w:hAnsi="Times New Roman"/>
          <w:vertAlign w:val="subscript"/>
        </w:rPr>
        <w:t>4</w:t>
      </w:r>
      <w:r w:rsidRPr="00DD712E">
        <w:rPr>
          <w:rFonts w:ascii="Times New Roman" w:hAnsi="Times New Roman"/>
        </w:rPr>
        <w:t>) adalah sebesar 2.53E-05 dengan prob sebesar 0.0074 (&lt;0.05</w:t>
      </w:r>
      <w:proofErr w:type="gramStart"/>
      <w:r w:rsidRPr="00DD712E">
        <w:rPr>
          <w:rFonts w:ascii="Times New Roman" w:hAnsi="Times New Roman"/>
        </w:rPr>
        <w:t>) .</w:t>
      </w:r>
      <w:proofErr w:type="gramEnd"/>
      <w:r w:rsidRPr="00DD712E">
        <w:rPr>
          <w:rFonts w:ascii="Times New Roman" w:hAnsi="Times New Roman"/>
        </w:rPr>
        <w:t xml:space="preserve"> Koefisien positif menunjukkan bahwa pengaruh antara variabel EPS dan Return saham adalah </w:t>
      </w:r>
      <w:proofErr w:type="gramStart"/>
      <w:r w:rsidRPr="00DD712E">
        <w:rPr>
          <w:rFonts w:ascii="Times New Roman" w:hAnsi="Times New Roman"/>
        </w:rPr>
        <w:t>berpengaruh  positif</w:t>
      </w:r>
      <w:proofErr w:type="gramEnd"/>
      <w:r w:rsidRPr="00DD712E">
        <w:rPr>
          <w:rFonts w:ascii="Times New Roman" w:hAnsi="Times New Roman"/>
        </w:rPr>
        <w:t>. Artinya jika variabel EPS (X</w:t>
      </w:r>
      <w:r w:rsidRPr="00DD712E">
        <w:rPr>
          <w:rFonts w:ascii="Times New Roman" w:hAnsi="Times New Roman"/>
          <w:vertAlign w:val="subscript"/>
        </w:rPr>
        <w:t>4</w:t>
      </w:r>
      <w:r w:rsidRPr="00DD712E">
        <w:rPr>
          <w:rFonts w:ascii="Times New Roman" w:hAnsi="Times New Roman"/>
        </w:rPr>
        <w:t>) meningkat maka variabel Return saham</w:t>
      </w:r>
      <w:r w:rsidRPr="00DD712E">
        <w:rPr>
          <w:rFonts w:ascii="Times New Roman" w:hAnsi="Times New Roman"/>
          <w:b/>
        </w:rPr>
        <w:t xml:space="preserve"> </w:t>
      </w:r>
      <w:r w:rsidRPr="00DD712E">
        <w:rPr>
          <w:rFonts w:ascii="Times New Roman" w:hAnsi="Times New Roman"/>
        </w:rPr>
        <w:t xml:space="preserve">(Y) </w:t>
      </w:r>
      <w:proofErr w:type="gramStart"/>
      <w:r w:rsidRPr="00DD712E">
        <w:rPr>
          <w:rFonts w:ascii="Times New Roman" w:hAnsi="Times New Roman"/>
        </w:rPr>
        <w:t>akan</w:t>
      </w:r>
      <w:proofErr w:type="gramEnd"/>
      <w:r w:rsidRPr="00DD712E">
        <w:rPr>
          <w:rFonts w:ascii="Times New Roman" w:hAnsi="Times New Roman"/>
        </w:rPr>
        <w:t xml:space="preserve"> meningkat pula.</w:t>
      </w:r>
    </w:p>
    <w:p w:rsidR="00A52D73" w:rsidRPr="00DD712E" w:rsidRDefault="00A52D73" w:rsidP="005E712F">
      <w:pPr>
        <w:pStyle w:val="ListParagraph"/>
        <w:numPr>
          <w:ilvl w:val="0"/>
          <w:numId w:val="10"/>
        </w:numPr>
        <w:spacing w:after="0" w:line="240" w:lineRule="auto"/>
        <w:ind w:left="0" w:hanging="284"/>
        <w:jc w:val="both"/>
        <w:rPr>
          <w:rFonts w:ascii="Times New Roman" w:hAnsi="Times New Roman"/>
          <w:b/>
          <w:lang w:val="id-ID"/>
        </w:rPr>
      </w:pPr>
      <w:r w:rsidRPr="00DD712E">
        <w:rPr>
          <w:rFonts w:ascii="Times New Roman" w:hAnsi="Times New Roman"/>
        </w:rPr>
        <w:t>Koefisien variabel TATO (X</w:t>
      </w:r>
      <w:r w:rsidRPr="00DD712E">
        <w:rPr>
          <w:rFonts w:ascii="Times New Roman" w:hAnsi="Times New Roman"/>
          <w:vertAlign w:val="subscript"/>
        </w:rPr>
        <w:t>5</w:t>
      </w:r>
      <w:r w:rsidRPr="00DD712E">
        <w:rPr>
          <w:rFonts w:ascii="Times New Roman" w:hAnsi="Times New Roman"/>
        </w:rPr>
        <w:t>) adalah sebesar 0,153615 dengan prob sebesar 0.0000 (&lt;0.05</w:t>
      </w:r>
      <w:proofErr w:type="gramStart"/>
      <w:r w:rsidRPr="00DD712E">
        <w:rPr>
          <w:rFonts w:ascii="Times New Roman" w:hAnsi="Times New Roman"/>
        </w:rPr>
        <w:t>) .</w:t>
      </w:r>
      <w:proofErr w:type="gramEnd"/>
      <w:r w:rsidRPr="00DD712E">
        <w:rPr>
          <w:rFonts w:ascii="Times New Roman" w:hAnsi="Times New Roman"/>
        </w:rPr>
        <w:t xml:space="preserve"> Koefisien positif menunjukkan bahwa pengaruh antara variabel TATO dan Return saham adalah berpengaruh positif. Artinya jika variabel TATO (X</w:t>
      </w:r>
      <w:r w:rsidRPr="00DD712E">
        <w:rPr>
          <w:rFonts w:ascii="Times New Roman" w:hAnsi="Times New Roman"/>
          <w:vertAlign w:val="subscript"/>
        </w:rPr>
        <w:t>5</w:t>
      </w:r>
      <w:r w:rsidRPr="00DD712E">
        <w:rPr>
          <w:rFonts w:ascii="Times New Roman" w:hAnsi="Times New Roman"/>
        </w:rPr>
        <w:t>) meningkat maka variabel Return saham</w:t>
      </w:r>
      <w:r w:rsidRPr="00DD712E">
        <w:rPr>
          <w:rFonts w:ascii="Times New Roman" w:hAnsi="Times New Roman"/>
          <w:b/>
        </w:rPr>
        <w:t xml:space="preserve"> </w:t>
      </w:r>
      <w:r w:rsidRPr="00DD712E">
        <w:rPr>
          <w:rFonts w:ascii="Times New Roman" w:hAnsi="Times New Roman"/>
        </w:rPr>
        <w:t xml:space="preserve">(Y) </w:t>
      </w:r>
      <w:proofErr w:type="gramStart"/>
      <w:r w:rsidRPr="00DD712E">
        <w:rPr>
          <w:rFonts w:ascii="Times New Roman" w:hAnsi="Times New Roman"/>
        </w:rPr>
        <w:t>akan</w:t>
      </w:r>
      <w:proofErr w:type="gramEnd"/>
      <w:r w:rsidRPr="00DD712E">
        <w:rPr>
          <w:rFonts w:ascii="Times New Roman" w:hAnsi="Times New Roman"/>
        </w:rPr>
        <w:t xml:space="preserve"> meningkat pula. </w:t>
      </w:r>
    </w:p>
    <w:p w:rsidR="00A52D73" w:rsidRPr="00DD712E" w:rsidRDefault="00A52D73" w:rsidP="005E712F">
      <w:pPr>
        <w:pStyle w:val="ListParagraph"/>
        <w:spacing w:after="0" w:line="240" w:lineRule="auto"/>
        <w:ind w:left="0"/>
        <w:jc w:val="both"/>
        <w:rPr>
          <w:rFonts w:ascii="Times New Roman" w:hAnsi="Times New Roman"/>
          <w:b/>
        </w:rPr>
      </w:pPr>
      <w:r w:rsidRPr="00DD712E">
        <w:rPr>
          <w:rFonts w:ascii="Times New Roman" w:hAnsi="Times New Roman"/>
          <w:b/>
          <w:lang w:val="id-ID"/>
        </w:rPr>
        <w:lastRenderedPageBreak/>
        <w:t>Uji Hipotesis</w:t>
      </w:r>
    </w:p>
    <w:p w:rsidR="00A52D73" w:rsidRPr="00DD712E" w:rsidRDefault="00A52D73" w:rsidP="005E712F">
      <w:pPr>
        <w:pStyle w:val="ListParagraph"/>
        <w:spacing w:after="0" w:line="240" w:lineRule="auto"/>
        <w:ind w:left="0"/>
        <w:jc w:val="both"/>
        <w:rPr>
          <w:rFonts w:ascii="Times New Roman" w:hAnsi="Times New Roman"/>
          <w:b/>
          <w:lang w:val="id-ID"/>
        </w:rPr>
      </w:pPr>
      <w:r w:rsidRPr="00DD712E">
        <w:rPr>
          <w:rFonts w:ascii="Times New Roman" w:hAnsi="Times New Roman"/>
          <w:b/>
          <w:lang w:val="id-ID"/>
        </w:rPr>
        <w:t>Uji t</w:t>
      </w:r>
    </w:p>
    <w:p w:rsidR="00A52D73" w:rsidRPr="00DD712E" w:rsidRDefault="00A52D73" w:rsidP="005E712F">
      <w:pPr>
        <w:spacing w:after="0" w:line="240" w:lineRule="auto"/>
        <w:ind w:firstLine="720"/>
        <w:jc w:val="both"/>
        <w:rPr>
          <w:rFonts w:ascii="Times New Roman" w:hAnsi="Times New Roman"/>
          <w:lang w:val="id-ID"/>
        </w:rPr>
      </w:pPr>
      <w:proofErr w:type="gramStart"/>
      <w:r w:rsidRPr="00DD712E">
        <w:rPr>
          <w:rFonts w:ascii="Times New Roman" w:hAnsi="Times New Roman"/>
        </w:rPr>
        <w:t xml:space="preserve">Pengujian koefisien regresi secara parsial dilakukan melalui uji t. Hasil pengujian dapat dilihat dalam Tabel </w:t>
      </w:r>
      <w:r w:rsidRPr="00DD712E">
        <w:rPr>
          <w:rFonts w:ascii="Times New Roman" w:hAnsi="Times New Roman"/>
          <w:lang w:val="id-ID"/>
        </w:rPr>
        <w:t>2</w:t>
      </w:r>
      <w:r w:rsidRPr="00DD712E">
        <w:rPr>
          <w:rFonts w:ascii="Times New Roman" w:hAnsi="Times New Roman"/>
        </w:rPr>
        <w:t xml:space="preserve"> diatas.</w:t>
      </w:r>
      <w:proofErr w:type="gramEnd"/>
      <w:r w:rsidRPr="00DD712E">
        <w:rPr>
          <w:rFonts w:ascii="Times New Roman" w:hAnsi="Times New Roman"/>
        </w:rPr>
        <w:t xml:space="preserve"> </w:t>
      </w:r>
    </w:p>
    <w:p w:rsidR="00A52D73" w:rsidRPr="00DD712E" w:rsidRDefault="00A52D73" w:rsidP="005E712F">
      <w:pPr>
        <w:numPr>
          <w:ilvl w:val="0"/>
          <w:numId w:val="11"/>
        </w:numPr>
        <w:tabs>
          <w:tab w:val="left" w:pos="720"/>
        </w:tabs>
        <w:autoSpaceDE w:val="0"/>
        <w:autoSpaceDN w:val="0"/>
        <w:adjustRightInd w:val="0"/>
        <w:spacing w:after="0" w:line="240" w:lineRule="auto"/>
        <w:ind w:left="0" w:hanging="284"/>
        <w:jc w:val="both"/>
        <w:rPr>
          <w:rFonts w:ascii="Times New Roman" w:hAnsi="Times New Roman"/>
        </w:rPr>
      </w:pPr>
      <w:r w:rsidRPr="00DD712E">
        <w:rPr>
          <w:rFonts w:ascii="Times New Roman" w:hAnsi="Times New Roman"/>
        </w:rPr>
        <w:t>Nilai t</w:t>
      </w:r>
      <w:r w:rsidRPr="00DD712E">
        <w:rPr>
          <w:rFonts w:ascii="Times New Roman" w:hAnsi="Times New Roman"/>
          <w:vertAlign w:val="subscript"/>
        </w:rPr>
        <w:t>hitung</w:t>
      </w:r>
      <w:r w:rsidRPr="00DD712E">
        <w:rPr>
          <w:rFonts w:ascii="Times New Roman" w:hAnsi="Times New Roman"/>
        </w:rPr>
        <w:t xml:space="preserve"> variabel ROA (X</w:t>
      </w:r>
      <w:r w:rsidRPr="00DD712E">
        <w:rPr>
          <w:rFonts w:ascii="Times New Roman" w:hAnsi="Times New Roman"/>
          <w:vertAlign w:val="subscript"/>
        </w:rPr>
        <w:t>1</w:t>
      </w:r>
      <w:r w:rsidRPr="00DD712E">
        <w:rPr>
          <w:rFonts w:ascii="Times New Roman" w:hAnsi="Times New Roman"/>
        </w:rPr>
        <w:t>) adalah sebesar 2.226709 sedangkan nilai    t</w:t>
      </w:r>
      <w:r w:rsidRPr="00DD712E">
        <w:rPr>
          <w:rFonts w:ascii="Times New Roman" w:hAnsi="Times New Roman"/>
          <w:vertAlign w:val="subscript"/>
        </w:rPr>
        <w:t>tabel(0.025;224-5-1)</w:t>
      </w:r>
      <w:r w:rsidRPr="00DD712E">
        <w:rPr>
          <w:rFonts w:ascii="Times New Roman" w:hAnsi="Times New Roman"/>
        </w:rPr>
        <w:t xml:space="preserve"> adalah 1.97190 sehingga dapat disimpulkan secara parsial ROA (X</w:t>
      </w:r>
      <w:r w:rsidRPr="00DD712E">
        <w:rPr>
          <w:rFonts w:ascii="Times New Roman" w:hAnsi="Times New Roman"/>
          <w:vertAlign w:val="subscript"/>
        </w:rPr>
        <w:t>1</w:t>
      </w:r>
      <w:r w:rsidRPr="00DD712E">
        <w:rPr>
          <w:rFonts w:ascii="Times New Roman" w:hAnsi="Times New Roman"/>
        </w:rPr>
        <w:t>) memiliki pengaruh positif terhadap Return Saham (Y).</w:t>
      </w:r>
    </w:p>
    <w:p w:rsidR="00A52D73" w:rsidRPr="00DD712E" w:rsidRDefault="00A52D73" w:rsidP="005E712F">
      <w:pPr>
        <w:numPr>
          <w:ilvl w:val="0"/>
          <w:numId w:val="11"/>
        </w:numPr>
        <w:tabs>
          <w:tab w:val="left" w:pos="720"/>
        </w:tabs>
        <w:autoSpaceDE w:val="0"/>
        <w:autoSpaceDN w:val="0"/>
        <w:adjustRightInd w:val="0"/>
        <w:spacing w:after="0" w:line="240" w:lineRule="auto"/>
        <w:ind w:left="0" w:hanging="284"/>
        <w:jc w:val="both"/>
        <w:rPr>
          <w:rFonts w:ascii="Times New Roman" w:hAnsi="Times New Roman"/>
        </w:rPr>
      </w:pPr>
      <w:r w:rsidRPr="00DD712E">
        <w:rPr>
          <w:rFonts w:ascii="Times New Roman" w:hAnsi="Times New Roman"/>
        </w:rPr>
        <w:t>Nilai t</w:t>
      </w:r>
      <w:r w:rsidRPr="00DD712E">
        <w:rPr>
          <w:rFonts w:ascii="Times New Roman" w:hAnsi="Times New Roman"/>
          <w:vertAlign w:val="subscript"/>
        </w:rPr>
        <w:t>hitung</w:t>
      </w:r>
      <w:r w:rsidRPr="00DD712E">
        <w:rPr>
          <w:rFonts w:ascii="Times New Roman" w:hAnsi="Times New Roman"/>
        </w:rPr>
        <w:t xml:space="preserve"> variabel DER (X</w:t>
      </w:r>
      <w:r w:rsidRPr="00DD712E">
        <w:rPr>
          <w:rFonts w:ascii="Times New Roman" w:hAnsi="Times New Roman"/>
          <w:vertAlign w:val="subscript"/>
        </w:rPr>
        <w:t>2</w:t>
      </w:r>
      <w:r w:rsidRPr="00DD712E">
        <w:rPr>
          <w:rFonts w:ascii="Times New Roman" w:hAnsi="Times New Roman"/>
        </w:rPr>
        <w:t>) adalah sebesar 1.584112 sedangkan nilai    t</w:t>
      </w:r>
      <w:r w:rsidRPr="00DD712E">
        <w:rPr>
          <w:rFonts w:ascii="Times New Roman" w:hAnsi="Times New Roman"/>
          <w:vertAlign w:val="subscript"/>
        </w:rPr>
        <w:t>tabel(0.025;224-5-1)</w:t>
      </w:r>
      <w:r w:rsidRPr="00DD712E">
        <w:rPr>
          <w:rFonts w:ascii="Times New Roman" w:hAnsi="Times New Roman"/>
        </w:rPr>
        <w:t xml:space="preserve"> adalah 1.97190 sehingga dapat disimpulkan secara parsial DER (X</w:t>
      </w:r>
      <w:r w:rsidRPr="00DD712E">
        <w:rPr>
          <w:rFonts w:ascii="Times New Roman" w:hAnsi="Times New Roman"/>
          <w:vertAlign w:val="subscript"/>
        </w:rPr>
        <w:t>2</w:t>
      </w:r>
      <w:r w:rsidRPr="00DD712E">
        <w:rPr>
          <w:rFonts w:ascii="Times New Roman" w:hAnsi="Times New Roman"/>
        </w:rPr>
        <w:t>) tidak memiliki pengaruh terhadap Return Saham (Y).</w:t>
      </w:r>
    </w:p>
    <w:p w:rsidR="00A52D73" w:rsidRPr="00DD712E" w:rsidRDefault="00A52D73" w:rsidP="005E712F">
      <w:pPr>
        <w:numPr>
          <w:ilvl w:val="0"/>
          <w:numId w:val="11"/>
        </w:numPr>
        <w:tabs>
          <w:tab w:val="left" w:pos="720"/>
        </w:tabs>
        <w:autoSpaceDE w:val="0"/>
        <w:autoSpaceDN w:val="0"/>
        <w:adjustRightInd w:val="0"/>
        <w:spacing w:after="0" w:line="240" w:lineRule="auto"/>
        <w:ind w:left="0" w:hanging="284"/>
        <w:jc w:val="both"/>
        <w:rPr>
          <w:rFonts w:ascii="Times New Roman" w:hAnsi="Times New Roman"/>
        </w:rPr>
      </w:pPr>
      <w:r w:rsidRPr="00DD712E">
        <w:rPr>
          <w:rFonts w:ascii="Times New Roman" w:hAnsi="Times New Roman"/>
        </w:rPr>
        <w:t>Nilai t</w:t>
      </w:r>
      <w:r w:rsidRPr="00DD712E">
        <w:rPr>
          <w:rFonts w:ascii="Times New Roman" w:hAnsi="Times New Roman"/>
          <w:vertAlign w:val="subscript"/>
        </w:rPr>
        <w:t>hitung</w:t>
      </w:r>
      <w:r w:rsidRPr="00DD712E">
        <w:rPr>
          <w:rFonts w:ascii="Times New Roman" w:hAnsi="Times New Roman"/>
        </w:rPr>
        <w:t xml:space="preserve"> variabel CR (X</w:t>
      </w:r>
      <w:r w:rsidRPr="00DD712E">
        <w:rPr>
          <w:rFonts w:ascii="Times New Roman" w:hAnsi="Times New Roman"/>
          <w:vertAlign w:val="subscript"/>
        </w:rPr>
        <w:t>3</w:t>
      </w:r>
      <w:r w:rsidRPr="00DD712E">
        <w:rPr>
          <w:rFonts w:ascii="Times New Roman" w:hAnsi="Times New Roman"/>
        </w:rPr>
        <w:t>) adalah sebesar 2.338478 sedangkan nilai    t</w:t>
      </w:r>
      <w:r w:rsidRPr="00DD712E">
        <w:rPr>
          <w:rFonts w:ascii="Times New Roman" w:hAnsi="Times New Roman"/>
          <w:vertAlign w:val="subscript"/>
        </w:rPr>
        <w:t>tabel(0.025;224-5-1)</w:t>
      </w:r>
      <w:r w:rsidRPr="00DD712E">
        <w:rPr>
          <w:rFonts w:ascii="Times New Roman" w:hAnsi="Times New Roman"/>
        </w:rPr>
        <w:t xml:space="preserve"> adalah 1.97190 sehingga dapat disimpulkan secara parsial CR (X</w:t>
      </w:r>
      <w:r w:rsidRPr="00DD712E">
        <w:rPr>
          <w:rFonts w:ascii="Times New Roman" w:hAnsi="Times New Roman"/>
          <w:vertAlign w:val="subscript"/>
        </w:rPr>
        <w:t>3</w:t>
      </w:r>
      <w:r w:rsidRPr="00DD712E">
        <w:rPr>
          <w:rFonts w:ascii="Times New Roman" w:hAnsi="Times New Roman"/>
        </w:rPr>
        <w:t>) memiliki pengaruh positif terhadap Return Saham (Y).</w:t>
      </w:r>
    </w:p>
    <w:p w:rsidR="00A52D73" w:rsidRPr="00DD712E" w:rsidRDefault="00A52D73" w:rsidP="005E712F">
      <w:pPr>
        <w:numPr>
          <w:ilvl w:val="0"/>
          <w:numId w:val="11"/>
        </w:numPr>
        <w:tabs>
          <w:tab w:val="left" w:pos="720"/>
        </w:tabs>
        <w:autoSpaceDE w:val="0"/>
        <w:autoSpaceDN w:val="0"/>
        <w:adjustRightInd w:val="0"/>
        <w:spacing w:after="0" w:line="240" w:lineRule="auto"/>
        <w:ind w:left="0" w:hanging="284"/>
        <w:jc w:val="both"/>
        <w:rPr>
          <w:rFonts w:ascii="Times New Roman" w:hAnsi="Times New Roman"/>
        </w:rPr>
      </w:pPr>
      <w:r w:rsidRPr="00DD712E">
        <w:rPr>
          <w:rFonts w:ascii="Times New Roman" w:hAnsi="Times New Roman"/>
        </w:rPr>
        <w:t>Nilai t</w:t>
      </w:r>
      <w:r w:rsidRPr="00DD712E">
        <w:rPr>
          <w:rFonts w:ascii="Times New Roman" w:hAnsi="Times New Roman"/>
          <w:vertAlign w:val="subscript"/>
        </w:rPr>
        <w:t>hitung</w:t>
      </w:r>
      <w:r w:rsidRPr="00DD712E">
        <w:rPr>
          <w:rFonts w:ascii="Times New Roman" w:hAnsi="Times New Roman"/>
        </w:rPr>
        <w:t xml:space="preserve"> variabel EPS (X</w:t>
      </w:r>
      <w:r w:rsidRPr="00DD712E">
        <w:rPr>
          <w:rFonts w:ascii="Times New Roman" w:hAnsi="Times New Roman"/>
          <w:vertAlign w:val="subscript"/>
        </w:rPr>
        <w:t>4</w:t>
      </w:r>
      <w:r w:rsidRPr="00DD712E">
        <w:rPr>
          <w:rFonts w:ascii="Times New Roman" w:hAnsi="Times New Roman"/>
        </w:rPr>
        <w:t>) adalah sebesar 2.703112 sedangkan nilai    t</w:t>
      </w:r>
      <w:r w:rsidRPr="00DD712E">
        <w:rPr>
          <w:rFonts w:ascii="Times New Roman" w:hAnsi="Times New Roman"/>
          <w:vertAlign w:val="subscript"/>
        </w:rPr>
        <w:t>tabel(0.025;224-5-1)</w:t>
      </w:r>
      <w:r w:rsidRPr="00DD712E">
        <w:rPr>
          <w:rFonts w:ascii="Times New Roman" w:hAnsi="Times New Roman"/>
        </w:rPr>
        <w:t xml:space="preserve"> adalah 1.97190 sehingga dapat disimpulkan secara parsial EPS (X</w:t>
      </w:r>
      <w:r w:rsidRPr="00DD712E">
        <w:rPr>
          <w:rFonts w:ascii="Times New Roman" w:hAnsi="Times New Roman"/>
          <w:vertAlign w:val="subscript"/>
        </w:rPr>
        <w:t>4</w:t>
      </w:r>
      <w:r w:rsidRPr="00DD712E">
        <w:rPr>
          <w:rFonts w:ascii="Times New Roman" w:hAnsi="Times New Roman"/>
        </w:rPr>
        <w:t>) memiliki pengaruh positif terhadap Return Saham (Y).</w:t>
      </w:r>
    </w:p>
    <w:p w:rsidR="00A52D73" w:rsidRPr="00DD712E" w:rsidRDefault="00A52D73" w:rsidP="005E712F">
      <w:pPr>
        <w:numPr>
          <w:ilvl w:val="0"/>
          <w:numId w:val="11"/>
        </w:numPr>
        <w:tabs>
          <w:tab w:val="left" w:pos="720"/>
        </w:tabs>
        <w:autoSpaceDE w:val="0"/>
        <w:autoSpaceDN w:val="0"/>
        <w:adjustRightInd w:val="0"/>
        <w:spacing w:after="0" w:line="240" w:lineRule="auto"/>
        <w:ind w:left="0" w:hanging="284"/>
        <w:jc w:val="both"/>
        <w:rPr>
          <w:rFonts w:ascii="Times New Roman" w:hAnsi="Times New Roman"/>
        </w:rPr>
      </w:pPr>
      <w:r w:rsidRPr="00DD712E">
        <w:rPr>
          <w:rFonts w:ascii="Times New Roman" w:hAnsi="Times New Roman"/>
        </w:rPr>
        <w:t>Nilai t</w:t>
      </w:r>
      <w:r w:rsidRPr="00DD712E">
        <w:rPr>
          <w:rFonts w:ascii="Times New Roman" w:hAnsi="Times New Roman"/>
          <w:vertAlign w:val="subscript"/>
        </w:rPr>
        <w:t>hitung</w:t>
      </w:r>
      <w:r w:rsidRPr="00DD712E">
        <w:rPr>
          <w:rFonts w:ascii="Times New Roman" w:hAnsi="Times New Roman"/>
        </w:rPr>
        <w:t xml:space="preserve"> variabel TATO (X</w:t>
      </w:r>
      <w:r w:rsidRPr="00DD712E">
        <w:rPr>
          <w:rFonts w:ascii="Times New Roman" w:hAnsi="Times New Roman"/>
          <w:vertAlign w:val="subscript"/>
        </w:rPr>
        <w:t>5</w:t>
      </w:r>
      <w:r w:rsidRPr="00DD712E">
        <w:rPr>
          <w:rFonts w:ascii="Times New Roman" w:hAnsi="Times New Roman"/>
        </w:rPr>
        <w:t>) adalah sebesar 18.75788 sedangkan nilai    t</w:t>
      </w:r>
      <w:r w:rsidRPr="00DD712E">
        <w:rPr>
          <w:rFonts w:ascii="Times New Roman" w:hAnsi="Times New Roman"/>
          <w:vertAlign w:val="subscript"/>
        </w:rPr>
        <w:t>tabel(0.025;224-5-1)</w:t>
      </w:r>
      <w:r w:rsidRPr="00DD712E">
        <w:rPr>
          <w:rFonts w:ascii="Times New Roman" w:hAnsi="Times New Roman"/>
        </w:rPr>
        <w:t xml:space="preserve"> adalah 1.97190 sehingga dapat disimpulkan secara parsial TATO (X</w:t>
      </w:r>
      <w:r w:rsidRPr="00DD712E">
        <w:rPr>
          <w:rFonts w:ascii="Times New Roman" w:hAnsi="Times New Roman"/>
          <w:vertAlign w:val="subscript"/>
        </w:rPr>
        <w:t>5</w:t>
      </w:r>
      <w:r w:rsidRPr="00DD712E">
        <w:rPr>
          <w:rFonts w:ascii="Times New Roman" w:hAnsi="Times New Roman"/>
        </w:rPr>
        <w:t>) memiliki pengaruh positif terhadap Return Saham (Y).</w:t>
      </w:r>
    </w:p>
    <w:p w:rsidR="00A52D73" w:rsidRPr="00DD712E" w:rsidRDefault="00A52D73" w:rsidP="005E712F">
      <w:pPr>
        <w:tabs>
          <w:tab w:val="left" w:pos="720"/>
        </w:tabs>
        <w:autoSpaceDE w:val="0"/>
        <w:autoSpaceDN w:val="0"/>
        <w:adjustRightInd w:val="0"/>
        <w:spacing w:after="0" w:line="240" w:lineRule="auto"/>
        <w:jc w:val="both"/>
        <w:rPr>
          <w:rFonts w:ascii="Times New Roman" w:hAnsi="Times New Roman"/>
          <w:lang w:val="id-ID"/>
        </w:rPr>
      </w:pPr>
      <w:r w:rsidRPr="00DD712E">
        <w:rPr>
          <w:rFonts w:ascii="Times New Roman" w:hAnsi="Times New Roman"/>
          <w:b/>
          <w:lang w:val="id-ID"/>
        </w:rPr>
        <w:t>Uji F</w:t>
      </w:r>
      <w:r w:rsidRPr="00DD712E">
        <w:rPr>
          <w:rFonts w:ascii="Times New Roman" w:hAnsi="Times New Roman"/>
        </w:rPr>
        <w:tab/>
      </w:r>
    </w:p>
    <w:p w:rsidR="00A52D73" w:rsidRPr="00DD712E" w:rsidRDefault="00A52D73" w:rsidP="005E712F">
      <w:pPr>
        <w:tabs>
          <w:tab w:val="left" w:pos="720"/>
        </w:tabs>
        <w:autoSpaceDE w:val="0"/>
        <w:autoSpaceDN w:val="0"/>
        <w:adjustRightInd w:val="0"/>
        <w:spacing w:after="0" w:line="240" w:lineRule="auto"/>
        <w:jc w:val="both"/>
        <w:rPr>
          <w:rFonts w:ascii="Times New Roman" w:hAnsi="Times New Roman"/>
          <w:lang w:val="id-ID"/>
        </w:rPr>
      </w:pPr>
      <w:r w:rsidRPr="00DD712E">
        <w:rPr>
          <w:rFonts w:ascii="Times New Roman" w:hAnsi="Times New Roman"/>
          <w:lang w:val="id-ID"/>
        </w:rPr>
        <w:tab/>
      </w:r>
      <w:proofErr w:type="gramStart"/>
      <w:r w:rsidRPr="00DD712E">
        <w:rPr>
          <w:rFonts w:ascii="Times New Roman" w:hAnsi="Times New Roman"/>
        </w:rPr>
        <w:t>Uji F atau uji koefisien regresi secara bersama-sama digunakan untuk mengetahui apakah secara bersama-sama variabel independen berpengaruh signifikan terhadap variabel dependen (Gujarati, 2009).</w:t>
      </w:r>
      <w:proofErr w:type="gramEnd"/>
    </w:p>
    <w:p w:rsidR="00A52D73" w:rsidRPr="00DD712E" w:rsidRDefault="00A52D73" w:rsidP="005E712F">
      <w:pPr>
        <w:tabs>
          <w:tab w:val="left" w:pos="720"/>
        </w:tabs>
        <w:autoSpaceDE w:val="0"/>
        <w:autoSpaceDN w:val="0"/>
        <w:adjustRightInd w:val="0"/>
        <w:spacing w:after="0" w:line="240" w:lineRule="auto"/>
        <w:jc w:val="both"/>
        <w:rPr>
          <w:rFonts w:ascii="Times New Roman" w:hAnsi="Times New Roman"/>
        </w:rPr>
      </w:pPr>
      <w:r w:rsidRPr="00DD712E">
        <w:rPr>
          <w:rFonts w:ascii="Times New Roman" w:hAnsi="Times New Roman"/>
          <w:lang w:val="id-ID"/>
        </w:rPr>
        <w:tab/>
      </w:r>
      <w:proofErr w:type="gramStart"/>
      <w:r w:rsidRPr="00DD712E">
        <w:rPr>
          <w:rFonts w:ascii="Times New Roman" w:hAnsi="Times New Roman"/>
        </w:rPr>
        <w:t xml:space="preserve">Hasil uji F dapat dilihat dalam Tabel </w:t>
      </w:r>
      <w:r w:rsidRPr="00DD712E">
        <w:rPr>
          <w:rFonts w:ascii="Times New Roman" w:hAnsi="Times New Roman"/>
          <w:lang w:val="id-ID"/>
        </w:rPr>
        <w:t>2</w:t>
      </w:r>
      <w:r w:rsidRPr="00DD712E">
        <w:rPr>
          <w:rFonts w:ascii="Times New Roman" w:hAnsi="Times New Roman"/>
        </w:rPr>
        <w:t>.</w:t>
      </w:r>
      <w:proofErr w:type="gramEnd"/>
      <w:r w:rsidRPr="00DD712E">
        <w:rPr>
          <w:rFonts w:ascii="Times New Roman" w:hAnsi="Times New Roman"/>
        </w:rPr>
        <w:t xml:space="preserve"> Dari tabel tersebut </w:t>
      </w:r>
      <w:proofErr w:type="gramStart"/>
      <w:r w:rsidRPr="00DD712E">
        <w:rPr>
          <w:rFonts w:ascii="Times New Roman" w:hAnsi="Times New Roman"/>
        </w:rPr>
        <w:t>diperoleh :</w:t>
      </w:r>
      <w:proofErr w:type="gramEnd"/>
    </w:p>
    <w:p w:rsidR="00A52D73" w:rsidRPr="00DD712E" w:rsidRDefault="00A52D73" w:rsidP="005E712F">
      <w:pPr>
        <w:numPr>
          <w:ilvl w:val="0"/>
          <w:numId w:val="12"/>
        </w:numPr>
        <w:tabs>
          <w:tab w:val="left" w:pos="720"/>
        </w:tabs>
        <w:autoSpaceDE w:val="0"/>
        <w:autoSpaceDN w:val="0"/>
        <w:adjustRightInd w:val="0"/>
        <w:spacing w:after="0" w:line="240" w:lineRule="auto"/>
        <w:ind w:left="0" w:hanging="283"/>
        <w:jc w:val="both"/>
        <w:rPr>
          <w:rFonts w:ascii="Times New Roman" w:hAnsi="Times New Roman"/>
          <w:color w:val="FF0000"/>
        </w:rPr>
      </w:pPr>
      <w:r w:rsidRPr="00DD712E">
        <w:rPr>
          <w:rFonts w:ascii="Times New Roman" w:hAnsi="Times New Roman"/>
        </w:rPr>
        <w:t>Nilai F</w:t>
      </w:r>
      <w:r w:rsidRPr="00DD712E">
        <w:rPr>
          <w:rFonts w:ascii="Times New Roman" w:hAnsi="Times New Roman"/>
          <w:vertAlign w:val="subscript"/>
        </w:rPr>
        <w:t>hitung</w:t>
      </w:r>
      <w:r w:rsidRPr="00DD712E">
        <w:rPr>
          <w:rFonts w:ascii="Times New Roman" w:hAnsi="Times New Roman"/>
        </w:rPr>
        <w:t xml:space="preserve"> (F-</w:t>
      </w:r>
      <w:r w:rsidRPr="00DD712E">
        <w:rPr>
          <w:rFonts w:ascii="Times New Roman" w:hAnsi="Times New Roman"/>
          <w:i/>
        </w:rPr>
        <w:t>statistics</w:t>
      </w:r>
      <w:r w:rsidRPr="00DD712E">
        <w:rPr>
          <w:rFonts w:ascii="Times New Roman" w:hAnsi="Times New Roman"/>
        </w:rPr>
        <w:t>) sebesar 103.8497;</w:t>
      </w:r>
    </w:p>
    <w:p w:rsidR="00A52D73" w:rsidRPr="00DD712E" w:rsidRDefault="00A52D73" w:rsidP="005E712F">
      <w:pPr>
        <w:numPr>
          <w:ilvl w:val="0"/>
          <w:numId w:val="12"/>
        </w:numPr>
        <w:tabs>
          <w:tab w:val="left" w:pos="720"/>
        </w:tabs>
        <w:autoSpaceDE w:val="0"/>
        <w:autoSpaceDN w:val="0"/>
        <w:adjustRightInd w:val="0"/>
        <w:spacing w:after="0" w:line="240" w:lineRule="auto"/>
        <w:ind w:left="0" w:hanging="283"/>
        <w:jc w:val="both"/>
        <w:rPr>
          <w:rFonts w:ascii="Times New Roman" w:hAnsi="Times New Roman"/>
          <w:color w:val="FF0000"/>
        </w:rPr>
      </w:pPr>
      <w:r w:rsidRPr="00DD712E">
        <w:rPr>
          <w:rFonts w:ascii="Times New Roman" w:hAnsi="Times New Roman"/>
        </w:rPr>
        <w:t>Melalui Tabel Distribusi F diketahui bahwa nilai F</w:t>
      </w:r>
      <w:r w:rsidRPr="00DD712E">
        <w:rPr>
          <w:rFonts w:ascii="Times New Roman" w:hAnsi="Times New Roman"/>
          <w:vertAlign w:val="subscript"/>
        </w:rPr>
        <w:t>tabel(5;224-5)</w:t>
      </w:r>
      <w:r w:rsidRPr="00DD712E">
        <w:rPr>
          <w:rFonts w:ascii="Times New Roman" w:hAnsi="Times New Roman"/>
        </w:rPr>
        <w:t xml:space="preserve"> = 2.26;</w:t>
      </w:r>
    </w:p>
    <w:p w:rsidR="00A52D73" w:rsidRPr="00DD712E" w:rsidRDefault="00A52D73" w:rsidP="005E712F">
      <w:pPr>
        <w:spacing w:after="0" w:line="240" w:lineRule="auto"/>
        <w:jc w:val="both"/>
        <w:rPr>
          <w:rFonts w:ascii="Times New Roman" w:hAnsi="Times New Roman"/>
        </w:rPr>
      </w:pPr>
      <w:r w:rsidRPr="00DD712E">
        <w:rPr>
          <w:rFonts w:ascii="Times New Roman" w:hAnsi="Times New Roman"/>
        </w:rPr>
        <w:t>Dari poin 1 dan 2 diatas maka dapat diketahui bahwa nilai F</w:t>
      </w:r>
      <w:r w:rsidRPr="00DD712E">
        <w:rPr>
          <w:rFonts w:ascii="Times New Roman" w:hAnsi="Times New Roman"/>
          <w:vertAlign w:val="subscript"/>
        </w:rPr>
        <w:t>hitung</w:t>
      </w:r>
      <w:r w:rsidRPr="00DD712E">
        <w:rPr>
          <w:rFonts w:ascii="Times New Roman" w:hAnsi="Times New Roman"/>
        </w:rPr>
        <w:t xml:space="preserve"> </w:t>
      </w:r>
      <w:proofErr w:type="gramStart"/>
      <w:r w:rsidRPr="00DD712E">
        <w:rPr>
          <w:rFonts w:ascii="Times New Roman" w:hAnsi="Times New Roman"/>
        </w:rPr>
        <w:t>&gt;  F</w:t>
      </w:r>
      <w:r w:rsidRPr="00DD712E">
        <w:rPr>
          <w:rFonts w:ascii="Times New Roman" w:hAnsi="Times New Roman"/>
          <w:vertAlign w:val="subscript"/>
        </w:rPr>
        <w:t>tabel</w:t>
      </w:r>
      <w:proofErr w:type="gramEnd"/>
      <w:r w:rsidRPr="00DD712E">
        <w:rPr>
          <w:rFonts w:ascii="Times New Roman" w:hAnsi="Times New Roman"/>
        </w:rPr>
        <w:t xml:space="preserve"> Sehingga dapat disimpulkan H</w:t>
      </w:r>
      <w:r w:rsidRPr="00DD712E">
        <w:rPr>
          <w:rFonts w:ascii="Times New Roman" w:hAnsi="Times New Roman"/>
          <w:vertAlign w:val="subscript"/>
        </w:rPr>
        <w:t>0</w:t>
      </w:r>
      <w:r w:rsidRPr="00DD712E">
        <w:rPr>
          <w:rFonts w:ascii="Times New Roman" w:hAnsi="Times New Roman"/>
        </w:rPr>
        <w:t xml:space="preserve"> ditolak dan H</w:t>
      </w:r>
      <w:r w:rsidRPr="00DD712E">
        <w:rPr>
          <w:rFonts w:ascii="Times New Roman" w:hAnsi="Times New Roman"/>
          <w:vertAlign w:val="subscript"/>
        </w:rPr>
        <w:t>1</w:t>
      </w:r>
      <w:r w:rsidRPr="00DD712E">
        <w:rPr>
          <w:rFonts w:ascii="Times New Roman" w:hAnsi="Times New Roman"/>
        </w:rPr>
        <w:t xml:space="preserve"> diterima. Dengan kata lain dapat disimpulkan bahwa secara simultan, terdapat pengaruh antara variabel R</w:t>
      </w:r>
      <w:r w:rsidRPr="00DD712E">
        <w:rPr>
          <w:rFonts w:ascii="Times New Roman" w:hAnsi="Times New Roman"/>
          <w:i/>
        </w:rPr>
        <w:t xml:space="preserve">eturn on assets </w:t>
      </w:r>
      <w:r w:rsidRPr="00DD712E">
        <w:rPr>
          <w:rFonts w:ascii="Times New Roman" w:hAnsi="Times New Roman"/>
        </w:rPr>
        <w:t xml:space="preserve">(ROA), </w:t>
      </w:r>
      <w:r w:rsidRPr="00DD712E">
        <w:rPr>
          <w:rFonts w:ascii="Times New Roman" w:hAnsi="Times New Roman"/>
          <w:i/>
        </w:rPr>
        <w:t>Debt to equity ratio</w:t>
      </w:r>
      <w:r w:rsidRPr="00DD712E">
        <w:rPr>
          <w:rFonts w:ascii="Times New Roman" w:hAnsi="Times New Roman"/>
        </w:rPr>
        <w:t xml:space="preserve"> (DER), </w:t>
      </w:r>
      <w:r w:rsidRPr="00DD712E">
        <w:rPr>
          <w:rFonts w:ascii="Times New Roman" w:hAnsi="Times New Roman"/>
          <w:i/>
        </w:rPr>
        <w:t>Current Rasio</w:t>
      </w:r>
      <w:r w:rsidRPr="00DD712E">
        <w:rPr>
          <w:rFonts w:ascii="Times New Roman" w:hAnsi="Times New Roman"/>
        </w:rPr>
        <w:t xml:space="preserve"> (CR), E</w:t>
      </w:r>
      <w:r w:rsidRPr="00DD712E">
        <w:rPr>
          <w:rFonts w:ascii="Times New Roman" w:hAnsi="Times New Roman"/>
          <w:i/>
        </w:rPr>
        <w:t xml:space="preserve">arning per share </w:t>
      </w:r>
      <w:r w:rsidRPr="00DD712E">
        <w:rPr>
          <w:rFonts w:ascii="Times New Roman" w:hAnsi="Times New Roman"/>
        </w:rPr>
        <w:t xml:space="preserve">(EPS), dan </w:t>
      </w:r>
      <w:r w:rsidRPr="00DD712E">
        <w:rPr>
          <w:rFonts w:ascii="Times New Roman" w:hAnsi="Times New Roman"/>
        </w:rPr>
        <w:lastRenderedPageBreak/>
        <w:t>T</w:t>
      </w:r>
      <w:r w:rsidRPr="00DD712E">
        <w:rPr>
          <w:rFonts w:ascii="Times New Roman" w:hAnsi="Times New Roman"/>
          <w:i/>
        </w:rPr>
        <w:t>otal assets turnover</w:t>
      </w:r>
      <w:r w:rsidRPr="00DD712E">
        <w:rPr>
          <w:rFonts w:ascii="Times New Roman" w:hAnsi="Times New Roman"/>
        </w:rPr>
        <w:t xml:space="preserve"> (TATO) terhadap </w:t>
      </w:r>
      <w:r w:rsidRPr="00DD712E">
        <w:rPr>
          <w:rFonts w:ascii="Times New Roman" w:hAnsi="Times New Roman"/>
          <w:i/>
        </w:rPr>
        <w:t>Return</w:t>
      </w:r>
      <w:r w:rsidRPr="00DD712E">
        <w:rPr>
          <w:rFonts w:ascii="Times New Roman" w:hAnsi="Times New Roman"/>
        </w:rPr>
        <w:t xml:space="preserve"> Saham</w:t>
      </w:r>
      <w:r w:rsidRPr="00DD712E">
        <w:rPr>
          <w:rFonts w:ascii="Times New Roman" w:hAnsi="Times New Roman"/>
          <w:lang w:val="id-ID"/>
        </w:rPr>
        <w:t>.</w:t>
      </w:r>
    </w:p>
    <w:p w:rsidR="008E001D" w:rsidRPr="00DD712E" w:rsidRDefault="008E001D" w:rsidP="005E712F">
      <w:pPr>
        <w:spacing w:after="0" w:line="240" w:lineRule="auto"/>
        <w:jc w:val="both"/>
        <w:rPr>
          <w:rFonts w:ascii="Times New Roman" w:hAnsi="Times New Roman"/>
          <w:b/>
          <w:lang w:val="id-ID"/>
        </w:rPr>
      </w:pPr>
      <w:r w:rsidRPr="00DD712E">
        <w:rPr>
          <w:rFonts w:ascii="Times New Roman" w:hAnsi="Times New Roman"/>
          <w:b/>
          <w:lang w:val="id-ID"/>
        </w:rPr>
        <w:t>Implikasi Manajerial</w:t>
      </w:r>
    </w:p>
    <w:p w:rsidR="008E001D" w:rsidRPr="00F17151" w:rsidRDefault="008E001D" w:rsidP="005E712F">
      <w:pPr>
        <w:spacing w:after="0" w:line="240" w:lineRule="auto"/>
        <w:ind w:firstLine="720"/>
        <w:jc w:val="both"/>
        <w:rPr>
          <w:rFonts w:ascii="Times New Roman" w:hAnsi="Times New Roman"/>
          <w:b/>
          <w:lang w:val="sv-SE"/>
        </w:rPr>
      </w:pPr>
      <w:proofErr w:type="gramStart"/>
      <w:r w:rsidRPr="00DD712E">
        <w:rPr>
          <w:rFonts w:ascii="Times New Roman" w:hAnsi="Times New Roman"/>
        </w:rPr>
        <w:t xml:space="preserve">Perkembangan </w:t>
      </w:r>
      <w:r w:rsidRPr="00DD712E">
        <w:rPr>
          <w:rFonts w:ascii="Times New Roman" w:hAnsi="Times New Roman"/>
          <w:lang w:val="id-ID"/>
        </w:rPr>
        <w:t>variabel-variabel penelitian</w:t>
      </w:r>
      <w:r w:rsidRPr="00DD712E">
        <w:rPr>
          <w:rFonts w:ascii="Times New Roman" w:hAnsi="Times New Roman"/>
        </w:rPr>
        <w:t xml:space="preserve"> </w:t>
      </w:r>
      <w:r w:rsidRPr="00DD712E">
        <w:rPr>
          <w:rFonts w:ascii="Times New Roman" w:hAnsi="Times New Roman"/>
          <w:lang w:val="sv-SE"/>
        </w:rPr>
        <w:t>yang bersifat fluktuatif merupakan hal yang sangat mengkhawatirkan.</w:t>
      </w:r>
      <w:proofErr w:type="gramEnd"/>
      <w:r w:rsidRPr="00DD712E">
        <w:rPr>
          <w:rFonts w:ascii="Times New Roman" w:hAnsi="Times New Roman"/>
          <w:lang w:val="sv-SE"/>
        </w:rPr>
        <w:t xml:space="preserve"> Berdasarkan hasil penelitian berikut ini dipaparkan langkah-langkah yang dapat ditempuh untuk memberikan kontribusi praktis bagi perusahaan perusahaan yang tergabung dalam </w:t>
      </w:r>
      <w:r w:rsidRPr="00DD712E">
        <w:rPr>
          <w:rFonts w:ascii="Times New Roman" w:hAnsi="Times New Roman"/>
          <w:i/>
          <w:lang w:val="sv-SE"/>
        </w:rPr>
        <w:t>Jakarta Islamic Index</w:t>
      </w:r>
      <w:r w:rsidRPr="00DD712E">
        <w:rPr>
          <w:rFonts w:ascii="Times New Roman" w:hAnsi="Times New Roman"/>
          <w:lang w:val="sv-SE"/>
        </w:rPr>
        <w:t xml:space="preserve">  dalam usaha meningkatkan </w:t>
      </w:r>
      <w:r w:rsidRPr="00DD712E">
        <w:rPr>
          <w:rFonts w:ascii="Times New Roman" w:hAnsi="Times New Roman"/>
          <w:i/>
          <w:lang w:val="sv-SE"/>
        </w:rPr>
        <w:t>return</w:t>
      </w:r>
      <w:r w:rsidRPr="00DD712E">
        <w:rPr>
          <w:rFonts w:ascii="Times New Roman" w:hAnsi="Times New Roman"/>
          <w:lang w:val="sv-SE"/>
        </w:rPr>
        <w:t xml:space="preserve"> saham syariah pada periode-periode berikutnya. </w:t>
      </w:r>
    </w:p>
    <w:p w:rsidR="008E001D" w:rsidRPr="00DD712E" w:rsidRDefault="008E001D" w:rsidP="005E712F">
      <w:pPr>
        <w:spacing w:after="0" w:line="240" w:lineRule="auto"/>
        <w:ind w:firstLine="720"/>
        <w:jc w:val="both"/>
        <w:rPr>
          <w:rFonts w:ascii="Times New Roman" w:hAnsi="Times New Roman"/>
        </w:rPr>
      </w:pPr>
      <w:r w:rsidRPr="00F17151">
        <w:rPr>
          <w:rFonts w:ascii="Times New Roman" w:hAnsi="Times New Roman"/>
          <w:lang w:val="sv-SE"/>
        </w:rPr>
        <w:t xml:space="preserve"> </w:t>
      </w:r>
      <w:r w:rsidRPr="00DD712E">
        <w:rPr>
          <w:rFonts w:ascii="Times New Roman" w:hAnsi="Times New Roman"/>
          <w:lang w:val="it-IT"/>
        </w:rPr>
        <w:t xml:space="preserve">Pemetaan strategi dilakukan berdasarkan variabel-variabel solusi yang diperoleh dari hasil penelitian. </w:t>
      </w:r>
      <w:r w:rsidRPr="00DD712E">
        <w:rPr>
          <w:rFonts w:ascii="Times New Roman" w:hAnsi="Times New Roman"/>
        </w:rPr>
        <w:t>Pemetaan startegi dapat dijelaskan pada berikut:</w:t>
      </w:r>
    </w:p>
    <w:p w:rsidR="008E001D" w:rsidRPr="00DD712E" w:rsidRDefault="008E001D" w:rsidP="005E712F">
      <w:pPr>
        <w:spacing w:after="0" w:line="240" w:lineRule="auto"/>
        <w:ind w:firstLine="720"/>
        <w:jc w:val="center"/>
        <w:rPr>
          <w:rFonts w:ascii="Times New Roman" w:hAnsi="Times New Roman"/>
          <w:lang w:val="id-ID"/>
        </w:rPr>
      </w:pPr>
      <w:r w:rsidRPr="00DD712E">
        <w:rPr>
          <w:rFonts w:ascii="Times New Roman" w:hAnsi="Times New Roman"/>
        </w:rPr>
        <w:t>Peta Strategi Peningkatan Return Saham</w:t>
      </w:r>
    </w:p>
    <w:p w:rsidR="008E001D" w:rsidRPr="00DD712E" w:rsidRDefault="006A177C" w:rsidP="005E712F">
      <w:pPr>
        <w:spacing w:after="0" w:line="240" w:lineRule="auto"/>
        <w:rPr>
          <w:rFonts w:ascii="Times New Roman" w:hAnsi="Times New Roman"/>
          <w:lang w:val="id-ID"/>
        </w:rPr>
      </w:pPr>
      <w:r>
        <w:rPr>
          <w:rFonts w:ascii="Times New Roman" w:hAnsi="Times New Roman"/>
          <w:noProof/>
        </w:rPr>
        <w:pict>
          <v:rect id="_x0000_s1028" style="position:absolute;margin-left:13.1pt;margin-top:8.15pt;width:193.7pt;height:191pt;z-index:251678720;mso-wrap-style:none">
            <v:textbox style="mso-fit-shape-to-text:t">
              <w:txbxContent>
                <w:p w:rsidR="008E001D" w:rsidRDefault="008E001D" w:rsidP="008E001D">
                  <w:r>
                    <w:rPr>
                      <w:noProof/>
                    </w:rPr>
                    <w:drawing>
                      <wp:inline distT="0" distB="0" distL="0" distR="0">
                        <wp:extent cx="2247900" cy="22098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2247900" cy="2209800"/>
                                </a:xfrm>
                                <a:prstGeom prst="rect">
                                  <a:avLst/>
                                </a:prstGeom>
                                <a:noFill/>
                                <a:ln w="9525">
                                  <a:noFill/>
                                  <a:miter lim="800000"/>
                                  <a:headEnd/>
                                  <a:tailEnd/>
                                </a:ln>
                              </pic:spPr>
                            </pic:pic>
                          </a:graphicData>
                        </a:graphic>
                      </wp:inline>
                    </w:drawing>
                  </w:r>
                </w:p>
              </w:txbxContent>
            </v:textbox>
          </v:rect>
        </w:pict>
      </w:r>
    </w:p>
    <w:p w:rsidR="008E001D" w:rsidRPr="00DD712E" w:rsidRDefault="008E001D" w:rsidP="005E712F">
      <w:pPr>
        <w:spacing w:after="0" w:line="240" w:lineRule="auto"/>
        <w:ind w:firstLine="720"/>
        <w:jc w:val="center"/>
        <w:rPr>
          <w:rFonts w:ascii="Times New Roman" w:hAnsi="Times New Roman"/>
        </w:rPr>
      </w:pPr>
    </w:p>
    <w:p w:rsidR="008E001D" w:rsidRPr="00DD712E" w:rsidRDefault="008E001D" w:rsidP="005E712F">
      <w:pPr>
        <w:spacing w:after="0" w:line="240" w:lineRule="auto"/>
        <w:jc w:val="center"/>
        <w:rPr>
          <w:rFonts w:ascii="Times New Roman" w:hAnsi="Times New Roman"/>
        </w:rPr>
      </w:pPr>
    </w:p>
    <w:p w:rsidR="008E001D" w:rsidRPr="00DD712E" w:rsidRDefault="008E001D" w:rsidP="005E712F">
      <w:pPr>
        <w:spacing w:after="0" w:line="240" w:lineRule="auto"/>
        <w:ind w:firstLine="720"/>
        <w:jc w:val="center"/>
        <w:rPr>
          <w:rFonts w:ascii="Times New Roman" w:hAnsi="Times New Roman"/>
        </w:rPr>
      </w:pPr>
    </w:p>
    <w:p w:rsidR="008E001D" w:rsidRPr="00DD712E" w:rsidRDefault="008E001D" w:rsidP="005E712F">
      <w:pPr>
        <w:spacing w:after="0" w:line="240" w:lineRule="auto"/>
        <w:ind w:firstLine="720"/>
        <w:jc w:val="center"/>
        <w:rPr>
          <w:rFonts w:ascii="Times New Roman" w:hAnsi="Times New Roman"/>
        </w:rPr>
      </w:pPr>
    </w:p>
    <w:p w:rsidR="008E001D" w:rsidRPr="00DD712E" w:rsidRDefault="008E001D" w:rsidP="005E712F">
      <w:pPr>
        <w:spacing w:after="0" w:line="240" w:lineRule="auto"/>
        <w:ind w:firstLine="720"/>
        <w:jc w:val="both"/>
        <w:rPr>
          <w:rFonts w:ascii="Times New Roman" w:hAnsi="Times New Roman"/>
        </w:rPr>
      </w:pPr>
    </w:p>
    <w:p w:rsidR="008E001D" w:rsidRPr="00DD712E" w:rsidRDefault="008E001D" w:rsidP="005E712F">
      <w:pPr>
        <w:spacing w:after="0" w:line="240" w:lineRule="auto"/>
        <w:jc w:val="both"/>
        <w:rPr>
          <w:rFonts w:ascii="Times New Roman" w:hAnsi="Times New Roman"/>
          <w:lang w:val="es-ES"/>
        </w:rPr>
      </w:pPr>
    </w:p>
    <w:p w:rsidR="008E001D" w:rsidRPr="00DD712E" w:rsidRDefault="008E001D" w:rsidP="005E712F">
      <w:pPr>
        <w:spacing w:after="0" w:line="240" w:lineRule="auto"/>
        <w:rPr>
          <w:rFonts w:ascii="Times New Roman" w:hAnsi="Times New Roman"/>
        </w:rPr>
      </w:pPr>
    </w:p>
    <w:p w:rsidR="008E001D" w:rsidRPr="00DD712E" w:rsidRDefault="008E001D" w:rsidP="005E712F">
      <w:pPr>
        <w:spacing w:after="0" w:line="240" w:lineRule="auto"/>
        <w:rPr>
          <w:rFonts w:ascii="Times New Roman" w:hAnsi="Times New Roman"/>
        </w:rPr>
      </w:pPr>
    </w:p>
    <w:p w:rsidR="008E001D" w:rsidRPr="00DD712E" w:rsidRDefault="008E001D" w:rsidP="005E712F">
      <w:pPr>
        <w:spacing w:after="0" w:line="240" w:lineRule="auto"/>
        <w:rPr>
          <w:rFonts w:ascii="Times New Roman" w:hAnsi="Times New Roman"/>
        </w:rPr>
      </w:pPr>
    </w:p>
    <w:p w:rsidR="008E001D" w:rsidRPr="00DD712E" w:rsidRDefault="008E001D" w:rsidP="005E712F">
      <w:pPr>
        <w:spacing w:after="0" w:line="240" w:lineRule="auto"/>
        <w:rPr>
          <w:rFonts w:ascii="Times New Roman" w:hAnsi="Times New Roman"/>
          <w:lang w:val="id-ID"/>
        </w:rPr>
      </w:pPr>
    </w:p>
    <w:p w:rsidR="008E001D" w:rsidRPr="00DD712E" w:rsidRDefault="008E001D" w:rsidP="005E712F">
      <w:pPr>
        <w:spacing w:after="0" w:line="240" w:lineRule="auto"/>
        <w:jc w:val="both"/>
        <w:rPr>
          <w:rFonts w:ascii="Times New Roman" w:hAnsi="Times New Roman"/>
          <w:b/>
        </w:rPr>
      </w:pPr>
    </w:p>
    <w:p w:rsidR="00E719AF" w:rsidRPr="00DD712E" w:rsidRDefault="008E001D" w:rsidP="005E712F">
      <w:pPr>
        <w:spacing w:after="0" w:line="240" w:lineRule="auto"/>
        <w:jc w:val="both"/>
        <w:rPr>
          <w:rFonts w:ascii="Times New Roman" w:hAnsi="Times New Roman"/>
          <w:b/>
        </w:rPr>
      </w:pPr>
      <w:r w:rsidRPr="00DD712E">
        <w:rPr>
          <w:rFonts w:ascii="Times New Roman" w:hAnsi="Times New Roman"/>
          <w:b/>
        </w:rPr>
        <w:tab/>
      </w:r>
    </w:p>
    <w:p w:rsidR="00E719AF" w:rsidRPr="00DD712E" w:rsidRDefault="00E719AF" w:rsidP="005E712F">
      <w:pPr>
        <w:spacing w:after="0" w:line="240" w:lineRule="auto"/>
        <w:jc w:val="both"/>
        <w:rPr>
          <w:rFonts w:ascii="Times New Roman" w:hAnsi="Times New Roman"/>
          <w:b/>
        </w:rPr>
      </w:pPr>
    </w:p>
    <w:p w:rsidR="00E719AF" w:rsidRPr="00DD712E" w:rsidRDefault="00E719AF" w:rsidP="005E712F">
      <w:pPr>
        <w:spacing w:after="0" w:line="240" w:lineRule="auto"/>
        <w:jc w:val="both"/>
        <w:rPr>
          <w:rFonts w:ascii="Times New Roman" w:hAnsi="Times New Roman"/>
          <w:b/>
        </w:rPr>
      </w:pPr>
    </w:p>
    <w:p w:rsidR="00E719AF" w:rsidRPr="00DD712E" w:rsidRDefault="00E719AF" w:rsidP="005E712F">
      <w:pPr>
        <w:spacing w:after="0" w:line="240" w:lineRule="auto"/>
        <w:jc w:val="both"/>
        <w:rPr>
          <w:rFonts w:ascii="Times New Roman" w:hAnsi="Times New Roman"/>
          <w:b/>
        </w:rPr>
      </w:pPr>
    </w:p>
    <w:p w:rsidR="008E001D" w:rsidRPr="00DD712E" w:rsidRDefault="008E001D" w:rsidP="005A044C">
      <w:pPr>
        <w:spacing w:after="0" w:line="240" w:lineRule="auto"/>
        <w:ind w:firstLine="720"/>
        <w:jc w:val="both"/>
        <w:rPr>
          <w:rFonts w:ascii="Times New Roman" w:hAnsi="Times New Roman"/>
          <w:lang w:val="es-ES"/>
        </w:rPr>
      </w:pPr>
      <w:r w:rsidRPr="00DD712E">
        <w:rPr>
          <w:rFonts w:ascii="Times New Roman" w:hAnsi="Times New Roman"/>
        </w:rPr>
        <w:t xml:space="preserve">Para pemimpin perusahaan yang tergabung dalam Jakarta </w:t>
      </w:r>
      <w:r w:rsidRPr="00DD712E">
        <w:rPr>
          <w:rFonts w:ascii="Times New Roman" w:hAnsi="Times New Roman"/>
          <w:i/>
        </w:rPr>
        <w:t>Islamic Index</w:t>
      </w:r>
      <w:r w:rsidRPr="00DD712E">
        <w:rPr>
          <w:rFonts w:ascii="Times New Roman" w:hAnsi="Times New Roman"/>
        </w:rPr>
        <w:t xml:space="preserve"> memerlukan pedoman yang logis untuk membangun strategi yang mumpuni dalam meningkatkan nilai </w:t>
      </w:r>
      <w:r w:rsidRPr="00DD712E">
        <w:rPr>
          <w:rFonts w:ascii="Times New Roman" w:hAnsi="Times New Roman"/>
          <w:i/>
        </w:rPr>
        <w:t>return</w:t>
      </w:r>
      <w:r w:rsidRPr="00DD712E">
        <w:rPr>
          <w:rFonts w:ascii="Times New Roman" w:hAnsi="Times New Roman"/>
        </w:rPr>
        <w:t xml:space="preserve"> sahamnya. </w:t>
      </w:r>
      <w:r w:rsidRPr="00DD712E">
        <w:rPr>
          <w:rFonts w:ascii="Times New Roman" w:hAnsi="Times New Roman"/>
          <w:lang w:val="es-ES"/>
        </w:rPr>
        <w:t>Pedoman tersebut dapat diperoleh dengan cara mengoperasionalisasikan strategi yang telah dipetakan berdasarkan hasil penelitian.</w:t>
      </w:r>
    </w:p>
    <w:p w:rsidR="008E001D" w:rsidRPr="00DD712E" w:rsidRDefault="008E001D" w:rsidP="005E712F">
      <w:pPr>
        <w:spacing w:after="0" w:line="240" w:lineRule="auto"/>
        <w:ind w:firstLine="720"/>
        <w:jc w:val="both"/>
        <w:rPr>
          <w:rFonts w:ascii="Times New Roman" w:hAnsi="Times New Roman"/>
        </w:rPr>
      </w:pPr>
      <w:r w:rsidRPr="00DD712E">
        <w:rPr>
          <w:rFonts w:ascii="Times New Roman" w:hAnsi="Times New Roman"/>
        </w:rPr>
        <w:t>Prinsipnya operasionalisasi strategi tersebut harus memperhatikan besarnya pengaruh R</w:t>
      </w:r>
      <w:r w:rsidRPr="00DD712E">
        <w:rPr>
          <w:rFonts w:ascii="Times New Roman" w:hAnsi="Times New Roman"/>
          <w:i/>
        </w:rPr>
        <w:t xml:space="preserve">eturn on assets </w:t>
      </w:r>
      <w:r w:rsidRPr="00DD712E">
        <w:rPr>
          <w:rFonts w:ascii="Times New Roman" w:hAnsi="Times New Roman"/>
        </w:rPr>
        <w:t xml:space="preserve">(ROA), </w:t>
      </w:r>
      <w:r w:rsidRPr="00DD712E">
        <w:rPr>
          <w:rFonts w:ascii="Times New Roman" w:hAnsi="Times New Roman"/>
          <w:i/>
        </w:rPr>
        <w:t>Debt to equity ratio</w:t>
      </w:r>
      <w:r w:rsidRPr="00DD712E">
        <w:rPr>
          <w:rFonts w:ascii="Times New Roman" w:hAnsi="Times New Roman"/>
        </w:rPr>
        <w:t xml:space="preserve"> (DER), </w:t>
      </w:r>
      <w:r w:rsidRPr="00DD712E">
        <w:rPr>
          <w:rFonts w:ascii="Times New Roman" w:hAnsi="Times New Roman"/>
          <w:i/>
        </w:rPr>
        <w:t>Current Rasio</w:t>
      </w:r>
      <w:r w:rsidRPr="00DD712E">
        <w:rPr>
          <w:rFonts w:ascii="Times New Roman" w:hAnsi="Times New Roman"/>
        </w:rPr>
        <w:t xml:space="preserve"> (CR), E</w:t>
      </w:r>
      <w:r w:rsidRPr="00DD712E">
        <w:rPr>
          <w:rFonts w:ascii="Times New Roman" w:hAnsi="Times New Roman"/>
          <w:i/>
        </w:rPr>
        <w:t xml:space="preserve">arning per share </w:t>
      </w:r>
      <w:r w:rsidRPr="00DD712E">
        <w:rPr>
          <w:rFonts w:ascii="Times New Roman" w:hAnsi="Times New Roman"/>
        </w:rPr>
        <w:t>(EPS), dan T</w:t>
      </w:r>
      <w:r w:rsidRPr="00DD712E">
        <w:rPr>
          <w:rFonts w:ascii="Times New Roman" w:hAnsi="Times New Roman"/>
          <w:i/>
        </w:rPr>
        <w:t>otal assets turnover</w:t>
      </w:r>
      <w:r w:rsidRPr="00DD712E">
        <w:rPr>
          <w:rFonts w:ascii="Times New Roman" w:hAnsi="Times New Roman"/>
        </w:rPr>
        <w:t xml:space="preserve"> (TATO) terhadap </w:t>
      </w:r>
      <w:r w:rsidRPr="00DD712E">
        <w:rPr>
          <w:rFonts w:ascii="Times New Roman" w:hAnsi="Times New Roman"/>
          <w:i/>
        </w:rPr>
        <w:t>Return</w:t>
      </w:r>
      <w:r w:rsidRPr="00DD712E">
        <w:rPr>
          <w:rFonts w:ascii="Times New Roman" w:hAnsi="Times New Roman"/>
        </w:rPr>
        <w:t xml:space="preserve"> saham. Jika pemilihan atau penggunaan variabel </w:t>
      </w:r>
      <w:r w:rsidRPr="00DD712E">
        <w:rPr>
          <w:rFonts w:ascii="Times New Roman" w:hAnsi="Times New Roman"/>
        </w:rPr>
        <w:lastRenderedPageBreak/>
        <w:t xml:space="preserve">tersebut relevan dengan tujuan pengambilan keputusan manajemen maka keputusan yang </w:t>
      </w:r>
      <w:proofErr w:type="gramStart"/>
      <w:r w:rsidRPr="00DD712E">
        <w:rPr>
          <w:rFonts w:ascii="Times New Roman" w:hAnsi="Times New Roman"/>
        </w:rPr>
        <w:t>akan</w:t>
      </w:r>
      <w:proofErr w:type="gramEnd"/>
      <w:r w:rsidRPr="00DD712E">
        <w:rPr>
          <w:rFonts w:ascii="Times New Roman" w:hAnsi="Times New Roman"/>
        </w:rPr>
        <w:t xml:space="preserve"> diambil akurat pada akhirnya berdampak pada peningkatan </w:t>
      </w:r>
      <w:r w:rsidRPr="00DD712E">
        <w:rPr>
          <w:rFonts w:ascii="Times New Roman" w:hAnsi="Times New Roman"/>
          <w:i/>
        </w:rPr>
        <w:t>Return</w:t>
      </w:r>
      <w:r w:rsidRPr="00DD712E">
        <w:rPr>
          <w:rFonts w:ascii="Times New Roman" w:hAnsi="Times New Roman"/>
        </w:rPr>
        <w:t xml:space="preserve"> saham. </w:t>
      </w:r>
    </w:p>
    <w:p w:rsidR="008E001D" w:rsidRPr="00DD712E" w:rsidRDefault="008E001D" w:rsidP="005E712F">
      <w:pPr>
        <w:spacing w:after="0" w:line="240" w:lineRule="auto"/>
        <w:jc w:val="both"/>
        <w:rPr>
          <w:rFonts w:ascii="Times New Roman" w:hAnsi="Times New Roman"/>
          <w:lang w:val="id-ID"/>
        </w:rPr>
      </w:pPr>
      <w:r w:rsidRPr="00DD712E">
        <w:rPr>
          <w:rFonts w:ascii="Times New Roman" w:hAnsi="Times New Roman"/>
        </w:rPr>
        <w:tab/>
        <w:t xml:space="preserve">Berdasarkan operasionalisasi variabel, agar tujuan perusahaan tercapai maka diperlukan rencana tindakan untuk setiap variabel sebagai </w:t>
      </w:r>
      <w:proofErr w:type="gramStart"/>
      <w:r w:rsidRPr="00DD712E">
        <w:rPr>
          <w:rFonts w:ascii="Times New Roman" w:hAnsi="Times New Roman"/>
        </w:rPr>
        <w:t>berikut :</w:t>
      </w:r>
      <w:proofErr w:type="gramEnd"/>
    </w:p>
    <w:p w:rsidR="008E001D" w:rsidRPr="00DD712E" w:rsidRDefault="008E001D" w:rsidP="005E712F">
      <w:pPr>
        <w:spacing w:after="0" w:line="240" w:lineRule="auto"/>
        <w:jc w:val="center"/>
        <w:rPr>
          <w:rFonts w:ascii="Times New Roman" w:hAnsi="Times New Roman"/>
          <w:b/>
          <w:lang w:val="id-ID"/>
        </w:rPr>
      </w:pPr>
      <w:r w:rsidRPr="00DD712E">
        <w:rPr>
          <w:rFonts w:ascii="Times New Roman" w:hAnsi="Times New Roman"/>
          <w:b/>
        </w:rPr>
        <w:t>Rencana Tindakan Indikator/Variabel Berpengaruh/Pemecah Masalah</w:t>
      </w:r>
    </w:p>
    <w:p w:rsidR="008E001D" w:rsidRPr="00DD712E" w:rsidRDefault="008E001D" w:rsidP="005E712F">
      <w:pPr>
        <w:spacing w:after="0" w:line="240" w:lineRule="auto"/>
        <w:jc w:val="center"/>
        <w:rPr>
          <w:rFonts w:ascii="Times New Roman" w:hAnsi="Times New Roman"/>
          <w:b/>
          <w:lang w:val="id-ID"/>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979"/>
        <w:gridCol w:w="2406"/>
      </w:tblGrid>
      <w:tr w:rsidR="008E001D" w:rsidRPr="00DD712E" w:rsidTr="00B10501">
        <w:trPr>
          <w:trHeight w:val="233"/>
        </w:trPr>
        <w:tc>
          <w:tcPr>
            <w:tcW w:w="555"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rPr>
              <w:t>No.</w:t>
            </w:r>
          </w:p>
        </w:tc>
        <w:tc>
          <w:tcPr>
            <w:tcW w:w="1013"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rPr>
              <w:t>Variabel</w:t>
            </w:r>
          </w:p>
        </w:tc>
        <w:tc>
          <w:tcPr>
            <w:tcW w:w="6120"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rPr>
              <w:t>Rencana / Tindakan</w:t>
            </w:r>
          </w:p>
        </w:tc>
      </w:tr>
      <w:tr w:rsidR="008E001D" w:rsidRPr="00DD712E" w:rsidTr="00B10501">
        <w:trPr>
          <w:trHeight w:val="2155"/>
        </w:trPr>
        <w:tc>
          <w:tcPr>
            <w:tcW w:w="555"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rPr>
              <w:t>1</w:t>
            </w:r>
          </w:p>
        </w:tc>
        <w:tc>
          <w:tcPr>
            <w:tcW w:w="1013"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rPr>
              <w:t>R</w:t>
            </w:r>
            <w:r w:rsidRPr="00DD712E">
              <w:rPr>
                <w:rFonts w:ascii="Times New Roman" w:hAnsi="Times New Roman"/>
                <w:i/>
              </w:rPr>
              <w:t xml:space="preserve">eturn on assets </w:t>
            </w:r>
            <w:r w:rsidRPr="00DD712E">
              <w:rPr>
                <w:rFonts w:ascii="Times New Roman" w:hAnsi="Times New Roman"/>
              </w:rPr>
              <w:t>(ROA)</w:t>
            </w:r>
          </w:p>
        </w:tc>
        <w:tc>
          <w:tcPr>
            <w:tcW w:w="6120"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color w:val="000000"/>
              </w:rPr>
              <w:t xml:space="preserve">Rencana tindakan yang dapat dilakukan oleh perusahaan untuk meningkatkan </w:t>
            </w:r>
            <w:r w:rsidRPr="00DD712E">
              <w:rPr>
                <w:rFonts w:ascii="Times New Roman" w:hAnsi="Times New Roman"/>
              </w:rPr>
              <w:t>R</w:t>
            </w:r>
            <w:r w:rsidRPr="00DD712E">
              <w:rPr>
                <w:rFonts w:ascii="Times New Roman" w:hAnsi="Times New Roman"/>
                <w:i/>
              </w:rPr>
              <w:t xml:space="preserve">eturn on assets </w:t>
            </w:r>
            <w:r w:rsidRPr="00DD712E">
              <w:rPr>
                <w:rFonts w:ascii="Times New Roman" w:hAnsi="Times New Roman"/>
              </w:rPr>
              <w:t>(ROA)</w:t>
            </w:r>
            <w:r w:rsidRPr="00DD712E">
              <w:rPr>
                <w:rFonts w:ascii="Times New Roman" w:hAnsi="Times New Roman"/>
                <w:color w:val="000000"/>
              </w:rPr>
              <w:t xml:space="preserve"> dapat dilakukan dengan langkah-langkah sebagai berikut :</w:t>
            </w:r>
          </w:p>
          <w:p w:rsidR="008E001D" w:rsidRPr="00DD712E" w:rsidRDefault="008E001D" w:rsidP="005E712F">
            <w:pPr>
              <w:pStyle w:val="ListParagraph"/>
              <w:numPr>
                <w:ilvl w:val="0"/>
                <w:numId w:val="13"/>
              </w:numPr>
              <w:spacing w:after="0" w:line="240" w:lineRule="auto"/>
              <w:ind w:left="0"/>
              <w:jc w:val="both"/>
              <w:rPr>
                <w:rFonts w:ascii="Times New Roman" w:hAnsi="Times New Roman"/>
                <w:color w:val="000000"/>
              </w:rPr>
            </w:pPr>
            <w:r w:rsidRPr="00DD712E">
              <w:rPr>
                <w:rFonts w:ascii="Times New Roman" w:hAnsi="Times New Roman"/>
                <w:color w:val="000000"/>
              </w:rPr>
              <w:t xml:space="preserve">Meningkatkan margin (harga tetap diterima pasar) : Meningkatkan kualitas produk, </w:t>
            </w:r>
            <w:r w:rsidRPr="00DD712E">
              <w:rPr>
                <w:rFonts w:ascii="Times New Roman" w:hAnsi="Times New Roman"/>
                <w:i/>
                <w:color w:val="000000"/>
              </w:rPr>
              <w:t>ontime delivery</w:t>
            </w:r>
          </w:p>
          <w:p w:rsidR="008E001D" w:rsidRPr="00DD712E" w:rsidRDefault="008E001D" w:rsidP="005E712F">
            <w:pPr>
              <w:pStyle w:val="ListParagraph"/>
              <w:numPr>
                <w:ilvl w:val="0"/>
                <w:numId w:val="13"/>
              </w:numPr>
              <w:spacing w:after="0" w:line="240" w:lineRule="auto"/>
              <w:ind w:left="0"/>
              <w:jc w:val="both"/>
              <w:rPr>
                <w:rFonts w:ascii="Times New Roman" w:hAnsi="Times New Roman"/>
                <w:i/>
                <w:color w:val="000000"/>
              </w:rPr>
            </w:pPr>
            <w:r w:rsidRPr="00DD712E">
              <w:rPr>
                <w:rFonts w:ascii="Times New Roman" w:hAnsi="Times New Roman"/>
                <w:color w:val="000000"/>
              </w:rPr>
              <w:t xml:space="preserve">Mengurangi biaya : Mencari </w:t>
            </w:r>
            <w:r w:rsidRPr="00DD712E">
              <w:rPr>
                <w:rFonts w:ascii="Times New Roman" w:hAnsi="Times New Roman"/>
                <w:i/>
                <w:color w:val="000000"/>
              </w:rPr>
              <w:t>supplier</w:t>
            </w:r>
            <w:r w:rsidRPr="00DD712E">
              <w:rPr>
                <w:rFonts w:ascii="Times New Roman" w:hAnsi="Times New Roman"/>
                <w:color w:val="000000"/>
              </w:rPr>
              <w:t xml:space="preserve"> baru   yang lebih murah dengan kualitas sama kemudian menjalin hubungan yang baik dengan </w:t>
            </w:r>
            <w:r w:rsidRPr="00DD712E">
              <w:rPr>
                <w:rFonts w:ascii="Times New Roman" w:hAnsi="Times New Roman"/>
                <w:i/>
                <w:color w:val="000000"/>
              </w:rPr>
              <w:t xml:space="preserve">supplier, </w:t>
            </w:r>
            <w:r w:rsidRPr="00DD712E">
              <w:rPr>
                <w:rFonts w:ascii="Times New Roman" w:hAnsi="Times New Roman"/>
                <w:color w:val="000000"/>
              </w:rPr>
              <w:t xml:space="preserve">menerapkan </w:t>
            </w:r>
            <w:r w:rsidRPr="00DD712E">
              <w:rPr>
                <w:rFonts w:ascii="Times New Roman" w:hAnsi="Times New Roman"/>
                <w:i/>
                <w:color w:val="000000"/>
              </w:rPr>
              <w:t>just intime inventory</w:t>
            </w:r>
          </w:p>
          <w:p w:rsidR="008E001D" w:rsidRPr="00DD712E" w:rsidRDefault="008E001D" w:rsidP="005E712F">
            <w:pPr>
              <w:pStyle w:val="ListParagraph"/>
              <w:numPr>
                <w:ilvl w:val="0"/>
                <w:numId w:val="13"/>
              </w:numPr>
              <w:spacing w:after="0" w:line="240" w:lineRule="auto"/>
              <w:ind w:left="0"/>
              <w:jc w:val="both"/>
              <w:rPr>
                <w:rFonts w:ascii="Times New Roman" w:hAnsi="Times New Roman"/>
                <w:i/>
                <w:color w:val="000000"/>
              </w:rPr>
            </w:pPr>
            <w:r w:rsidRPr="00DD712E">
              <w:rPr>
                <w:rFonts w:ascii="Times New Roman" w:hAnsi="Times New Roman"/>
                <w:color w:val="000000"/>
              </w:rPr>
              <w:t xml:space="preserve">Meningkatkan frekuensi penjualan : </w:t>
            </w:r>
            <w:r w:rsidRPr="00DD712E">
              <w:rPr>
                <w:rFonts w:ascii="Times New Roman" w:hAnsi="Times New Roman"/>
                <w:i/>
                <w:color w:val="000000"/>
              </w:rPr>
              <w:t>cross selling &amp; Up Selling, strategi bundling, strategi loyalty program, promosi, personal selling</w:t>
            </w:r>
          </w:p>
          <w:p w:rsidR="008E001D" w:rsidRPr="00DD712E" w:rsidRDefault="008E001D" w:rsidP="005E712F">
            <w:pPr>
              <w:pStyle w:val="ListParagraph"/>
              <w:numPr>
                <w:ilvl w:val="0"/>
                <w:numId w:val="13"/>
              </w:numPr>
              <w:spacing w:after="0" w:line="240" w:lineRule="auto"/>
              <w:ind w:left="0"/>
              <w:jc w:val="both"/>
              <w:rPr>
                <w:rFonts w:ascii="Times New Roman" w:hAnsi="Times New Roman"/>
                <w:color w:val="FF0000"/>
              </w:rPr>
            </w:pPr>
            <w:r w:rsidRPr="00DD712E">
              <w:rPr>
                <w:rFonts w:ascii="Times New Roman" w:hAnsi="Times New Roman"/>
                <w:color w:val="000000"/>
              </w:rPr>
              <w:t>Meningkatkan perputaran persediaan:    Perbanyak saluran  penjualan (agen,cabang), membuka pangsa pasar baru</w:t>
            </w:r>
          </w:p>
        </w:tc>
      </w:tr>
      <w:tr w:rsidR="008E001D" w:rsidRPr="00DD712E" w:rsidTr="00B10501">
        <w:trPr>
          <w:trHeight w:val="1380"/>
        </w:trPr>
        <w:tc>
          <w:tcPr>
            <w:tcW w:w="555"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rPr>
              <w:lastRenderedPageBreak/>
              <w:t>2</w:t>
            </w:r>
          </w:p>
        </w:tc>
        <w:tc>
          <w:tcPr>
            <w:tcW w:w="1013"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i/>
              </w:rPr>
              <w:t>Debt to equity ratio</w:t>
            </w:r>
            <w:r w:rsidRPr="00DD712E">
              <w:rPr>
                <w:rFonts w:ascii="Times New Roman" w:hAnsi="Times New Roman"/>
              </w:rPr>
              <w:t xml:space="preserve"> (DER)</w:t>
            </w:r>
          </w:p>
        </w:tc>
        <w:tc>
          <w:tcPr>
            <w:tcW w:w="6120" w:type="dxa"/>
          </w:tcPr>
          <w:p w:rsidR="008E001D" w:rsidRPr="00DD712E" w:rsidRDefault="008E001D" w:rsidP="005E712F">
            <w:pPr>
              <w:tabs>
                <w:tab w:val="center" w:pos="4513"/>
                <w:tab w:val="right" w:pos="9026"/>
              </w:tabs>
              <w:spacing w:after="0" w:line="240" w:lineRule="auto"/>
              <w:jc w:val="both"/>
              <w:rPr>
                <w:rFonts w:ascii="Times New Roman" w:hAnsi="Times New Roman"/>
                <w:color w:val="000000"/>
              </w:rPr>
            </w:pPr>
            <w:r w:rsidRPr="00DD712E">
              <w:rPr>
                <w:rFonts w:ascii="Times New Roman" w:hAnsi="Times New Roman"/>
                <w:color w:val="000000"/>
              </w:rPr>
              <w:t xml:space="preserve">Rencana tindakan yang dapat dilakukan oleh perusahaan untuk menurunkan </w:t>
            </w:r>
            <w:r w:rsidRPr="00DD712E">
              <w:rPr>
                <w:rFonts w:ascii="Times New Roman" w:hAnsi="Times New Roman"/>
                <w:i/>
              </w:rPr>
              <w:t>Debt to equity ratio</w:t>
            </w:r>
            <w:r w:rsidRPr="00DD712E">
              <w:rPr>
                <w:rFonts w:ascii="Times New Roman" w:hAnsi="Times New Roman"/>
              </w:rPr>
              <w:t xml:space="preserve"> (DER)</w:t>
            </w:r>
            <w:r w:rsidRPr="00DD712E">
              <w:rPr>
                <w:rFonts w:ascii="Times New Roman" w:hAnsi="Times New Roman"/>
                <w:color w:val="000000"/>
              </w:rPr>
              <w:t xml:space="preserve"> dapat dilakukan dengan langkah-langkah sebagai berikut :</w:t>
            </w:r>
          </w:p>
          <w:p w:rsidR="008E001D" w:rsidRPr="00DD712E" w:rsidRDefault="008E001D" w:rsidP="005E712F">
            <w:pPr>
              <w:pStyle w:val="ListParagraph"/>
              <w:numPr>
                <w:ilvl w:val="0"/>
                <w:numId w:val="14"/>
              </w:numPr>
              <w:spacing w:after="0" w:line="240" w:lineRule="auto"/>
              <w:ind w:left="0"/>
              <w:rPr>
                <w:rFonts w:ascii="Times New Roman" w:hAnsi="Times New Roman"/>
                <w:color w:val="000000"/>
              </w:rPr>
            </w:pPr>
            <w:r w:rsidRPr="00DD712E">
              <w:rPr>
                <w:rFonts w:ascii="Times New Roman" w:hAnsi="Times New Roman"/>
                <w:color w:val="000000"/>
              </w:rPr>
              <w:t>Meminimalkan jumlah hutang : Pelunasan hutang jangka pendek sebelum jatuh tempo</w:t>
            </w:r>
          </w:p>
          <w:p w:rsidR="008E001D" w:rsidRPr="00DD712E" w:rsidRDefault="008E001D" w:rsidP="005E712F">
            <w:pPr>
              <w:pStyle w:val="ListParagraph"/>
              <w:numPr>
                <w:ilvl w:val="0"/>
                <w:numId w:val="14"/>
              </w:numPr>
              <w:spacing w:after="0" w:line="240" w:lineRule="auto"/>
              <w:ind w:left="0"/>
              <w:rPr>
                <w:rFonts w:ascii="Times New Roman" w:hAnsi="Times New Roman"/>
              </w:rPr>
            </w:pPr>
            <w:r w:rsidRPr="00DD712E">
              <w:rPr>
                <w:rFonts w:ascii="Times New Roman" w:hAnsi="Times New Roman"/>
                <w:color w:val="000000"/>
              </w:rPr>
              <w:t>Menambah modal perusahaan yang tidak berasal dari hutang : Para pemilik perusahaan menambah jumlah modal yang di investasikan pada perusahaannya, menerbitkan saham baru</w:t>
            </w:r>
          </w:p>
        </w:tc>
      </w:tr>
      <w:tr w:rsidR="008E001D" w:rsidRPr="00DD712E" w:rsidTr="00B10501">
        <w:trPr>
          <w:trHeight w:val="2339"/>
        </w:trPr>
        <w:tc>
          <w:tcPr>
            <w:tcW w:w="555"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rPr>
              <w:t>3</w:t>
            </w:r>
          </w:p>
        </w:tc>
        <w:tc>
          <w:tcPr>
            <w:tcW w:w="1013"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i/>
              </w:rPr>
              <w:t>Current Rasio</w:t>
            </w:r>
            <w:r w:rsidRPr="00DD712E">
              <w:rPr>
                <w:rFonts w:ascii="Times New Roman" w:hAnsi="Times New Roman"/>
              </w:rPr>
              <w:t xml:space="preserve"> (CR)</w:t>
            </w:r>
          </w:p>
        </w:tc>
        <w:tc>
          <w:tcPr>
            <w:tcW w:w="6120" w:type="dxa"/>
          </w:tcPr>
          <w:p w:rsidR="008E001D" w:rsidRPr="00DD712E" w:rsidRDefault="008E001D" w:rsidP="005E712F">
            <w:pPr>
              <w:tabs>
                <w:tab w:val="center" w:pos="4513"/>
                <w:tab w:val="right" w:pos="9026"/>
              </w:tabs>
              <w:spacing w:after="0" w:line="240" w:lineRule="auto"/>
              <w:jc w:val="both"/>
              <w:rPr>
                <w:rFonts w:ascii="Times New Roman" w:hAnsi="Times New Roman"/>
                <w:color w:val="000000"/>
              </w:rPr>
            </w:pPr>
            <w:r w:rsidRPr="00DD712E">
              <w:rPr>
                <w:rFonts w:ascii="Times New Roman" w:hAnsi="Times New Roman"/>
                <w:color w:val="000000"/>
              </w:rPr>
              <w:t xml:space="preserve">Rencana tindakan yang dapat dilakukan oleh perusahaan untuk meningkatkan </w:t>
            </w:r>
            <w:r w:rsidRPr="00DD712E">
              <w:rPr>
                <w:rFonts w:ascii="Times New Roman" w:hAnsi="Times New Roman"/>
                <w:i/>
              </w:rPr>
              <w:t>Current Rasio</w:t>
            </w:r>
            <w:r w:rsidRPr="00DD712E">
              <w:rPr>
                <w:rFonts w:ascii="Times New Roman" w:hAnsi="Times New Roman"/>
              </w:rPr>
              <w:t xml:space="preserve"> (CR)</w:t>
            </w:r>
            <w:r w:rsidRPr="00DD712E">
              <w:rPr>
                <w:rFonts w:ascii="Times New Roman" w:hAnsi="Times New Roman"/>
                <w:color w:val="000000"/>
              </w:rPr>
              <w:t xml:space="preserve"> dapat dilakukan dengan langkah-langkah sebagai berikut :</w:t>
            </w:r>
          </w:p>
          <w:p w:rsidR="008E001D" w:rsidRPr="00DD712E" w:rsidRDefault="008E001D" w:rsidP="005E712F">
            <w:pPr>
              <w:pStyle w:val="ListParagraph"/>
              <w:numPr>
                <w:ilvl w:val="0"/>
                <w:numId w:val="15"/>
              </w:numPr>
              <w:spacing w:after="0" w:line="240" w:lineRule="auto"/>
              <w:ind w:left="0"/>
              <w:jc w:val="both"/>
              <w:rPr>
                <w:rFonts w:ascii="Times New Roman" w:hAnsi="Times New Roman"/>
                <w:color w:val="FF0000"/>
              </w:rPr>
            </w:pPr>
            <w:r w:rsidRPr="00DD712E">
              <w:rPr>
                <w:rStyle w:val="Strong"/>
                <w:rFonts w:ascii="Times New Roman" w:hAnsi="Times New Roman"/>
                <w:b w:val="0"/>
              </w:rPr>
              <w:t xml:space="preserve">Menambah Aktiva </w:t>
            </w:r>
            <w:proofErr w:type="gramStart"/>
            <w:r w:rsidRPr="00DD712E">
              <w:rPr>
                <w:rStyle w:val="Strong"/>
                <w:rFonts w:ascii="Times New Roman" w:hAnsi="Times New Roman"/>
                <w:b w:val="0"/>
              </w:rPr>
              <w:t>Lancar  tanpa</w:t>
            </w:r>
            <w:proofErr w:type="gramEnd"/>
            <w:r w:rsidRPr="00DD712E">
              <w:rPr>
                <w:rStyle w:val="Strong"/>
                <w:rFonts w:ascii="Times New Roman" w:hAnsi="Times New Roman"/>
                <w:b w:val="0"/>
              </w:rPr>
              <w:t xml:space="preserve"> merubah Hutang Lancar</w:t>
            </w:r>
            <w:r w:rsidRPr="00DD712E">
              <w:rPr>
                <w:rFonts w:ascii="Times New Roman" w:hAnsi="Times New Roman"/>
                <w:b/>
              </w:rPr>
              <w:t xml:space="preserve"> : </w:t>
            </w:r>
            <w:r w:rsidRPr="00DD712E">
              <w:rPr>
                <w:rFonts w:ascii="Times New Roman" w:hAnsi="Times New Roman"/>
              </w:rPr>
              <w:t>Menjual aktiva tetap yang sudah tidak digunakan untuk menambah aktiva lancar, menambah hutang jangka panjang untuk menambah aktiva lancar.</w:t>
            </w:r>
            <w:r w:rsidRPr="00DD712E">
              <w:rPr>
                <w:rFonts w:ascii="Times New Roman" w:hAnsi="Times New Roman"/>
                <w:b/>
              </w:rPr>
              <w:t xml:space="preserve"> </w:t>
            </w:r>
          </w:p>
          <w:p w:rsidR="008E001D" w:rsidRPr="00DD712E" w:rsidRDefault="008E001D" w:rsidP="005E712F">
            <w:pPr>
              <w:pStyle w:val="ListParagraph"/>
              <w:numPr>
                <w:ilvl w:val="0"/>
                <w:numId w:val="15"/>
              </w:numPr>
              <w:spacing w:after="0" w:line="240" w:lineRule="auto"/>
              <w:ind w:left="0"/>
              <w:jc w:val="both"/>
              <w:rPr>
                <w:rFonts w:ascii="Times New Roman" w:hAnsi="Times New Roman"/>
              </w:rPr>
            </w:pPr>
            <w:r w:rsidRPr="00DD712E">
              <w:rPr>
                <w:rStyle w:val="Strong"/>
                <w:rFonts w:ascii="Times New Roman" w:hAnsi="Times New Roman"/>
                <w:b w:val="0"/>
              </w:rPr>
              <w:t xml:space="preserve">Mengurangi Hutang </w:t>
            </w:r>
            <w:proofErr w:type="gramStart"/>
            <w:r w:rsidRPr="00DD712E">
              <w:rPr>
                <w:rStyle w:val="Strong"/>
                <w:rFonts w:ascii="Times New Roman" w:hAnsi="Times New Roman"/>
                <w:b w:val="0"/>
              </w:rPr>
              <w:t>Lancar  tanpa</w:t>
            </w:r>
            <w:proofErr w:type="gramEnd"/>
            <w:r w:rsidRPr="00DD712E">
              <w:rPr>
                <w:rStyle w:val="Strong"/>
                <w:rFonts w:ascii="Times New Roman" w:hAnsi="Times New Roman"/>
                <w:b w:val="0"/>
              </w:rPr>
              <w:t xml:space="preserve"> merubah Aktiva Lancar: Menjual aktiva tetap yang sudah tidak digunakan untuk melunasi hutang jangka pendek. </w:t>
            </w:r>
          </w:p>
        </w:tc>
      </w:tr>
      <w:tr w:rsidR="008E001D" w:rsidRPr="00DD712E" w:rsidTr="00B10501">
        <w:trPr>
          <w:trHeight w:val="773"/>
        </w:trPr>
        <w:tc>
          <w:tcPr>
            <w:tcW w:w="555"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rPr>
              <w:t>4</w:t>
            </w:r>
          </w:p>
        </w:tc>
        <w:tc>
          <w:tcPr>
            <w:tcW w:w="1013"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rPr>
              <w:t>E</w:t>
            </w:r>
            <w:r w:rsidRPr="00DD712E">
              <w:rPr>
                <w:rFonts w:ascii="Times New Roman" w:hAnsi="Times New Roman"/>
                <w:i/>
              </w:rPr>
              <w:t xml:space="preserve">arning per share </w:t>
            </w:r>
            <w:r w:rsidRPr="00DD712E">
              <w:rPr>
                <w:rFonts w:ascii="Times New Roman" w:hAnsi="Times New Roman"/>
              </w:rPr>
              <w:t>(EPS)</w:t>
            </w:r>
          </w:p>
        </w:tc>
        <w:tc>
          <w:tcPr>
            <w:tcW w:w="6120" w:type="dxa"/>
          </w:tcPr>
          <w:p w:rsidR="008E001D" w:rsidRPr="00DD712E" w:rsidRDefault="008E001D" w:rsidP="005E712F">
            <w:pPr>
              <w:tabs>
                <w:tab w:val="center" w:pos="4513"/>
                <w:tab w:val="right" w:pos="9026"/>
              </w:tabs>
              <w:spacing w:after="0" w:line="240" w:lineRule="auto"/>
              <w:jc w:val="both"/>
              <w:rPr>
                <w:rFonts w:ascii="Times New Roman" w:hAnsi="Times New Roman"/>
                <w:color w:val="000000"/>
              </w:rPr>
            </w:pPr>
            <w:r w:rsidRPr="00DD712E">
              <w:rPr>
                <w:rFonts w:ascii="Times New Roman" w:hAnsi="Times New Roman"/>
                <w:color w:val="000000"/>
              </w:rPr>
              <w:t xml:space="preserve">Rencana tindakan yang dapat dilakukan oleh perusahaan untuk meningkatkan </w:t>
            </w:r>
            <w:r w:rsidRPr="00DD712E">
              <w:rPr>
                <w:rFonts w:ascii="Times New Roman" w:hAnsi="Times New Roman"/>
              </w:rPr>
              <w:t>E</w:t>
            </w:r>
            <w:r w:rsidRPr="00DD712E">
              <w:rPr>
                <w:rFonts w:ascii="Times New Roman" w:hAnsi="Times New Roman"/>
                <w:i/>
              </w:rPr>
              <w:t xml:space="preserve">arning </w:t>
            </w:r>
            <w:r w:rsidRPr="00DD712E">
              <w:rPr>
                <w:rFonts w:ascii="Times New Roman" w:hAnsi="Times New Roman"/>
                <w:i/>
              </w:rPr>
              <w:lastRenderedPageBreak/>
              <w:t xml:space="preserve">per share </w:t>
            </w:r>
            <w:r w:rsidRPr="00DD712E">
              <w:rPr>
                <w:rFonts w:ascii="Times New Roman" w:hAnsi="Times New Roman"/>
              </w:rPr>
              <w:t>(EPS)</w:t>
            </w:r>
            <w:r w:rsidRPr="00DD712E">
              <w:rPr>
                <w:rFonts w:ascii="Times New Roman" w:hAnsi="Times New Roman"/>
                <w:color w:val="000000"/>
              </w:rPr>
              <w:t xml:space="preserve"> dapat dilakukan dengan langkah-langkah sebagai berikut :</w:t>
            </w:r>
          </w:p>
          <w:p w:rsidR="008E001D" w:rsidRPr="00DD712E" w:rsidRDefault="008E001D" w:rsidP="005E712F">
            <w:pPr>
              <w:pStyle w:val="ListParagraph"/>
              <w:numPr>
                <w:ilvl w:val="0"/>
                <w:numId w:val="16"/>
              </w:numPr>
              <w:spacing w:after="0" w:line="240" w:lineRule="auto"/>
              <w:ind w:left="0"/>
              <w:jc w:val="both"/>
              <w:rPr>
                <w:rFonts w:ascii="Times New Roman" w:hAnsi="Times New Roman"/>
              </w:rPr>
            </w:pPr>
            <w:r w:rsidRPr="00DD712E">
              <w:rPr>
                <w:rFonts w:ascii="Times New Roman" w:hAnsi="Times New Roman"/>
                <w:color w:val="000000"/>
              </w:rPr>
              <w:t>Kenaikan jumlah saham yang beredar tidak melebihi kenaikan laba bersih: jumlah penerbitan saham baru disesuaikan dengan persentasi kenaikan laba bersih.</w:t>
            </w:r>
          </w:p>
        </w:tc>
      </w:tr>
      <w:tr w:rsidR="008E001D" w:rsidRPr="00DD712E" w:rsidTr="00B10501">
        <w:trPr>
          <w:trHeight w:val="71"/>
        </w:trPr>
        <w:tc>
          <w:tcPr>
            <w:tcW w:w="555"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rPr>
              <w:lastRenderedPageBreak/>
              <w:t>5</w:t>
            </w:r>
          </w:p>
        </w:tc>
        <w:tc>
          <w:tcPr>
            <w:tcW w:w="1013" w:type="dxa"/>
          </w:tcPr>
          <w:p w:rsidR="008E001D" w:rsidRPr="00DD712E" w:rsidRDefault="008E001D" w:rsidP="005E712F">
            <w:pPr>
              <w:tabs>
                <w:tab w:val="center" w:pos="4513"/>
                <w:tab w:val="right" w:pos="9026"/>
              </w:tabs>
              <w:spacing w:after="0" w:line="240" w:lineRule="auto"/>
              <w:jc w:val="both"/>
              <w:rPr>
                <w:rFonts w:ascii="Times New Roman" w:hAnsi="Times New Roman"/>
              </w:rPr>
            </w:pPr>
            <w:r w:rsidRPr="00DD712E">
              <w:rPr>
                <w:rFonts w:ascii="Times New Roman" w:hAnsi="Times New Roman"/>
              </w:rPr>
              <w:t>T</w:t>
            </w:r>
            <w:r w:rsidRPr="00DD712E">
              <w:rPr>
                <w:rFonts w:ascii="Times New Roman" w:hAnsi="Times New Roman"/>
                <w:i/>
              </w:rPr>
              <w:t>otal assets turnover</w:t>
            </w:r>
            <w:r w:rsidRPr="00DD712E">
              <w:rPr>
                <w:rFonts w:ascii="Times New Roman" w:hAnsi="Times New Roman"/>
              </w:rPr>
              <w:t xml:space="preserve"> (TATO)</w:t>
            </w:r>
          </w:p>
        </w:tc>
        <w:tc>
          <w:tcPr>
            <w:tcW w:w="6120" w:type="dxa"/>
          </w:tcPr>
          <w:p w:rsidR="008E001D" w:rsidRPr="00DD712E" w:rsidRDefault="008E001D" w:rsidP="005E712F">
            <w:pPr>
              <w:tabs>
                <w:tab w:val="center" w:pos="4513"/>
                <w:tab w:val="right" w:pos="9026"/>
              </w:tabs>
              <w:spacing w:after="0" w:line="240" w:lineRule="auto"/>
              <w:jc w:val="both"/>
              <w:rPr>
                <w:rFonts w:ascii="Times New Roman" w:hAnsi="Times New Roman"/>
                <w:color w:val="000000"/>
              </w:rPr>
            </w:pPr>
            <w:r w:rsidRPr="00DD712E">
              <w:rPr>
                <w:rFonts w:ascii="Times New Roman" w:hAnsi="Times New Roman"/>
                <w:color w:val="000000"/>
              </w:rPr>
              <w:t xml:space="preserve">Rencana tindakan yang dapat dilakukan oleh perusahaan untuk meningkatkan </w:t>
            </w:r>
            <w:r w:rsidRPr="00DD712E">
              <w:rPr>
                <w:rFonts w:ascii="Times New Roman" w:hAnsi="Times New Roman"/>
              </w:rPr>
              <w:t>T</w:t>
            </w:r>
            <w:r w:rsidRPr="00DD712E">
              <w:rPr>
                <w:rFonts w:ascii="Times New Roman" w:hAnsi="Times New Roman"/>
                <w:i/>
              </w:rPr>
              <w:t>otal assets turnover</w:t>
            </w:r>
            <w:r w:rsidRPr="00DD712E">
              <w:rPr>
                <w:rFonts w:ascii="Times New Roman" w:hAnsi="Times New Roman"/>
              </w:rPr>
              <w:t xml:space="preserve"> (TATO)</w:t>
            </w:r>
            <w:r w:rsidRPr="00DD712E">
              <w:rPr>
                <w:rFonts w:ascii="Times New Roman" w:hAnsi="Times New Roman"/>
                <w:color w:val="000000"/>
              </w:rPr>
              <w:t xml:space="preserve"> dapat dilakukan dengan langkah-langkah sebagai berikut :</w:t>
            </w:r>
          </w:p>
          <w:p w:rsidR="008E001D" w:rsidRPr="00DD712E" w:rsidRDefault="008E001D" w:rsidP="005E712F">
            <w:pPr>
              <w:pStyle w:val="ListParagraph"/>
              <w:numPr>
                <w:ilvl w:val="0"/>
                <w:numId w:val="13"/>
              </w:numPr>
              <w:spacing w:after="0" w:line="240" w:lineRule="auto"/>
              <w:ind w:left="0"/>
              <w:jc w:val="both"/>
              <w:rPr>
                <w:rFonts w:ascii="Times New Roman" w:hAnsi="Times New Roman"/>
              </w:rPr>
            </w:pPr>
            <w:r w:rsidRPr="00DD712E">
              <w:rPr>
                <w:rFonts w:ascii="Times New Roman" w:hAnsi="Times New Roman"/>
                <w:color w:val="000000"/>
              </w:rPr>
              <w:t xml:space="preserve"> Diusahakan peningkatan total </w:t>
            </w:r>
            <w:r w:rsidRPr="00DD712E">
              <w:rPr>
                <w:rFonts w:ascii="Times New Roman" w:hAnsi="Times New Roman"/>
                <w:i/>
                <w:color w:val="000000"/>
              </w:rPr>
              <w:t>assets</w:t>
            </w:r>
            <w:r w:rsidRPr="00DD712E">
              <w:rPr>
                <w:rFonts w:ascii="Times New Roman" w:hAnsi="Times New Roman"/>
                <w:color w:val="000000"/>
              </w:rPr>
              <w:t xml:space="preserve"> tidak melebihi peningkatan jumlah penjualan.</w:t>
            </w:r>
            <w:r w:rsidRPr="00DD712E">
              <w:rPr>
                <w:rFonts w:ascii="Times New Roman" w:hAnsi="Times New Roman"/>
                <w:i/>
                <w:color w:val="000000"/>
              </w:rPr>
              <w:t xml:space="preserve"> </w:t>
            </w:r>
          </w:p>
        </w:tc>
      </w:tr>
    </w:tbl>
    <w:p w:rsidR="008E001D" w:rsidRPr="00DD712E" w:rsidRDefault="008E001D" w:rsidP="005E712F">
      <w:pPr>
        <w:spacing w:after="0" w:line="240" w:lineRule="auto"/>
        <w:ind w:firstLine="720"/>
        <w:jc w:val="both"/>
        <w:rPr>
          <w:rFonts w:ascii="Times New Roman" w:hAnsi="Times New Roman"/>
        </w:rPr>
      </w:pPr>
    </w:p>
    <w:p w:rsidR="008E001D" w:rsidRPr="00DD712E" w:rsidRDefault="008E001D" w:rsidP="005E712F">
      <w:pPr>
        <w:autoSpaceDE w:val="0"/>
        <w:autoSpaceDN w:val="0"/>
        <w:adjustRightInd w:val="0"/>
        <w:spacing w:after="0" w:line="240" w:lineRule="auto"/>
        <w:jc w:val="both"/>
        <w:rPr>
          <w:rFonts w:ascii="Times New Roman" w:hAnsi="Times New Roman"/>
          <w:lang w:val="id-ID"/>
        </w:rPr>
      </w:pPr>
      <w:r w:rsidRPr="00DD712E">
        <w:rPr>
          <w:rFonts w:ascii="Times New Roman" w:hAnsi="Times New Roman"/>
        </w:rPr>
        <w:t xml:space="preserve"> </w:t>
      </w:r>
      <w:r w:rsidRPr="00DD712E">
        <w:rPr>
          <w:rFonts w:ascii="Times New Roman" w:hAnsi="Times New Roman"/>
        </w:rPr>
        <w:tab/>
      </w:r>
      <w:proofErr w:type="gramStart"/>
      <w:r w:rsidRPr="00DD712E">
        <w:rPr>
          <w:rFonts w:ascii="Times New Roman" w:hAnsi="Times New Roman"/>
        </w:rPr>
        <w:t>Penyusunan program lebih lanjut perlu dilakukan agar rencana tindakan yang telah diuraikan dapat direalisasikan.</w:t>
      </w:r>
      <w:proofErr w:type="gramEnd"/>
      <w:r w:rsidRPr="00DD712E">
        <w:rPr>
          <w:rFonts w:ascii="Times New Roman" w:hAnsi="Times New Roman"/>
        </w:rPr>
        <w:t xml:space="preserve"> Program-program yang disusun sebaiknya lebih banyak mengarah kepada kondisi masing masing perusahaan yang tergabung dalam Jakarta Islamic </w:t>
      </w:r>
      <w:proofErr w:type="gramStart"/>
      <w:r w:rsidRPr="00DD712E">
        <w:rPr>
          <w:rFonts w:ascii="Times New Roman" w:hAnsi="Times New Roman"/>
        </w:rPr>
        <w:t>index .</w:t>
      </w:r>
      <w:proofErr w:type="gramEnd"/>
      <w:r w:rsidRPr="00DD712E">
        <w:rPr>
          <w:rFonts w:ascii="Times New Roman" w:hAnsi="Times New Roman"/>
        </w:rPr>
        <w:t xml:space="preserve"> Rencana tindakan tersebut diharapkan dapat meningkatkan kualitas R</w:t>
      </w:r>
      <w:r w:rsidRPr="00DD712E">
        <w:rPr>
          <w:rFonts w:ascii="Times New Roman" w:hAnsi="Times New Roman"/>
          <w:i/>
        </w:rPr>
        <w:t xml:space="preserve">eturn on assets </w:t>
      </w:r>
      <w:r w:rsidRPr="00DD712E">
        <w:rPr>
          <w:rFonts w:ascii="Times New Roman" w:hAnsi="Times New Roman"/>
        </w:rPr>
        <w:t xml:space="preserve">(ROA), </w:t>
      </w:r>
      <w:r w:rsidRPr="00DD712E">
        <w:rPr>
          <w:rFonts w:ascii="Times New Roman" w:hAnsi="Times New Roman"/>
          <w:i/>
        </w:rPr>
        <w:t>Debt to equity ratio</w:t>
      </w:r>
      <w:r w:rsidRPr="00DD712E">
        <w:rPr>
          <w:rFonts w:ascii="Times New Roman" w:hAnsi="Times New Roman"/>
        </w:rPr>
        <w:t xml:space="preserve"> (DER), </w:t>
      </w:r>
      <w:r w:rsidRPr="00DD712E">
        <w:rPr>
          <w:rFonts w:ascii="Times New Roman" w:hAnsi="Times New Roman"/>
          <w:i/>
        </w:rPr>
        <w:t>Current Rasio</w:t>
      </w:r>
      <w:r w:rsidRPr="00DD712E">
        <w:rPr>
          <w:rFonts w:ascii="Times New Roman" w:hAnsi="Times New Roman"/>
        </w:rPr>
        <w:t xml:space="preserve"> (CR), E</w:t>
      </w:r>
      <w:r w:rsidRPr="00DD712E">
        <w:rPr>
          <w:rFonts w:ascii="Times New Roman" w:hAnsi="Times New Roman"/>
          <w:i/>
        </w:rPr>
        <w:t xml:space="preserve">arning per share </w:t>
      </w:r>
      <w:r w:rsidRPr="00DD712E">
        <w:rPr>
          <w:rFonts w:ascii="Times New Roman" w:hAnsi="Times New Roman"/>
        </w:rPr>
        <w:t>(EPS), dan T</w:t>
      </w:r>
      <w:r w:rsidRPr="00DD712E">
        <w:rPr>
          <w:rFonts w:ascii="Times New Roman" w:hAnsi="Times New Roman"/>
          <w:i/>
        </w:rPr>
        <w:t>otal assets turnover</w:t>
      </w:r>
      <w:r w:rsidRPr="00DD712E">
        <w:rPr>
          <w:rFonts w:ascii="Times New Roman" w:hAnsi="Times New Roman"/>
        </w:rPr>
        <w:t xml:space="preserve"> (TATO)  dengan peningkatan </w:t>
      </w:r>
      <w:r w:rsidRPr="00DD712E">
        <w:rPr>
          <w:rFonts w:ascii="Times New Roman" w:hAnsi="Times New Roman"/>
          <w:i/>
        </w:rPr>
        <w:t xml:space="preserve">return </w:t>
      </w:r>
      <w:r w:rsidRPr="00DD712E">
        <w:rPr>
          <w:rFonts w:ascii="Times New Roman" w:hAnsi="Times New Roman"/>
        </w:rPr>
        <w:t>saham Dengan demikian perusahaan yang tergabung dalam Jakarta Islamic index memiliki nilai return yang menarik bagi para investor.</w:t>
      </w:r>
    </w:p>
    <w:p w:rsidR="008E001D" w:rsidRPr="00DD712E" w:rsidRDefault="008E001D" w:rsidP="005E712F">
      <w:pPr>
        <w:autoSpaceDE w:val="0"/>
        <w:autoSpaceDN w:val="0"/>
        <w:adjustRightInd w:val="0"/>
        <w:spacing w:after="0" w:line="240" w:lineRule="auto"/>
        <w:jc w:val="both"/>
        <w:rPr>
          <w:rFonts w:ascii="Times New Roman" w:hAnsi="Times New Roman"/>
          <w:lang w:val="id-ID"/>
        </w:rPr>
      </w:pPr>
    </w:p>
    <w:p w:rsidR="008E001D" w:rsidRPr="00DD712E" w:rsidRDefault="008E001D" w:rsidP="005E712F">
      <w:pPr>
        <w:pStyle w:val="ListParagraph"/>
        <w:autoSpaceDE w:val="0"/>
        <w:autoSpaceDN w:val="0"/>
        <w:adjustRightInd w:val="0"/>
        <w:spacing w:after="0" w:line="240" w:lineRule="auto"/>
        <w:ind w:left="0"/>
        <w:jc w:val="both"/>
        <w:rPr>
          <w:rFonts w:ascii="Times New Roman" w:hAnsi="Times New Roman"/>
          <w:b/>
          <w:color w:val="000000"/>
          <w:lang w:val="id-ID"/>
        </w:rPr>
      </w:pPr>
      <w:r w:rsidRPr="00DD712E">
        <w:rPr>
          <w:rFonts w:ascii="Times New Roman" w:hAnsi="Times New Roman"/>
          <w:b/>
          <w:color w:val="000000"/>
          <w:lang w:val="id-ID"/>
        </w:rPr>
        <w:t>KESIMPULAN DAN SARAN</w:t>
      </w:r>
    </w:p>
    <w:p w:rsidR="005E712F" w:rsidRPr="00DD712E" w:rsidRDefault="008E001D" w:rsidP="005E712F">
      <w:pPr>
        <w:pStyle w:val="ListParagraph"/>
        <w:autoSpaceDE w:val="0"/>
        <w:autoSpaceDN w:val="0"/>
        <w:adjustRightInd w:val="0"/>
        <w:spacing w:after="0" w:line="240" w:lineRule="auto"/>
        <w:ind w:left="0"/>
        <w:jc w:val="both"/>
        <w:rPr>
          <w:rFonts w:ascii="Times New Roman" w:hAnsi="Times New Roman"/>
          <w:b/>
          <w:color w:val="000000"/>
        </w:rPr>
      </w:pPr>
      <w:r w:rsidRPr="00DD712E">
        <w:rPr>
          <w:rFonts w:ascii="Times New Roman" w:hAnsi="Times New Roman"/>
          <w:b/>
          <w:color w:val="000000"/>
          <w:lang w:val="id-ID"/>
        </w:rPr>
        <w:t>Kesimpulan</w:t>
      </w:r>
    </w:p>
    <w:p w:rsidR="008E001D" w:rsidRPr="00DD712E" w:rsidRDefault="008E001D" w:rsidP="005E712F">
      <w:pPr>
        <w:pStyle w:val="ListParagraph"/>
        <w:autoSpaceDE w:val="0"/>
        <w:autoSpaceDN w:val="0"/>
        <w:adjustRightInd w:val="0"/>
        <w:spacing w:after="0" w:line="240" w:lineRule="auto"/>
        <w:ind w:left="0"/>
        <w:jc w:val="both"/>
        <w:rPr>
          <w:rFonts w:ascii="Times New Roman" w:hAnsi="Times New Roman"/>
        </w:rPr>
      </w:pPr>
      <w:r w:rsidRPr="00DD712E">
        <w:rPr>
          <w:rFonts w:ascii="Times New Roman" w:hAnsi="Times New Roman"/>
        </w:rPr>
        <w:t xml:space="preserve">Adapun kesimpulan yang dapat diberikan sehubungan dengan hasil penelitian dan pembahasan ini </w:t>
      </w:r>
      <w:r w:rsidR="005E712F" w:rsidRPr="00DD712E">
        <w:rPr>
          <w:rFonts w:ascii="Times New Roman" w:hAnsi="Times New Roman"/>
          <w:lang w:val="id-ID"/>
        </w:rPr>
        <w:t>adalah sebagai berikut</w:t>
      </w:r>
      <w:r w:rsidR="005E712F" w:rsidRPr="00DD712E">
        <w:rPr>
          <w:rFonts w:ascii="Times New Roman" w:hAnsi="Times New Roman"/>
        </w:rPr>
        <w:t>:</w:t>
      </w:r>
    </w:p>
    <w:p w:rsidR="005E712F" w:rsidRPr="00DD712E" w:rsidRDefault="008E001D" w:rsidP="005E712F">
      <w:pPr>
        <w:pStyle w:val="ListParagraph"/>
        <w:numPr>
          <w:ilvl w:val="0"/>
          <w:numId w:val="17"/>
        </w:numPr>
        <w:tabs>
          <w:tab w:val="left" w:pos="426"/>
        </w:tabs>
        <w:autoSpaceDE w:val="0"/>
        <w:autoSpaceDN w:val="0"/>
        <w:adjustRightInd w:val="0"/>
        <w:spacing w:after="0" w:line="240" w:lineRule="auto"/>
        <w:ind w:left="0" w:firstLine="0"/>
        <w:jc w:val="both"/>
        <w:rPr>
          <w:rFonts w:ascii="Times New Roman" w:hAnsi="Times New Roman"/>
        </w:rPr>
      </w:pPr>
      <w:r w:rsidRPr="00DD712E">
        <w:rPr>
          <w:rFonts w:ascii="Times New Roman" w:hAnsi="Times New Roman"/>
          <w:i/>
        </w:rPr>
        <w:t xml:space="preserve">Return on asset </w:t>
      </w:r>
      <w:r w:rsidRPr="00DD712E">
        <w:rPr>
          <w:rFonts w:ascii="Times New Roman" w:hAnsi="Times New Roman"/>
        </w:rPr>
        <w:t xml:space="preserve">(ROA) berpengaruh positif terhadap </w:t>
      </w:r>
      <w:r w:rsidRPr="00DD712E">
        <w:rPr>
          <w:rFonts w:ascii="Times New Roman" w:hAnsi="Times New Roman"/>
          <w:i/>
        </w:rPr>
        <w:t>return</w:t>
      </w:r>
      <w:r w:rsidRPr="00DD712E">
        <w:rPr>
          <w:rFonts w:ascii="Times New Roman" w:hAnsi="Times New Roman"/>
        </w:rPr>
        <w:t xml:space="preserve"> saham artinya </w:t>
      </w:r>
      <w:proofErr w:type="gramStart"/>
      <w:r w:rsidRPr="00DD712E">
        <w:rPr>
          <w:rFonts w:ascii="Times New Roman" w:hAnsi="Times New Roman"/>
        </w:rPr>
        <w:t xml:space="preserve">variasi  </w:t>
      </w:r>
      <w:r w:rsidRPr="00DD712E">
        <w:rPr>
          <w:rFonts w:ascii="Times New Roman" w:hAnsi="Times New Roman"/>
        </w:rPr>
        <w:lastRenderedPageBreak/>
        <w:t>nilai</w:t>
      </w:r>
      <w:proofErr w:type="gramEnd"/>
      <w:r w:rsidRPr="00DD712E">
        <w:rPr>
          <w:rFonts w:ascii="Times New Roman" w:hAnsi="Times New Roman"/>
        </w:rPr>
        <w:t xml:space="preserve"> </w:t>
      </w:r>
      <w:r w:rsidR="005E712F" w:rsidRPr="00DD712E">
        <w:rPr>
          <w:rFonts w:ascii="Times New Roman" w:hAnsi="Times New Roman"/>
          <w:i/>
        </w:rPr>
        <w:t xml:space="preserve">Return on asset </w:t>
      </w:r>
      <w:r w:rsidRPr="00DD712E">
        <w:rPr>
          <w:rFonts w:ascii="Times New Roman" w:hAnsi="Times New Roman"/>
        </w:rPr>
        <w:t xml:space="preserve">(ROA) dapat menjelaskan variasi  nilai </w:t>
      </w:r>
      <w:r w:rsidRPr="00DD712E">
        <w:rPr>
          <w:rFonts w:ascii="Times New Roman" w:hAnsi="Times New Roman"/>
          <w:i/>
        </w:rPr>
        <w:t>return</w:t>
      </w:r>
      <w:r w:rsidRPr="00DD712E">
        <w:rPr>
          <w:rFonts w:ascii="Times New Roman" w:hAnsi="Times New Roman"/>
        </w:rPr>
        <w:t xml:space="preserve"> saham.  </w:t>
      </w:r>
    </w:p>
    <w:p w:rsidR="005E712F" w:rsidRPr="00DD712E" w:rsidRDefault="008E001D" w:rsidP="005E712F">
      <w:pPr>
        <w:pStyle w:val="ListParagraph"/>
        <w:numPr>
          <w:ilvl w:val="0"/>
          <w:numId w:val="17"/>
        </w:numPr>
        <w:tabs>
          <w:tab w:val="left" w:pos="426"/>
        </w:tabs>
        <w:autoSpaceDE w:val="0"/>
        <w:autoSpaceDN w:val="0"/>
        <w:adjustRightInd w:val="0"/>
        <w:spacing w:after="0" w:line="240" w:lineRule="auto"/>
        <w:ind w:left="0" w:firstLine="0"/>
        <w:jc w:val="both"/>
        <w:rPr>
          <w:rFonts w:ascii="Times New Roman" w:hAnsi="Times New Roman"/>
        </w:rPr>
      </w:pPr>
      <w:r w:rsidRPr="00DD712E">
        <w:rPr>
          <w:rFonts w:ascii="Times New Roman" w:hAnsi="Times New Roman"/>
          <w:i/>
        </w:rPr>
        <w:t>Debt to equity ratio</w:t>
      </w:r>
      <w:r w:rsidRPr="00DD712E">
        <w:rPr>
          <w:rFonts w:ascii="Times New Roman" w:hAnsi="Times New Roman"/>
        </w:rPr>
        <w:t xml:space="preserve"> (DER) tidak ber</w:t>
      </w:r>
      <w:r w:rsidRPr="00DD712E">
        <w:rPr>
          <w:rFonts w:ascii="Times New Roman" w:hAnsi="Times New Roman"/>
          <w:lang w:val="id-ID"/>
        </w:rPr>
        <w:t>p</w:t>
      </w:r>
      <w:r w:rsidRPr="00DD712E">
        <w:rPr>
          <w:rFonts w:ascii="Times New Roman" w:hAnsi="Times New Roman"/>
        </w:rPr>
        <w:t xml:space="preserve">engaruh terhadap </w:t>
      </w:r>
      <w:r w:rsidRPr="00DD712E">
        <w:rPr>
          <w:rFonts w:ascii="Times New Roman" w:hAnsi="Times New Roman"/>
          <w:i/>
        </w:rPr>
        <w:t>Return</w:t>
      </w:r>
      <w:r w:rsidRPr="00DD712E">
        <w:rPr>
          <w:rFonts w:ascii="Times New Roman" w:hAnsi="Times New Roman"/>
        </w:rPr>
        <w:t xml:space="preserve"> Saham artinya </w:t>
      </w:r>
      <w:r w:rsidRPr="00DD712E">
        <w:rPr>
          <w:rFonts w:ascii="Times New Roman" w:hAnsi="Times New Roman"/>
          <w:i/>
        </w:rPr>
        <w:t>Debt to equity ratio</w:t>
      </w:r>
      <w:r w:rsidRPr="00DD712E">
        <w:rPr>
          <w:rFonts w:ascii="Times New Roman" w:hAnsi="Times New Roman"/>
        </w:rPr>
        <w:t xml:space="preserve"> (DER) tidak mampu menjelaskan variasi nilai </w:t>
      </w:r>
      <w:r w:rsidRPr="00DD712E">
        <w:rPr>
          <w:rFonts w:ascii="Times New Roman" w:hAnsi="Times New Roman"/>
          <w:i/>
        </w:rPr>
        <w:t>return</w:t>
      </w:r>
      <w:r w:rsidRPr="00DD712E">
        <w:rPr>
          <w:rFonts w:ascii="Times New Roman" w:hAnsi="Times New Roman"/>
        </w:rPr>
        <w:t xml:space="preserve"> saham.</w:t>
      </w:r>
    </w:p>
    <w:p w:rsidR="008E001D" w:rsidRPr="00DD712E" w:rsidRDefault="008E001D" w:rsidP="005E712F">
      <w:pPr>
        <w:pStyle w:val="ListParagraph"/>
        <w:numPr>
          <w:ilvl w:val="0"/>
          <w:numId w:val="17"/>
        </w:numPr>
        <w:tabs>
          <w:tab w:val="left" w:pos="426"/>
        </w:tabs>
        <w:autoSpaceDE w:val="0"/>
        <w:autoSpaceDN w:val="0"/>
        <w:adjustRightInd w:val="0"/>
        <w:spacing w:after="0" w:line="240" w:lineRule="auto"/>
        <w:ind w:left="0" w:firstLine="0"/>
        <w:jc w:val="both"/>
        <w:rPr>
          <w:rFonts w:ascii="Times New Roman" w:hAnsi="Times New Roman"/>
        </w:rPr>
      </w:pPr>
      <w:r w:rsidRPr="00DD712E">
        <w:rPr>
          <w:rFonts w:ascii="Times New Roman" w:hAnsi="Times New Roman"/>
          <w:i/>
        </w:rPr>
        <w:t xml:space="preserve">Current ratio </w:t>
      </w:r>
      <w:r w:rsidRPr="00DD712E">
        <w:rPr>
          <w:rFonts w:ascii="Times New Roman" w:hAnsi="Times New Roman"/>
        </w:rPr>
        <w:t xml:space="preserve">(CR) berpengaruh positif terhadap </w:t>
      </w:r>
      <w:r w:rsidRPr="00DD712E">
        <w:rPr>
          <w:rFonts w:ascii="Times New Roman" w:hAnsi="Times New Roman"/>
          <w:i/>
        </w:rPr>
        <w:t>Return</w:t>
      </w:r>
      <w:r w:rsidRPr="00DD712E">
        <w:rPr>
          <w:rFonts w:ascii="Times New Roman" w:hAnsi="Times New Roman"/>
        </w:rPr>
        <w:t xml:space="preserve"> Saham artinya variasi nilai </w:t>
      </w:r>
      <w:r w:rsidRPr="00DD712E">
        <w:rPr>
          <w:rFonts w:ascii="Times New Roman" w:hAnsi="Times New Roman"/>
          <w:i/>
        </w:rPr>
        <w:t xml:space="preserve">Current ratio </w:t>
      </w:r>
      <w:r w:rsidRPr="00DD712E">
        <w:rPr>
          <w:rFonts w:ascii="Times New Roman" w:hAnsi="Times New Roman"/>
        </w:rPr>
        <w:t xml:space="preserve">(CR) dapat menjelaskan variasi nilai </w:t>
      </w:r>
      <w:r w:rsidRPr="00DD712E">
        <w:rPr>
          <w:rFonts w:ascii="Times New Roman" w:hAnsi="Times New Roman"/>
          <w:i/>
        </w:rPr>
        <w:t>return</w:t>
      </w:r>
      <w:r w:rsidRPr="00DD712E">
        <w:rPr>
          <w:rFonts w:ascii="Times New Roman" w:hAnsi="Times New Roman"/>
        </w:rPr>
        <w:t xml:space="preserve"> saham. </w:t>
      </w:r>
    </w:p>
    <w:p w:rsidR="008E001D" w:rsidRPr="00DD712E" w:rsidRDefault="008E001D" w:rsidP="005E712F">
      <w:pPr>
        <w:numPr>
          <w:ilvl w:val="0"/>
          <w:numId w:val="17"/>
        </w:numPr>
        <w:tabs>
          <w:tab w:val="left" w:pos="426"/>
        </w:tabs>
        <w:autoSpaceDE w:val="0"/>
        <w:autoSpaceDN w:val="0"/>
        <w:adjustRightInd w:val="0"/>
        <w:spacing w:after="0" w:line="240" w:lineRule="auto"/>
        <w:ind w:left="0" w:firstLine="0"/>
        <w:jc w:val="both"/>
        <w:rPr>
          <w:rFonts w:ascii="Times New Roman" w:hAnsi="Times New Roman"/>
        </w:rPr>
      </w:pPr>
      <w:r w:rsidRPr="00DD712E">
        <w:rPr>
          <w:rFonts w:ascii="Times New Roman" w:hAnsi="Times New Roman"/>
          <w:i/>
        </w:rPr>
        <w:t>Earning per share</w:t>
      </w:r>
      <w:r w:rsidRPr="00DD712E">
        <w:rPr>
          <w:rFonts w:ascii="Times New Roman" w:hAnsi="Times New Roman"/>
        </w:rPr>
        <w:t xml:space="preserve"> (EPS) berpengaruh positif terhadap </w:t>
      </w:r>
      <w:r w:rsidRPr="00DD712E">
        <w:rPr>
          <w:rFonts w:ascii="Times New Roman" w:hAnsi="Times New Roman"/>
          <w:i/>
        </w:rPr>
        <w:t>Return</w:t>
      </w:r>
      <w:r w:rsidRPr="00DD712E">
        <w:rPr>
          <w:rFonts w:ascii="Times New Roman" w:hAnsi="Times New Roman"/>
        </w:rPr>
        <w:t xml:space="preserve"> Saham artinya variasi nilai </w:t>
      </w:r>
      <w:proofErr w:type="gramStart"/>
      <w:r w:rsidRPr="00DD712E">
        <w:rPr>
          <w:rFonts w:ascii="Times New Roman" w:hAnsi="Times New Roman"/>
          <w:i/>
        </w:rPr>
        <w:t>Earning</w:t>
      </w:r>
      <w:proofErr w:type="gramEnd"/>
      <w:r w:rsidRPr="00DD712E">
        <w:rPr>
          <w:rFonts w:ascii="Times New Roman" w:hAnsi="Times New Roman"/>
          <w:i/>
        </w:rPr>
        <w:t xml:space="preserve"> per share</w:t>
      </w:r>
      <w:r w:rsidRPr="00DD712E">
        <w:rPr>
          <w:rFonts w:ascii="Times New Roman" w:hAnsi="Times New Roman"/>
        </w:rPr>
        <w:t xml:space="preserve"> (EPS) dapat menjelaskan variasi nilai </w:t>
      </w:r>
      <w:r w:rsidRPr="00DD712E">
        <w:rPr>
          <w:rFonts w:ascii="Times New Roman" w:hAnsi="Times New Roman"/>
          <w:i/>
        </w:rPr>
        <w:t>return</w:t>
      </w:r>
      <w:r w:rsidRPr="00DD712E">
        <w:rPr>
          <w:rFonts w:ascii="Times New Roman" w:hAnsi="Times New Roman"/>
        </w:rPr>
        <w:t xml:space="preserve"> saham. </w:t>
      </w:r>
    </w:p>
    <w:p w:rsidR="008E001D" w:rsidRPr="00DD712E" w:rsidRDefault="008E001D" w:rsidP="005E712F">
      <w:pPr>
        <w:numPr>
          <w:ilvl w:val="0"/>
          <w:numId w:val="17"/>
        </w:numPr>
        <w:tabs>
          <w:tab w:val="left" w:pos="426"/>
        </w:tabs>
        <w:autoSpaceDE w:val="0"/>
        <w:autoSpaceDN w:val="0"/>
        <w:adjustRightInd w:val="0"/>
        <w:spacing w:after="0" w:line="240" w:lineRule="auto"/>
        <w:ind w:left="0" w:firstLine="0"/>
        <w:jc w:val="both"/>
        <w:rPr>
          <w:rFonts w:ascii="Times New Roman" w:hAnsi="Times New Roman"/>
        </w:rPr>
      </w:pPr>
      <w:r w:rsidRPr="00DD712E">
        <w:rPr>
          <w:rFonts w:ascii="Times New Roman" w:hAnsi="Times New Roman"/>
          <w:i/>
        </w:rPr>
        <w:t>Total asset turn over</w:t>
      </w:r>
      <w:r w:rsidRPr="00DD712E">
        <w:rPr>
          <w:rFonts w:ascii="Times New Roman" w:hAnsi="Times New Roman"/>
        </w:rPr>
        <w:t xml:space="preserve"> (TATO) berpengaruh positif terhadap </w:t>
      </w:r>
      <w:r w:rsidRPr="00DD712E">
        <w:rPr>
          <w:rFonts w:ascii="Times New Roman" w:hAnsi="Times New Roman"/>
          <w:i/>
        </w:rPr>
        <w:t xml:space="preserve">Return </w:t>
      </w:r>
      <w:r w:rsidRPr="00DD712E">
        <w:rPr>
          <w:rFonts w:ascii="Times New Roman" w:hAnsi="Times New Roman"/>
        </w:rPr>
        <w:t xml:space="preserve">Saham artinya variasi nilai </w:t>
      </w:r>
      <w:r w:rsidRPr="00DD712E">
        <w:rPr>
          <w:rFonts w:ascii="Times New Roman" w:hAnsi="Times New Roman"/>
          <w:i/>
        </w:rPr>
        <w:t>Total asset turn over</w:t>
      </w:r>
      <w:r w:rsidRPr="00DD712E">
        <w:rPr>
          <w:rFonts w:ascii="Times New Roman" w:hAnsi="Times New Roman"/>
        </w:rPr>
        <w:t xml:space="preserve"> (TATO) dapat menjelaskan variasi nilai </w:t>
      </w:r>
      <w:r w:rsidRPr="00DD712E">
        <w:rPr>
          <w:rFonts w:ascii="Times New Roman" w:hAnsi="Times New Roman"/>
          <w:i/>
        </w:rPr>
        <w:t>return</w:t>
      </w:r>
      <w:r w:rsidRPr="00DD712E">
        <w:rPr>
          <w:rFonts w:ascii="Times New Roman" w:hAnsi="Times New Roman"/>
        </w:rPr>
        <w:t xml:space="preserve"> saham. </w:t>
      </w:r>
    </w:p>
    <w:p w:rsidR="008E001D" w:rsidRPr="00DD712E" w:rsidRDefault="008E001D" w:rsidP="005E712F">
      <w:pPr>
        <w:numPr>
          <w:ilvl w:val="0"/>
          <w:numId w:val="17"/>
        </w:numPr>
        <w:tabs>
          <w:tab w:val="left" w:pos="426"/>
        </w:tabs>
        <w:autoSpaceDE w:val="0"/>
        <w:autoSpaceDN w:val="0"/>
        <w:adjustRightInd w:val="0"/>
        <w:spacing w:after="0" w:line="240" w:lineRule="auto"/>
        <w:ind w:left="0" w:firstLine="0"/>
        <w:jc w:val="both"/>
        <w:rPr>
          <w:rFonts w:ascii="Times New Roman" w:hAnsi="Times New Roman"/>
        </w:rPr>
      </w:pPr>
      <w:r w:rsidRPr="00DD712E">
        <w:rPr>
          <w:rFonts w:ascii="Times New Roman" w:hAnsi="Times New Roman"/>
          <w:i/>
        </w:rPr>
        <w:t xml:space="preserve">Return on asset </w:t>
      </w:r>
      <w:r w:rsidRPr="00DD712E">
        <w:rPr>
          <w:rFonts w:ascii="Times New Roman" w:hAnsi="Times New Roman"/>
        </w:rPr>
        <w:t xml:space="preserve">(ROA), </w:t>
      </w:r>
      <w:r w:rsidRPr="00DD712E">
        <w:rPr>
          <w:rFonts w:ascii="Times New Roman" w:hAnsi="Times New Roman"/>
          <w:i/>
        </w:rPr>
        <w:t>Debt to equity ratio</w:t>
      </w:r>
      <w:r w:rsidRPr="00DD712E">
        <w:rPr>
          <w:rFonts w:ascii="Times New Roman" w:hAnsi="Times New Roman"/>
        </w:rPr>
        <w:t xml:space="preserve"> (DER), </w:t>
      </w:r>
      <w:r w:rsidRPr="00DD712E">
        <w:rPr>
          <w:rFonts w:ascii="Times New Roman" w:hAnsi="Times New Roman"/>
          <w:i/>
        </w:rPr>
        <w:t xml:space="preserve">Current ratio </w:t>
      </w:r>
      <w:r w:rsidRPr="00DD712E">
        <w:rPr>
          <w:rFonts w:ascii="Times New Roman" w:hAnsi="Times New Roman"/>
        </w:rPr>
        <w:t xml:space="preserve">(CR), </w:t>
      </w:r>
      <w:r w:rsidRPr="00DD712E">
        <w:rPr>
          <w:rFonts w:ascii="Times New Roman" w:hAnsi="Times New Roman"/>
          <w:i/>
        </w:rPr>
        <w:t>Earning per share</w:t>
      </w:r>
      <w:r w:rsidRPr="00DD712E">
        <w:rPr>
          <w:rFonts w:ascii="Times New Roman" w:hAnsi="Times New Roman"/>
        </w:rPr>
        <w:t xml:space="preserve"> (EPS), dan </w:t>
      </w:r>
      <w:r w:rsidRPr="00DD712E">
        <w:rPr>
          <w:rFonts w:ascii="Times New Roman" w:hAnsi="Times New Roman"/>
          <w:i/>
        </w:rPr>
        <w:t>Total asset turn over</w:t>
      </w:r>
      <w:r w:rsidRPr="00DD712E">
        <w:rPr>
          <w:rFonts w:ascii="Times New Roman" w:hAnsi="Times New Roman"/>
        </w:rPr>
        <w:t xml:space="preserve"> (TATO) secara simultan berpengaruh terhadap </w:t>
      </w:r>
      <w:r w:rsidRPr="00DD712E">
        <w:rPr>
          <w:rFonts w:ascii="Times New Roman" w:hAnsi="Times New Roman"/>
          <w:i/>
        </w:rPr>
        <w:t>return</w:t>
      </w:r>
      <w:r w:rsidRPr="00DD712E">
        <w:rPr>
          <w:rFonts w:ascii="Times New Roman" w:hAnsi="Times New Roman"/>
        </w:rPr>
        <w:t xml:space="preserve"> saham artinya variasi nilai </w:t>
      </w:r>
      <w:r w:rsidRPr="00DD712E">
        <w:rPr>
          <w:rFonts w:ascii="Times New Roman" w:hAnsi="Times New Roman"/>
          <w:i/>
        </w:rPr>
        <w:t xml:space="preserve">Return on asset </w:t>
      </w:r>
      <w:r w:rsidRPr="00DD712E">
        <w:rPr>
          <w:rFonts w:ascii="Times New Roman" w:hAnsi="Times New Roman"/>
        </w:rPr>
        <w:t xml:space="preserve">(ROA), </w:t>
      </w:r>
      <w:r w:rsidRPr="00DD712E">
        <w:rPr>
          <w:rFonts w:ascii="Times New Roman" w:hAnsi="Times New Roman"/>
          <w:i/>
        </w:rPr>
        <w:t>Debt to equity ratio</w:t>
      </w:r>
      <w:r w:rsidRPr="00DD712E">
        <w:rPr>
          <w:rFonts w:ascii="Times New Roman" w:hAnsi="Times New Roman"/>
        </w:rPr>
        <w:t xml:space="preserve"> (DER), </w:t>
      </w:r>
      <w:r w:rsidRPr="00DD712E">
        <w:rPr>
          <w:rFonts w:ascii="Times New Roman" w:hAnsi="Times New Roman"/>
          <w:i/>
        </w:rPr>
        <w:t xml:space="preserve">Current ratio </w:t>
      </w:r>
      <w:r w:rsidRPr="00DD712E">
        <w:rPr>
          <w:rFonts w:ascii="Times New Roman" w:hAnsi="Times New Roman"/>
        </w:rPr>
        <w:t xml:space="preserve">(CR), </w:t>
      </w:r>
      <w:r w:rsidRPr="00DD712E">
        <w:rPr>
          <w:rFonts w:ascii="Times New Roman" w:hAnsi="Times New Roman"/>
          <w:i/>
        </w:rPr>
        <w:t>Earning per share</w:t>
      </w:r>
      <w:r w:rsidRPr="00DD712E">
        <w:rPr>
          <w:rFonts w:ascii="Times New Roman" w:hAnsi="Times New Roman"/>
        </w:rPr>
        <w:t xml:space="preserve"> (EPS), dan </w:t>
      </w:r>
      <w:r w:rsidRPr="00DD712E">
        <w:rPr>
          <w:rFonts w:ascii="Times New Roman" w:hAnsi="Times New Roman"/>
          <w:i/>
        </w:rPr>
        <w:t>Total asset turn over</w:t>
      </w:r>
      <w:r w:rsidRPr="00DD712E">
        <w:rPr>
          <w:rFonts w:ascii="Times New Roman" w:hAnsi="Times New Roman"/>
        </w:rPr>
        <w:t xml:space="preserve"> (TATO) dapat menjelaskan variasi nilai </w:t>
      </w:r>
      <w:r w:rsidRPr="00DD712E">
        <w:rPr>
          <w:rFonts w:ascii="Times New Roman" w:hAnsi="Times New Roman"/>
          <w:i/>
        </w:rPr>
        <w:t>return</w:t>
      </w:r>
      <w:r w:rsidRPr="00DD712E">
        <w:rPr>
          <w:rFonts w:ascii="Times New Roman" w:hAnsi="Times New Roman"/>
        </w:rPr>
        <w:t xml:space="preserve"> saham.</w:t>
      </w:r>
    </w:p>
    <w:p w:rsidR="005E712F" w:rsidRPr="00DD712E" w:rsidRDefault="008E001D" w:rsidP="005E712F">
      <w:pPr>
        <w:spacing w:after="0" w:line="240" w:lineRule="auto"/>
        <w:jc w:val="both"/>
        <w:rPr>
          <w:rFonts w:ascii="Times New Roman" w:hAnsi="Times New Roman"/>
          <w:b/>
        </w:rPr>
      </w:pPr>
      <w:r w:rsidRPr="00DD712E">
        <w:rPr>
          <w:rFonts w:ascii="Times New Roman" w:hAnsi="Times New Roman"/>
          <w:b/>
          <w:lang w:val="id-ID"/>
        </w:rPr>
        <w:t>Saran</w:t>
      </w:r>
    </w:p>
    <w:p w:rsidR="008E001D" w:rsidRPr="00DD712E" w:rsidRDefault="008E001D" w:rsidP="005E712F">
      <w:pPr>
        <w:spacing w:after="0" w:line="240" w:lineRule="auto"/>
        <w:jc w:val="both"/>
        <w:rPr>
          <w:rFonts w:ascii="Times New Roman" w:hAnsi="Times New Roman"/>
        </w:rPr>
      </w:pPr>
      <w:r w:rsidRPr="00DD712E">
        <w:rPr>
          <w:rFonts w:ascii="Times New Roman" w:hAnsi="Times New Roman"/>
          <w:lang w:val="id-ID"/>
        </w:rPr>
        <w:tab/>
        <w:t xml:space="preserve">Adapun saran yang dapat </w:t>
      </w:r>
      <w:r w:rsidRPr="00DD712E">
        <w:rPr>
          <w:rFonts w:ascii="Times New Roman" w:hAnsi="Times New Roman"/>
        </w:rPr>
        <w:t>dijadikan masukan dan bahan pertimbangan yang berguna bagi pihak-pihak yang berkepentingan, antara lain sebagai berikut :</w:t>
      </w:r>
    </w:p>
    <w:p w:rsidR="008E001D" w:rsidRPr="00DD712E" w:rsidRDefault="008E001D" w:rsidP="005E712F">
      <w:pPr>
        <w:numPr>
          <w:ilvl w:val="0"/>
          <w:numId w:val="18"/>
        </w:numPr>
        <w:tabs>
          <w:tab w:val="left" w:pos="0"/>
        </w:tabs>
        <w:spacing w:after="0" w:line="240" w:lineRule="auto"/>
        <w:ind w:left="0"/>
        <w:jc w:val="both"/>
        <w:rPr>
          <w:rFonts w:ascii="Times New Roman" w:hAnsi="Times New Roman"/>
        </w:rPr>
      </w:pPr>
      <w:r w:rsidRPr="00DD712E">
        <w:rPr>
          <w:rFonts w:ascii="Times New Roman" w:hAnsi="Times New Roman"/>
        </w:rPr>
        <w:t xml:space="preserve">Para manajer perusahaan yang tergabung dalam </w:t>
      </w:r>
      <w:r w:rsidRPr="00DD712E">
        <w:rPr>
          <w:rFonts w:ascii="Times New Roman" w:hAnsi="Times New Roman"/>
          <w:i/>
        </w:rPr>
        <w:t>Jakarta Islamic Index</w:t>
      </w:r>
      <w:r w:rsidRPr="00DD712E">
        <w:rPr>
          <w:rFonts w:ascii="Times New Roman" w:hAnsi="Times New Roman"/>
        </w:rPr>
        <w:t xml:space="preserve"> memerlukan pedoman yang logis untuk membangun suatu strategi yang memadai yang pada akhirnya diharapkan mampu meningkatkan </w:t>
      </w:r>
      <w:r w:rsidRPr="00DD712E">
        <w:rPr>
          <w:rFonts w:ascii="Times New Roman" w:hAnsi="Times New Roman"/>
          <w:i/>
        </w:rPr>
        <w:t xml:space="preserve">return </w:t>
      </w:r>
      <w:r w:rsidRPr="00DD712E">
        <w:rPr>
          <w:rFonts w:ascii="Times New Roman" w:hAnsi="Times New Roman"/>
        </w:rPr>
        <w:t xml:space="preserve">saham, maka disarankan dapat dilakukan dengan cara mengoperasionalisasikan strategi yang telah dipetakan berdasarkan hasil penelitian. </w:t>
      </w:r>
    </w:p>
    <w:p w:rsidR="008E001D" w:rsidRPr="00DD712E" w:rsidRDefault="008E001D" w:rsidP="005E712F">
      <w:pPr>
        <w:numPr>
          <w:ilvl w:val="0"/>
          <w:numId w:val="18"/>
        </w:numPr>
        <w:tabs>
          <w:tab w:val="left" w:pos="0"/>
        </w:tabs>
        <w:spacing w:after="0" w:line="240" w:lineRule="auto"/>
        <w:ind w:left="0"/>
        <w:jc w:val="both"/>
        <w:rPr>
          <w:rFonts w:ascii="Times New Roman" w:hAnsi="Times New Roman"/>
        </w:rPr>
      </w:pPr>
      <w:r w:rsidRPr="00DD712E">
        <w:rPr>
          <w:rFonts w:ascii="Times New Roman" w:hAnsi="Times New Roman"/>
        </w:rPr>
        <w:t xml:space="preserve">Berpengaruhnya </w:t>
      </w:r>
      <w:r w:rsidRPr="00DD712E">
        <w:rPr>
          <w:rFonts w:ascii="Times New Roman" w:hAnsi="Times New Roman"/>
          <w:i/>
        </w:rPr>
        <w:t xml:space="preserve">Return on asset </w:t>
      </w:r>
      <w:r w:rsidRPr="00DD712E">
        <w:rPr>
          <w:rFonts w:ascii="Times New Roman" w:hAnsi="Times New Roman"/>
        </w:rPr>
        <w:t xml:space="preserve">(ROA), </w:t>
      </w:r>
      <w:r w:rsidRPr="00DD712E">
        <w:rPr>
          <w:rFonts w:ascii="Times New Roman" w:hAnsi="Times New Roman"/>
          <w:i/>
        </w:rPr>
        <w:t>Debt to equity ratio</w:t>
      </w:r>
      <w:r w:rsidRPr="00DD712E">
        <w:rPr>
          <w:rFonts w:ascii="Times New Roman" w:hAnsi="Times New Roman"/>
        </w:rPr>
        <w:t xml:space="preserve"> (DER), </w:t>
      </w:r>
      <w:r w:rsidRPr="00DD712E">
        <w:rPr>
          <w:rFonts w:ascii="Times New Roman" w:hAnsi="Times New Roman"/>
          <w:i/>
        </w:rPr>
        <w:t xml:space="preserve">Current ratio </w:t>
      </w:r>
      <w:r w:rsidRPr="00DD712E">
        <w:rPr>
          <w:rFonts w:ascii="Times New Roman" w:hAnsi="Times New Roman"/>
        </w:rPr>
        <w:t xml:space="preserve">(CR), </w:t>
      </w:r>
      <w:r w:rsidRPr="00DD712E">
        <w:rPr>
          <w:rFonts w:ascii="Times New Roman" w:hAnsi="Times New Roman"/>
          <w:i/>
        </w:rPr>
        <w:t>Earning per share</w:t>
      </w:r>
      <w:r w:rsidRPr="00DD712E">
        <w:rPr>
          <w:rFonts w:ascii="Times New Roman" w:hAnsi="Times New Roman"/>
        </w:rPr>
        <w:t xml:space="preserve"> (EPS), dan </w:t>
      </w:r>
      <w:r w:rsidRPr="00DD712E">
        <w:rPr>
          <w:rFonts w:ascii="Times New Roman" w:hAnsi="Times New Roman"/>
          <w:i/>
        </w:rPr>
        <w:t>Total asset turn over</w:t>
      </w:r>
      <w:r w:rsidRPr="00DD712E">
        <w:rPr>
          <w:rFonts w:ascii="Times New Roman" w:hAnsi="Times New Roman"/>
        </w:rPr>
        <w:t xml:space="preserve"> (TATO) terhadap return saham yang positif, maka dapat menjadi bahan pertimbangan pihak manajemen perusahaan pemilik emiten saham syariah tersebut untuk senantiasa meningkatkan </w:t>
      </w:r>
      <w:r w:rsidRPr="00DD712E">
        <w:rPr>
          <w:rFonts w:ascii="Times New Roman" w:hAnsi="Times New Roman"/>
          <w:lang w:val="id-ID"/>
        </w:rPr>
        <w:lastRenderedPageBreak/>
        <w:t xml:space="preserve">variabel-variabel </w:t>
      </w:r>
      <w:r w:rsidRPr="00DD712E">
        <w:rPr>
          <w:rFonts w:ascii="Times New Roman" w:hAnsi="Times New Roman"/>
        </w:rPr>
        <w:t>tersebut guna menarik investor untuk berinvestasi dalam bentuk saham yang dikeluarkan oleh perusahaan.</w:t>
      </w:r>
    </w:p>
    <w:p w:rsidR="008E001D" w:rsidRPr="00DD712E" w:rsidRDefault="008E001D" w:rsidP="005E712F">
      <w:pPr>
        <w:numPr>
          <w:ilvl w:val="0"/>
          <w:numId w:val="18"/>
        </w:numPr>
        <w:tabs>
          <w:tab w:val="left" w:pos="0"/>
        </w:tabs>
        <w:spacing w:after="0" w:line="240" w:lineRule="auto"/>
        <w:ind w:left="0"/>
        <w:jc w:val="both"/>
        <w:rPr>
          <w:rFonts w:ascii="Times New Roman" w:hAnsi="Times New Roman"/>
        </w:rPr>
      </w:pPr>
      <w:r w:rsidRPr="00DD712E">
        <w:rPr>
          <w:rFonts w:ascii="Times New Roman" w:hAnsi="Times New Roman"/>
        </w:rPr>
        <w:t xml:space="preserve">Bagi investor yang </w:t>
      </w:r>
      <w:proofErr w:type="gramStart"/>
      <w:r w:rsidRPr="00DD712E">
        <w:rPr>
          <w:rFonts w:ascii="Times New Roman" w:hAnsi="Times New Roman"/>
        </w:rPr>
        <w:t>akan</w:t>
      </w:r>
      <w:proofErr w:type="gramEnd"/>
      <w:r w:rsidRPr="00DD712E">
        <w:rPr>
          <w:rFonts w:ascii="Times New Roman" w:hAnsi="Times New Roman"/>
        </w:rPr>
        <w:t xml:space="preserve"> berinvestasi dipasar modal khususnya di </w:t>
      </w:r>
      <w:r w:rsidRPr="00DD712E">
        <w:rPr>
          <w:rFonts w:ascii="Times New Roman" w:hAnsi="Times New Roman"/>
          <w:i/>
        </w:rPr>
        <w:t>Jakarta Islamic Index</w:t>
      </w:r>
      <w:r w:rsidRPr="00DD712E">
        <w:rPr>
          <w:rFonts w:ascii="Times New Roman" w:hAnsi="Times New Roman"/>
        </w:rPr>
        <w:t xml:space="preserve"> sebaiknya mempertimbangakan faktor faktor fundamental karena berdasarkan beberapa penelitian yang dilakukan variabel variabel tersebut berpengaruh terhadap return saham. </w:t>
      </w:r>
    </w:p>
    <w:p w:rsidR="008E001D" w:rsidRPr="00DD712E" w:rsidRDefault="008E001D" w:rsidP="005E712F">
      <w:pPr>
        <w:numPr>
          <w:ilvl w:val="0"/>
          <w:numId w:val="18"/>
        </w:numPr>
        <w:tabs>
          <w:tab w:val="left" w:pos="0"/>
        </w:tabs>
        <w:spacing w:after="0" w:line="240" w:lineRule="auto"/>
        <w:ind w:left="0"/>
        <w:jc w:val="both"/>
        <w:rPr>
          <w:rFonts w:ascii="Times New Roman" w:hAnsi="Times New Roman"/>
        </w:rPr>
      </w:pPr>
      <w:r w:rsidRPr="00DD712E">
        <w:rPr>
          <w:rFonts w:ascii="Times New Roman" w:hAnsi="Times New Roman"/>
        </w:rPr>
        <w:t xml:space="preserve">Bagi peneliti selanjutnya, dapat melakukan penelitian selain </w:t>
      </w:r>
      <w:r w:rsidRPr="00DD712E">
        <w:rPr>
          <w:rFonts w:ascii="Times New Roman" w:hAnsi="Times New Roman"/>
          <w:i/>
        </w:rPr>
        <w:t xml:space="preserve">Return on asset </w:t>
      </w:r>
      <w:r w:rsidRPr="00DD712E">
        <w:rPr>
          <w:rFonts w:ascii="Times New Roman" w:hAnsi="Times New Roman"/>
        </w:rPr>
        <w:t xml:space="preserve">(ROA), </w:t>
      </w:r>
      <w:r w:rsidRPr="00DD712E">
        <w:rPr>
          <w:rFonts w:ascii="Times New Roman" w:hAnsi="Times New Roman"/>
          <w:i/>
        </w:rPr>
        <w:t>Debt to equity ratio</w:t>
      </w:r>
      <w:r w:rsidRPr="00DD712E">
        <w:rPr>
          <w:rFonts w:ascii="Times New Roman" w:hAnsi="Times New Roman"/>
        </w:rPr>
        <w:t xml:space="preserve"> (DER), </w:t>
      </w:r>
      <w:r w:rsidRPr="00DD712E">
        <w:rPr>
          <w:rFonts w:ascii="Times New Roman" w:hAnsi="Times New Roman"/>
          <w:i/>
        </w:rPr>
        <w:t xml:space="preserve">Current ratio </w:t>
      </w:r>
      <w:r w:rsidRPr="00DD712E">
        <w:rPr>
          <w:rFonts w:ascii="Times New Roman" w:hAnsi="Times New Roman"/>
        </w:rPr>
        <w:t xml:space="preserve">(CR), </w:t>
      </w:r>
      <w:r w:rsidRPr="00DD712E">
        <w:rPr>
          <w:rFonts w:ascii="Times New Roman" w:hAnsi="Times New Roman"/>
          <w:i/>
        </w:rPr>
        <w:t>Earning per share</w:t>
      </w:r>
      <w:r w:rsidRPr="00DD712E">
        <w:rPr>
          <w:rFonts w:ascii="Times New Roman" w:hAnsi="Times New Roman"/>
        </w:rPr>
        <w:t xml:space="preserve"> (EPS), dan </w:t>
      </w:r>
      <w:r w:rsidRPr="00DD712E">
        <w:rPr>
          <w:rFonts w:ascii="Times New Roman" w:hAnsi="Times New Roman"/>
          <w:i/>
        </w:rPr>
        <w:t>Total asset turn over</w:t>
      </w:r>
      <w:r w:rsidRPr="00DD712E">
        <w:rPr>
          <w:rFonts w:ascii="Times New Roman" w:hAnsi="Times New Roman"/>
        </w:rPr>
        <w:t xml:space="preserve"> (TATO</w:t>
      </w:r>
      <w:proofErr w:type="gramStart"/>
      <w:r w:rsidRPr="00DD712E">
        <w:rPr>
          <w:rFonts w:ascii="Times New Roman" w:hAnsi="Times New Roman"/>
        </w:rPr>
        <w:t>)  dengan</w:t>
      </w:r>
      <w:proofErr w:type="gramEnd"/>
      <w:r w:rsidRPr="00DD712E">
        <w:rPr>
          <w:rFonts w:ascii="Times New Roman" w:hAnsi="Times New Roman"/>
        </w:rPr>
        <w:t xml:space="preserve"> </w:t>
      </w:r>
      <w:r w:rsidRPr="00DD712E">
        <w:rPr>
          <w:rFonts w:ascii="Times New Roman" w:hAnsi="Times New Roman"/>
          <w:i/>
        </w:rPr>
        <w:t>return</w:t>
      </w:r>
      <w:r w:rsidRPr="00DD712E">
        <w:rPr>
          <w:rFonts w:ascii="Times New Roman" w:hAnsi="Times New Roman"/>
        </w:rPr>
        <w:t xml:space="preserve"> saham secara parsial dengan metode yang berbeda dan juga mengkaji faktor-faktor lainnya yang turut mempengaruhi profitabilitas.</w:t>
      </w:r>
    </w:p>
    <w:p w:rsidR="00F17151" w:rsidRDefault="00F17151" w:rsidP="005E712F">
      <w:pPr>
        <w:spacing w:after="0"/>
        <w:rPr>
          <w:rFonts w:ascii="Times New Roman" w:hAnsi="Times New Roman"/>
          <w:b/>
        </w:rPr>
      </w:pPr>
    </w:p>
    <w:p w:rsidR="008E001D" w:rsidRPr="00DD712E" w:rsidRDefault="00C82726" w:rsidP="005E712F">
      <w:pPr>
        <w:spacing w:after="0"/>
        <w:rPr>
          <w:rFonts w:ascii="Times New Roman" w:hAnsi="Times New Roman"/>
          <w:b/>
        </w:rPr>
      </w:pPr>
      <w:r w:rsidRPr="00DD712E">
        <w:rPr>
          <w:rFonts w:ascii="Times New Roman" w:hAnsi="Times New Roman"/>
          <w:b/>
        </w:rPr>
        <w:t>DAFTAR PUSTAKA</w:t>
      </w:r>
    </w:p>
    <w:p w:rsidR="00C82726" w:rsidRPr="00DD712E" w:rsidRDefault="00C82726" w:rsidP="005A044C">
      <w:pPr>
        <w:spacing w:after="0" w:line="240" w:lineRule="auto"/>
        <w:ind w:left="720" w:hanging="720"/>
        <w:jc w:val="both"/>
        <w:rPr>
          <w:rFonts w:ascii="Times New Roman" w:hAnsi="Times New Roman"/>
        </w:rPr>
      </w:pPr>
      <w:r w:rsidRPr="00DD712E">
        <w:rPr>
          <w:rFonts w:ascii="Times New Roman" w:hAnsi="Times New Roman"/>
        </w:rPr>
        <w:t>Ang, Robert</w:t>
      </w:r>
      <w:proofErr w:type="gramStart"/>
      <w:r w:rsidRPr="00DD712E">
        <w:rPr>
          <w:rFonts w:ascii="Times New Roman" w:hAnsi="Times New Roman"/>
        </w:rPr>
        <w:t>.(</w:t>
      </w:r>
      <w:proofErr w:type="gramEnd"/>
      <w:r w:rsidRPr="00DD712E">
        <w:rPr>
          <w:rFonts w:ascii="Times New Roman" w:hAnsi="Times New Roman"/>
        </w:rPr>
        <w:t>1997).Buku Pintar Pasar Modal Indonesia.Jakarta:Media Staff Indonesia</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Arisandi, Meri, (2014). Pengaruh ROA, DER, CR, Inflasi dan Kurs Terhadap Return Saham (Studi Kasus Industri Makanan dan Minuman Yang Terdaftar di BEI Periode 2008-2012). Jurnal Dinamika Manajemen Vol.2 No.1 ISSN: 2355-8148.Hal: 34-46</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 xml:space="preserve">Ahmad, Kamaruddin. </w:t>
      </w:r>
      <w:proofErr w:type="gramStart"/>
      <w:r w:rsidRPr="00DD712E">
        <w:rPr>
          <w:rFonts w:ascii="Times New Roman" w:hAnsi="Times New Roman"/>
        </w:rPr>
        <w:t>(2004). Dasar-dasar Manajemen Investasi.</w:t>
      </w:r>
      <w:proofErr w:type="gramEnd"/>
      <w:r w:rsidRPr="00DD712E">
        <w:rPr>
          <w:rFonts w:ascii="Times New Roman" w:hAnsi="Times New Roman"/>
        </w:rPr>
        <w:t xml:space="preserve"> Edisi Revisi. Jakarta: Rineka Cipta.</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 xml:space="preserve">Aisyah Husna Zulkarnaen, Muhamad Syamsun, Tb Nur Ahmad Maulana. (2016). Analysis of fundamental </w:t>
      </w:r>
      <w:proofErr w:type="gramStart"/>
      <w:r w:rsidRPr="00DD712E">
        <w:rPr>
          <w:rFonts w:ascii="Times New Roman" w:hAnsi="Times New Roman"/>
        </w:rPr>
        <w:t>an</w:t>
      </w:r>
      <w:proofErr w:type="gramEnd"/>
      <w:r w:rsidRPr="00DD712E">
        <w:rPr>
          <w:rFonts w:ascii="Times New Roman" w:hAnsi="Times New Roman"/>
        </w:rPr>
        <w:t xml:space="preserve"> technical factors to stock price on residential property sector companies listed in Indonesia stock exchange. </w:t>
      </w:r>
      <w:proofErr w:type="gramStart"/>
      <w:r w:rsidRPr="00DD712E">
        <w:rPr>
          <w:rFonts w:ascii="Times New Roman" w:hAnsi="Times New Roman"/>
        </w:rPr>
        <w:t>International journal of scientific and research publication.</w:t>
      </w:r>
      <w:proofErr w:type="gramEnd"/>
      <w:r w:rsidRPr="00DD712E">
        <w:rPr>
          <w:rFonts w:ascii="Times New Roman" w:hAnsi="Times New Roman"/>
        </w:rPr>
        <w:t xml:space="preserve"> Volume 6 ISSN 2250-3153</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 xml:space="preserve">Agus Widarjono. </w:t>
      </w:r>
      <w:proofErr w:type="gramStart"/>
      <w:r w:rsidRPr="00DD712E">
        <w:rPr>
          <w:rFonts w:ascii="Times New Roman" w:hAnsi="Times New Roman"/>
        </w:rPr>
        <w:t>(2009). Ekonometrika Pengantar dan Aplikasinya.</w:t>
      </w:r>
      <w:proofErr w:type="gramEnd"/>
      <w:r w:rsidRPr="00DD712E">
        <w:rPr>
          <w:rFonts w:ascii="Times New Roman" w:hAnsi="Times New Roman"/>
        </w:rPr>
        <w:t xml:space="preserve"> Edisi Ketiga. </w:t>
      </w:r>
      <w:proofErr w:type="gramStart"/>
      <w:r w:rsidRPr="00DD712E">
        <w:rPr>
          <w:rFonts w:ascii="Times New Roman" w:hAnsi="Times New Roman"/>
        </w:rPr>
        <w:t>EKONISIA.</w:t>
      </w:r>
      <w:proofErr w:type="gramEnd"/>
      <w:r w:rsidRPr="00DD712E">
        <w:rPr>
          <w:rFonts w:ascii="Times New Roman" w:hAnsi="Times New Roman"/>
        </w:rPr>
        <w:t xml:space="preserve"> </w:t>
      </w:r>
      <w:proofErr w:type="gramStart"/>
      <w:r w:rsidRPr="00DD712E">
        <w:rPr>
          <w:rFonts w:ascii="Times New Roman" w:hAnsi="Times New Roman"/>
        </w:rPr>
        <w:t>Yogyakarta.</w:t>
      </w:r>
      <w:proofErr w:type="gramEnd"/>
    </w:p>
    <w:p w:rsidR="00C82726" w:rsidRPr="00DD712E" w:rsidRDefault="00C82726" w:rsidP="00C82726">
      <w:pPr>
        <w:spacing w:after="0" w:line="240" w:lineRule="auto"/>
        <w:ind w:left="720" w:hanging="720"/>
        <w:jc w:val="both"/>
        <w:rPr>
          <w:rFonts w:ascii="Times New Roman" w:hAnsi="Times New Roman"/>
          <w:color w:val="000000"/>
        </w:rPr>
      </w:pPr>
      <w:r w:rsidRPr="00DD712E">
        <w:rPr>
          <w:rFonts w:ascii="Times New Roman" w:hAnsi="Times New Roman"/>
          <w:color w:val="000000"/>
        </w:rPr>
        <w:t xml:space="preserve">Baltagi, Badi H., (2005). </w:t>
      </w:r>
      <w:proofErr w:type="gramStart"/>
      <w:r w:rsidRPr="00DD712E">
        <w:rPr>
          <w:rFonts w:ascii="Times New Roman" w:hAnsi="Times New Roman"/>
          <w:i/>
          <w:iCs/>
          <w:color w:val="000000"/>
        </w:rPr>
        <w:t>Econometric Analysis of Panel Data</w:t>
      </w:r>
      <w:r w:rsidRPr="00DD712E">
        <w:rPr>
          <w:rFonts w:ascii="Times New Roman" w:hAnsi="Times New Roman"/>
          <w:color w:val="000000"/>
        </w:rPr>
        <w:t>.</w:t>
      </w:r>
      <w:proofErr w:type="gramEnd"/>
      <w:r w:rsidRPr="00DD712E">
        <w:rPr>
          <w:rFonts w:ascii="Times New Roman" w:hAnsi="Times New Roman"/>
          <w:color w:val="000000"/>
        </w:rPr>
        <w:t xml:space="preserve"> 3rd Ed. West Sussex: John Wiley and Sons Ltd.</w:t>
      </w:r>
    </w:p>
    <w:p w:rsidR="00C82726" w:rsidRPr="00DD712E" w:rsidRDefault="00C82726" w:rsidP="00C82726">
      <w:pPr>
        <w:spacing w:after="0" w:line="240" w:lineRule="auto"/>
        <w:ind w:left="720" w:hanging="720"/>
        <w:jc w:val="both"/>
        <w:rPr>
          <w:rFonts w:ascii="Times New Roman" w:hAnsi="Times New Roman"/>
        </w:rPr>
      </w:pPr>
      <w:proofErr w:type="gramStart"/>
      <w:r w:rsidRPr="00DD712E">
        <w:rPr>
          <w:rFonts w:ascii="Times New Roman" w:hAnsi="Times New Roman"/>
        </w:rPr>
        <w:lastRenderedPageBreak/>
        <w:t>Bambang sudarsono dan Bambang Sudiyatno.</w:t>
      </w:r>
      <w:proofErr w:type="gramEnd"/>
      <w:r w:rsidRPr="00DD712E">
        <w:rPr>
          <w:rFonts w:ascii="Times New Roman" w:hAnsi="Times New Roman"/>
        </w:rPr>
        <w:t xml:space="preserve"> </w:t>
      </w:r>
      <w:proofErr w:type="gramStart"/>
      <w:r w:rsidRPr="00DD712E">
        <w:rPr>
          <w:rFonts w:ascii="Times New Roman" w:hAnsi="Times New Roman"/>
        </w:rPr>
        <w:t>(2016). Faktor Faktor yang mempengaruhi Return Saham Pada Perusahaan Poperti dan Real estate yang terdaftar pada bursa efek Indonesia.</w:t>
      </w:r>
      <w:proofErr w:type="gramEnd"/>
      <w:r w:rsidRPr="00DD712E">
        <w:rPr>
          <w:rFonts w:ascii="Times New Roman" w:hAnsi="Times New Roman"/>
        </w:rPr>
        <w:t xml:space="preserve"> </w:t>
      </w:r>
      <w:proofErr w:type="gramStart"/>
      <w:r w:rsidRPr="00DD712E">
        <w:rPr>
          <w:rFonts w:ascii="Times New Roman" w:hAnsi="Times New Roman"/>
        </w:rPr>
        <w:t>Jurnal bisnis dan ekonomi maret 2016 hal 30-51.</w:t>
      </w:r>
      <w:proofErr w:type="gramEnd"/>
      <w:r w:rsidRPr="00DD712E">
        <w:rPr>
          <w:rFonts w:ascii="Times New Roman" w:hAnsi="Times New Roman"/>
        </w:rPr>
        <w:t xml:space="preserve"> </w:t>
      </w:r>
      <w:proofErr w:type="gramStart"/>
      <w:r w:rsidRPr="00DD712E">
        <w:rPr>
          <w:rFonts w:ascii="Times New Roman" w:hAnsi="Times New Roman"/>
        </w:rPr>
        <w:t>ISSN  1412</w:t>
      </w:r>
      <w:proofErr w:type="gramEnd"/>
      <w:r w:rsidRPr="00DD712E">
        <w:rPr>
          <w:rFonts w:ascii="Times New Roman" w:hAnsi="Times New Roman"/>
        </w:rPr>
        <w:t>-3126</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 xml:space="preserve">ChuzaimahdanNur Amalina. </w:t>
      </w:r>
      <w:proofErr w:type="gramStart"/>
      <w:r w:rsidRPr="00DD712E">
        <w:rPr>
          <w:rFonts w:ascii="Times New Roman" w:hAnsi="Times New Roman"/>
        </w:rPr>
        <w:t xml:space="preserve">Analis Pengaruh Faktor Faktor Fundamental Terhadap Return Saham Syariah Pada Perusahaan yang tergabung dalam </w:t>
      </w:r>
      <w:r w:rsidRPr="00DD712E">
        <w:rPr>
          <w:rFonts w:ascii="Times New Roman" w:hAnsi="Times New Roman"/>
          <w:i/>
        </w:rPr>
        <w:t>Jakarta Islamic Index</w:t>
      </w:r>
      <w:r w:rsidRPr="00DD712E">
        <w:rPr>
          <w:rFonts w:ascii="Times New Roman" w:hAnsi="Times New Roman"/>
        </w:rPr>
        <w:t xml:space="preserve"> (JII) Tahun 2007-2011.2014.</w:t>
      </w:r>
      <w:proofErr w:type="gramEnd"/>
      <w:r w:rsidRPr="00DD712E">
        <w:rPr>
          <w:rFonts w:ascii="Times New Roman" w:hAnsi="Times New Roman"/>
        </w:rPr>
        <w:t xml:space="preserve"> Seminar nasional and call paper (Sancall 2014) </w:t>
      </w:r>
      <w:proofErr w:type="gramStart"/>
      <w:r w:rsidRPr="00DD712E">
        <w:rPr>
          <w:rFonts w:ascii="Times New Roman" w:hAnsi="Times New Roman"/>
        </w:rPr>
        <w:t>isbn :978</w:t>
      </w:r>
      <w:proofErr w:type="gramEnd"/>
      <w:r w:rsidRPr="00DD712E">
        <w:rPr>
          <w:rFonts w:ascii="Times New Roman" w:hAnsi="Times New Roman"/>
        </w:rPr>
        <w:t>-602-70429-1—9</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 xml:space="preserve">ChuzaimahdanNur Amalina. </w:t>
      </w:r>
      <w:proofErr w:type="gramStart"/>
      <w:r w:rsidRPr="00DD712E">
        <w:rPr>
          <w:rFonts w:ascii="Times New Roman" w:hAnsi="Times New Roman"/>
        </w:rPr>
        <w:t xml:space="preserve">Analis Pengaruh Faktor Faktor Fundamental Terhadap Return Saham Syariah Pada Perusahaan yang tergabung dalam </w:t>
      </w:r>
      <w:r w:rsidRPr="00DD712E">
        <w:rPr>
          <w:rFonts w:ascii="Times New Roman" w:hAnsi="Times New Roman"/>
          <w:i/>
        </w:rPr>
        <w:t>Jakarta Islamic Index</w:t>
      </w:r>
      <w:r w:rsidRPr="00DD712E">
        <w:rPr>
          <w:rFonts w:ascii="Times New Roman" w:hAnsi="Times New Roman"/>
        </w:rPr>
        <w:t xml:space="preserve"> (JII) Tahun 2007-2011.2014.</w:t>
      </w:r>
      <w:proofErr w:type="gramEnd"/>
      <w:r w:rsidRPr="00DD712E">
        <w:rPr>
          <w:rFonts w:ascii="Times New Roman" w:hAnsi="Times New Roman"/>
        </w:rPr>
        <w:t xml:space="preserve"> Seminar nasional and call paper (Sancall 2014) </w:t>
      </w:r>
      <w:proofErr w:type="gramStart"/>
      <w:r w:rsidRPr="00DD712E">
        <w:rPr>
          <w:rFonts w:ascii="Times New Roman" w:hAnsi="Times New Roman"/>
        </w:rPr>
        <w:t>isbn :978</w:t>
      </w:r>
      <w:proofErr w:type="gramEnd"/>
      <w:r w:rsidRPr="00DD712E">
        <w:rPr>
          <w:rFonts w:ascii="Times New Roman" w:hAnsi="Times New Roman"/>
        </w:rPr>
        <w:t>-602-70429-1—9</w:t>
      </w:r>
    </w:p>
    <w:p w:rsidR="00C82726" w:rsidRPr="00DD712E" w:rsidRDefault="00C82726" w:rsidP="00C82726">
      <w:pPr>
        <w:spacing w:after="0" w:line="240" w:lineRule="auto"/>
        <w:ind w:left="720" w:hanging="720"/>
        <w:jc w:val="both"/>
        <w:rPr>
          <w:rFonts w:ascii="Times New Roman" w:hAnsi="Times New Roman"/>
        </w:rPr>
      </w:pPr>
      <w:proofErr w:type="gramStart"/>
      <w:r w:rsidRPr="00DD712E">
        <w:rPr>
          <w:rFonts w:ascii="Times New Roman" w:hAnsi="Times New Roman"/>
        </w:rPr>
        <w:t>Damodar N. Gujarati and Dawn C. Porter.</w:t>
      </w:r>
      <w:proofErr w:type="gramEnd"/>
      <w:r w:rsidRPr="00DD712E">
        <w:rPr>
          <w:rFonts w:ascii="Times New Roman" w:hAnsi="Times New Roman"/>
        </w:rPr>
        <w:t xml:space="preserve"> 2012. Dasar–dasar Ekonometrika. Jakarta: Salemba Empat</w:t>
      </w:r>
    </w:p>
    <w:p w:rsidR="00C82726" w:rsidRPr="00DD712E" w:rsidRDefault="00C82726" w:rsidP="00C82726">
      <w:pPr>
        <w:spacing w:after="0" w:line="240" w:lineRule="auto"/>
        <w:ind w:left="720" w:hanging="720"/>
        <w:jc w:val="both"/>
        <w:rPr>
          <w:rFonts w:ascii="Times New Roman" w:hAnsi="Times New Roman"/>
        </w:rPr>
      </w:pPr>
      <w:proofErr w:type="gramStart"/>
      <w:r w:rsidRPr="00DD712E">
        <w:rPr>
          <w:rFonts w:ascii="Times New Roman" w:hAnsi="Times New Roman"/>
        </w:rPr>
        <w:t>Eljelly, M. Abuzar and Khalid S Alghurair.</w:t>
      </w:r>
      <w:proofErr w:type="gramEnd"/>
      <w:r w:rsidRPr="00DD712E">
        <w:rPr>
          <w:rFonts w:ascii="Times New Roman" w:hAnsi="Times New Roman"/>
        </w:rPr>
        <w:t xml:space="preserve"> (2001). Performance measures and wealth creation in an emerging </w:t>
      </w:r>
      <w:proofErr w:type="gramStart"/>
      <w:r w:rsidRPr="00DD712E">
        <w:rPr>
          <w:rFonts w:ascii="Times New Roman" w:hAnsi="Times New Roman"/>
        </w:rPr>
        <w:t>market :</w:t>
      </w:r>
      <w:proofErr w:type="gramEnd"/>
      <w:r w:rsidRPr="00DD712E">
        <w:rPr>
          <w:rFonts w:ascii="Times New Roman" w:hAnsi="Times New Roman"/>
        </w:rPr>
        <w:t xml:space="preserve"> the case of Saudi Arabia. </w:t>
      </w:r>
      <w:proofErr w:type="gramStart"/>
      <w:r w:rsidRPr="00DD712E">
        <w:rPr>
          <w:rFonts w:ascii="Times New Roman" w:hAnsi="Times New Roman"/>
        </w:rPr>
        <w:t>International journal of commerce and management.</w:t>
      </w:r>
      <w:proofErr w:type="gramEnd"/>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 xml:space="preserve">Eduardus Tandelilin. </w:t>
      </w:r>
      <w:proofErr w:type="gramStart"/>
      <w:r w:rsidRPr="00DD712E">
        <w:rPr>
          <w:rFonts w:ascii="Times New Roman" w:hAnsi="Times New Roman"/>
        </w:rPr>
        <w:t>(2007). Analisis Investasi dan Manajemen.</w:t>
      </w:r>
      <w:proofErr w:type="gramEnd"/>
      <w:r w:rsidRPr="00DD712E">
        <w:rPr>
          <w:rFonts w:ascii="Times New Roman" w:hAnsi="Times New Roman"/>
        </w:rPr>
        <w:t xml:space="preserve"> </w:t>
      </w:r>
      <w:proofErr w:type="gramStart"/>
      <w:r w:rsidRPr="00DD712E">
        <w:rPr>
          <w:rFonts w:ascii="Times New Roman" w:hAnsi="Times New Roman"/>
        </w:rPr>
        <w:t>Portofolio (Edisi Pertama, Cetakan Kedua).</w:t>
      </w:r>
      <w:proofErr w:type="gramEnd"/>
      <w:r w:rsidRPr="00DD712E">
        <w:rPr>
          <w:rFonts w:ascii="Times New Roman" w:hAnsi="Times New Roman"/>
        </w:rPr>
        <w:t xml:space="preserve"> Yogyakarta: BPFE</w:t>
      </w:r>
    </w:p>
    <w:p w:rsidR="00C82726" w:rsidRPr="00DD712E" w:rsidRDefault="00C82726" w:rsidP="005A044C">
      <w:pPr>
        <w:spacing w:after="0" w:line="240" w:lineRule="auto"/>
        <w:ind w:left="720" w:hanging="720"/>
        <w:jc w:val="both"/>
        <w:rPr>
          <w:rFonts w:ascii="Times New Roman" w:hAnsi="Times New Roman"/>
        </w:rPr>
      </w:pPr>
      <w:r w:rsidRPr="00DD712E">
        <w:rPr>
          <w:rFonts w:ascii="Times New Roman" w:hAnsi="Times New Roman"/>
        </w:rPr>
        <w:t>Eungene F. Brigham dan Joel F. Houaton</w:t>
      </w:r>
      <w:proofErr w:type="gramStart"/>
      <w:r w:rsidRPr="00DD712E">
        <w:rPr>
          <w:rFonts w:ascii="Times New Roman" w:hAnsi="Times New Roman"/>
        </w:rPr>
        <w:t>,(</w:t>
      </w:r>
      <w:proofErr w:type="gramEnd"/>
      <w:r w:rsidRPr="00DD712E">
        <w:rPr>
          <w:rFonts w:ascii="Times New Roman" w:hAnsi="Times New Roman"/>
        </w:rPr>
        <w:t xml:space="preserve">2001), Manajemen Keuangan, Erlangga, Jakarta, </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Emzir, (2009), Metodologi Penelitian Pendidikan, Kuantitatif dan Kualitatif</w:t>
      </w:r>
      <w:proofErr w:type="gramStart"/>
      <w:r w:rsidRPr="00DD712E">
        <w:rPr>
          <w:rFonts w:ascii="Times New Roman" w:hAnsi="Times New Roman"/>
        </w:rPr>
        <w:t>,Jakarta</w:t>
      </w:r>
      <w:proofErr w:type="gramEnd"/>
      <w:r w:rsidRPr="00DD712E">
        <w:rPr>
          <w:rFonts w:ascii="Times New Roman" w:hAnsi="Times New Roman"/>
        </w:rPr>
        <w:t xml:space="preserve"> :Raja Grafindo Persada</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Ganesh</w:t>
      </w:r>
      <w:proofErr w:type="gramStart"/>
      <w:r w:rsidRPr="00DD712E">
        <w:rPr>
          <w:rFonts w:ascii="Times New Roman" w:hAnsi="Times New Roman"/>
        </w:rPr>
        <w:t>,L</w:t>
      </w:r>
      <w:proofErr w:type="gramEnd"/>
      <w:r w:rsidRPr="00DD712E">
        <w:rPr>
          <w:rFonts w:ascii="Times New Roman" w:hAnsi="Times New Roman"/>
        </w:rPr>
        <w:t>., Venkates,C.K., Madhu,T.(2012). Fundamental analysis and stock return</w:t>
      </w:r>
      <w:proofErr w:type="gramStart"/>
      <w:r w:rsidRPr="00DD712E">
        <w:rPr>
          <w:rFonts w:ascii="Times New Roman" w:hAnsi="Times New Roman"/>
        </w:rPr>
        <w:t>:an</w:t>
      </w:r>
      <w:proofErr w:type="gramEnd"/>
      <w:r w:rsidRPr="00DD712E">
        <w:rPr>
          <w:rFonts w:ascii="Times New Roman" w:hAnsi="Times New Roman"/>
        </w:rPr>
        <w:t xml:space="preserve"> Indian Evidence. Journal of economics, accounting and </w:t>
      </w:r>
      <w:r w:rsidRPr="00DD712E">
        <w:rPr>
          <w:rFonts w:ascii="Times New Roman" w:hAnsi="Times New Roman"/>
        </w:rPr>
        <w:lastRenderedPageBreak/>
        <w:t>finance Vol.1 (2) pp. 033-039, Desember 2012</w:t>
      </w:r>
    </w:p>
    <w:p w:rsidR="00C82726" w:rsidRPr="00DD712E" w:rsidRDefault="00C82726" w:rsidP="00C82726">
      <w:pPr>
        <w:spacing w:after="0" w:line="240" w:lineRule="auto"/>
        <w:ind w:left="720" w:hanging="720"/>
        <w:jc w:val="both"/>
        <w:rPr>
          <w:rFonts w:ascii="Times New Roman" w:hAnsi="Times New Roman"/>
          <w:i/>
        </w:rPr>
      </w:pPr>
      <w:r w:rsidRPr="00DD712E">
        <w:rPr>
          <w:rFonts w:ascii="Times New Roman" w:eastAsia="Calibri" w:hAnsi="Times New Roman"/>
        </w:rPr>
        <w:t xml:space="preserve">Gulnur Maragdoglu. </w:t>
      </w:r>
      <w:proofErr w:type="gramStart"/>
      <w:r w:rsidRPr="00DD712E">
        <w:rPr>
          <w:rFonts w:ascii="Times New Roman" w:eastAsia="Calibri" w:hAnsi="Times New Roman"/>
        </w:rPr>
        <w:t>(2008). “An Empirical Tes on Leverage and Stock Return</w:t>
      </w:r>
      <w:r w:rsidRPr="00DD712E">
        <w:rPr>
          <w:rFonts w:ascii="Times New Roman" w:eastAsia="Calibri" w:hAnsi="Times New Roman"/>
          <w:i/>
        </w:rPr>
        <w:t>”</w:t>
      </w:r>
      <w:r w:rsidRPr="00DD712E">
        <w:rPr>
          <w:rFonts w:ascii="Times New Roman" w:eastAsia="Calibri" w:hAnsi="Times New Roman"/>
        </w:rPr>
        <w:t>.</w:t>
      </w:r>
      <w:proofErr w:type="gramEnd"/>
      <w:r w:rsidRPr="00DD712E">
        <w:rPr>
          <w:rFonts w:ascii="Times New Roman" w:eastAsia="Calibri" w:hAnsi="Times New Roman"/>
        </w:rPr>
        <w:t xml:space="preserve"> </w:t>
      </w:r>
      <w:proofErr w:type="gramStart"/>
      <w:r w:rsidRPr="00DD712E">
        <w:rPr>
          <w:rFonts w:ascii="Times New Roman" w:eastAsia="Calibri" w:hAnsi="Times New Roman"/>
          <w:i/>
        </w:rPr>
        <w:t>Cash Business School.</w:t>
      </w:r>
      <w:proofErr w:type="gramEnd"/>
      <w:r w:rsidRPr="00DD712E">
        <w:rPr>
          <w:rFonts w:ascii="Times New Roman" w:eastAsia="Calibri" w:hAnsi="Times New Roman"/>
          <w:i/>
        </w:rPr>
        <w:t xml:space="preserve"> London International Jurnal</w:t>
      </w:r>
      <w:r w:rsidRPr="00DD712E">
        <w:rPr>
          <w:rFonts w:ascii="Times New Roman" w:hAnsi="Times New Roman"/>
          <w:i/>
        </w:rPr>
        <w:t xml:space="preserve"> </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Gantyowati, Evi dan Arwanta, Erwin, (2004), “Kemampuan Prediksi Rasio Keuangan Terhadap Harga Saham”</w:t>
      </w:r>
      <w:proofErr w:type="gramStart"/>
      <w:r w:rsidRPr="00DD712E">
        <w:rPr>
          <w:rFonts w:ascii="Times New Roman" w:hAnsi="Times New Roman"/>
        </w:rPr>
        <w:t>,Kajian</w:t>
      </w:r>
      <w:proofErr w:type="gramEnd"/>
      <w:r w:rsidRPr="00DD712E">
        <w:rPr>
          <w:rFonts w:ascii="Times New Roman" w:hAnsi="Times New Roman"/>
        </w:rPr>
        <w:t xml:space="preserve"> Bisnis, Vol.12, No. 1</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Gitman, L. J</w:t>
      </w:r>
      <w:proofErr w:type="gramStart"/>
      <w:r w:rsidRPr="00DD712E">
        <w:rPr>
          <w:rFonts w:ascii="Times New Roman" w:hAnsi="Times New Roman"/>
        </w:rPr>
        <w:t>.&amp;</w:t>
      </w:r>
      <w:proofErr w:type="gramEnd"/>
      <w:r w:rsidRPr="00DD712E">
        <w:rPr>
          <w:rFonts w:ascii="Times New Roman" w:hAnsi="Times New Roman"/>
        </w:rPr>
        <w:t xml:space="preserve"> Joehnk, M. D. (1996). Fundamental of </w:t>
      </w:r>
      <w:proofErr w:type="gramStart"/>
      <w:r w:rsidRPr="00DD712E">
        <w:rPr>
          <w:rFonts w:ascii="Times New Roman" w:hAnsi="Times New Roman"/>
        </w:rPr>
        <w:t>Investing ,</w:t>
      </w:r>
      <w:proofErr w:type="gramEnd"/>
      <w:r w:rsidRPr="00DD712E">
        <w:rPr>
          <w:rFonts w:ascii="Times New Roman" w:hAnsi="Times New Roman"/>
        </w:rPr>
        <w:t xml:space="preserve"> Sixth Edition, Harper Collins College Publishers, New York</w:t>
      </w:r>
    </w:p>
    <w:p w:rsidR="00C82726" w:rsidRPr="00DD712E" w:rsidRDefault="00C82726" w:rsidP="005A044C">
      <w:pPr>
        <w:spacing w:after="0" w:line="240" w:lineRule="auto"/>
        <w:ind w:left="720" w:hanging="720"/>
        <w:jc w:val="both"/>
        <w:rPr>
          <w:rFonts w:ascii="Times New Roman" w:hAnsi="Times New Roman"/>
        </w:rPr>
      </w:pPr>
      <w:r w:rsidRPr="00DD712E">
        <w:rPr>
          <w:rFonts w:ascii="Times New Roman" w:hAnsi="Times New Roman"/>
        </w:rPr>
        <w:t>Gujarati, Damodar, (1999)</w:t>
      </w:r>
      <w:proofErr w:type="gramStart"/>
      <w:r w:rsidRPr="00DD712E">
        <w:rPr>
          <w:rFonts w:ascii="Times New Roman" w:hAnsi="Times New Roman"/>
        </w:rPr>
        <w:t>,Ekonometrika</w:t>
      </w:r>
      <w:proofErr w:type="gramEnd"/>
      <w:r w:rsidRPr="00DD712E">
        <w:rPr>
          <w:rFonts w:ascii="Times New Roman" w:hAnsi="Times New Roman"/>
        </w:rPr>
        <w:t xml:space="preserve"> Dasar, Erlangga, Jakarta</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Ghozali, Imam. (2011).Aplikasi Analisis Multivariate Dengan Program SPSS.Semarang: Badan Penerbit Universitas Diponegoro.</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 xml:space="preserve">Hartono, Jogiyanto. </w:t>
      </w:r>
      <w:proofErr w:type="gramStart"/>
      <w:r w:rsidRPr="00DD712E">
        <w:rPr>
          <w:rFonts w:ascii="Times New Roman" w:hAnsi="Times New Roman"/>
        </w:rPr>
        <w:t>(2014). Teori Portofolio dan Analisis Investasi, Edisi Kedelapan.</w:t>
      </w:r>
      <w:proofErr w:type="gramEnd"/>
      <w:r w:rsidRPr="00DD712E">
        <w:rPr>
          <w:rFonts w:ascii="Times New Roman" w:hAnsi="Times New Roman"/>
        </w:rPr>
        <w:t xml:space="preserve"> Yogyakarta: BPFE</w:t>
      </w:r>
    </w:p>
    <w:p w:rsidR="00C82726" w:rsidRPr="00DD712E" w:rsidRDefault="00C82726" w:rsidP="00C82726">
      <w:pPr>
        <w:spacing w:after="0" w:line="240" w:lineRule="auto"/>
        <w:ind w:left="720" w:hanging="720"/>
        <w:jc w:val="both"/>
        <w:rPr>
          <w:rFonts w:ascii="Times New Roman" w:eastAsia="Calibri" w:hAnsi="Times New Roman"/>
        </w:rPr>
      </w:pPr>
      <w:proofErr w:type="gramStart"/>
      <w:r w:rsidRPr="00DD712E">
        <w:rPr>
          <w:rFonts w:ascii="Times New Roman" w:eastAsia="Calibri" w:hAnsi="Times New Roman"/>
        </w:rPr>
        <w:t>Harries Hidayat dan Hakinus Manao.</w:t>
      </w:r>
      <w:proofErr w:type="gramEnd"/>
      <w:r w:rsidRPr="00DD712E">
        <w:rPr>
          <w:rFonts w:ascii="Times New Roman" w:eastAsia="Calibri" w:hAnsi="Times New Roman"/>
        </w:rPr>
        <w:t xml:space="preserve"> (2000). </w:t>
      </w:r>
      <w:proofErr w:type="gramStart"/>
      <w:r w:rsidRPr="00DD712E">
        <w:rPr>
          <w:rFonts w:ascii="Times New Roman" w:eastAsia="Calibri" w:hAnsi="Times New Roman"/>
        </w:rPr>
        <w:t>“ Asosiasi</w:t>
      </w:r>
      <w:proofErr w:type="gramEnd"/>
      <w:r w:rsidRPr="00DD712E">
        <w:rPr>
          <w:rFonts w:ascii="Times New Roman" w:eastAsia="Calibri" w:hAnsi="Times New Roman"/>
        </w:rPr>
        <w:t xml:space="preserve"> Laba Tahunan Emiten dengan Harga Saham Ditinjau dari Ukuran da Debt-Equity Ratio Perusahaan. </w:t>
      </w:r>
      <w:r w:rsidRPr="00DD712E">
        <w:rPr>
          <w:rFonts w:ascii="Times New Roman" w:eastAsia="Calibri" w:hAnsi="Times New Roman"/>
          <w:i/>
        </w:rPr>
        <w:t>Simposium Nasional Akuntansi III: Ikatan Akuntan Indonesia – Kompartemen Akuntan Pendidik</w:t>
      </w:r>
      <w:r w:rsidRPr="00DD712E">
        <w:rPr>
          <w:rFonts w:ascii="Times New Roman" w:eastAsia="Calibri" w:hAnsi="Times New Roman"/>
        </w:rPr>
        <w:t>. September: 522-536.</w:t>
      </w:r>
    </w:p>
    <w:p w:rsidR="00C82726" w:rsidRPr="00DD712E" w:rsidRDefault="00C82726" w:rsidP="00C82726">
      <w:pPr>
        <w:spacing w:after="0" w:line="240" w:lineRule="auto"/>
        <w:ind w:left="720" w:hanging="720"/>
        <w:jc w:val="both"/>
        <w:rPr>
          <w:rFonts w:ascii="Times New Roman" w:hAnsi="Times New Roman"/>
        </w:rPr>
      </w:pPr>
      <w:proofErr w:type="gramStart"/>
      <w:r w:rsidRPr="00DD712E">
        <w:rPr>
          <w:rFonts w:ascii="Times New Roman" w:hAnsi="Times New Roman"/>
        </w:rPr>
        <w:t>Juanita Bias Dwialesi.</w:t>
      </w:r>
      <w:proofErr w:type="gramEnd"/>
      <w:r w:rsidRPr="00DD712E">
        <w:rPr>
          <w:rFonts w:ascii="Times New Roman" w:hAnsi="Times New Roman"/>
        </w:rPr>
        <w:t xml:space="preserve"> (2016). Pengaruh factor factor Funfamental terhadap return saham indeks kompas 100. Jurnal Manajemen Unud Vol 5 No.24 ISSN 2302-8912</w:t>
      </w:r>
    </w:p>
    <w:p w:rsidR="00C82726" w:rsidRPr="00DD712E" w:rsidRDefault="00C82726" w:rsidP="005A044C">
      <w:pPr>
        <w:spacing w:after="0" w:line="240" w:lineRule="auto"/>
        <w:ind w:left="720" w:hanging="720"/>
        <w:jc w:val="both"/>
        <w:rPr>
          <w:rFonts w:ascii="Times New Roman" w:hAnsi="Times New Roman"/>
        </w:rPr>
      </w:pPr>
      <w:proofErr w:type="gramStart"/>
      <w:r w:rsidRPr="00DD712E">
        <w:rPr>
          <w:rFonts w:ascii="Times New Roman" w:hAnsi="Times New Roman"/>
        </w:rPr>
        <w:t>Kasmir.</w:t>
      </w:r>
      <w:proofErr w:type="gramEnd"/>
      <w:r w:rsidRPr="00DD712E">
        <w:rPr>
          <w:rFonts w:ascii="Times New Roman" w:hAnsi="Times New Roman"/>
        </w:rPr>
        <w:t xml:space="preserve"> (2012). Analisis Laporan Keuangan.Jakarta: Rajawali Pers.</w:t>
      </w:r>
    </w:p>
    <w:p w:rsidR="00C82726" w:rsidRPr="00DD712E" w:rsidRDefault="00C82726" w:rsidP="00C82726">
      <w:pPr>
        <w:spacing w:after="0" w:line="240" w:lineRule="auto"/>
        <w:ind w:left="720" w:hanging="720"/>
        <w:rPr>
          <w:rFonts w:ascii="Times New Roman" w:hAnsi="Times New Roman"/>
        </w:rPr>
      </w:pPr>
      <w:proofErr w:type="gramStart"/>
      <w:r w:rsidRPr="00DD712E">
        <w:rPr>
          <w:rFonts w:ascii="Times New Roman" w:hAnsi="Times New Roman"/>
        </w:rPr>
        <w:t>Murtanto dan Harkivent.</w:t>
      </w:r>
      <w:proofErr w:type="gramEnd"/>
      <w:r w:rsidRPr="00DD712E">
        <w:rPr>
          <w:rFonts w:ascii="Times New Roman" w:hAnsi="Times New Roman"/>
        </w:rPr>
        <w:t xml:space="preserve"> </w:t>
      </w:r>
      <w:proofErr w:type="gramStart"/>
      <w:r w:rsidRPr="00DD712E">
        <w:rPr>
          <w:rFonts w:ascii="Times New Roman" w:hAnsi="Times New Roman"/>
        </w:rPr>
        <w:t xml:space="preserve">(2000). “Analisis Pengaruh Infromasi Laba”, </w:t>
      </w:r>
      <w:r w:rsidRPr="00DD712E">
        <w:rPr>
          <w:rFonts w:ascii="Times New Roman" w:hAnsi="Times New Roman"/>
          <w:i/>
        </w:rPr>
        <w:t>Jurnal Ekonomi</w:t>
      </w:r>
      <w:r w:rsidRPr="00DD712E">
        <w:rPr>
          <w:rFonts w:ascii="Times New Roman" w:hAnsi="Times New Roman"/>
        </w:rPr>
        <w:t>, Vol.6 No.3, hal.</w:t>
      </w:r>
      <w:proofErr w:type="gramEnd"/>
      <w:r w:rsidRPr="00DD712E">
        <w:rPr>
          <w:rFonts w:ascii="Times New Roman" w:hAnsi="Times New Roman"/>
        </w:rPr>
        <w:t xml:space="preserve"> 992-1021</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Mamduh M. Hanafi dan Abdul Halim</w:t>
      </w:r>
      <w:proofErr w:type="gramStart"/>
      <w:r w:rsidRPr="00DD712E">
        <w:rPr>
          <w:rFonts w:ascii="Times New Roman" w:hAnsi="Times New Roman"/>
        </w:rPr>
        <w:t>,(</w:t>
      </w:r>
      <w:proofErr w:type="gramEnd"/>
      <w:r w:rsidRPr="00DD712E">
        <w:rPr>
          <w:rFonts w:ascii="Times New Roman" w:hAnsi="Times New Roman"/>
        </w:rPr>
        <w:t>2003),“Analisis Laporan Keuangan”,AMP-YKPN, Yogyakarta.</w:t>
      </w:r>
    </w:p>
    <w:p w:rsidR="00C82726" w:rsidRPr="00DD712E" w:rsidRDefault="00C82726" w:rsidP="00C82726">
      <w:pPr>
        <w:spacing w:after="0" w:line="240" w:lineRule="auto"/>
        <w:ind w:left="720" w:hanging="720"/>
        <w:jc w:val="both"/>
        <w:rPr>
          <w:rFonts w:ascii="Times New Roman" w:hAnsi="Times New Roman"/>
          <w:color w:val="000000"/>
        </w:rPr>
      </w:pPr>
      <w:proofErr w:type="gramStart"/>
      <w:r w:rsidRPr="00DD712E">
        <w:rPr>
          <w:rFonts w:ascii="Times New Roman" w:hAnsi="Times New Roman"/>
          <w:color w:val="000000"/>
        </w:rPr>
        <w:t>Sabalno.</w:t>
      </w:r>
      <w:proofErr w:type="gramEnd"/>
      <w:r w:rsidRPr="00DD712E">
        <w:rPr>
          <w:rFonts w:ascii="Times New Roman" w:hAnsi="Times New Roman"/>
          <w:color w:val="000000"/>
        </w:rPr>
        <w:t xml:space="preserve"> </w:t>
      </w:r>
      <w:proofErr w:type="gramStart"/>
      <w:r w:rsidRPr="00DD712E">
        <w:rPr>
          <w:rFonts w:ascii="Times New Roman" w:hAnsi="Times New Roman"/>
          <w:color w:val="000000"/>
        </w:rPr>
        <w:t xml:space="preserve">(2010). Analisis Pengaruh Faktor Fundamental dan Kondisi Ekonomi Terhadap </w:t>
      </w:r>
      <w:r w:rsidRPr="00DD712E">
        <w:rPr>
          <w:rFonts w:ascii="Times New Roman" w:hAnsi="Times New Roman"/>
          <w:i/>
          <w:iCs/>
          <w:color w:val="000000"/>
        </w:rPr>
        <w:t xml:space="preserve">Return </w:t>
      </w:r>
      <w:r w:rsidRPr="00DD712E">
        <w:rPr>
          <w:rFonts w:ascii="Times New Roman" w:hAnsi="Times New Roman"/>
          <w:color w:val="000000"/>
        </w:rPr>
        <w:t xml:space="preserve">Saham (Studi Kasus Pada Perusahaan Otomotif </w:t>
      </w:r>
      <w:r w:rsidRPr="00DD712E">
        <w:rPr>
          <w:rFonts w:ascii="Times New Roman" w:hAnsi="Times New Roman"/>
          <w:color w:val="000000"/>
        </w:rPr>
        <w:lastRenderedPageBreak/>
        <w:t xml:space="preserve">dan Komponen Yang </w:t>
      </w:r>
      <w:r w:rsidRPr="00DD712E">
        <w:rPr>
          <w:rFonts w:ascii="Times New Roman" w:hAnsi="Times New Roman"/>
          <w:i/>
          <w:iCs/>
          <w:color w:val="000000"/>
        </w:rPr>
        <w:t xml:space="preserve">Listed </w:t>
      </w:r>
      <w:r w:rsidRPr="00DD712E">
        <w:rPr>
          <w:rFonts w:ascii="Times New Roman" w:hAnsi="Times New Roman"/>
          <w:color w:val="000000"/>
        </w:rPr>
        <w:t>di Bursa Efek Indonesia Periode 2003-2007).</w:t>
      </w:r>
      <w:proofErr w:type="gramEnd"/>
      <w:r w:rsidRPr="00DD712E">
        <w:rPr>
          <w:rFonts w:ascii="Times New Roman" w:hAnsi="Times New Roman"/>
          <w:color w:val="000000"/>
        </w:rPr>
        <w:t xml:space="preserve"> </w:t>
      </w:r>
      <w:r w:rsidRPr="00DD712E">
        <w:rPr>
          <w:rFonts w:ascii="Times New Roman" w:hAnsi="Times New Roman"/>
          <w:i/>
          <w:iCs/>
          <w:color w:val="000000"/>
        </w:rPr>
        <w:t xml:space="preserve">ORBITH, </w:t>
      </w:r>
      <w:r w:rsidRPr="00DD712E">
        <w:rPr>
          <w:rFonts w:ascii="Times New Roman" w:hAnsi="Times New Roman"/>
          <w:color w:val="000000"/>
        </w:rPr>
        <w:t>Vol. 6, No. 1, Maret 2010.</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 xml:space="preserve">Suad Husnan. </w:t>
      </w:r>
      <w:proofErr w:type="gramStart"/>
      <w:r w:rsidRPr="00DD712E">
        <w:rPr>
          <w:rFonts w:ascii="Times New Roman" w:hAnsi="Times New Roman"/>
        </w:rPr>
        <w:t xml:space="preserve">(2001). </w:t>
      </w:r>
      <w:r w:rsidRPr="00DD712E">
        <w:rPr>
          <w:rFonts w:ascii="Times New Roman" w:hAnsi="Times New Roman"/>
          <w:i/>
        </w:rPr>
        <w:t>Pembelajaran Perusahaan (Dasar-Dasar Manajemen Keuangan)</w:t>
      </w:r>
      <w:r w:rsidRPr="00DD712E">
        <w:rPr>
          <w:rFonts w:ascii="Times New Roman" w:hAnsi="Times New Roman"/>
        </w:rPr>
        <w:t>.</w:t>
      </w:r>
      <w:proofErr w:type="gramEnd"/>
      <w:r w:rsidRPr="00DD712E">
        <w:rPr>
          <w:rFonts w:ascii="Times New Roman" w:hAnsi="Times New Roman"/>
        </w:rPr>
        <w:t xml:space="preserve"> Edisi Ketiga</w:t>
      </w:r>
      <w:r w:rsidRPr="00DD712E">
        <w:rPr>
          <w:rFonts w:ascii="Times New Roman" w:hAnsi="Times New Roman"/>
          <w:lang w:val="es-ES_tradnl"/>
        </w:rPr>
        <w:t>.</w:t>
      </w:r>
      <w:r w:rsidRPr="00DD712E">
        <w:rPr>
          <w:rFonts w:ascii="Times New Roman" w:hAnsi="Times New Roman"/>
        </w:rPr>
        <w:t xml:space="preserve"> Liberty, Yogyakarta.</w:t>
      </w:r>
    </w:p>
    <w:p w:rsidR="00C82726" w:rsidRPr="00DD712E" w:rsidRDefault="00C82726" w:rsidP="005A044C">
      <w:pPr>
        <w:spacing w:after="0" w:line="240" w:lineRule="auto"/>
        <w:ind w:left="720" w:hanging="720"/>
        <w:jc w:val="both"/>
        <w:rPr>
          <w:rFonts w:ascii="Times New Roman" w:hAnsi="Times New Roman"/>
        </w:rPr>
      </w:pPr>
      <w:r w:rsidRPr="00DD712E">
        <w:rPr>
          <w:rFonts w:ascii="Times New Roman" w:hAnsi="Times New Roman"/>
        </w:rPr>
        <w:t>Sugiyono</w:t>
      </w:r>
      <w:proofErr w:type="gramStart"/>
      <w:r w:rsidRPr="00DD712E">
        <w:rPr>
          <w:rFonts w:ascii="Times New Roman" w:hAnsi="Times New Roman"/>
        </w:rPr>
        <w:t>.(</w:t>
      </w:r>
      <w:proofErr w:type="gramEnd"/>
      <w:r w:rsidRPr="00DD712E">
        <w:rPr>
          <w:rFonts w:ascii="Times New Roman" w:hAnsi="Times New Roman"/>
        </w:rPr>
        <w:t xml:space="preserve">2010). Metode Penelitian Kuantitatif Kualitatif &amp; RND. </w:t>
      </w:r>
      <w:proofErr w:type="gramStart"/>
      <w:r w:rsidRPr="00DD712E">
        <w:rPr>
          <w:rFonts w:ascii="Times New Roman" w:hAnsi="Times New Roman"/>
        </w:rPr>
        <w:t>Bandung :</w:t>
      </w:r>
      <w:proofErr w:type="gramEnd"/>
      <w:r w:rsidRPr="00DD712E">
        <w:rPr>
          <w:rFonts w:ascii="Times New Roman" w:hAnsi="Times New Roman"/>
        </w:rPr>
        <w:t xml:space="preserve"> Alfabeta</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 xml:space="preserve">Sugiharti, Surahman, Siti Aisjah. </w:t>
      </w:r>
      <w:proofErr w:type="gramStart"/>
      <w:r w:rsidRPr="00DD712E">
        <w:rPr>
          <w:rFonts w:ascii="Times New Roman" w:hAnsi="Times New Roman"/>
        </w:rPr>
        <w:t>(2015). Pengaruh kinerja keuangan perusahaan terhadap return saham.</w:t>
      </w:r>
      <w:proofErr w:type="gramEnd"/>
      <w:r w:rsidRPr="00DD712E">
        <w:rPr>
          <w:rFonts w:ascii="Times New Roman" w:hAnsi="Times New Roman"/>
        </w:rPr>
        <w:t xml:space="preserve"> Jurnal Aplikasi Manajemen Vol 13 No.2 2015</w:t>
      </w:r>
    </w:p>
    <w:p w:rsidR="00C82726" w:rsidRPr="00DD712E" w:rsidRDefault="00C82726" w:rsidP="005A044C">
      <w:pPr>
        <w:spacing w:after="0" w:line="240" w:lineRule="auto"/>
        <w:ind w:left="720" w:hanging="720"/>
        <w:jc w:val="both"/>
        <w:rPr>
          <w:rFonts w:ascii="Times New Roman" w:hAnsi="Times New Roman"/>
        </w:rPr>
      </w:pPr>
      <w:r w:rsidRPr="00DD712E">
        <w:rPr>
          <w:rFonts w:ascii="Times New Roman" w:hAnsi="Times New Roman"/>
        </w:rPr>
        <w:t xml:space="preserve">Syamsudin, Lukman, (2004). Manajemen Keuangan, Penerbit Raja Grafindo Persada, Jakarta </w:t>
      </w:r>
    </w:p>
    <w:p w:rsidR="00C82726" w:rsidRPr="00DD712E" w:rsidRDefault="00C82726" w:rsidP="005A044C">
      <w:pPr>
        <w:spacing w:after="0" w:line="240" w:lineRule="auto"/>
        <w:ind w:left="720" w:hanging="720"/>
        <w:jc w:val="both"/>
        <w:rPr>
          <w:rFonts w:ascii="Times New Roman" w:hAnsi="Times New Roman"/>
        </w:rPr>
      </w:pPr>
      <w:r w:rsidRPr="00DD712E">
        <w:rPr>
          <w:rFonts w:ascii="Times New Roman" w:hAnsi="Times New Roman"/>
        </w:rPr>
        <w:t>Suharli, Michell. (2004). Audit Finansial, Audit Manajemen dan Sistem Pengendalian Intern .</w:t>
      </w:r>
    </w:p>
    <w:p w:rsidR="00C82726" w:rsidRPr="00DD712E" w:rsidRDefault="00C82726" w:rsidP="00C82726">
      <w:pPr>
        <w:spacing w:after="0" w:line="240" w:lineRule="auto"/>
        <w:ind w:left="720" w:hanging="720"/>
        <w:jc w:val="both"/>
        <w:rPr>
          <w:rFonts w:ascii="Times New Roman" w:hAnsi="Times New Roman"/>
        </w:rPr>
      </w:pPr>
      <w:proofErr w:type="gramStart"/>
      <w:r w:rsidRPr="00DD712E">
        <w:rPr>
          <w:rFonts w:ascii="Times New Roman" w:hAnsi="Times New Roman"/>
        </w:rPr>
        <w:t>Ulupui.</w:t>
      </w:r>
      <w:proofErr w:type="gramEnd"/>
      <w:r w:rsidRPr="00DD712E">
        <w:rPr>
          <w:rFonts w:ascii="Times New Roman" w:hAnsi="Times New Roman"/>
        </w:rPr>
        <w:t xml:space="preserve"> </w:t>
      </w:r>
      <w:proofErr w:type="gramStart"/>
      <w:r w:rsidRPr="00DD712E">
        <w:rPr>
          <w:rFonts w:ascii="Times New Roman" w:hAnsi="Times New Roman"/>
        </w:rPr>
        <w:t>(2005) “Analisis Pengaruh Rasio Likuiditas, Leverage, Aktivitas, dan Profitabilitas terhadap return saham (Studi Pada Perusahaan Makanan dan Minuman dengan Kategori Industri Barang Konsumsi di BEJ)”, Fakultas Ekonomi Universitas Udayana, 2005.</w:t>
      </w:r>
      <w:proofErr w:type="gramEnd"/>
      <w:r w:rsidRPr="00DD712E">
        <w:rPr>
          <w:rFonts w:ascii="Times New Roman" w:hAnsi="Times New Roman"/>
        </w:rPr>
        <w:t xml:space="preserve"> </w:t>
      </w:r>
    </w:p>
    <w:p w:rsidR="00C82726" w:rsidRPr="00DD712E" w:rsidRDefault="00C82726" w:rsidP="00C82726">
      <w:pPr>
        <w:spacing w:after="0" w:line="240" w:lineRule="auto"/>
        <w:ind w:left="720" w:hanging="720"/>
        <w:jc w:val="both"/>
        <w:rPr>
          <w:rFonts w:ascii="Times New Roman" w:hAnsi="Times New Roman"/>
        </w:rPr>
      </w:pPr>
      <w:proofErr w:type="gramStart"/>
      <w:r w:rsidRPr="00DD712E">
        <w:rPr>
          <w:rFonts w:ascii="Times New Roman" w:hAnsi="Times New Roman"/>
        </w:rPr>
        <w:t>Ulupui, (2009).</w:t>
      </w:r>
      <w:proofErr w:type="gramEnd"/>
      <w:r w:rsidRPr="00DD712E">
        <w:rPr>
          <w:rFonts w:ascii="Times New Roman" w:hAnsi="Times New Roman"/>
        </w:rPr>
        <w:t xml:space="preserve"> Pengaruh Analisis Pengaruh Rasio Likuiditas, Leverage, Aktivitas, dan Profitabilitas Terhadap Return Saham (Studi pada perusahaan makanan dan minuman di BEJ), Skripsi</w:t>
      </w:r>
      <w:proofErr w:type="gramStart"/>
      <w:r w:rsidRPr="00DD712E">
        <w:rPr>
          <w:rFonts w:ascii="Times New Roman" w:hAnsi="Times New Roman"/>
        </w:rPr>
        <w:t>,Jurusan</w:t>
      </w:r>
      <w:proofErr w:type="gramEnd"/>
      <w:r w:rsidRPr="00DD712E">
        <w:rPr>
          <w:rFonts w:ascii="Times New Roman" w:hAnsi="Times New Roman"/>
        </w:rPr>
        <w:t xml:space="preserve"> Akuntansi, Fakultas Ekonomi, Universitas Udayana.</w:t>
      </w:r>
    </w:p>
    <w:p w:rsidR="00C82726" w:rsidRPr="00DD712E" w:rsidRDefault="00C82726" w:rsidP="00C82726">
      <w:pPr>
        <w:spacing w:after="0" w:line="240" w:lineRule="auto"/>
        <w:ind w:left="720" w:hanging="720"/>
        <w:jc w:val="both"/>
        <w:rPr>
          <w:rFonts w:ascii="Times New Roman" w:hAnsi="Times New Roman"/>
        </w:rPr>
      </w:pPr>
      <w:proofErr w:type="gramStart"/>
      <w:r w:rsidRPr="00DD712E">
        <w:rPr>
          <w:rFonts w:ascii="Times New Roman" w:hAnsi="Times New Roman"/>
        </w:rPr>
        <w:t>Van Horne, James C. and John M. Wachowicz.</w:t>
      </w:r>
      <w:proofErr w:type="gramEnd"/>
      <w:r w:rsidRPr="00DD712E">
        <w:rPr>
          <w:rFonts w:ascii="Times New Roman" w:hAnsi="Times New Roman"/>
        </w:rPr>
        <w:t xml:space="preserve"> (2007). Fundamentals of Financial Management, Prinsip-Prinsip Manajemen </w:t>
      </w:r>
      <w:proofErr w:type="gramStart"/>
      <w:r w:rsidRPr="00DD712E">
        <w:rPr>
          <w:rFonts w:ascii="Times New Roman" w:hAnsi="Times New Roman"/>
        </w:rPr>
        <w:t>Keuangan .</w:t>
      </w:r>
      <w:proofErr w:type="gramEnd"/>
      <w:r w:rsidRPr="00DD712E">
        <w:rPr>
          <w:rFonts w:ascii="Times New Roman" w:hAnsi="Times New Roman"/>
        </w:rPr>
        <w:t xml:space="preserve"> </w:t>
      </w:r>
      <w:proofErr w:type="gramStart"/>
      <w:r w:rsidRPr="00DD712E">
        <w:rPr>
          <w:rFonts w:ascii="Times New Roman" w:hAnsi="Times New Roman"/>
        </w:rPr>
        <w:t>Jakarta :</w:t>
      </w:r>
      <w:proofErr w:type="gramEnd"/>
      <w:r w:rsidRPr="00DD712E">
        <w:rPr>
          <w:rFonts w:ascii="Times New Roman" w:hAnsi="Times New Roman"/>
        </w:rPr>
        <w:t xml:space="preserve"> Salemba Empat</w:t>
      </w:r>
    </w:p>
    <w:p w:rsidR="00C82726" w:rsidRPr="00DD712E" w:rsidRDefault="00C82726" w:rsidP="00C82726">
      <w:pPr>
        <w:spacing w:after="0" w:line="240" w:lineRule="auto"/>
        <w:ind w:left="720" w:hanging="720"/>
        <w:jc w:val="both"/>
        <w:rPr>
          <w:rFonts w:ascii="Times New Roman" w:hAnsi="Times New Roman"/>
        </w:rPr>
      </w:pPr>
      <w:r w:rsidRPr="00DD712E">
        <w:rPr>
          <w:rFonts w:ascii="Times New Roman" w:hAnsi="Times New Roman"/>
        </w:rPr>
        <w:t xml:space="preserve">Yeye Susilowati. </w:t>
      </w:r>
      <w:proofErr w:type="gramStart"/>
      <w:r w:rsidRPr="00DD712E">
        <w:rPr>
          <w:rFonts w:ascii="Times New Roman" w:hAnsi="Times New Roman"/>
        </w:rPr>
        <w:t xml:space="preserve">(2006). </w:t>
      </w:r>
      <w:r w:rsidRPr="00DD712E">
        <w:rPr>
          <w:rFonts w:ascii="Times New Roman" w:hAnsi="Times New Roman"/>
          <w:i/>
        </w:rPr>
        <w:t>Konsekuensi Signal Subtitusi dan Komplemen Dalam Keputusan Keputusan Pendanaa</w:t>
      </w:r>
      <w:r w:rsidRPr="00DD712E">
        <w:rPr>
          <w:rFonts w:ascii="Times New Roman" w:hAnsi="Times New Roman"/>
        </w:rPr>
        <w:t>n.</w:t>
      </w:r>
      <w:proofErr w:type="gramEnd"/>
      <w:r w:rsidRPr="00DD712E">
        <w:rPr>
          <w:rFonts w:ascii="Times New Roman" w:hAnsi="Times New Roman"/>
        </w:rPr>
        <w:t xml:space="preserve"> </w:t>
      </w:r>
      <w:proofErr w:type="gramStart"/>
      <w:r w:rsidRPr="00DD712E">
        <w:rPr>
          <w:rFonts w:ascii="Times New Roman" w:hAnsi="Times New Roman"/>
        </w:rPr>
        <w:t>Disertasi.</w:t>
      </w:r>
      <w:proofErr w:type="gramEnd"/>
      <w:r w:rsidRPr="00DD712E">
        <w:rPr>
          <w:rFonts w:ascii="Times New Roman" w:hAnsi="Times New Roman"/>
        </w:rPr>
        <w:t xml:space="preserve"> Program Doktor Ilmu Ekonomi. Universitas Gadjah Mada. Yogyakarta</w:t>
      </w:r>
    </w:p>
    <w:p w:rsidR="00F17151" w:rsidRDefault="00C82726" w:rsidP="00F17151">
      <w:pPr>
        <w:spacing w:after="0" w:line="240" w:lineRule="auto"/>
        <w:ind w:left="720" w:hanging="720"/>
        <w:jc w:val="both"/>
        <w:rPr>
          <w:rFonts w:ascii="Times New Roman" w:hAnsi="Times New Roman"/>
        </w:rPr>
      </w:pPr>
      <w:proofErr w:type="gramStart"/>
      <w:r w:rsidRPr="00DD712E">
        <w:rPr>
          <w:rFonts w:ascii="Times New Roman" w:hAnsi="Times New Roman"/>
        </w:rPr>
        <w:t>Yeye susilowati.</w:t>
      </w:r>
      <w:proofErr w:type="gramEnd"/>
      <w:r w:rsidRPr="00DD712E">
        <w:rPr>
          <w:rFonts w:ascii="Times New Roman" w:hAnsi="Times New Roman"/>
        </w:rPr>
        <w:t xml:space="preserve"> (2011). Reaksi signal rasio profitabilitas dan rasio solvabilitas </w:t>
      </w:r>
      <w:r w:rsidRPr="00DD712E">
        <w:rPr>
          <w:rFonts w:ascii="Times New Roman" w:hAnsi="Times New Roman"/>
        </w:rPr>
        <w:lastRenderedPageBreak/>
        <w:t xml:space="preserve">terhadap return saham perusahaan. Jurnal Dunamika keuangan dan perbankan </w:t>
      </w:r>
      <w:proofErr w:type="gramStart"/>
      <w:r w:rsidRPr="00DD712E">
        <w:rPr>
          <w:rFonts w:ascii="Times New Roman" w:hAnsi="Times New Roman"/>
        </w:rPr>
        <w:t>mei</w:t>
      </w:r>
      <w:proofErr w:type="gramEnd"/>
      <w:r w:rsidRPr="00DD712E">
        <w:rPr>
          <w:rFonts w:ascii="Times New Roman" w:hAnsi="Times New Roman"/>
        </w:rPr>
        <w:t xml:space="preserve"> 2011 hal 17-37. </w:t>
      </w:r>
      <w:proofErr w:type="gramStart"/>
      <w:r w:rsidRPr="00DD712E">
        <w:rPr>
          <w:rFonts w:ascii="Times New Roman" w:hAnsi="Times New Roman"/>
        </w:rPr>
        <w:t>Issn</w:t>
      </w:r>
      <w:proofErr w:type="gramEnd"/>
      <w:r w:rsidRPr="00DD712E">
        <w:rPr>
          <w:rFonts w:ascii="Times New Roman" w:hAnsi="Times New Roman"/>
        </w:rPr>
        <w:t xml:space="preserve"> 1979-4878.</w:t>
      </w:r>
    </w:p>
    <w:p w:rsidR="00C82726" w:rsidRPr="00DD712E" w:rsidRDefault="006A177C" w:rsidP="00F17151">
      <w:pPr>
        <w:spacing w:after="0" w:line="240" w:lineRule="auto"/>
        <w:ind w:left="720" w:hanging="720"/>
        <w:jc w:val="both"/>
        <w:rPr>
          <w:rFonts w:ascii="Times New Roman" w:hAnsi="Times New Roman"/>
        </w:rPr>
      </w:pPr>
      <w:hyperlink r:id="rId27" w:history="1">
        <w:r w:rsidR="00C82726" w:rsidRPr="00DD712E">
          <w:rPr>
            <w:rStyle w:val="Hyperlink"/>
            <w:rFonts w:ascii="Times New Roman" w:hAnsi="Times New Roman"/>
          </w:rPr>
          <w:t>https://www.kompasiana.com/fajarkurnia/6-hal-perbedaan-pasar-modal-konvensional-dan-pasar-modal-syariah_58bea9b0a3afbde416b3a1d0</w:t>
        </w:r>
      </w:hyperlink>
    </w:p>
    <w:p w:rsidR="00C82726" w:rsidRPr="00DD712E" w:rsidRDefault="00C82726" w:rsidP="00C82726">
      <w:pPr>
        <w:spacing w:after="0" w:line="240" w:lineRule="auto"/>
        <w:rPr>
          <w:rFonts w:ascii="Times New Roman" w:hAnsi="Times New Roman"/>
        </w:rPr>
      </w:pPr>
    </w:p>
    <w:p w:rsidR="00C82726" w:rsidRPr="00DD712E" w:rsidRDefault="00C82726" w:rsidP="00C82726">
      <w:pPr>
        <w:spacing w:after="0" w:line="240" w:lineRule="auto"/>
        <w:rPr>
          <w:rFonts w:ascii="Times New Roman" w:hAnsi="Times New Roman"/>
        </w:rPr>
      </w:pPr>
    </w:p>
    <w:p w:rsidR="00C82726" w:rsidRPr="00DD712E" w:rsidRDefault="00C82726" w:rsidP="00C82726">
      <w:pPr>
        <w:spacing w:after="0" w:line="240" w:lineRule="auto"/>
        <w:ind w:hanging="720"/>
        <w:jc w:val="both"/>
        <w:rPr>
          <w:rFonts w:ascii="Times New Roman" w:hAnsi="Times New Roman"/>
        </w:rPr>
      </w:pPr>
    </w:p>
    <w:p w:rsidR="00C82726" w:rsidRPr="00DD712E" w:rsidRDefault="00C82726" w:rsidP="00C82726">
      <w:pPr>
        <w:spacing w:after="0" w:line="240" w:lineRule="auto"/>
        <w:rPr>
          <w:rFonts w:ascii="Times New Roman" w:hAnsi="Times New Roman"/>
        </w:rPr>
      </w:pPr>
    </w:p>
    <w:p w:rsidR="00C82726" w:rsidRPr="00DD712E" w:rsidRDefault="00C82726" w:rsidP="00C82726">
      <w:pPr>
        <w:spacing w:after="0" w:line="240" w:lineRule="auto"/>
        <w:jc w:val="both"/>
        <w:rPr>
          <w:rFonts w:ascii="Times New Roman" w:hAnsi="Times New Roman"/>
        </w:rPr>
      </w:pPr>
    </w:p>
    <w:p w:rsidR="00C82726" w:rsidRPr="00DD712E" w:rsidRDefault="00C82726" w:rsidP="00C82726">
      <w:pPr>
        <w:spacing w:after="0" w:line="240" w:lineRule="auto"/>
        <w:ind w:hanging="720"/>
        <w:jc w:val="both"/>
        <w:rPr>
          <w:rFonts w:ascii="Times New Roman" w:hAnsi="Times New Roman"/>
        </w:rPr>
      </w:pPr>
      <w:r w:rsidRPr="00DD712E">
        <w:rPr>
          <w:rFonts w:ascii="Times New Roman" w:hAnsi="Times New Roman"/>
        </w:rPr>
        <w:t>.</w:t>
      </w:r>
    </w:p>
    <w:p w:rsidR="00C82726" w:rsidRPr="00DD712E" w:rsidRDefault="00C82726" w:rsidP="00C82726">
      <w:pPr>
        <w:spacing w:after="0" w:line="240" w:lineRule="auto"/>
        <w:ind w:hanging="720"/>
        <w:jc w:val="both"/>
        <w:rPr>
          <w:rFonts w:ascii="Times New Roman" w:hAnsi="Times New Roman"/>
          <w:color w:val="000000"/>
        </w:rPr>
      </w:pPr>
    </w:p>
    <w:p w:rsidR="00C82726" w:rsidRPr="00DD712E" w:rsidRDefault="00C82726" w:rsidP="00C82726">
      <w:pPr>
        <w:spacing w:after="0" w:line="240" w:lineRule="auto"/>
        <w:rPr>
          <w:rFonts w:ascii="Times New Roman" w:hAnsi="Times New Roman"/>
        </w:rPr>
      </w:pPr>
    </w:p>
    <w:p w:rsidR="00C82726" w:rsidRPr="00DD712E" w:rsidRDefault="00C82726" w:rsidP="005E712F">
      <w:pPr>
        <w:spacing w:after="0"/>
        <w:rPr>
          <w:rFonts w:ascii="Times New Roman" w:hAnsi="Times New Roman"/>
        </w:rPr>
      </w:pPr>
    </w:p>
    <w:p w:rsidR="008E001D" w:rsidRPr="00DD712E" w:rsidRDefault="008E001D" w:rsidP="005E712F">
      <w:pPr>
        <w:spacing w:after="0" w:line="240" w:lineRule="auto"/>
        <w:jc w:val="both"/>
        <w:rPr>
          <w:rFonts w:ascii="Times New Roman" w:hAnsi="Times New Roman"/>
        </w:rPr>
      </w:pPr>
    </w:p>
    <w:p w:rsidR="00A63EDF" w:rsidRPr="00DD712E" w:rsidRDefault="00A63EDF" w:rsidP="005E712F">
      <w:pPr>
        <w:autoSpaceDE w:val="0"/>
        <w:autoSpaceDN w:val="0"/>
        <w:adjustRightInd w:val="0"/>
        <w:spacing w:after="0" w:line="240" w:lineRule="auto"/>
        <w:jc w:val="both"/>
        <w:rPr>
          <w:rFonts w:ascii="Times New Roman" w:hAnsi="Times New Roman"/>
        </w:rPr>
      </w:pPr>
    </w:p>
    <w:p w:rsidR="00A63EDF" w:rsidRPr="00DD712E" w:rsidRDefault="00A63EDF" w:rsidP="005E712F">
      <w:pPr>
        <w:pStyle w:val="ListParagraph"/>
        <w:autoSpaceDE w:val="0"/>
        <w:autoSpaceDN w:val="0"/>
        <w:adjustRightInd w:val="0"/>
        <w:spacing w:after="0" w:line="240" w:lineRule="auto"/>
        <w:ind w:left="0"/>
        <w:jc w:val="both"/>
        <w:rPr>
          <w:rFonts w:ascii="Times New Roman" w:hAnsi="Times New Roman"/>
        </w:rPr>
      </w:pPr>
    </w:p>
    <w:p w:rsidR="00A63EDF" w:rsidRPr="00DD712E" w:rsidRDefault="00A63EDF" w:rsidP="005E712F">
      <w:pPr>
        <w:autoSpaceDE w:val="0"/>
        <w:autoSpaceDN w:val="0"/>
        <w:adjustRightInd w:val="0"/>
        <w:spacing w:after="0" w:line="240" w:lineRule="auto"/>
        <w:jc w:val="both"/>
        <w:rPr>
          <w:rFonts w:ascii="Times New Roman" w:hAnsi="Times New Roman"/>
        </w:rPr>
      </w:pPr>
    </w:p>
    <w:p w:rsidR="00A63EDF" w:rsidRPr="00DD712E" w:rsidRDefault="00A63EDF" w:rsidP="005E712F">
      <w:pPr>
        <w:autoSpaceDE w:val="0"/>
        <w:autoSpaceDN w:val="0"/>
        <w:adjustRightInd w:val="0"/>
        <w:spacing w:after="0" w:line="240" w:lineRule="auto"/>
        <w:jc w:val="both"/>
        <w:rPr>
          <w:rFonts w:ascii="Times New Roman" w:hAnsi="Times New Roman"/>
        </w:rPr>
      </w:pPr>
    </w:p>
    <w:p w:rsidR="00A63EDF" w:rsidRPr="00DD712E" w:rsidRDefault="00A63EDF" w:rsidP="005E712F">
      <w:pPr>
        <w:autoSpaceDE w:val="0"/>
        <w:autoSpaceDN w:val="0"/>
        <w:adjustRightInd w:val="0"/>
        <w:spacing w:after="0" w:line="240" w:lineRule="auto"/>
        <w:jc w:val="both"/>
        <w:rPr>
          <w:rFonts w:ascii="Times New Roman" w:hAnsi="Times New Roman"/>
        </w:rPr>
      </w:pPr>
    </w:p>
    <w:p w:rsidR="00A63EDF" w:rsidRPr="00DD712E" w:rsidRDefault="00A63EDF" w:rsidP="005E712F">
      <w:pPr>
        <w:pStyle w:val="ListParagraph"/>
        <w:autoSpaceDE w:val="0"/>
        <w:autoSpaceDN w:val="0"/>
        <w:adjustRightInd w:val="0"/>
        <w:spacing w:after="0" w:line="240" w:lineRule="auto"/>
        <w:ind w:left="0"/>
        <w:jc w:val="both"/>
        <w:rPr>
          <w:rFonts w:ascii="Times New Roman" w:hAnsi="Times New Roman"/>
        </w:rPr>
      </w:pPr>
    </w:p>
    <w:p w:rsidR="00A63EDF" w:rsidRPr="00DD712E" w:rsidRDefault="00A63EDF" w:rsidP="005E712F">
      <w:pPr>
        <w:spacing w:after="0" w:line="240" w:lineRule="auto"/>
        <w:jc w:val="both"/>
        <w:rPr>
          <w:rFonts w:ascii="Times New Roman" w:hAnsi="Times New Roman"/>
        </w:rPr>
      </w:pPr>
    </w:p>
    <w:p w:rsidR="00A63EDF" w:rsidRPr="00DD712E" w:rsidRDefault="00A63EDF" w:rsidP="005E712F">
      <w:pPr>
        <w:pStyle w:val="ListParagraph"/>
        <w:autoSpaceDE w:val="0"/>
        <w:autoSpaceDN w:val="0"/>
        <w:adjustRightInd w:val="0"/>
        <w:spacing w:after="0" w:line="240" w:lineRule="auto"/>
        <w:ind w:left="0"/>
        <w:jc w:val="both"/>
        <w:rPr>
          <w:rFonts w:ascii="Times New Roman" w:hAnsi="Times New Roman"/>
          <w:color w:val="000000"/>
          <w:lang w:val="id-ID"/>
        </w:rPr>
      </w:pPr>
    </w:p>
    <w:p w:rsidR="00885B56" w:rsidRPr="00DD712E" w:rsidRDefault="00885B56" w:rsidP="005E712F">
      <w:pPr>
        <w:pStyle w:val="ListParagraph"/>
        <w:spacing w:after="0" w:line="240" w:lineRule="auto"/>
        <w:ind w:left="0" w:firstLine="720"/>
        <w:jc w:val="both"/>
        <w:rPr>
          <w:rFonts w:ascii="Times New Roman" w:hAnsi="Times New Roman"/>
        </w:rPr>
      </w:pPr>
    </w:p>
    <w:p w:rsidR="00E2763B" w:rsidRPr="00DD712E" w:rsidRDefault="00E2763B" w:rsidP="005E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sectPr w:rsidR="00E2763B" w:rsidRPr="00DD712E" w:rsidSect="008A0D5B">
          <w:type w:val="continuous"/>
          <w:pgSz w:w="12240" w:h="15840"/>
          <w:pgMar w:top="1440" w:right="1800" w:bottom="1440" w:left="1800" w:header="720" w:footer="720" w:gutter="0"/>
          <w:pgNumType w:start="19"/>
          <w:cols w:num="2" w:space="720"/>
          <w:docGrid w:linePitch="360"/>
        </w:sectPr>
      </w:pPr>
    </w:p>
    <w:p w:rsidR="00E2763B" w:rsidRPr="00DD712E" w:rsidRDefault="00E2763B" w:rsidP="005E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747F5" w:rsidRPr="00DD712E" w:rsidRDefault="000747F5" w:rsidP="005E712F">
      <w:pPr>
        <w:spacing w:after="0" w:line="240" w:lineRule="auto"/>
        <w:jc w:val="center"/>
        <w:rPr>
          <w:rFonts w:ascii="Times New Roman" w:hAnsi="Times New Roman"/>
          <w:b/>
        </w:rPr>
      </w:pPr>
    </w:p>
    <w:p w:rsidR="000747F5" w:rsidRPr="00DD712E" w:rsidRDefault="000747F5" w:rsidP="005E712F">
      <w:pPr>
        <w:spacing w:after="0" w:line="240" w:lineRule="auto"/>
        <w:jc w:val="center"/>
        <w:rPr>
          <w:rFonts w:ascii="Times New Roman" w:hAnsi="Times New Roman"/>
          <w:b/>
        </w:rPr>
      </w:pPr>
    </w:p>
    <w:p w:rsidR="000747F5" w:rsidRPr="00DD712E" w:rsidRDefault="000747F5" w:rsidP="005E712F">
      <w:pPr>
        <w:spacing w:after="0" w:line="240" w:lineRule="auto"/>
        <w:jc w:val="center"/>
        <w:rPr>
          <w:rFonts w:ascii="Times New Roman" w:hAnsi="Times New Roman"/>
          <w:b/>
          <w:caps/>
        </w:rPr>
      </w:pPr>
    </w:p>
    <w:p w:rsidR="006D6F6D" w:rsidRPr="00DD712E" w:rsidRDefault="006D6F6D" w:rsidP="005E712F">
      <w:pPr>
        <w:spacing w:after="0" w:line="240" w:lineRule="auto"/>
        <w:rPr>
          <w:rFonts w:ascii="Times New Roman" w:hAnsi="Times New Roman"/>
        </w:rPr>
      </w:pPr>
    </w:p>
    <w:sectPr w:rsidR="006D6F6D" w:rsidRPr="00DD712E" w:rsidSect="00E276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7C" w:rsidRDefault="006A177C" w:rsidP="008A0D5B">
      <w:pPr>
        <w:spacing w:after="0" w:line="240" w:lineRule="auto"/>
      </w:pPr>
      <w:r>
        <w:separator/>
      </w:r>
    </w:p>
  </w:endnote>
  <w:endnote w:type="continuationSeparator" w:id="0">
    <w:p w:rsidR="006A177C" w:rsidRDefault="006A177C" w:rsidP="008A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05139812"/>
      <w:docPartObj>
        <w:docPartGallery w:val="Page Numbers (Bottom of Page)"/>
        <w:docPartUnique/>
      </w:docPartObj>
    </w:sdtPr>
    <w:sdtEndPr>
      <w:rPr>
        <w:noProof/>
      </w:rPr>
    </w:sdtEndPr>
    <w:sdtContent>
      <w:p w:rsidR="008A0D5B" w:rsidRPr="008A0D5B" w:rsidRDefault="008A0D5B">
        <w:pPr>
          <w:pStyle w:val="Footer"/>
          <w:jc w:val="center"/>
          <w:rPr>
            <w:rFonts w:ascii="Times New Roman" w:hAnsi="Times New Roman"/>
          </w:rPr>
        </w:pPr>
        <w:r w:rsidRPr="008A0D5B">
          <w:rPr>
            <w:rFonts w:ascii="Times New Roman" w:hAnsi="Times New Roman"/>
          </w:rPr>
          <w:fldChar w:fldCharType="begin"/>
        </w:r>
        <w:r w:rsidRPr="008A0D5B">
          <w:rPr>
            <w:rFonts w:ascii="Times New Roman" w:hAnsi="Times New Roman"/>
          </w:rPr>
          <w:instrText xml:space="preserve"> PAGE   \* MERGEFORMAT </w:instrText>
        </w:r>
        <w:r w:rsidRPr="008A0D5B">
          <w:rPr>
            <w:rFonts w:ascii="Times New Roman" w:hAnsi="Times New Roman"/>
          </w:rPr>
          <w:fldChar w:fldCharType="separate"/>
        </w:r>
        <w:r>
          <w:rPr>
            <w:rFonts w:ascii="Times New Roman" w:hAnsi="Times New Roman"/>
            <w:noProof/>
          </w:rPr>
          <w:t>19</w:t>
        </w:r>
        <w:r w:rsidRPr="008A0D5B">
          <w:rPr>
            <w:rFonts w:ascii="Times New Roman" w:hAnsi="Times New Roman"/>
            <w:noProof/>
          </w:rPr>
          <w:fldChar w:fldCharType="end"/>
        </w:r>
      </w:p>
    </w:sdtContent>
  </w:sdt>
  <w:p w:rsidR="008A0D5B" w:rsidRDefault="008A0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7C" w:rsidRDefault="006A177C" w:rsidP="008A0D5B">
      <w:pPr>
        <w:spacing w:after="0" w:line="240" w:lineRule="auto"/>
      </w:pPr>
      <w:r>
        <w:separator/>
      </w:r>
    </w:p>
  </w:footnote>
  <w:footnote w:type="continuationSeparator" w:id="0">
    <w:p w:rsidR="006A177C" w:rsidRDefault="006A177C" w:rsidP="008A0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506"/>
    <w:multiLevelType w:val="hybridMultilevel"/>
    <w:tmpl w:val="B44C7C04"/>
    <w:lvl w:ilvl="0" w:tplc="71C044DA">
      <w:start w:val="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3549B"/>
    <w:multiLevelType w:val="hybridMultilevel"/>
    <w:tmpl w:val="09880F9A"/>
    <w:lvl w:ilvl="0" w:tplc="02FCC92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A3A40"/>
    <w:multiLevelType w:val="hybridMultilevel"/>
    <w:tmpl w:val="D16A6008"/>
    <w:lvl w:ilvl="0" w:tplc="532071E4">
      <w:start w:val="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D168B"/>
    <w:multiLevelType w:val="hybridMultilevel"/>
    <w:tmpl w:val="C7AA5F88"/>
    <w:lvl w:ilvl="0" w:tplc="73306CA8">
      <w:start w:val="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16A83"/>
    <w:multiLevelType w:val="hybridMultilevel"/>
    <w:tmpl w:val="05C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713AC"/>
    <w:multiLevelType w:val="hybridMultilevel"/>
    <w:tmpl w:val="B74C7E8E"/>
    <w:lvl w:ilvl="0" w:tplc="95AC7C4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05ECE"/>
    <w:multiLevelType w:val="hybridMultilevel"/>
    <w:tmpl w:val="11788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33C84"/>
    <w:multiLevelType w:val="hybridMultilevel"/>
    <w:tmpl w:val="9D7ADB08"/>
    <w:lvl w:ilvl="0" w:tplc="58EE37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61230"/>
    <w:multiLevelType w:val="multilevel"/>
    <w:tmpl w:val="B8F4F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3A1E4F"/>
    <w:multiLevelType w:val="hybridMultilevel"/>
    <w:tmpl w:val="869EC9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2333CD"/>
    <w:multiLevelType w:val="hybridMultilevel"/>
    <w:tmpl w:val="DC80C3BC"/>
    <w:lvl w:ilvl="0" w:tplc="43DE2BE2">
      <w:start w:val="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9E4114"/>
    <w:multiLevelType w:val="hybridMultilevel"/>
    <w:tmpl w:val="CAFA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2549C"/>
    <w:multiLevelType w:val="hybridMultilevel"/>
    <w:tmpl w:val="468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D3CCE"/>
    <w:multiLevelType w:val="hybridMultilevel"/>
    <w:tmpl w:val="D03E4F22"/>
    <w:lvl w:ilvl="0" w:tplc="71B0DA1A">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7C23460"/>
    <w:multiLevelType w:val="hybridMultilevel"/>
    <w:tmpl w:val="974E0294"/>
    <w:lvl w:ilvl="0" w:tplc="31EA527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A33809"/>
    <w:multiLevelType w:val="hybridMultilevel"/>
    <w:tmpl w:val="85A0C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06637"/>
    <w:multiLevelType w:val="hybridMultilevel"/>
    <w:tmpl w:val="499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16118"/>
    <w:multiLevelType w:val="hybridMultilevel"/>
    <w:tmpl w:val="9898A51A"/>
    <w:lvl w:ilvl="0" w:tplc="E4EE05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9"/>
  </w:num>
  <w:num w:numId="4">
    <w:abstractNumId w:val="15"/>
  </w:num>
  <w:num w:numId="5">
    <w:abstractNumId w:val="6"/>
  </w:num>
  <w:num w:numId="6">
    <w:abstractNumId w:val="4"/>
  </w:num>
  <w:num w:numId="7">
    <w:abstractNumId w:val="12"/>
  </w:num>
  <w:num w:numId="8">
    <w:abstractNumId w:val="16"/>
  </w:num>
  <w:num w:numId="9">
    <w:abstractNumId w:val="7"/>
  </w:num>
  <w:num w:numId="10">
    <w:abstractNumId w:val="8"/>
  </w:num>
  <w:num w:numId="11">
    <w:abstractNumId w:val="11"/>
  </w:num>
  <w:num w:numId="12">
    <w:abstractNumId w:val="1"/>
  </w:num>
  <w:num w:numId="13">
    <w:abstractNumId w:val="0"/>
  </w:num>
  <w:num w:numId="14">
    <w:abstractNumId w:val="2"/>
  </w:num>
  <w:num w:numId="15">
    <w:abstractNumId w:val="3"/>
  </w:num>
  <w:num w:numId="16">
    <w:abstractNumId w:val="1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47F5"/>
    <w:rsid w:val="000747F5"/>
    <w:rsid w:val="000A2950"/>
    <w:rsid w:val="000D1A80"/>
    <w:rsid w:val="000E3226"/>
    <w:rsid w:val="00102C11"/>
    <w:rsid w:val="002B76DD"/>
    <w:rsid w:val="002D3847"/>
    <w:rsid w:val="00323D08"/>
    <w:rsid w:val="00351313"/>
    <w:rsid w:val="00535BEC"/>
    <w:rsid w:val="005A044C"/>
    <w:rsid w:val="005E712F"/>
    <w:rsid w:val="005F71A2"/>
    <w:rsid w:val="00687585"/>
    <w:rsid w:val="006A177C"/>
    <w:rsid w:val="006A532D"/>
    <w:rsid w:val="006D6F6D"/>
    <w:rsid w:val="00854872"/>
    <w:rsid w:val="00885B56"/>
    <w:rsid w:val="008A0D5B"/>
    <w:rsid w:val="008E001D"/>
    <w:rsid w:val="009C17FB"/>
    <w:rsid w:val="009D3EEE"/>
    <w:rsid w:val="00A52D73"/>
    <w:rsid w:val="00A63EDF"/>
    <w:rsid w:val="00AA2084"/>
    <w:rsid w:val="00C05DE2"/>
    <w:rsid w:val="00C1493B"/>
    <w:rsid w:val="00C82726"/>
    <w:rsid w:val="00DD712E"/>
    <w:rsid w:val="00DF0D97"/>
    <w:rsid w:val="00E147B2"/>
    <w:rsid w:val="00E22E1C"/>
    <w:rsid w:val="00E2763B"/>
    <w:rsid w:val="00E4651F"/>
    <w:rsid w:val="00E719AF"/>
    <w:rsid w:val="00F1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F5"/>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7F5"/>
    <w:rPr>
      <w:color w:val="0000FF" w:themeColor="hyperlink"/>
      <w:u w:val="single"/>
    </w:rPr>
  </w:style>
  <w:style w:type="paragraph" w:styleId="ListParagraph">
    <w:name w:val="List Paragraph"/>
    <w:basedOn w:val="Normal"/>
    <w:link w:val="ListParagraphChar"/>
    <w:uiPriority w:val="34"/>
    <w:qFormat/>
    <w:rsid w:val="00E2763B"/>
    <w:pPr>
      <w:ind w:left="720"/>
      <w:contextualSpacing/>
    </w:pPr>
  </w:style>
  <w:style w:type="character" w:customStyle="1" w:styleId="ListParagraphChar">
    <w:name w:val="List Paragraph Char"/>
    <w:link w:val="ListParagraph"/>
    <w:uiPriority w:val="34"/>
    <w:locked/>
    <w:rsid w:val="00E2763B"/>
    <w:rPr>
      <w:rFonts w:ascii="Calibri" w:eastAsia="Times New Roman" w:hAnsi="Calibri" w:cs="Times New Roman"/>
    </w:rPr>
  </w:style>
  <w:style w:type="paragraph" w:customStyle="1" w:styleId="Default">
    <w:name w:val="Default"/>
    <w:rsid w:val="00885B56"/>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Emphasis">
    <w:name w:val="Emphasis"/>
    <w:basedOn w:val="DefaultParagraphFont"/>
    <w:uiPriority w:val="20"/>
    <w:qFormat/>
    <w:rsid w:val="00A63EDF"/>
    <w:rPr>
      <w:i/>
      <w:iCs/>
    </w:rPr>
  </w:style>
  <w:style w:type="character" w:customStyle="1" w:styleId="fontstyle01">
    <w:name w:val="fontstyle01"/>
    <w:rsid w:val="00323D08"/>
    <w:rPr>
      <w:rFonts w:ascii="Times New Roman" w:hAnsi="Times New Roman" w:cs="Times New Roman" w:hint="default"/>
      <w:b w:val="0"/>
      <w:bCs w:val="0"/>
      <w:i w:val="0"/>
      <w:iCs w:val="0"/>
      <w:color w:val="000000"/>
      <w:sz w:val="24"/>
      <w:szCs w:val="24"/>
    </w:rPr>
  </w:style>
  <w:style w:type="character" w:customStyle="1" w:styleId="fontstyle21">
    <w:name w:val="fontstyle21"/>
    <w:rsid w:val="00323D08"/>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rsid w:val="0032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08"/>
    <w:rPr>
      <w:rFonts w:ascii="Tahoma" w:eastAsia="Times New Roman" w:hAnsi="Tahoma" w:cs="Tahoma"/>
      <w:sz w:val="16"/>
      <w:szCs w:val="16"/>
    </w:rPr>
  </w:style>
  <w:style w:type="character" w:styleId="Strong">
    <w:name w:val="Strong"/>
    <w:uiPriority w:val="22"/>
    <w:qFormat/>
    <w:rsid w:val="008E001D"/>
    <w:rPr>
      <w:b/>
      <w:bCs/>
    </w:rPr>
  </w:style>
  <w:style w:type="paragraph" w:styleId="Header">
    <w:name w:val="header"/>
    <w:basedOn w:val="Normal"/>
    <w:link w:val="HeaderChar"/>
    <w:uiPriority w:val="99"/>
    <w:unhideWhenUsed/>
    <w:rsid w:val="008A0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5B"/>
    <w:rPr>
      <w:rFonts w:ascii="Calibri" w:eastAsia="Times New Roman" w:hAnsi="Calibri" w:cs="Times New Roman"/>
    </w:rPr>
  </w:style>
  <w:style w:type="paragraph" w:styleId="Footer">
    <w:name w:val="footer"/>
    <w:basedOn w:val="Normal"/>
    <w:link w:val="FooterChar"/>
    <w:uiPriority w:val="99"/>
    <w:unhideWhenUsed/>
    <w:rsid w:val="008A0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5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x.com"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2.xm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mailto:Fitriwardana30@gmail.com"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kompasiana.com/fajarkurnia/6-hal-perbedaan-pasar-modal-konvensional-dan-pasar-modal-syariah_58bea9b0a3afbde416b3a1d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fitri1235\Desktop\DATA%20PENELITIAN%20FITR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E:\TESIS%20FITRI\TESIS%20FIX%20FIX\DATA%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id-ID"/>
            </a:pPr>
            <a:r>
              <a:rPr lang="id-ID" sz="800"/>
              <a:t>Perkembangan Return Saham Jakarta Islamic Index</a:t>
            </a:r>
          </a:p>
        </c:rich>
      </c:tx>
      <c:layout>
        <c:manualLayout>
          <c:xMode val="edge"/>
          <c:yMode val="edge"/>
          <c:x val="0.15370452358935571"/>
          <c:y val="7.2138709933985588E-4"/>
        </c:manualLayout>
      </c:layout>
      <c:overlay val="0"/>
    </c:title>
    <c:autoTitleDeleted val="0"/>
    <c:plotArea>
      <c:layout>
        <c:manualLayout>
          <c:layoutTarget val="inner"/>
          <c:xMode val="edge"/>
          <c:yMode val="edge"/>
          <c:x val="8.8491470698032954E-2"/>
          <c:y val="6.031176704327687E-2"/>
          <c:w val="0.84208484514619464"/>
          <c:h val="0.84945483725362902"/>
        </c:manualLayout>
      </c:layout>
      <c:lineChart>
        <c:grouping val="standard"/>
        <c:varyColors val="0"/>
        <c:ser>
          <c:idx val="0"/>
          <c:order val="0"/>
          <c:tx>
            <c:strRef>
              <c:f>Sheet5!$B$1</c:f>
              <c:strCache>
                <c:ptCount val="1"/>
                <c:pt idx="0">
                  <c:v>Rata rata return saham</c:v>
                </c:pt>
              </c:strCache>
            </c:strRef>
          </c:tx>
          <c:marker>
            <c:symbol val="none"/>
          </c:marker>
          <c:cat>
            <c:numRef>
              <c:f>Sheet5!$A$2:$A$37</c:f>
              <c:numCache>
                <c:formatCode>mmm\-yy</c:formatCode>
                <c:ptCount val="3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numCache>
            </c:numRef>
          </c:cat>
          <c:val>
            <c:numRef>
              <c:f>Sheet5!$B$2:$B$37</c:f>
              <c:numCache>
                <c:formatCode>General</c:formatCode>
                <c:ptCount val="36"/>
                <c:pt idx="0">
                  <c:v>-6.0291759138467453E-2</c:v>
                </c:pt>
                <c:pt idx="1">
                  <c:v>-0.10194395296127608</c:v>
                </c:pt>
                <c:pt idx="2">
                  <c:v>-0.13378476160548319</c:v>
                </c:pt>
                <c:pt idx="3">
                  <c:v>-0.16736803603572944</c:v>
                </c:pt>
                <c:pt idx="4">
                  <c:v>0.23857257921211567</c:v>
                </c:pt>
                <c:pt idx="5">
                  <c:v>0.32093626732110014</c:v>
                </c:pt>
                <c:pt idx="6">
                  <c:v>0.29964008625492738</c:v>
                </c:pt>
                <c:pt idx="7">
                  <c:v>9.5409172670780557E-2</c:v>
                </c:pt>
                <c:pt idx="8">
                  <c:v>6.0517054898913833E-2</c:v>
                </c:pt>
                <c:pt idx="9">
                  <c:v>0.11680898503606398</c:v>
                </c:pt>
                <c:pt idx="10">
                  <c:v>0.12238031000695605</c:v>
                </c:pt>
                <c:pt idx="11">
                  <c:v>5.2684193491892496E-2</c:v>
                </c:pt>
                <c:pt idx="12">
                  <c:v>-4.7975267456414887E-2</c:v>
                </c:pt>
                <c:pt idx="13">
                  <c:v>4.1857789239554487E-2</c:v>
                </c:pt>
                <c:pt idx="14">
                  <c:v>-7.2161778019089323E-2</c:v>
                </c:pt>
                <c:pt idx="15">
                  <c:v>0.14751916913927901</c:v>
                </c:pt>
                <c:pt idx="16">
                  <c:v>8.3034921594662373E-2</c:v>
                </c:pt>
                <c:pt idx="17">
                  <c:v>-3.698050668498741E-2</c:v>
                </c:pt>
                <c:pt idx="18">
                  <c:v>0.15115525033697871</c:v>
                </c:pt>
                <c:pt idx="19">
                  <c:v>-9.2885068375054784E-3</c:v>
                </c:pt>
                <c:pt idx="20">
                  <c:v>0.76545855537363061</c:v>
                </c:pt>
                <c:pt idx="21">
                  <c:v>8.7574941255760208E-2</c:v>
                </c:pt>
                <c:pt idx="22">
                  <c:v>-0.23307410507476348</c:v>
                </c:pt>
                <c:pt idx="23">
                  <c:v>8.5411822634963594E-2</c:v>
                </c:pt>
                <c:pt idx="24">
                  <c:v>0.10579316697917231</c:v>
                </c:pt>
                <c:pt idx="25">
                  <c:v>5.1793426380550484E-2</c:v>
                </c:pt>
                <c:pt idx="26">
                  <c:v>-7.2038606976495313E-3</c:v>
                </c:pt>
                <c:pt idx="27">
                  <c:v>3.0226320262694006E-2</c:v>
                </c:pt>
                <c:pt idx="28">
                  <c:v>3.3363494890811037E-2</c:v>
                </c:pt>
                <c:pt idx="29">
                  <c:v>-5.4501590303827424E-2</c:v>
                </c:pt>
                <c:pt idx="30">
                  <c:v>-0.16067558667526122</c:v>
                </c:pt>
                <c:pt idx="31">
                  <c:v>8.1264065657212253E-2</c:v>
                </c:pt>
                <c:pt idx="32">
                  <c:v>2.200560904182081E-2</c:v>
                </c:pt>
                <c:pt idx="33">
                  <c:v>-2.0839081972150602E-2</c:v>
                </c:pt>
                <c:pt idx="34">
                  <c:v>7.2141964309472409E-2</c:v>
                </c:pt>
                <c:pt idx="35">
                  <c:v>-3.3755389575833204E-2</c:v>
                </c:pt>
              </c:numCache>
            </c:numRef>
          </c:val>
          <c:smooth val="0"/>
        </c:ser>
        <c:dLbls>
          <c:showLegendKey val="0"/>
          <c:showVal val="0"/>
          <c:showCatName val="0"/>
          <c:showSerName val="0"/>
          <c:showPercent val="0"/>
          <c:showBubbleSize val="0"/>
        </c:dLbls>
        <c:marker val="1"/>
        <c:smooth val="0"/>
        <c:axId val="289102848"/>
        <c:axId val="289108736"/>
      </c:lineChart>
      <c:dateAx>
        <c:axId val="289102848"/>
        <c:scaling>
          <c:orientation val="minMax"/>
        </c:scaling>
        <c:delete val="0"/>
        <c:axPos val="b"/>
        <c:numFmt formatCode="mmm\-yy" sourceLinked="1"/>
        <c:majorTickMark val="out"/>
        <c:minorTickMark val="none"/>
        <c:tickLblPos val="nextTo"/>
        <c:txPr>
          <a:bodyPr/>
          <a:lstStyle/>
          <a:p>
            <a:pPr>
              <a:defRPr lang="id-ID"/>
            </a:pPr>
            <a:endParaRPr lang="en-US"/>
          </a:p>
        </c:txPr>
        <c:crossAx val="289108736"/>
        <c:crosses val="autoZero"/>
        <c:auto val="1"/>
        <c:lblOffset val="100"/>
        <c:baseTimeUnit val="months"/>
      </c:dateAx>
      <c:valAx>
        <c:axId val="289108736"/>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289102848"/>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CR!$B$37</c:f>
              <c:strCache>
                <c:ptCount val="1"/>
                <c:pt idx="0">
                  <c:v>Rata rata perkembangan CR per triwulan</c:v>
                </c:pt>
              </c:strCache>
            </c:strRef>
          </c:tx>
          <c:marker>
            <c:symbol val="none"/>
          </c:marker>
          <c:cat>
            <c:strRef>
              <c:f>CR!$A$38:$A$69</c:f>
              <c:strCache>
                <c:ptCount val="32"/>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strCache>
            </c:strRef>
          </c:cat>
          <c:val>
            <c:numRef>
              <c:f>CR!$B$38:$B$69</c:f>
              <c:numCache>
                <c:formatCode>General</c:formatCode>
                <c:ptCount val="32"/>
                <c:pt idx="0">
                  <c:v>2.0430189401052079</c:v>
                </c:pt>
                <c:pt idx="1">
                  <c:v>1.8078382825620924</c:v>
                </c:pt>
                <c:pt idx="2">
                  <c:v>2.1630549254496194</c:v>
                </c:pt>
                <c:pt idx="3">
                  <c:v>2.1006276582836212</c:v>
                </c:pt>
                <c:pt idx="4">
                  <c:v>2.3829237864912414</c:v>
                </c:pt>
                <c:pt idx="5">
                  <c:v>1.8222962161020424</c:v>
                </c:pt>
                <c:pt idx="6">
                  <c:v>2.7198643530890947</c:v>
                </c:pt>
                <c:pt idx="7">
                  <c:v>2.5947196358303772</c:v>
                </c:pt>
                <c:pt idx="8">
                  <c:v>3.0367127793359279</c:v>
                </c:pt>
                <c:pt idx="9">
                  <c:v>1.9896110448660911</c:v>
                </c:pt>
                <c:pt idx="10">
                  <c:v>2.6204898623085002</c:v>
                </c:pt>
                <c:pt idx="11">
                  <c:v>2.5564953867091464</c:v>
                </c:pt>
                <c:pt idx="12">
                  <c:v>2.6849504791763836</c:v>
                </c:pt>
                <c:pt idx="13">
                  <c:v>1.7714425579790198</c:v>
                </c:pt>
                <c:pt idx="14">
                  <c:v>2.5732531143854738</c:v>
                </c:pt>
                <c:pt idx="15">
                  <c:v>2.2172934466478091</c:v>
                </c:pt>
                <c:pt idx="16">
                  <c:v>2.5438691676576002</c:v>
                </c:pt>
                <c:pt idx="17">
                  <c:v>1.7700983041993372</c:v>
                </c:pt>
                <c:pt idx="18">
                  <c:v>2.351451015433268</c:v>
                </c:pt>
                <c:pt idx="19">
                  <c:v>2.1508285714285718</c:v>
                </c:pt>
                <c:pt idx="20">
                  <c:v>2.4839441791707961</c:v>
                </c:pt>
                <c:pt idx="21">
                  <c:v>1.6353027206683601</c:v>
                </c:pt>
                <c:pt idx="22">
                  <c:v>1.9831549078661543</c:v>
                </c:pt>
                <c:pt idx="23">
                  <c:v>2.1436407586210895</c:v>
                </c:pt>
                <c:pt idx="24">
                  <c:v>2.4937947514903906</c:v>
                </c:pt>
                <c:pt idx="25">
                  <c:v>2.0296955800535663</c:v>
                </c:pt>
                <c:pt idx="26">
                  <c:v>2.1816401286650318</c:v>
                </c:pt>
                <c:pt idx="27">
                  <c:v>2.1558260864489944</c:v>
                </c:pt>
                <c:pt idx="28">
                  <c:v>2.3383241282545209</c:v>
                </c:pt>
                <c:pt idx="29">
                  <c:v>2.3466892212802577</c:v>
                </c:pt>
                <c:pt idx="30">
                  <c:v>2.8404502408815482</c:v>
                </c:pt>
                <c:pt idx="31">
                  <c:v>2.1525195539551807</c:v>
                </c:pt>
              </c:numCache>
            </c:numRef>
          </c:val>
          <c:smooth val="0"/>
        </c:ser>
        <c:ser>
          <c:idx val="1"/>
          <c:order val="1"/>
          <c:tx>
            <c:strRef>
              <c:f>CR!$C$37</c:f>
              <c:strCache>
                <c:ptCount val="1"/>
                <c:pt idx="0">
                  <c:v>Rata rata CR saham masa penelitian</c:v>
                </c:pt>
              </c:strCache>
            </c:strRef>
          </c:tx>
          <c:marker>
            <c:symbol val="none"/>
          </c:marker>
          <c:cat>
            <c:strRef>
              <c:f>CR!$A$38:$A$69</c:f>
              <c:strCache>
                <c:ptCount val="32"/>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strCache>
            </c:strRef>
          </c:cat>
          <c:val>
            <c:numRef>
              <c:f>CR!$C$38:$C$69</c:f>
              <c:numCache>
                <c:formatCode>General</c:formatCode>
                <c:ptCount val="32"/>
                <c:pt idx="0">
                  <c:v>2.2714319307936344</c:v>
                </c:pt>
                <c:pt idx="1">
                  <c:v>2.2714319307936344</c:v>
                </c:pt>
                <c:pt idx="2">
                  <c:v>2.2714319307936344</c:v>
                </c:pt>
                <c:pt idx="3">
                  <c:v>2.2714319307936344</c:v>
                </c:pt>
                <c:pt idx="4">
                  <c:v>2.2714319307936344</c:v>
                </c:pt>
                <c:pt idx="5">
                  <c:v>2.2714319307936344</c:v>
                </c:pt>
                <c:pt idx="6">
                  <c:v>2.2714319307936344</c:v>
                </c:pt>
                <c:pt idx="7">
                  <c:v>2.2714319307936344</c:v>
                </c:pt>
                <c:pt idx="8">
                  <c:v>2.2714319307936344</c:v>
                </c:pt>
                <c:pt idx="9">
                  <c:v>2.2714319307936344</c:v>
                </c:pt>
                <c:pt idx="10">
                  <c:v>2.2714319307936344</c:v>
                </c:pt>
                <c:pt idx="11">
                  <c:v>2.2714319307936344</c:v>
                </c:pt>
                <c:pt idx="12">
                  <c:v>2.2714319307936344</c:v>
                </c:pt>
                <c:pt idx="13">
                  <c:v>2.2714319307936344</c:v>
                </c:pt>
                <c:pt idx="14">
                  <c:v>2.2714319307936344</c:v>
                </c:pt>
                <c:pt idx="15">
                  <c:v>2.2714319307936344</c:v>
                </c:pt>
                <c:pt idx="16">
                  <c:v>2.2714319307936344</c:v>
                </c:pt>
                <c:pt idx="17">
                  <c:v>2.2714319307936344</c:v>
                </c:pt>
                <c:pt idx="18">
                  <c:v>2.2714319307936344</c:v>
                </c:pt>
                <c:pt idx="19">
                  <c:v>2.2714319307936344</c:v>
                </c:pt>
                <c:pt idx="20">
                  <c:v>2.2714319307936344</c:v>
                </c:pt>
                <c:pt idx="21">
                  <c:v>2.2714319307936344</c:v>
                </c:pt>
                <c:pt idx="22">
                  <c:v>2.2714319307936344</c:v>
                </c:pt>
                <c:pt idx="23">
                  <c:v>2.2714319307936344</c:v>
                </c:pt>
                <c:pt idx="24">
                  <c:v>2.2714319307936344</c:v>
                </c:pt>
                <c:pt idx="25">
                  <c:v>2.2714319307936344</c:v>
                </c:pt>
                <c:pt idx="26">
                  <c:v>2.2714319307936344</c:v>
                </c:pt>
                <c:pt idx="27">
                  <c:v>2.2714319307936344</c:v>
                </c:pt>
                <c:pt idx="28">
                  <c:v>2.2714319307936344</c:v>
                </c:pt>
                <c:pt idx="29">
                  <c:v>2.2714319307936344</c:v>
                </c:pt>
                <c:pt idx="30">
                  <c:v>2.2714319307936344</c:v>
                </c:pt>
                <c:pt idx="31">
                  <c:v>2.2714319307936344</c:v>
                </c:pt>
              </c:numCache>
            </c:numRef>
          </c:val>
          <c:smooth val="0"/>
        </c:ser>
        <c:dLbls>
          <c:showLegendKey val="0"/>
          <c:showVal val="0"/>
          <c:showCatName val="0"/>
          <c:showSerName val="0"/>
          <c:showPercent val="0"/>
          <c:showBubbleSize val="0"/>
        </c:dLbls>
        <c:marker val="1"/>
        <c:smooth val="0"/>
        <c:axId val="289122560"/>
        <c:axId val="289128448"/>
      </c:lineChart>
      <c:catAx>
        <c:axId val="289122560"/>
        <c:scaling>
          <c:orientation val="minMax"/>
        </c:scaling>
        <c:delete val="0"/>
        <c:axPos val="b"/>
        <c:majorTickMark val="out"/>
        <c:minorTickMark val="none"/>
        <c:tickLblPos val="nextTo"/>
        <c:txPr>
          <a:bodyPr/>
          <a:lstStyle/>
          <a:p>
            <a:pPr>
              <a:defRPr lang="id-ID"/>
            </a:pPr>
            <a:endParaRPr lang="en-US"/>
          </a:p>
        </c:txPr>
        <c:crossAx val="289128448"/>
        <c:crosses val="autoZero"/>
        <c:auto val="1"/>
        <c:lblAlgn val="ctr"/>
        <c:lblOffset val="100"/>
        <c:noMultiLvlLbl val="0"/>
      </c:catAx>
      <c:valAx>
        <c:axId val="289128448"/>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289122560"/>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461B-5018-4F78-AEC6-D585A4F2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8390</Words>
  <Characters>47829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tanto</dc:creator>
  <cp:lastModifiedBy>LP3M QIEN</cp:lastModifiedBy>
  <cp:revision>26</cp:revision>
  <dcterms:created xsi:type="dcterms:W3CDTF">2018-08-16T04:25:00Z</dcterms:created>
  <dcterms:modified xsi:type="dcterms:W3CDTF">2018-09-27T12:30:00Z</dcterms:modified>
</cp:coreProperties>
</file>