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A0" w:rsidRPr="00C033B1" w:rsidRDefault="007417A0" w:rsidP="007417A0">
      <w:pPr>
        <w:pStyle w:val="Default"/>
        <w:ind w:left="1418"/>
        <w:rPr>
          <w:rFonts w:ascii="Times New Roman" w:hAnsi="Times New Roman" w:cs="Times New Roman"/>
          <w:bCs/>
        </w:rPr>
      </w:pPr>
      <w:r w:rsidRPr="00C033B1">
        <w:rPr>
          <w:rFonts w:ascii="Times New Roman" w:hAnsi="Times New Roman" w:cs="Times New Roman"/>
          <w:noProof/>
          <w:lang w:eastAsia="id-ID"/>
        </w:rPr>
        <w:drawing>
          <wp:anchor distT="0" distB="0" distL="114300" distR="114300" simplePos="0" relativeHeight="251711488" behindDoc="0" locked="0" layoutInCell="1" allowOverlap="1">
            <wp:simplePos x="0" y="0"/>
            <wp:positionH relativeFrom="column">
              <wp:posOffset>15240</wp:posOffset>
            </wp:positionH>
            <wp:positionV relativeFrom="paragraph">
              <wp:posOffset>-80010</wp:posOffset>
            </wp:positionV>
            <wp:extent cx="838200" cy="537210"/>
            <wp:effectExtent l="0" t="0" r="0" b="0"/>
            <wp:wrapNone/>
            <wp:docPr id="10" name="Picture 0" descr="eq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ien.jpg"/>
                    <pic:cNvPicPr/>
                  </pic:nvPicPr>
                  <pic:blipFill>
                    <a:blip r:embed="rId8" cstate="print"/>
                    <a:stretch>
                      <a:fillRect/>
                    </a:stretch>
                  </pic:blipFill>
                  <pic:spPr>
                    <a:xfrm>
                      <a:off x="0" y="0"/>
                      <a:ext cx="838200" cy="537210"/>
                    </a:xfrm>
                    <a:prstGeom prst="rect">
                      <a:avLst/>
                    </a:prstGeom>
                  </pic:spPr>
                </pic:pic>
              </a:graphicData>
            </a:graphic>
          </wp:anchor>
        </w:drawing>
      </w:r>
      <w:r w:rsidRPr="00C033B1">
        <w:rPr>
          <w:rFonts w:ascii="Times New Roman" w:hAnsi="Times New Roman" w:cs="Times New Roman"/>
          <w:bCs/>
        </w:rPr>
        <w:t>J</w:t>
      </w:r>
      <w:r>
        <w:rPr>
          <w:rFonts w:ascii="Times New Roman" w:hAnsi="Times New Roman" w:cs="Times New Roman"/>
          <w:bCs/>
        </w:rPr>
        <w:t>urnal Ekonomi dan Bisnis, Vol. 5</w:t>
      </w:r>
      <w:r w:rsidRPr="00C033B1">
        <w:rPr>
          <w:rFonts w:ascii="Times New Roman" w:hAnsi="Times New Roman" w:cs="Times New Roman"/>
          <w:bCs/>
        </w:rPr>
        <w:t xml:space="preserve"> No. 1 </w:t>
      </w:r>
      <w:r>
        <w:rPr>
          <w:rFonts w:ascii="Times New Roman" w:hAnsi="Times New Roman" w:cs="Times New Roman"/>
          <w:bCs/>
        </w:rPr>
        <w:t xml:space="preserve">Oktober </w:t>
      </w:r>
      <w:r w:rsidRPr="00C033B1">
        <w:rPr>
          <w:rFonts w:ascii="Times New Roman" w:hAnsi="Times New Roman" w:cs="Times New Roman"/>
          <w:bCs/>
        </w:rPr>
        <w:t>2016</w:t>
      </w:r>
    </w:p>
    <w:p w:rsidR="007417A0" w:rsidRPr="00C033B1" w:rsidRDefault="007417A0" w:rsidP="007417A0">
      <w:pPr>
        <w:pStyle w:val="Default"/>
        <w:ind w:left="1418"/>
        <w:rPr>
          <w:rFonts w:ascii="Times New Roman" w:hAnsi="Times New Roman" w:cs="Times New Roman"/>
          <w:bCs/>
        </w:rPr>
      </w:pPr>
      <w:r w:rsidRPr="00C033B1">
        <w:rPr>
          <w:rFonts w:ascii="Times New Roman" w:hAnsi="Times New Roman" w:cs="Times New Roman"/>
          <w:bCs/>
        </w:rPr>
        <w:t>ISSN</w:t>
      </w:r>
      <w:r w:rsidRPr="00C033B1">
        <w:rPr>
          <w:rFonts w:ascii="Times New Roman" w:hAnsi="Times New Roman" w:cs="Times New Roman"/>
          <w:bCs/>
        </w:rPr>
        <w:tab/>
      </w:r>
      <w:r w:rsidRPr="00C033B1">
        <w:rPr>
          <w:rFonts w:ascii="Times New Roman" w:hAnsi="Times New Roman" w:cs="Times New Roman"/>
          <w:b/>
          <w:bCs/>
        </w:rPr>
        <w:t xml:space="preserve">: </w:t>
      </w:r>
      <w:r w:rsidRPr="00C033B1">
        <w:rPr>
          <w:rFonts w:ascii="Times New Roman" w:hAnsi="Times New Roman" w:cs="Times New Roman"/>
          <w:b/>
        </w:rPr>
        <w:t>2503-4413</w:t>
      </w:r>
      <w:r w:rsidRPr="00C033B1">
        <w:rPr>
          <w:rFonts w:ascii="Times New Roman" w:hAnsi="Times New Roman" w:cs="Times New Roman"/>
          <w:b/>
          <w:bCs/>
        </w:rPr>
        <w:t>,</w:t>
      </w:r>
      <w:r>
        <w:rPr>
          <w:rFonts w:ascii="Times New Roman" w:hAnsi="Times New Roman" w:cs="Times New Roman"/>
          <w:bCs/>
        </w:rPr>
        <w:t xml:space="preserve"> Hal 1 - 10</w:t>
      </w:r>
    </w:p>
    <w:p w:rsidR="007417A0" w:rsidRPr="00C033B1" w:rsidRDefault="007417A0" w:rsidP="007417A0">
      <w:pPr>
        <w:pStyle w:val="Default"/>
        <w:rPr>
          <w:rFonts w:ascii="Times New Roman" w:hAnsi="Times New Roman" w:cs="Times New Roman"/>
          <w:bCs/>
        </w:rPr>
      </w:pPr>
      <w:r>
        <w:rPr>
          <w:rFonts w:ascii="Times New Roman" w:hAnsi="Times New Roman" w:cs="Times New Roman"/>
          <w:bCs/>
          <w:noProof/>
          <w:lang w:eastAsia="id-ID"/>
        </w:rPr>
        <w:pict>
          <v:line id="Straight Connector 1" o:spid="_x0000_s1076" style="position:absolute;flip:y;z-index:251710464;visibility:visible" from="-.15pt,8.4pt" to="4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" strokecolor="black [3040]" strokeweight="1.5pt"/>
        </w:pict>
      </w:r>
    </w:p>
    <w:p w:rsidR="007417A0" w:rsidRPr="00DA10FE" w:rsidRDefault="007417A0" w:rsidP="007417A0">
      <w:pPr>
        <w:pStyle w:val="NoSpacing"/>
        <w:jc w:val="center"/>
        <w:rPr>
          <w:rFonts w:ascii="Times New Roman" w:hAnsi="Times New Roman" w:cs="Times New Roman"/>
          <w:b/>
          <w:sz w:val="6"/>
          <w:szCs w:val="6"/>
          <w:lang w:val="id-ID"/>
        </w:rPr>
      </w:pPr>
    </w:p>
    <w:p w:rsidR="008800CF" w:rsidRPr="008672BA" w:rsidRDefault="009C4D1D" w:rsidP="007417A0">
      <w:pPr>
        <w:spacing w:after="0" w:line="240" w:lineRule="auto"/>
        <w:contextualSpacing/>
        <w:jc w:val="center"/>
        <w:rPr>
          <w:rFonts w:ascii="Times New Roman" w:hAnsi="Times New Roman" w:cs="Times New Roman"/>
          <w:b/>
        </w:rPr>
      </w:pPr>
      <w:r w:rsidRPr="008672BA">
        <w:rPr>
          <w:rFonts w:ascii="Times New Roman" w:hAnsi="Times New Roman" w:cs="Times New Roman"/>
          <w:b/>
        </w:rPr>
        <w:t>PENGARUH GOOD CORPOR</w:t>
      </w:r>
      <w:r w:rsidR="008800CF" w:rsidRPr="008672BA">
        <w:rPr>
          <w:rFonts w:ascii="Times New Roman" w:hAnsi="Times New Roman" w:cs="Times New Roman"/>
          <w:b/>
        </w:rPr>
        <w:t>ATE GOVERNANCE TERHADAP KINERJA</w:t>
      </w:r>
    </w:p>
    <w:p w:rsidR="008800CF" w:rsidRPr="008672BA" w:rsidRDefault="008800CF" w:rsidP="00E0153F">
      <w:pPr>
        <w:spacing w:after="0" w:line="240" w:lineRule="auto"/>
        <w:contextualSpacing/>
        <w:jc w:val="center"/>
        <w:rPr>
          <w:rFonts w:ascii="Times New Roman" w:hAnsi="Times New Roman" w:cs="Times New Roman"/>
          <w:b/>
        </w:rPr>
      </w:pPr>
      <w:r w:rsidRPr="008672BA">
        <w:rPr>
          <w:rFonts w:ascii="Times New Roman" w:hAnsi="Times New Roman" w:cs="Times New Roman"/>
          <w:b/>
        </w:rPr>
        <w:t>DAN NILAI PERUSAHAAN</w:t>
      </w:r>
    </w:p>
    <w:p w:rsidR="002238AA" w:rsidRPr="008672BA" w:rsidRDefault="009C4D1D" w:rsidP="00E0153F">
      <w:pPr>
        <w:spacing w:after="0" w:line="240" w:lineRule="auto"/>
        <w:contextualSpacing/>
        <w:jc w:val="center"/>
        <w:rPr>
          <w:rFonts w:ascii="Times New Roman" w:hAnsi="Times New Roman" w:cs="Times New Roman"/>
          <w:b/>
        </w:rPr>
      </w:pPr>
      <w:r w:rsidRPr="008672BA">
        <w:rPr>
          <w:rFonts w:ascii="Times New Roman" w:hAnsi="Times New Roman" w:cs="Times New Roman"/>
          <w:b/>
        </w:rPr>
        <w:t>(STUDI PADA PERUSAHAAN YANG TERINDEKS OLEH CGPI)</w:t>
      </w:r>
    </w:p>
    <w:p w:rsidR="009C4D1D" w:rsidRPr="008672BA" w:rsidRDefault="009C4D1D" w:rsidP="00E0153F">
      <w:pPr>
        <w:spacing w:after="0" w:line="240" w:lineRule="auto"/>
        <w:contextualSpacing/>
        <w:jc w:val="center"/>
        <w:rPr>
          <w:rFonts w:ascii="Times New Roman" w:hAnsi="Times New Roman" w:cs="Times New Roman"/>
        </w:rPr>
      </w:pPr>
    </w:p>
    <w:p w:rsidR="008800CF" w:rsidRPr="008672BA" w:rsidRDefault="008800CF" w:rsidP="00E0153F">
      <w:pPr>
        <w:spacing w:after="0" w:line="240" w:lineRule="auto"/>
        <w:contextualSpacing/>
        <w:jc w:val="center"/>
        <w:rPr>
          <w:rFonts w:ascii="Times New Roman" w:hAnsi="Times New Roman" w:cs="Times New Roman"/>
        </w:rPr>
      </w:pPr>
      <w:r w:rsidRPr="008672BA">
        <w:rPr>
          <w:rFonts w:ascii="Times New Roman" w:hAnsi="Times New Roman" w:cs="Times New Roman"/>
        </w:rPr>
        <w:t xml:space="preserve">Oleh : </w:t>
      </w:r>
      <w:r w:rsidR="003C706A" w:rsidRPr="008672BA">
        <w:rPr>
          <w:rFonts w:ascii="Times New Roman" w:hAnsi="Times New Roman" w:cs="Times New Roman"/>
        </w:rPr>
        <w:tab/>
        <w:t xml:space="preserve"> </w:t>
      </w:r>
      <w:r w:rsidRPr="00A53A31">
        <w:rPr>
          <w:rFonts w:ascii="Times New Roman" w:hAnsi="Times New Roman" w:cs="Times New Roman"/>
          <w:b/>
        </w:rPr>
        <w:t>EVA MARIA SULASTRI</w:t>
      </w:r>
    </w:p>
    <w:p w:rsidR="00CD5338" w:rsidRPr="008672BA" w:rsidRDefault="008C7112" w:rsidP="00E0153F">
      <w:pPr>
        <w:spacing w:after="0" w:line="240" w:lineRule="auto"/>
        <w:contextualSpacing/>
        <w:jc w:val="center"/>
        <w:rPr>
          <w:rFonts w:ascii="Times New Roman" w:hAnsi="Times New Roman" w:cs="Times New Roman"/>
          <w:b/>
        </w:rPr>
      </w:pPr>
      <w:r w:rsidRPr="008672BA">
        <w:rPr>
          <w:rFonts w:ascii="Times New Roman" w:hAnsi="Times New Roman" w:cs="Times New Roman"/>
          <w:b/>
        </w:rPr>
        <w:t>Program Studi Akuntasi, Universitas Singaperbangsa Karawang</w:t>
      </w:r>
    </w:p>
    <w:p w:rsidR="008672BA" w:rsidRPr="008672BA" w:rsidRDefault="008672BA" w:rsidP="00E0153F">
      <w:pPr>
        <w:spacing w:after="0" w:line="240" w:lineRule="auto"/>
        <w:contextualSpacing/>
        <w:jc w:val="center"/>
        <w:rPr>
          <w:rFonts w:ascii="Times New Roman" w:hAnsi="Times New Roman" w:cs="Times New Roman"/>
          <w:lang w:val="id-ID"/>
        </w:rPr>
      </w:pPr>
    </w:p>
    <w:p w:rsidR="00CD5338" w:rsidRPr="008672BA" w:rsidRDefault="00CD5338" w:rsidP="00E0153F">
      <w:pPr>
        <w:spacing w:after="0" w:line="240" w:lineRule="auto"/>
        <w:contextualSpacing/>
        <w:jc w:val="center"/>
        <w:rPr>
          <w:rFonts w:ascii="Times New Roman" w:hAnsi="Times New Roman" w:cs="Times New Roman"/>
        </w:rPr>
      </w:pPr>
      <w:r w:rsidRPr="008672BA">
        <w:rPr>
          <w:rFonts w:ascii="Times New Roman" w:hAnsi="Times New Roman" w:cs="Times New Roman"/>
        </w:rPr>
        <w:t>Abstrak</w:t>
      </w:r>
    </w:p>
    <w:p w:rsidR="00AE23DA" w:rsidRPr="008672BA" w:rsidRDefault="000F04A7" w:rsidP="00E0153F">
      <w:pPr>
        <w:spacing w:after="0" w:line="240" w:lineRule="auto"/>
        <w:ind w:firstLine="567"/>
        <w:contextualSpacing/>
        <w:jc w:val="both"/>
        <w:rPr>
          <w:rFonts w:ascii="Times New Roman" w:hAnsi="Times New Roman" w:cs="Times New Roman"/>
        </w:rPr>
      </w:pPr>
      <w:r w:rsidRPr="008672BA">
        <w:rPr>
          <w:rFonts w:ascii="Times New Roman" w:hAnsi="Times New Roman" w:cs="Times New Roman"/>
        </w:rPr>
        <w:t xml:space="preserve">Penelitian ini bertujuan untuk menganalisis pengaruh </w:t>
      </w:r>
      <w:r w:rsidRPr="008672BA">
        <w:rPr>
          <w:rFonts w:ascii="Times New Roman" w:hAnsi="Times New Roman" w:cs="Times New Roman"/>
          <w:i/>
        </w:rPr>
        <w:t xml:space="preserve">good corporate governance </w:t>
      </w:r>
      <w:r w:rsidRPr="008672BA">
        <w:rPr>
          <w:rFonts w:ascii="Times New Roman" w:hAnsi="Times New Roman" w:cs="Times New Roman"/>
        </w:rPr>
        <w:t>terhadap kinerja perusahaan dan nilai perusahaan yang dapat dijadikan acuan manajemen dalam menggunakan tata kelola yang baik dan tepat sehingga dapat menguntungkan perusahaan secara keseluruhan.</w:t>
      </w:r>
    </w:p>
    <w:p w:rsidR="000F04A7" w:rsidRPr="008672BA" w:rsidRDefault="000F04A7" w:rsidP="00E0153F">
      <w:pPr>
        <w:spacing w:after="0" w:line="240" w:lineRule="auto"/>
        <w:ind w:firstLine="567"/>
        <w:contextualSpacing/>
        <w:jc w:val="both"/>
        <w:rPr>
          <w:rFonts w:ascii="Times New Roman" w:hAnsi="Times New Roman" w:cs="Times New Roman"/>
        </w:rPr>
      </w:pPr>
      <w:r w:rsidRPr="008672BA">
        <w:rPr>
          <w:rFonts w:ascii="Times New Roman" w:hAnsi="Times New Roman" w:cs="Times New Roman"/>
        </w:rPr>
        <w:t xml:space="preserve">Populasi pada penelitian ini menggunakan seluruh perusahaan yang terdaftar di Bursa Efek Indonesia dengan sampel perusahaan yang masuk dalam indeks CGPI dengan jumlah sampel 91 perusahaan. Variabel yang digunakan pada penelitian ini yaitu </w:t>
      </w:r>
      <w:r w:rsidRPr="008672BA">
        <w:rPr>
          <w:rFonts w:ascii="Times New Roman" w:hAnsi="Times New Roman" w:cs="Times New Roman"/>
          <w:i/>
        </w:rPr>
        <w:t xml:space="preserve">good corporate governance </w:t>
      </w:r>
      <w:r w:rsidRPr="008672BA">
        <w:rPr>
          <w:rFonts w:ascii="Times New Roman" w:hAnsi="Times New Roman" w:cs="Times New Roman"/>
        </w:rPr>
        <w:t xml:space="preserve">yang diproksikan dengan CGPI, kinerja perusahaan yang menggunakan proksi </w:t>
      </w:r>
      <w:r w:rsidRPr="008672BA">
        <w:rPr>
          <w:rFonts w:ascii="Times New Roman" w:hAnsi="Times New Roman" w:cs="Times New Roman"/>
          <w:i/>
        </w:rPr>
        <w:t xml:space="preserve">Return On Assets </w:t>
      </w:r>
      <w:r w:rsidRPr="008672BA">
        <w:rPr>
          <w:rFonts w:ascii="Times New Roman" w:hAnsi="Times New Roman" w:cs="Times New Roman"/>
        </w:rPr>
        <w:t xml:space="preserve">(ROA) dan </w:t>
      </w:r>
      <w:r w:rsidRPr="008672BA">
        <w:rPr>
          <w:rFonts w:ascii="Times New Roman" w:hAnsi="Times New Roman" w:cs="Times New Roman"/>
          <w:i/>
        </w:rPr>
        <w:t xml:space="preserve">Return On Equity </w:t>
      </w:r>
      <w:r w:rsidRPr="008672BA">
        <w:rPr>
          <w:rFonts w:ascii="Times New Roman" w:hAnsi="Times New Roman" w:cs="Times New Roman"/>
        </w:rPr>
        <w:t xml:space="preserve">(ROE), sedangkan nilai perusahaan menggunakan TOBIN’S Q dan </w:t>
      </w:r>
      <w:r w:rsidRPr="008672BA">
        <w:rPr>
          <w:rFonts w:ascii="Times New Roman" w:hAnsi="Times New Roman" w:cs="Times New Roman"/>
          <w:i/>
        </w:rPr>
        <w:t xml:space="preserve">Market to Book Value </w:t>
      </w:r>
      <w:r w:rsidRPr="008672BA">
        <w:rPr>
          <w:rFonts w:ascii="Times New Roman" w:hAnsi="Times New Roman" w:cs="Times New Roman"/>
        </w:rPr>
        <w:t xml:space="preserve">(MBVR). Penelitian ini menggunakan alat analisis regresi linear yang berfungsi untuk mengetahui pengaruh antara </w:t>
      </w:r>
      <w:r w:rsidRPr="008672BA">
        <w:rPr>
          <w:rFonts w:ascii="Times New Roman" w:hAnsi="Times New Roman" w:cs="Times New Roman"/>
          <w:i/>
        </w:rPr>
        <w:t>good corporate governance</w:t>
      </w:r>
      <w:r w:rsidRPr="008672BA">
        <w:rPr>
          <w:rFonts w:ascii="Times New Roman" w:hAnsi="Times New Roman" w:cs="Times New Roman"/>
        </w:rPr>
        <w:t>, kinerja perusahaan dan nilai perusahaan.</w:t>
      </w:r>
    </w:p>
    <w:p w:rsidR="00425C8A" w:rsidRPr="008672BA" w:rsidRDefault="00425C8A" w:rsidP="00E0153F">
      <w:pPr>
        <w:spacing w:after="0" w:line="240" w:lineRule="auto"/>
        <w:ind w:firstLine="567"/>
        <w:contextualSpacing/>
        <w:jc w:val="both"/>
        <w:rPr>
          <w:rFonts w:ascii="Times New Roman" w:hAnsi="Times New Roman" w:cs="Times New Roman"/>
        </w:rPr>
      </w:pPr>
      <w:r w:rsidRPr="008672BA">
        <w:rPr>
          <w:rFonts w:ascii="Times New Roman" w:hAnsi="Times New Roman" w:cs="Times New Roman"/>
        </w:rPr>
        <w:t xml:space="preserve">Hasil dari penelitian ini menunjukkan bahwa </w:t>
      </w:r>
      <w:r w:rsidRPr="008672BA">
        <w:rPr>
          <w:rFonts w:ascii="Times New Roman" w:hAnsi="Times New Roman" w:cs="Times New Roman"/>
          <w:i/>
        </w:rPr>
        <w:t xml:space="preserve">good corporate governance </w:t>
      </w:r>
      <w:r w:rsidRPr="008672BA">
        <w:rPr>
          <w:rFonts w:ascii="Times New Roman" w:hAnsi="Times New Roman" w:cs="Times New Roman"/>
        </w:rPr>
        <w:t xml:space="preserve">berpengaruh positif signifikan terhadap kinerja perusahaan, </w:t>
      </w:r>
      <w:r w:rsidRPr="008672BA">
        <w:rPr>
          <w:rFonts w:ascii="Times New Roman" w:hAnsi="Times New Roman" w:cs="Times New Roman"/>
          <w:i/>
        </w:rPr>
        <w:t xml:space="preserve">good corporate governance </w:t>
      </w:r>
      <w:r w:rsidRPr="008672BA">
        <w:rPr>
          <w:rFonts w:ascii="Times New Roman" w:hAnsi="Times New Roman" w:cs="Times New Roman"/>
        </w:rPr>
        <w:t xml:space="preserve">berpengaruh positif signifikan terhadap nilai perusahaan yang diproksikan dengan MBVR sedangkan jika diproksikan dengan TOBIN’S Q tidak berpengaruh, </w:t>
      </w:r>
      <w:r w:rsidR="006F2EF8" w:rsidRPr="008672BA">
        <w:rPr>
          <w:rFonts w:ascii="Times New Roman" w:hAnsi="Times New Roman" w:cs="Times New Roman"/>
        </w:rPr>
        <w:t>pengaruh kinerja perusahaan terhadap nilai perusahaan memberikan beberapa hasil, ROA berpengaruh positif signifikan terhadap TOBIN’S Q kemudian ROE tidak berpengaruh terhadap TOBIN’S Q dan ROA serta ROE tidak berpengaruh terhadap MBVR.</w:t>
      </w:r>
    </w:p>
    <w:p w:rsidR="00061BA6" w:rsidRPr="008672BA" w:rsidRDefault="00061BA6" w:rsidP="00E0153F">
      <w:pPr>
        <w:spacing w:after="0" w:line="240" w:lineRule="auto"/>
        <w:ind w:firstLine="567"/>
        <w:contextualSpacing/>
        <w:jc w:val="both"/>
        <w:rPr>
          <w:rFonts w:ascii="Times New Roman" w:hAnsi="Times New Roman" w:cs="Times New Roman"/>
        </w:rPr>
      </w:pPr>
    </w:p>
    <w:p w:rsidR="000408E8" w:rsidRPr="008672BA" w:rsidRDefault="00061BA6" w:rsidP="00E0153F">
      <w:pPr>
        <w:spacing w:after="0" w:line="240" w:lineRule="auto"/>
        <w:ind w:left="1276" w:hanging="1276"/>
        <w:contextualSpacing/>
        <w:jc w:val="both"/>
        <w:rPr>
          <w:rFonts w:ascii="Times New Roman" w:hAnsi="Times New Roman" w:cs="Times New Roman"/>
          <w:i/>
        </w:rPr>
      </w:pPr>
      <w:r w:rsidRPr="008672BA">
        <w:rPr>
          <w:rFonts w:ascii="Times New Roman" w:hAnsi="Times New Roman" w:cs="Times New Roman"/>
        </w:rPr>
        <w:t xml:space="preserve">Kata Kunci: </w:t>
      </w:r>
      <w:r w:rsidRPr="008672BA">
        <w:rPr>
          <w:rFonts w:ascii="Times New Roman" w:hAnsi="Times New Roman" w:cs="Times New Roman"/>
          <w:i/>
        </w:rPr>
        <w:t xml:space="preserve">good corporate governance, return on assets, return on equity, </w:t>
      </w:r>
      <w:r w:rsidRPr="008672BA">
        <w:rPr>
          <w:rFonts w:ascii="Times New Roman" w:hAnsi="Times New Roman" w:cs="Times New Roman"/>
        </w:rPr>
        <w:t xml:space="preserve">TOBIN’S Q dan </w:t>
      </w:r>
      <w:r w:rsidRPr="008672BA">
        <w:rPr>
          <w:rFonts w:ascii="Times New Roman" w:hAnsi="Times New Roman" w:cs="Times New Roman"/>
          <w:i/>
        </w:rPr>
        <w:t>market to book value</w:t>
      </w:r>
    </w:p>
    <w:p w:rsidR="009C4D1D" w:rsidRPr="008672BA" w:rsidRDefault="009C4D1D" w:rsidP="00E0153F">
      <w:pPr>
        <w:spacing w:after="0" w:line="240" w:lineRule="auto"/>
        <w:contextualSpacing/>
        <w:rPr>
          <w:rFonts w:ascii="Times New Roman" w:hAnsi="Times New Roman" w:cs="Times New Roman"/>
        </w:rPr>
      </w:pPr>
    </w:p>
    <w:p w:rsidR="00061BA6" w:rsidRPr="008672BA" w:rsidRDefault="00061BA6" w:rsidP="00E0153F">
      <w:pPr>
        <w:spacing w:after="0" w:line="240" w:lineRule="auto"/>
        <w:contextualSpacing/>
        <w:rPr>
          <w:rFonts w:ascii="Times New Roman" w:hAnsi="Times New Roman" w:cs="Times New Roman"/>
        </w:rPr>
      </w:pPr>
    </w:p>
    <w:p w:rsidR="003A614B" w:rsidRPr="008672BA" w:rsidRDefault="003A614B" w:rsidP="00E0153F">
      <w:pPr>
        <w:spacing w:after="0" w:line="240" w:lineRule="auto"/>
        <w:contextualSpacing/>
        <w:rPr>
          <w:rFonts w:ascii="Times New Roman" w:hAnsi="Times New Roman" w:cs="Times New Roman"/>
          <w:b/>
        </w:rPr>
        <w:sectPr w:rsidR="003A614B" w:rsidRPr="008672BA" w:rsidSect="00B11D0B">
          <w:headerReference w:type="default" r:id="rId9"/>
          <w:pgSz w:w="11907" w:h="16840" w:code="9"/>
          <w:pgMar w:top="1701" w:right="1701" w:bottom="1701" w:left="1701" w:header="720" w:footer="720" w:gutter="0"/>
          <w:cols w:space="720"/>
          <w:docGrid w:linePitch="360"/>
        </w:sectPr>
      </w:pPr>
    </w:p>
    <w:p w:rsidR="009C4D1D" w:rsidRPr="008672BA" w:rsidRDefault="009C4D1D" w:rsidP="008672BA">
      <w:pPr>
        <w:tabs>
          <w:tab w:val="left" w:pos="450"/>
        </w:tabs>
        <w:spacing w:after="0" w:line="240" w:lineRule="auto"/>
        <w:rPr>
          <w:rFonts w:ascii="Times New Roman" w:hAnsi="Times New Roman" w:cs="Times New Roman"/>
          <w:b/>
        </w:rPr>
      </w:pPr>
      <w:r w:rsidRPr="008672BA">
        <w:rPr>
          <w:rFonts w:ascii="Times New Roman" w:hAnsi="Times New Roman" w:cs="Times New Roman"/>
          <w:b/>
        </w:rPr>
        <w:lastRenderedPageBreak/>
        <w:t>PENDAHULUAN</w:t>
      </w:r>
    </w:p>
    <w:p w:rsidR="009C4D1D" w:rsidRPr="008672BA" w:rsidRDefault="009C4D1D"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Nilai perusahaan adalah suatu tujuan jangka panjang perusahaan yang dapat dilihat dari harga per sahamnya karena merupakan suatu penilaian investor terhadap perusahaan yang dapat diamati melalui pergerakan harga saham perusahaan yang ditransaksikan di bursa untuk perusahan yang sudah </w:t>
      </w:r>
      <w:r w:rsidRPr="008672BA">
        <w:rPr>
          <w:rFonts w:ascii="Times New Roman" w:hAnsi="Times New Roman" w:cs="Times New Roman"/>
          <w:i/>
        </w:rPr>
        <w:t>go public.</w:t>
      </w:r>
      <w:r w:rsidRPr="008672BA">
        <w:rPr>
          <w:rFonts w:ascii="Times New Roman" w:hAnsi="Times New Roman" w:cs="Times New Roman"/>
        </w:rPr>
        <w:t xml:space="preserve"> </w:t>
      </w:r>
      <w:r w:rsidR="00A73CFF" w:rsidRPr="008672BA">
        <w:rPr>
          <w:rFonts w:ascii="Times New Roman" w:hAnsi="Times New Roman" w:cs="Times New Roman"/>
        </w:rPr>
        <w:t xml:space="preserve">Pentingnya nilai perusahaan digunakan untuk mengetahui bagaimana keadaan perusahaan tersebut dan menentukan minat para investor untuk mengivestasikan dana mereka di perusahaan tersebut. Nilai tersebut dapat dilihat dengan harga saham perusahaan tersebut. Keadaan harga saham perusahaan yang stabil dapat </w:t>
      </w:r>
      <w:r w:rsidR="00A73CFF" w:rsidRPr="008672BA">
        <w:rPr>
          <w:rFonts w:ascii="Times New Roman" w:hAnsi="Times New Roman" w:cs="Times New Roman"/>
        </w:rPr>
        <w:lastRenderedPageBreak/>
        <w:t>mengindikasikan bahwa keadaan perusahaan tersebut baik dan sejalan dengan nilai perusahaan tersebut.</w:t>
      </w:r>
    </w:p>
    <w:p w:rsidR="002671D7" w:rsidRPr="008672BA" w:rsidRDefault="002671D7"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Beberapa faktor yang mempengaruhi nilai perusahaan yaitu diantaranya dipengaruhi oleh kinerja perusahaan dan </w:t>
      </w:r>
      <w:r w:rsidRPr="008672BA">
        <w:rPr>
          <w:rFonts w:ascii="Times New Roman" w:hAnsi="Times New Roman" w:cs="Times New Roman"/>
          <w:i/>
        </w:rPr>
        <w:t>good corporate governance</w:t>
      </w:r>
      <w:r w:rsidRPr="008672BA">
        <w:rPr>
          <w:rFonts w:ascii="Times New Roman" w:hAnsi="Times New Roman" w:cs="Times New Roman"/>
        </w:rPr>
        <w:t xml:space="preserve">. Kinerja perusahaan dapat diartikan sebagai suatu hasil dari suatu proses kegiatan perusahaan yang dapat dilihat melalui beberapa tolok ukur pada laporan keuangan. Pada umumnya kinerja perusahaan dapat diukur dari tingkat profitabilitas perusahaan yang diantaranya dapat dilihat dari proksi </w:t>
      </w:r>
      <w:r w:rsidRPr="008672BA">
        <w:rPr>
          <w:rFonts w:ascii="Times New Roman" w:hAnsi="Times New Roman" w:cs="Times New Roman"/>
          <w:i/>
        </w:rPr>
        <w:t xml:space="preserve">Return On Asset </w:t>
      </w:r>
      <w:r w:rsidR="00124147" w:rsidRPr="008672BA">
        <w:rPr>
          <w:rFonts w:ascii="Times New Roman" w:hAnsi="Times New Roman" w:cs="Times New Roman"/>
        </w:rPr>
        <w:t xml:space="preserve">(ROA) </w:t>
      </w:r>
      <w:r w:rsidRPr="008672BA">
        <w:rPr>
          <w:rFonts w:ascii="Times New Roman" w:hAnsi="Times New Roman" w:cs="Times New Roman"/>
        </w:rPr>
        <w:t xml:space="preserve">dan </w:t>
      </w:r>
      <w:r w:rsidRPr="008672BA">
        <w:rPr>
          <w:rFonts w:ascii="Times New Roman" w:hAnsi="Times New Roman" w:cs="Times New Roman"/>
          <w:i/>
        </w:rPr>
        <w:t>Retur</w:t>
      </w:r>
      <w:r w:rsidR="00124147" w:rsidRPr="008672BA">
        <w:rPr>
          <w:rFonts w:ascii="Times New Roman" w:hAnsi="Times New Roman" w:cs="Times New Roman"/>
          <w:i/>
        </w:rPr>
        <w:t xml:space="preserve">n On Equity </w:t>
      </w:r>
      <w:r w:rsidR="00124147" w:rsidRPr="008672BA">
        <w:rPr>
          <w:rFonts w:ascii="Times New Roman" w:hAnsi="Times New Roman" w:cs="Times New Roman"/>
        </w:rPr>
        <w:t>(ROE).</w:t>
      </w:r>
      <w:r w:rsidR="00277BB4" w:rsidRPr="008672BA">
        <w:rPr>
          <w:rFonts w:ascii="Times New Roman" w:hAnsi="Times New Roman" w:cs="Times New Roman"/>
        </w:rPr>
        <w:t xml:space="preserve"> Karena tingkat profitabilitas adalah tolok </w:t>
      </w:r>
      <w:r w:rsidR="00277BB4" w:rsidRPr="008672BA">
        <w:rPr>
          <w:rFonts w:ascii="Times New Roman" w:hAnsi="Times New Roman" w:cs="Times New Roman"/>
        </w:rPr>
        <w:lastRenderedPageBreak/>
        <w:t>ukur yang di</w:t>
      </w:r>
      <w:r w:rsidR="00DB75DD" w:rsidRPr="008672BA">
        <w:rPr>
          <w:rFonts w:ascii="Times New Roman" w:hAnsi="Times New Roman" w:cs="Times New Roman"/>
        </w:rPr>
        <w:t>gunakan investor untuk mengetahu</w:t>
      </w:r>
      <w:r w:rsidR="00277BB4" w:rsidRPr="008672BA">
        <w:rPr>
          <w:rFonts w:ascii="Times New Roman" w:hAnsi="Times New Roman" w:cs="Times New Roman"/>
        </w:rPr>
        <w:t>i keadaan keuangan suatu perusahaan.</w:t>
      </w:r>
    </w:p>
    <w:p w:rsidR="00777DB9" w:rsidRPr="008672BA" w:rsidRDefault="00777DB9"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Selain faktor kinerja keuangan perusahaan, faktor lain yang mempengaruhi nilai perusahaan yaitu </w:t>
      </w:r>
      <w:r w:rsidRPr="008672BA">
        <w:rPr>
          <w:rFonts w:ascii="Times New Roman" w:hAnsi="Times New Roman" w:cs="Times New Roman"/>
          <w:i/>
        </w:rPr>
        <w:t xml:space="preserve">corporate governance </w:t>
      </w:r>
      <w:r w:rsidRPr="008672BA">
        <w:rPr>
          <w:rFonts w:ascii="Times New Roman" w:hAnsi="Times New Roman" w:cs="Times New Roman"/>
        </w:rPr>
        <w:t>yang baik. Menurut IICG (</w:t>
      </w:r>
      <w:r w:rsidRPr="008672BA">
        <w:rPr>
          <w:rFonts w:ascii="Times New Roman" w:hAnsi="Times New Roman" w:cs="Times New Roman"/>
          <w:i/>
        </w:rPr>
        <w:t xml:space="preserve">The Indonesian Institute </w:t>
      </w:r>
      <w:r w:rsidR="003B1759" w:rsidRPr="008672BA">
        <w:rPr>
          <w:rFonts w:ascii="Times New Roman" w:hAnsi="Times New Roman" w:cs="Times New Roman"/>
          <w:i/>
        </w:rPr>
        <w:t>for Corporate Governance</w:t>
      </w:r>
      <w:r w:rsidR="003B1759" w:rsidRPr="008672BA">
        <w:rPr>
          <w:rFonts w:ascii="Times New Roman" w:hAnsi="Times New Roman" w:cs="Times New Roman"/>
        </w:rPr>
        <w:t xml:space="preserve">) bahwa konsep </w:t>
      </w:r>
      <w:r w:rsidR="003B1759" w:rsidRPr="008672BA">
        <w:rPr>
          <w:rFonts w:ascii="Times New Roman" w:hAnsi="Times New Roman" w:cs="Times New Roman"/>
          <w:i/>
        </w:rPr>
        <w:t xml:space="preserve">corporate governance </w:t>
      </w:r>
      <w:r w:rsidR="003B1759" w:rsidRPr="008672BA">
        <w:rPr>
          <w:rFonts w:ascii="Times New Roman" w:hAnsi="Times New Roman" w:cs="Times New Roman"/>
        </w:rPr>
        <w:t xml:space="preserve">sebagai serangkaian mekanisme untuk mengarahkan dan mengendalikan suatu perusahaan agar operasional perusahaan berjalan sesuai dengan harapan </w:t>
      </w:r>
      <w:r w:rsidR="003B1759" w:rsidRPr="008672BA">
        <w:rPr>
          <w:rFonts w:ascii="Times New Roman" w:hAnsi="Times New Roman" w:cs="Times New Roman"/>
          <w:i/>
        </w:rPr>
        <w:t>stakeholders.</w:t>
      </w:r>
      <w:r w:rsidR="00823304" w:rsidRPr="008672BA">
        <w:rPr>
          <w:rFonts w:ascii="Times New Roman" w:hAnsi="Times New Roman" w:cs="Times New Roman"/>
          <w:i/>
        </w:rPr>
        <w:t xml:space="preserve"> Corporate governance </w:t>
      </w:r>
      <w:r w:rsidR="00823304" w:rsidRPr="008672BA">
        <w:rPr>
          <w:rFonts w:ascii="Times New Roman" w:hAnsi="Times New Roman" w:cs="Times New Roman"/>
        </w:rPr>
        <w:t>yang baik sebagai struktur, sistem, dan proses yang digunakan oleh organ-organ perusahaan sebagai usaha untuk memberikan nilai tambah perusahaan secara berkelanjutan.</w:t>
      </w:r>
      <w:r w:rsidR="005362D6" w:rsidRPr="008672BA">
        <w:rPr>
          <w:rFonts w:ascii="Times New Roman" w:hAnsi="Times New Roman" w:cs="Times New Roman"/>
        </w:rPr>
        <w:t xml:space="preserve"> Adanya GCG (</w:t>
      </w:r>
      <w:r w:rsidR="005362D6" w:rsidRPr="008672BA">
        <w:rPr>
          <w:rFonts w:ascii="Times New Roman" w:hAnsi="Times New Roman" w:cs="Times New Roman"/>
          <w:i/>
        </w:rPr>
        <w:t>Good Corporate Governance</w:t>
      </w:r>
      <w:r w:rsidR="0097736A" w:rsidRPr="008672BA">
        <w:rPr>
          <w:rFonts w:ascii="Times New Roman" w:hAnsi="Times New Roman" w:cs="Times New Roman"/>
        </w:rPr>
        <w:t xml:space="preserve">) </w:t>
      </w:r>
      <w:r w:rsidR="00446B5D" w:rsidRPr="008672BA">
        <w:rPr>
          <w:rFonts w:ascii="Times New Roman" w:hAnsi="Times New Roman" w:cs="Times New Roman"/>
        </w:rPr>
        <w:t xml:space="preserve">atau praktik tata kelola perusahaan </w:t>
      </w:r>
      <w:r w:rsidR="005362D6" w:rsidRPr="008672BA">
        <w:rPr>
          <w:rFonts w:ascii="Times New Roman" w:hAnsi="Times New Roman" w:cs="Times New Roman"/>
        </w:rPr>
        <w:t>diperlukan untuk pengawasan khususnya di sektor keuangan di suatu perusahaan yang berfungsi untuk menciptakan suatu sistem keuangan yang sehat secara fundamental dan berkelanjutan serta untuk melindungi kepentingan konsumen dan masyarakat (Otoritas Jasa Keuangan, 2014).</w:t>
      </w:r>
    </w:p>
    <w:p w:rsidR="00CE52A4" w:rsidRPr="008672BA" w:rsidRDefault="00CE52A4"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Diterapkan </w:t>
      </w:r>
      <w:r w:rsidRPr="008672BA">
        <w:rPr>
          <w:rFonts w:ascii="Times New Roman" w:hAnsi="Times New Roman" w:cs="Times New Roman"/>
          <w:i/>
        </w:rPr>
        <w:t xml:space="preserve">corporate governance </w:t>
      </w:r>
      <w:r w:rsidRPr="008672BA">
        <w:rPr>
          <w:rFonts w:ascii="Times New Roman" w:hAnsi="Times New Roman" w:cs="Times New Roman"/>
        </w:rPr>
        <w:t xml:space="preserve">yang baik bertujuan untuk meningkatkan kinerja perusahaan yang nantinya akan meningkatkan nilai perusahaan secara keseluruhan yang meliputi </w:t>
      </w:r>
      <w:r w:rsidRPr="008672BA">
        <w:rPr>
          <w:rFonts w:ascii="Times New Roman" w:hAnsi="Times New Roman" w:cs="Times New Roman"/>
          <w:i/>
        </w:rPr>
        <w:t>stakeholders</w:t>
      </w:r>
      <w:r w:rsidRPr="008672BA">
        <w:rPr>
          <w:rFonts w:ascii="Times New Roman" w:hAnsi="Times New Roman" w:cs="Times New Roman"/>
        </w:rPr>
        <w:t>, karyawan dan perusahaan itu sendiri.</w:t>
      </w:r>
      <w:r w:rsidR="00A85545" w:rsidRPr="008672BA">
        <w:rPr>
          <w:rFonts w:ascii="Times New Roman" w:hAnsi="Times New Roman" w:cs="Times New Roman"/>
        </w:rPr>
        <w:t xml:space="preserve"> Perusahaan yang telah menerapkan </w:t>
      </w:r>
      <w:r w:rsidR="00A85545" w:rsidRPr="008672BA">
        <w:rPr>
          <w:rFonts w:ascii="Times New Roman" w:hAnsi="Times New Roman" w:cs="Times New Roman"/>
          <w:i/>
        </w:rPr>
        <w:t xml:space="preserve">corporate governance </w:t>
      </w:r>
      <w:r w:rsidR="00A85545" w:rsidRPr="008672BA">
        <w:rPr>
          <w:rFonts w:ascii="Times New Roman" w:hAnsi="Times New Roman" w:cs="Times New Roman"/>
        </w:rPr>
        <w:t xml:space="preserve">yang baik dapat terlihat dari cara menyeimbangkan berbagai kepentingan pihak-pihak yang terdapat dalam suatu perusahaan, sehingga dapat memberikan keuntungan bagi perusahaan secara menyeluruh. Karena adanya </w:t>
      </w:r>
      <w:r w:rsidR="00A85545" w:rsidRPr="008672BA">
        <w:rPr>
          <w:rFonts w:ascii="Times New Roman" w:hAnsi="Times New Roman" w:cs="Times New Roman"/>
          <w:i/>
        </w:rPr>
        <w:t xml:space="preserve">corporate governance </w:t>
      </w:r>
      <w:r w:rsidR="00A85545" w:rsidRPr="008672BA">
        <w:rPr>
          <w:rFonts w:ascii="Times New Roman" w:hAnsi="Times New Roman" w:cs="Times New Roman"/>
        </w:rPr>
        <w:t>yang baik akan mengurangi konflik keagenan antara pihak manajemen dan agen yang mempunyai tujuan yang berbeda. Meminimalisir konflik keagenan tersebut, tentunya juga akan berdampak pada keuntungan bagi perusahaan secara menyeluruh dengan meningkatnya nilai perusahaan yang dapat dilihat dari harga saham perusahaan tersebut.</w:t>
      </w:r>
    </w:p>
    <w:p w:rsidR="00981EA3" w:rsidRPr="008672BA" w:rsidRDefault="00B77ABA"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Adanya ketidaksesuai penerapan </w:t>
      </w:r>
      <w:r w:rsidRPr="008672BA">
        <w:rPr>
          <w:rFonts w:ascii="Times New Roman" w:hAnsi="Times New Roman" w:cs="Times New Roman"/>
          <w:i/>
        </w:rPr>
        <w:t xml:space="preserve">corporate governance </w:t>
      </w:r>
      <w:r w:rsidRPr="008672BA">
        <w:rPr>
          <w:rFonts w:ascii="Times New Roman" w:hAnsi="Times New Roman" w:cs="Times New Roman"/>
        </w:rPr>
        <w:t xml:space="preserve">yang baik, tentunya </w:t>
      </w:r>
      <w:r w:rsidRPr="008672BA">
        <w:rPr>
          <w:rFonts w:ascii="Times New Roman" w:hAnsi="Times New Roman" w:cs="Times New Roman"/>
        </w:rPr>
        <w:lastRenderedPageBreak/>
        <w:t xml:space="preserve">akan berdampak buruk pada tata kelola perusahaan tersebut. </w:t>
      </w:r>
      <w:r w:rsidR="00F97B19" w:rsidRPr="008672BA">
        <w:rPr>
          <w:rFonts w:ascii="Times New Roman" w:hAnsi="Times New Roman" w:cs="Times New Roman"/>
        </w:rPr>
        <w:t>Di Indonesia</w:t>
      </w:r>
      <w:r w:rsidR="00981EA3" w:rsidRPr="008672BA">
        <w:rPr>
          <w:rFonts w:ascii="Times New Roman" w:hAnsi="Times New Roman" w:cs="Times New Roman"/>
        </w:rPr>
        <w:t xml:space="preserve"> terdapat kasus </w:t>
      </w:r>
      <w:r w:rsidR="00981EA3" w:rsidRPr="008672BA">
        <w:rPr>
          <w:rFonts w:ascii="Times New Roman" w:hAnsi="Times New Roman" w:cs="Times New Roman"/>
          <w:i/>
        </w:rPr>
        <w:t xml:space="preserve">good corporate governance </w:t>
      </w:r>
      <w:r w:rsidR="00981EA3" w:rsidRPr="008672BA">
        <w:rPr>
          <w:rFonts w:ascii="Times New Roman" w:hAnsi="Times New Roman" w:cs="Times New Roman"/>
        </w:rPr>
        <w:t xml:space="preserve">yaitu Bank Indonesia (BI) memberikan sanksi kepada empat bank. Keempat bank tersebut diantaranya adalah PT. Bank Mega Tbk, PT. Bank Panin Tbk, PT. Bank Jabar Banten Tbk, dan PT. Bank Mestika Dharma. Sanksi tersebut diberikan oleh Bank Indonesia, dikarenakan keempat bank tersebut tidak menerapkan </w:t>
      </w:r>
      <w:r w:rsidR="00981EA3" w:rsidRPr="008672BA">
        <w:rPr>
          <w:rFonts w:ascii="Times New Roman" w:hAnsi="Times New Roman" w:cs="Times New Roman"/>
          <w:i/>
        </w:rPr>
        <w:t>Good Corporate Governance</w:t>
      </w:r>
      <w:r w:rsidR="00981EA3" w:rsidRPr="008672BA">
        <w:rPr>
          <w:rFonts w:ascii="Times New Roman" w:hAnsi="Times New Roman" w:cs="Times New Roman"/>
        </w:rPr>
        <w:t xml:space="preserve"> (GCG).</w:t>
      </w:r>
      <w:r w:rsidR="00D26562" w:rsidRPr="008672BA">
        <w:rPr>
          <w:rFonts w:ascii="Times New Roman" w:hAnsi="Times New Roman" w:cs="Times New Roman"/>
        </w:rPr>
        <w:t xml:space="preserve"> Sanksi yang diberikan oleh Bank Indonesia terhadap keempat bank tersebut berbeda, sesuai dengan apa yang mereka lakukan.</w:t>
      </w:r>
    </w:p>
    <w:p w:rsidR="00563973" w:rsidRPr="008672BA" w:rsidRDefault="00563973"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Terkait persoalan Bank Mega yaitu hilangnya sejumlah deposito milik Elnusa dan Pemerintah Kabupaten Batubara, total dana yang hilang sebesar Rp 191 miliar, dengan rincian dana Elnusa Rp 111 miliar dan Pemkab Batubara Rp 80 miliar. Untuk kasus Elnusa sudah berlangsung hingga ke ranah hukum, dan sekarang dalam tahap kasasi di Mahkamah Agung.</w:t>
      </w:r>
    </w:p>
    <w:p w:rsidR="00AF49D6" w:rsidRPr="008672BA" w:rsidRDefault="00AF49D6"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Untuk persoalan dari Bank Jabar Banten yaitu terdapat tiga kasus. Pertama terkait dengan dana Koperasi Bina Usaha sebesar Rp 38 miliar yang dinilai BI terjadi lantaran tidak menerapkan GCG. Kedua terkait dengan pembangunan tower BJB di wilayah Jakarta sebesar Rp 540 miliar yang sudah ditangani oleh KPK. Sedangkan yang ketiga terkait dengan kredit di Surabaya yang sudah ditangani oleh Kejaksaan Agung.</w:t>
      </w:r>
    </w:p>
    <w:p w:rsidR="0071540B" w:rsidRPr="008672BA" w:rsidRDefault="0071540B"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Untuk Bank Panin terdapat dua kasus. Pertama mengenai </w:t>
      </w:r>
      <w:r w:rsidRPr="008672BA">
        <w:rPr>
          <w:rFonts w:ascii="Times New Roman" w:hAnsi="Times New Roman" w:cs="Times New Roman"/>
          <w:i/>
        </w:rPr>
        <w:t xml:space="preserve">take over </w:t>
      </w:r>
      <w:r w:rsidRPr="008672BA">
        <w:rPr>
          <w:rFonts w:ascii="Times New Roman" w:hAnsi="Times New Roman" w:cs="Times New Roman"/>
        </w:rPr>
        <w:t>ANZ yang sudah berjanji menjadi pemegang saham pengendali, tapi sampai sekarang belum ada hasilnya. Hingga kini ANZ memiliki saham lebih dari 25 persen, tapi ANZ berubah pikiran dan akan mendivestasikannya.</w:t>
      </w:r>
      <w:r w:rsidR="00757170" w:rsidRPr="008672BA">
        <w:rPr>
          <w:rFonts w:ascii="Times New Roman" w:hAnsi="Times New Roman" w:cs="Times New Roman"/>
        </w:rPr>
        <w:t xml:space="preserve"> Kedua tentang pegawai Bank Panin yang terkena Pemutusan Hubungan Kerja (PHK) dan untuk hal ini Bank Indonesia meminta kepada Bank Panin menyelesaikannya secara internal.</w:t>
      </w:r>
    </w:p>
    <w:p w:rsidR="000724AF" w:rsidRPr="008672BA" w:rsidRDefault="000724AF"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Sedangkan kasus yang terjadi di Bank Mestika Dharma mengenai agunan seorang nasabah yang bernama Krisyanto sebesar Rp 1,2 miliar. Hingga kini kasus </w:t>
      </w:r>
      <w:r w:rsidRPr="008672BA">
        <w:rPr>
          <w:rFonts w:ascii="Times New Roman" w:hAnsi="Times New Roman" w:cs="Times New Roman"/>
        </w:rPr>
        <w:lastRenderedPageBreak/>
        <w:t>tersebut masih diawasi oleh Bank Indonesia</w:t>
      </w:r>
      <w:r w:rsidR="002E460F" w:rsidRPr="008672BA">
        <w:rPr>
          <w:rFonts w:ascii="Times New Roman" w:hAnsi="Times New Roman" w:cs="Times New Roman"/>
        </w:rPr>
        <w:t>. Selain keempat bank tersebut, terdapat dua bank. Pertama, Bank Danamon cabang Depok terdapat nasabah yang awalnya memiliki uang Rp 43 miliar, tapi belakangan dananya diketahui tinggal Rp 6000, nasabah tersebut merasa dirugikan karena tidak pernah mengambil uang, akan tetapi brkurang banyak. Kedua, Bank Permata yang didapati pegawai diturunkan jabatannya karena produktifitas kinerjanya menurun karena menjadi calon legislatif.</w:t>
      </w:r>
    </w:p>
    <w:p w:rsidR="00550BCA" w:rsidRPr="008672BA" w:rsidRDefault="00550BCA"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Berdasarkan fenomena yang terjadi di atas penting penerapan </w:t>
      </w:r>
      <w:r w:rsidR="00200D87" w:rsidRPr="008672BA">
        <w:rPr>
          <w:rFonts w:ascii="Times New Roman" w:hAnsi="Times New Roman" w:cs="Times New Roman"/>
          <w:i/>
        </w:rPr>
        <w:t xml:space="preserve">corporate governance </w:t>
      </w:r>
      <w:r w:rsidR="00200D87" w:rsidRPr="008672BA">
        <w:rPr>
          <w:rFonts w:ascii="Times New Roman" w:hAnsi="Times New Roman" w:cs="Times New Roman"/>
        </w:rPr>
        <w:t>yang baik dan kinerja perusahaan yang maksimal akan mempengaruhi bagaimana nilai perusahaan tersebut dihasilkan dan menarik untuk diamati oleh investor sehingga memberikan motivasi untuk penulis melakukan penelitian dari tata kelola perusahaan dan kinerja perusahaan terhadap nilai perusahaan.</w:t>
      </w:r>
      <w:r w:rsidR="00692475" w:rsidRPr="008672BA">
        <w:rPr>
          <w:rFonts w:ascii="Times New Roman" w:hAnsi="Times New Roman" w:cs="Times New Roman"/>
        </w:rPr>
        <w:t xml:space="preserve"> Purwanti (2010) yang meneliti dengan sampel seluruh perusahaan yang terdaftar di Bursa Efek Indonesia dan termasuk dalam peserta survey </w:t>
      </w:r>
      <w:r w:rsidR="00692475" w:rsidRPr="008672BA">
        <w:rPr>
          <w:rFonts w:ascii="Times New Roman" w:hAnsi="Times New Roman" w:cs="Times New Roman"/>
          <w:i/>
        </w:rPr>
        <w:t xml:space="preserve">The Indonesian Institute for Corporate Governance </w:t>
      </w:r>
      <w:r w:rsidR="00692475" w:rsidRPr="008672BA">
        <w:rPr>
          <w:rFonts w:ascii="Times New Roman" w:hAnsi="Times New Roman" w:cs="Times New Roman"/>
        </w:rPr>
        <w:t xml:space="preserve">(IICG) selama periode tahun 2004 sampai dengan tahun 2008 dan hanya terdapat 89 perusahan yang sesuai dengan kriteria pemilihan yang menyimpulkan bahwa </w:t>
      </w:r>
      <w:r w:rsidR="00692475" w:rsidRPr="008672BA">
        <w:rPr>
          <w:rFonts w:ascii="Times New Roman" w:hAnsi="Times New Roman" w:cs="Times New Roman"/>
          <w:i/>
        </w:rPr>
        <w:t xml:space="preserve">good corporate governance </w:t>
      </w:r>
      <w:r w:rsidR="00692475" w:rsidRPr="008672BA">
        <w:rPr>
          <w:rFonts w:ascii="Times New Roman" w:hAnsi="Times New Roman" w:cs="Times New Roman"/>
        </w:rPr>
        <w:t>tidak berpengaruh secara langsung terhadap kinerja perusahaan dengan proksi EVA, dapat dilihat bahwa secara simultan berpengaruh positif signifikan sedangkan secara parsial tidak berpengaruh positif signifikan.</w:t>
      </w:r>
    </w:p>
    <w:p w:rsidR="00AD582C" w:rsidRPr="008672BA" w:rsidRDefault="00FF0428"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Retno M. dan Priantinah (2012) meneliti dengan pengambilan sampel perusahaan yang terdaftar di BEI pada periode 2007-2010 yang menyimpulkan bahwa </w:t>
      </w:r>
      <w:r w:rsidRPr="008672BA">
        <w:rPr>
          <w:rFonts w:ascii="Times New Roman" w:hAnsi="Times New Roman" w:cs="Times New Roman"/>
          <w:i/>
        </w:rPr>
        <w:t xml:space="preserve">good corporate governance </w:t>
      </w:r>
      <w:r w:rsidRPr="008672BA">
        <w:rPr>
          <w:rFonts w:ascii="Times New Roman" w:hAnsi="Times New Roman" w:cs="Times New Roman"/>
        </w:rPr>
        <w:t xml:space="preserve">berpengaruh positif terhadap nilai perusahaan, pengungkapan CSR tidak berpengaruh terhadap nilai perusahaan, dan secara simultan </w:t>
      </w:r>
      <w:r w:rsidRPr="008672BA">
        <w:rPr>
          <w:rFonts w:ascii="Times New Roman" w:hAnsi="Times New Roman" w:cs="Times New Roman"/>
          <w:i/>
        </w:rPr>
        <w:t xml:space="preserve">good corporate governance </w:t>
      </w:r>
      <w:r w:rsidRPr="008672BA">
        <w:rPr>
          <w:rFonts w:ascii="Times New Roman" w:hAnsi="Times New Roman" w:cs="Times New Roman"/>
        </w:rPr>
        <w:t>serta pengungkapan CSR berpengaruh positif terhadap nilai perusahaan.</w:t>
      </w:r>
      <w:r w:rsidR="00214BCF" w:rsidRPr="008672BA">
        <w:rPr>
          <w:rFonts w:ascii="Times New Roman" w:hAnsi="Times New Roman" w:cs="Times New Roman"/>
        </w:rPr>
        <w:t xml:space="preserve"> Tertius dan Christiawan (2015) meneliti dengan sampel perusahaan sektor keuangan pada tahun 2011-2013 yang menyimpulkan bahwa </w:t>
      </w:r>
      <w:r w:rsidR="006704C9" w:rsidRPr="008672BA">
        <w:rPr>
          <w:rFonts w:ascii="Times New Roman" w:hAnsi="Times New Roman" w:cs="Times New Roman"/>
        </w:rPr>
        <w:t xml:space="preserve">secara simultan dewan komisaris, </w:t>
      </w:r>
      <w:r w:rsidR="006704C9" w:rsidRPr="008672BA">
        <w:rPr>
          <w:rFonts w:ascii="Times New Roman" w:hAnsi="Times New Roman" w:cs="Times New Roman"/>
        </w:rPr>
        <w:lastRenderedPageBreak/>
        <w:t>komisaris independen, kepemilikan manajerial, dan ukuran perusahaan mempengaruhi ROA, sedangkan secara parsial dewan komisaris dan kepemilikan manajerial tidak berpengaruh terhadap ROA, sedangkan komisaris independen dan ukuran perusahaan berpengaruh secara negatif dan signifikan terhadap ROA.</w:t>
      </w:r>
      <w:r w:rsidR="000F2B69" w:rsidRPr="008672BA">
        <w:rPr>
          <w:rFonts w:ascii="Times New Roman" w:hAnsi="Times New Roman" w:cs="Times New Roman"/>
        </w:rPr>
        <w:t xml:space="preserve"> Berdasarkan latar belakang permasalahan di atas, maka penelitian ini ingin meneliti secara empiris beberapa pertanyaan sebagai berikut:</w:t>
      </w:r>
    </w:p>
    <w:p w:rsidR="000F2B69" w:rsidRPr="008672BA" w:rsidRDefault="000F2B69" w:rsidP="00E0153F">
      <w:pPr>
        <w:pStyle w:val="ListParagraph"/>
        <w:numPr>
          <w:ilvl w:val="0"/>
          <w:numId w:val="1"/>
        </w:numPr>
        <w:spacing w:after="0" w:line="240" w:lineRule="auto"/>
        <w:ind w:left="284" w:hanging="284"/>
        <w:jc w:val="both"/>
        <w:rPr>
          <w:rFonts w:ascii="Times New Roman" w:hAnsi="Times New Roman" w:cs="Times New Roman"/>
        </w:rPr>
      </w:pPr>
      <w:r w:rsidRPr="008672BA">
        <w:rPr>
          <w:rFonts w:ascii="Times New Roman" w:hAnsi="Times New Roman" w:cs="Times New Roman"/>
        </w:rPr>
        <w:t xml:space="preserve">Apakah </w:t>
      </w:r>
      <w:r w:rsidRPr="008672BA">
        <w:rPr>
          <w:rFonts w:ascii="Times New Roman" w:hAnsi="Times New Roman" w:cs="Times New Roman"/>
          <w:i/>
        </w:rPr>
        <w:t xml:space="preserve">Good Corporate Governance </w:t>
      </w:r>
      <w:r w:rsidRPr="008672BA">
        <w:rPr>
          <w:rFonts w:ascii="Times New Roman" w:hAnsi="Times New Roman" w:cs="Times New Roman"/>
        </w:rPr>
        <w:t>berpengaruh terhadap kinerja perusahaan?</w:t>
      </w:r>
    </w:p>
    <w:p w:rsidR="000F2B69" w:rsidRPr="008672BA" w:rsidRDefault="000F2B69" w:rsidP="00E0153F">
      <w:pPr>
        <w:pStyle w:val="ListParagraph"/>
        <w:numPr>
          <w:ilvl w:val="0"/>
          <w:numId w:val="1"/>
        </w:numPr>
        <w:spacing w:after="0" w:line="240" w:lineRule="auto"/>
        <w:ind w:left="284" w:hanging="284"/>
        <w:jc w:val="both"/>
        <w:rPr>
          <w:rFonts w:ascii="Times New Roman" w:hAnsi="Times New Roman" w:cs="Times New Roman"/>
        </w:rPr>
      </w:pPr>
      <w:r w:rsidRPr="008672BA">
        <w:rPr>
          <w:rFonts w:ascii="Times New Roman" w:hAnsi="Times New Roman" w:cs="Times New Roman"/>
        </w:rPr>
        <w:t>Apakah kinerja perusahaan berpengaruh terhadap nilai perusahaan?</w:t>
      </w:r>
    </w:p>
    <w:p w:rsidR="000F2B69" w:rsidRPr="008672BA" w:rsidRDefault="000F2B69" w:rsidP="00E0153F">
      <w:pPr>
        <w:pStyle w:val="ListParagraph"/>
        <w:numPr>
          <w:ilvl w:val="0"/>
          <w:numId w:val="1"/>
        </w:numPr>
        <w:spacing w:after="0" w:line="240" w:lineRule="auto"/>
        <w:ind w:left="284" w:hanging="284"/>
        <w:jc w:val="both"/>
        <w:rPr>
          <w:rFonts w:ascii="Times New Roman" w:hAnsi="Times New Roman" w:cs="Times New Roman"/>
        </w:rPr>
      </w:pPr>
      <w:r w:rsidRPr="008672BA">
        <w:rPr>
          <w:rFonts w:ascii="Times New Roman" w:hAnsi="Times New Roman" w:cs="Times New Roman"/>
        </w:rPr>
        <w:t xml:space="preserve">Apakah </w:t>
      </w:r>
      <w:r w:rsidRPr="008672BA">
        <w:rPr>
          <w:rFonts w:ascii="Times New Roman" w:hAnsi="Times New Roman" w:cs="Times New Roman"/>
          <w:i/>
        </w:rPr>
        <w:t xml:space="preserve">Good Corporate Governance </w:t>
      </w:r>
      <w:r w:rsidRPr="008672BA">
        <w:rPr>
          <w:rFonts w:ascii="Times New Roman" w:hAnsi="Times New Roman" w:cs="Times New Roman"/>
        </w:rPr>
        <w:t>berpengaruh terhadap nilai perusahaan?</w:t>
      </w:r>
    </w:p>
    <w:p w:rsidR="00547861" w:rsidRPr="008672BA" w:rsidRDefault="00547861" w:rsidP="00E0153F">
      <w:pPr>
        <w:pStyle w:val="ListParagraph"/>
        <w:spacing w:after="0" w:line="240" w:lineRule="auto"/>
        <w:ind w:left="284"/>
        <w:jc w:val="both"/>
        <w:rPr>
          <w:rFonts w:ascii="Times New Roman" w:hAnsi="Times New Roman" w:cs="Times New Roman"/>
        </w:rPr>
      </w:pPr>
    </w:p>
    <w:p w:rsidR="008672BA" w:rsidRDefault="0075077D" w:rsidP="00E0153F">
      <w:pPr>
        <w:tabs>
          <w:tab w:val="left" w:pos="450"/>
        </w:tabs>
        <w:spacing w:after="0" w:line="240" w:lineRule="auto"/>
        <w:contextualSpacing/>
        <w:jc w:val="both"/>
        <w:rPr>
          <w:rFonts w:ascii="Times New Roman" w:hAnsi="Times New Roman" w:cs="Times New Roman"/>
          <w:b/>
          <w:lang w:val="id-ID"/>
        </w:rPr>
      </w:pPr>
      <w:r w:rsidRPr="008672BA">
        <w:rPr>
          <w:rFonts w:ascii="Times New Roman" w:hAnsi="Times New Roman" w:cs="Times New Roman"/>
          <w:b/>
        </w:rPr>
        <w:t>KAJIAN T</w:t>
      </w:r>
      <w:r w:rsidR="008672BA">
        <w:rPr>
          <w:rFonts w:ascii="Times New Roman" w:hAnsi="Times New Roman" w:cs="Times New Roman"/>
          <w:b/>
        </w:rPr>
        <w:t>EORI DAN</w:t>
      </w:r>
      <w:r w:rsidR="008672BA">
        <w:rPr>
          <w:rFonts w:ascii="Times New Roman" w:hAnsi="Times New Roman" w:cs="Times New Roman"/>
          <w:b/>
          <w:lang w:val="id-ID"/>
        </w:rPr>
        <w:t xml:space="preserve"> </w:t>
      </w:r>
    </w:p>
    <w:p w:rsidR="0075077D" w:rsidRPr="008672BA" w:rsidRDefault="00E82B28" w:rsidP="00E0153F">
      <w:pPr>
        <w:tabs>
          <w:tab w:val="left" w:pos="450"/>
        </w:tabs>
        <w:spacing w:after="0" w:line="240" w:lineRule="auto"/>
        <w:contextualSpacing/>
        <w:jc w:val="both"/>
        <w:rPr>
          <w:rFonts w:ascii="Times New Roman" w:hAnsi="Times New Roman" w:cs="Times New Roman"/>
          <w:b/>
          <w:lang w:val="id-ID"/>
        </w:rPr>
      </w:pPr>
      <w:r w:rsidRPr="008672BA">
        <w:rPr>
          <w:rFonts w:ascii="Times New Roman" w:hAnsi="Times New Roman" w:cs="Times New Roman"/>
          <w:b/>
        </w:rPr>
        <w:t>PENGEMBANGAN HIPOTESIS</w:t>
      </w:r>
    </w:p>
    <w:p w:rsidR="008672BA" w:rsidRDefault="008672BA" w:rsidP="00E0153F">
      <w:pPr>
        <w:spacing w:after="0" w:line="240" w:lineRule="auto"/>
        <w:contextualSpacing/>
        <w:jc w:val="both"/>
        <w:rPr>
          <w:rFonts w:ascii="Times New Roman" w:hAnsi="Times New Roman" w:cs="Times New Roman"/>
          <w:b/>
          <w:lang w:val="id-ID"/>
        </w:rPr>
      </w:pPr>
    </w:p>
    <w:p w:rsidR="00B02150" w:rsidRPr="008672BA" w:rsidRDefault="00B02150" w:rsidP="00E0153F">
      <w:pPr>
        <w:spacing w:after="0" w:line="240" w:lineRule="auto"/>
        <w:contextualSpacing/>
        <w:jc w:val="both"/>
        <w:rPr>
          <w:rFonts w:ascii="Times New Roman" w:hAnsi="Times New Roman" w:cs="Times New Roman"/>
          <w:b/>
        </w:rPr>
      </w:pPr>
      <w:r w:rsidRPr="008672BA">
        <w:rPr>
          <w:rFonts w:ascii="Times New Roman" w:hAnsi="Times New Roman" w:cs="Times New Roman"/>
          <w:b/>
        </w:rPr>
        <w:t>Teori Keagenan</w:t>
      </w:r>
    </w:p>
    <w:p w:rsidR="00A13B04" w:rsidRPr="008672BA" w:rsidRDefault="00A13B04" w:rsidP="00E0153F">
      <w:pPr>
        <w:spacing w:after="0" w:line="240" w:lineRule="auto"/>
        <w:contextualSpacing/>
        <w:jc w:val="both"/>
        <w:rPr>
          <w:rFonts w:ascii="Times New Roman" w:hAnsi="Times New Roman" w:cs="Times New Roman"/>
        </w:rPr>
      </w:pPr>
      <w:r w:rsidRPr="008672BA">
        <w:rPr>
          <w:rFonts w:ascii="Times New Roman" w:hAnsi="Times New Roman" w:cs="Times New Roman"/>
        </w:rPr>
        <w:t xml:space="preserve">Perusahaan adalah suatu pusat perjanjian kontrak antara berbagai pihak yang masing-masing mempunyai kepentingan berbeda, yaitu pemegang saham, manajemen yang diwakili oleh manajer, </w:t>
      </w:r>
      <w:r w:rsidRPr="008672BA">
        <w:rPr>
          <w:rFonts w:ascii="Times New Roman" w:hAnsi="Times New Roman" w:cs="Times New Roman"/>
          <w:i/>
        </w:rPr>
        <w:t xml:space="preserve">supplier </w:t>
      </w:r>
      <w:r w:rsidRPr="008672BA">
        <w:rPr>
          <w:rFonts w:ascii="Times New Roman" w:hAnsi="Times New Roman" w:cs="Times New Roman"/>
        </w:rPr>
        <w:t xml:space="preserve"> dan pihak-pihak lainnya termasuk calon investor dan karyawan</w:t>
      </w:r>
      <w:r w:rsidR="002935E5" w:rsidRPr="008672BA">
        <w:rPr>
          <w:rFonts w:ascii="Times New Roman" w:hAnsi="Times New Roman" w:cs="Times New Roman"/>
        </w:rPr>
        <w:t xml:space="preserve"> (Baskoro dan Wardhani, 2014 : 4).</w:t>
      </w:r>
      <w:r w:rsidR="00F403A0" w:rsidRPr="008672BA">
        <w:rPr>
          <w:rFonts w:ascii="Times New Roman" w:hAnsi="Times New Roman" w:cs="Times New Roman"/>
        </w:rPr>
        <w:t xml:space="preserve"> Hubungan antara berbagai pihak yaitu antara </w:t>
      </w:r>
      <w:r w:rsidR="00F403A0" w:rsidRPr="008672BA">
        <w:rPr>
          <w:rFonts w:ascii="Times New Roman" w:hAnsi="Times New Roman" w:cs="Times New Roman"/>
          <w:i/>
        </w:rPr>
        <w:t xml:space="preserve">principal </w:t>
      </w:r>
      <w:r w:rsidR="00F403A0" w:rsidRPr="008672BA">
        <w:rPr>
          <w:rFonts w:ascii="Times New Roman" w:hAnsi="Times New Roman" w:cs="Times New Roman"/>
        </w:rPr>
        <w:t>atau pemegang saham dan agen atau manajemen dapat dijelaskan melalui teori keagenan.</w:t>
      </w:r>
      <w:r w:rsidR="0033430F" w:rsidRPr="008672BA">
        <w:rPr>
          <w:rFonts w:ascii="Times New Roman" w:hAnsi="Times New Roman" w:cs="Times New Roman"/>
        </w:rPr>
        <w:t xml:space="preserve"> </w:t>
      </w:r>
      <w:r w:rsidR="00C11E30" w:rsidRPr="008672BA">
        <w:rPr>
          <w:rFonts w:ascii="Times New Roman" w:hAnsi="Times New Roman" w:cs="Times New Roman"/>
        </w:rPr>
        <w:t>Adanya permasalahan yang timbul dari konflik antara pemilik dan manajer merupakan landasan dari munculnya teori keagenan.</w:t>
      </w:r>
      <w:r w:rsidR="0038699E" w:rsidRPr="008672BA">
        <w:rPr>
          <w:rFonts w:ascii="Times New Roman" w:hAnsi="Times New Roman" w:cs="Times New Roman"/>
        </w:rPr>
        <w:t xml:space="preserve"> Agen yaitu pihak manajer dan </w:t>
      </w:r>
      <w:r w:rsidR="0038699E" w:rsidRPr="008672BA">
        <w:rPr>
          <w:rFonts w:ascii="Times New Roman" w:hAnsi="Times New Roman" w:cs="Times New Roman"/>
          <w:i/>
        </w:rPr>
        <w:t xml:space="preserve">principal </w:t>
      </w:r>
      <w:r w:rsidR="0038699E" w:rsidRPr="008672BA">
        <w:rPr>
          <w:rFonts w:ascii="Times New Roman" w:hAnsi="Times New Roman" w:cs="Times New Roman"/>
        </w:rPr>
        <w:t>yaitu pihak pemilik merupakan dua pihak yang masing-masing memiliki tujuan berbeda dalam mengendalikan perusahaan terutama menyangkut bagaimana memaksimumkan kepuasan dan kepentingan dari hasil yang dicapai melalui aktivitas usaha (Tjager, 2003).</w:t>
      </w:r>
    </w:p>
    <w:p w:rsidR="00547861" w:rsidRPr="008672BA" w:rsidRDefault="00E82B28"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Menurut Jensen dan Meckling (1976) dalam Putu (2008) mendefinisikan suatu hubungan keagenan sebagai suatu kontrak atas satu orang atau lebih (</w:t>
      </w:r>
      <w:r w:rsidRPr="008672BA">
        <w:rPr>
          <w:rFonts w:ascii="Times New Roman" w:hAnsi="Times New Roman" w:cs="Times New Roman"/>
          <w:i/>
        </w:rPr>
        <w:t>principal</w:t>
      </w:r>
      <w:r w:rsidRPr="008672BA">
        <w:rPr>
          <w:rFonts w:ascii="Times New Roman" w:hAnsi="Times New Roman" w:cs="Times New Roman"/>
        </w:rPr>
        <w:t xml:space="preserve">). Dalam hal ini, </w:t>
      </w:r>
      <w:r w:rsidRPr="008672BA">
        <w:rPr>
          <w:rFonts w:ascii="Times New Roman" w:hAnsi="Times New Roman" w:cs="Times New Roman"/>
          <w:i/>
        </w:rPr>
        <w:t xml:space="preserve">principal </w:t>
      </w:r>
      <w:r w:rsidRPr="008672BA">
        <w:rPr>
          <w:rFonts w:ascii="Times New Roman" w:hAnsi="Times New Roman" w:cs="Times New Roman"/>
        </w:rPr>
        <w:t xml:space="preserve">memberikan beberapa kewenangan kepada agen untuk mengambil keputusan. </w:t>
      </w:r>
      <w:r w:rsidR="0060683D" w:rsidRPr="008672BA">
        <w:rPr>
          <w:rFonts w:ascii="Times New Roman" w:hAnsi="Times New Roman" w:cs="Times New Roman"/>
        </w:rPr>
        <w:t xml:space="preserve">Adanya </w:t>
      </w:r>
      <w:r w:rsidR="0060683D" w:rsidRPr="008672BA">
        <w:rPr>
          <w:rFonts w:ascii="Times New Roman" w:hAnsi="Times New Roman" w:cs="Times New Roman"/>
        </w:rPr>
        <w:lastRenderedPageBreak/>
        <w:t xml:space="preserve">keleluasaan dari pihak agen, memberikan ruang untuk melakukan penyelewangan yang tidak sesuai dengan keinginan pihak </w:t>
      </w:r>
      <w:r w:rsidR="0060683D" w:rsidRPr="008672BA">
        <w:rPr>
          <w:rFonts w:ascii="Times New Roman" w:hAnsi="Times New Roman" w:cs="Times New Roman"/>
          <w:i/>
        </w:rPr>
        <w:t>principal</w:t>
      </w:r>
      <w:r w:rsidR="0060683D" w:rsidRPr="008672BA">
        <w:rPr>
          <w:rFonts w:ascii="Times New Roman" w:hAnsi="Times New Roman" w:cs="Times New Roman"/>
        </w:rPr>
        <w:t xml:space="preserve">. Oleh karena itu, pihak </w:t>
      </w:r>
      <w:r w:rsidR="0060683D" w:rsidRPr="008672BA">
        <w:rPr>
          <w:rFonts w:ascii="Times New Roman" w:hAnsi="Times New Roman" w:cs="Times New Roman"/>
          <w:i/>
        </w:rPr>
        <w:t xml:space="preserve">principal </w:t>
      </w:r>
      <w:r w:rsidR="0060683D" w:rsidRPr="008672BA">
        <w:rPr>
          <w:rFonts w:ascii="Times New Roman" w:hAnsi="Times New Roman" w:cs="Times New Roman"/>
        </w:rPr>
        <w:t>membatasi agen dengan cara menetapkan insentif.</w:t>
      </w:r>
      <w:r w:rsidR="00F72CD6" w:rsidRPr="008672BA">
        <w:rPr>
          <w:rFonts w:ascii="Times New Roman" w:hAnsi="Times New Roman" w:cs="Times New Roman"/>
        </w:rPr>
        <w:t xml:space="preserve"> Dari penjelasan di atas, dapat disimpulkan bahwa teori keagenan adalah hubungan antara pihak </w:t>
      </w:r>
      <w:r w:rsidR="00F72CD6" w:rsidRPr="008672BA">
        <w:rPr>
          <w:rFonts w:ascii="Times New Roman" w:hAnsi="Times New Roman" w:cs="Times New Roman"/>
          <w:i/>
        </w:rPr>
        <w:t xml:space="preserve">principal </w:t>
      </w:r>
      <w:r w:rsidR="00F72CD6" w:rsidRPr="008672BA">
        <w:rPr>
          <w:rFonts w:ascii="Times New Roman" w:hAnsi="Times New Roman" w:cs="Times New Roman"/>
        </w:rPr>
        <w:t>dan agen dengan masing-masing memiliki tujuan berbeda, sehingga adanya perbedaan tersebut memunculkan konflik keagenan antara kedua belah pihak.</w:t>
      </w:r>
    </w:p>
    <w:p w:rsidR="00922067" w:rsidRPr="008672BA" w:rsidRDefault="00922067"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Teori keagenan berlaku terhadap kegiatan manajemen dalam pembuatan keputusan akan investasi di mana manajer yang berperan sebagai agen tersebut melakukan kebijakan untuk mengelola investasi perusahaan pada tahun berjalan sebagai perwakilan dari para pemegang saham sebagai </w:t>
      </w:r>
      <w:r w:rsidRPr="008672BA">
        <w:rPr>
          <w:rFonts w:ascii="Times New Roman" w:hAnsi="Times New Roman" w:cs="Times New Roman"/>
          <w:i/>
        </w:rPr>
        <w:t>principal</w:t>
      </w:r>
      <w:r w:rsidR="00E73199" w:rsidRPr="008672BA">
        <w:rPr>
          <w:rFonts w:ascii="Times New Roman" w:hAnsi="Times New Roman" w:cs="Times New Roman"/>
        </w:rPr>
        <w:t xml:space="preserve"> (Baskoro dan Wardhani, 2014 : 5).</w:t>
      </w:r>
      <w:r w:rsidR="000D5D6B" w:rsidRPr="008672BA">
        <w:rPr>
          <w:rFonts w:ascii="Times New Roman" w:hAnsi="Times New Roman" w:cs="Times New Roman"/>
        </w:rPr>
        <w:t xml:space="preserve"> </w:t>
      </w:r>
      <w:r w:rsidR="007A3106" w:rsidRPr="008672BA">
        <w:rPr>
          <w:rFonts w:ascii="Times New Roman" w:hAnsi="Times New Roman" w:cs="Times New Roman"/>
        </w:rPr>
        <w:t>Oleh karena itu, untuk meminimalisir adanya konflik antara manajer dan pemilik dibutuhkan biaya keagenan yang dikeluarkan oleh pemilik agar manajer dapat melakukan kegiatan sesuai dengan keinginan pemilik, dapat melalui bonus atau insentif yang diberikan.</w:t>
      </w:r>
    </w:p>
    <w:p w:rsidR="00547861" w:rsidRPr="008672BA" w:rsidRDefault="00547861" w:rsidP="00E0153F">
      <w:pPr>
        <w:spacing w:after="0" w:line="240" w:lineRule="auto"/>
        <w:ind w:firstLine="851"/>
        <w:contextualSpacing/>
        <w:jc w:val="both"/>
        <w:rPr>
          <w:rFonts w:ascii="Times New Roman" w:hAnsi="Times New Roman" w:cs="Times New Roman"/>
        </w:rPr>
      </w:pPr>
    </w:p>
    <w:p w:rsidR="00547861" w:rsidRPr="008672BA" w:rsidRDefault="00547861" w:rsidP="00E0153F">
      <w:pPr>
        <w:spacing w:after="0" w:line="240" w:lineRule="auto"/>
        <w:contextualSpacing/>
        <w:jc w:val="both"/>
        <w:rPr>
          <w:rFonts w:ascii="Times New Roman" w:hAnsi="Times New Roman" w:cs="Times New Roman"/>
          <w:b/>
          <w:i/>
        </w:rPr>
      </w:pPr>
      <w:r w:rsidRPr="008672BA">
        <w:rPr>
          <w:rFonts w:ascii="Times New Roman" w:hAnsi="Times New Roman" w:cs="Times New Roman"/>
          <w:b/>
          <w:i/>
        </w:rPr>
        <w:t>Good Corporate Governance</w:t>
      </w:r>
    </w:p>
    <w:p w:rsidR="008F3219" w:rsidRPr="008672BA" w:rsidRDefault="00F53C38"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i/>
        </w:rPr>
        <w:t xml:space="preserve">Good corporate governance </w:t>
      </w:r>
      <w:r w:rsidRPr="008672BA">
        <w:rPr>
          <w:rFonts w:ascii="Times New Roman" w:hAnsi="Times New Roman" w:cs="Times New Roman"/>
        </w:rPr>
        <w:t>merupakan sebuah sistem tata kelola perusahaan yang berisi seperangkat peraturan yang mengatur hubungan antara pemegang saham, pengurus (pengelola) perusahaan, pihak kreditur, pemerintah, karyawan, serta para pemegang kepentingan intern dan ekstern lainny</w:t>
      </w:r>
      <w:r w:rsidR="004F166B" w:rsidRPr="008672BA">
        <w:rPr>
          <w:rFonts w:ascii="Times New Roman" w:hAnsi="Times New Roman" w:cs="Times New Roman"/>
        </w:rPr>
        <w:t>a dalam kaitannya dengan hak-hak dan kewajiban mereka atau dengan kata lain</w:t>
      </w:r>
      <w:r w:rsidR="00043D9B" w:rsidRPr="008672BA">
        <w:rPr>
          <w:rFonts w:ascii="Times New Roman" w:hAnsi="Times New Roman" w:cs="Times New Roman"/>
        </w:rPr>
        <w:t>, suatu sistem yang mengatur dan mengendalikan perusahaan, dengan tujuan untuk meningkatkan nilai tambah (</w:t>
      </w:r>
      <w:r w:rsidR="00043D9B" w:rsidRPr="008672BA">
        <w:rPr>
          <w:rFonts w:ascii="Times New Roman" w:hAnsi="Times New Roman" w:cs="Times New Roman"/>
          <w:i/>
        </w:rPr>
        <w:t>value added</w:t>
      </w:r>
      <w:r w:rsidR="00043D9B" w:rsidRPr="008672BA">
        <w:rPr>
          <w:rFonts w:ascii="Times New Roman" w:hAnsi="Times New Roman" w:cs="Times New Roman"/>
        </w:rPr>
        <w:t>) bagi semua pihak yang berkepentingan</w:t>
      </w:r>
      <w:r w:rsidR="004F166B" w:rsidRPr="008672BA">
        <w:rPr>
          <w:rFonts w:ascii="Times New Roman" w:hAnsi="Times New Roman" w:cs="Times New Roman"/>
        </w:rPr>
        <w:t>.</w:t>
      </w:r>
      <w:r w:rsidR="00043D9B" w:rsidRPr="008672BA">
        <w:rPr>
          <w:rFonts w:ascii="Times New Roman" w:hAnsi="Times New Roman" w:cs="Times New Roman"/>
        </w:rPr>
        <w:t xml:space="preserve"> Jika pelaksanaan </w:t>
      </w:r>
      <w:r w:rsidR="00043D9B" w:rsidRPr="008672BA">
        <w:rPr>
          <w:rFonts w:ascii="Times New Roman" w:hAnsi="Times New Roman" w:cs="Times New Roman"/>
          <w:i/>
        </w:rPr>
        <w:t xml:space="preserve">good corporatre governance </w:t>
      </w:r>
      <w:r w:rsidR="00043D9B" w:rsidRPr="008672BA">
        <w:rPr>
          <w:rFonts w:ascii="Times New Roman" w:hAnsi="Times New Roman" w:cs="Times New Roman"/>
        </w:rPr>
        <w:t xml:space="preserve">tersebut berjalan dengan efektif dan efisien, maka seluruh proses aktivitas perusahaan akan berjalan dengan baik, sehingga hal-hal yang berkaitan dengan kinerja perusahaan baik yang sifatnya kinerja finansial atau non finansial akan juga ikut membaik (Brown </w:t>
      </w:r>
      <w:r w:rsidR="00043D9B" w:rsidRPr="008672BA">
        <w:rPr>
          <w:rFonts w:ascii="Times New Roman" w:hAnsi="Times New Roman" w:cs="Times New Roman"/>
          <w:i/>
        </w:rPr>
        <w:t xml:space="preserve">and </w:t>
      </w:r>
      <w:r w:rsidR="001E2128" w:rsidRPr="008672BA">
        <w:rPr>
          <w:rFonts w:ascii="Times New Roman" w:hAnsi="Times New Roman" w:cs="Times New Roman"/>
        </w:rPr>
        <w:t xml:space="preserve">Caylor, 2004 dalam Purwani, 2010:51). </w:t>
      </w:r>
      <w:r w:rsidR="008F3219" w:rsidRPr="008672BA">
        <w:rPr>
          <w:rFonts w:ascii="Times New Roman" w:hAnsi="Times New Roman" w:cs="Times New Roman"/>
        </w:rPr>
        <w:t xml:space="preserve">Menurut </w:t>
      </w:r>
      <w:r w:rsidR="008F3219" w:rsidRPr="008672BA">
        <w:rPr>
          <w:rFonts w:ascii="Times New Roman" w:hAnsi="Times New Roman" w:cs="Times New Roman"/>
          <w:i/>
        </w:rPr>
        <w:t xml:space="preserve">Forum for Corporate Governance </w:t>
      </w:r>
      <w:r w:rsidR="008F3219" w:rsidRPr="008672BA">
        <w:rPr>
          <w:rFonts w:ascii="Times New Roman" w:hAnsi="Times New Roman" w:cs="Times New Roman"/>
          <w:i/>
        </w:rPr>
        <w:lastRenderedPageBreak/>
        <w:t xml:space="preserve">in Indonesia </w:t>
      </w:r>
      <w:r w:rsidR="008F3219" w:rsidRPr="008672BA">
        <w:rPr>
          <w:rFonts w:ascii="Times New Roman" w:hAnsi="Times New Roman" w:cs="Times New Roman"/>
        </w:rPr>
        <w:t xml:space="preserve">(FCGI), (2001:2), </w:t>
      </w:r>
      <w:r w:rsidR="008F3219" w:rsidRPr="008672BA">
        <w:rPr>
          <w:rFonts w:ascii="Times New Roman" w:hAnsi="Times New Roman" w:cs="Times New Roman"/>
          <w:i/>
        </w:rPr>
        <w:t xml:space="preserve">corporate governance </w:t>
      </w:r>
      <w:r w:rsidR="008F3219" w:rsidRPr="008672BA">
        <w:rPr>
          <w:rFonts w:ascii="Times New Roman" w:hAnsi="Times New Roman" w:cs="Times New Roman"/>
        </w:rPr>
        <w:t>diartikan sebagai seperangkat peraturan yang mengatur hubungan antara pemegang, pengurus, (pengelola) perusahaan, pihak kreditur, pemerintah, karyawan, serta para pemegang kepentingan internal dan eksternal lainnya yang berkaitan dengan hak-hak dan kewajiban mereka atau dengan kata lain suatu sistem yang mengendalikan perusahaan.</w:t>
      </w:r>
      <w:r w:rsidR="00F3713E" w:rsidRPr="008672BA">
        <w:rPr>
          <w:rFonts w:ascii="Times New Roman" w:hAnsi="Times New Roman" w:cs="Times New Roman"/>
        </w:rPr>
        <w:t xml:space="preserve"> Prinsip-prinsip utama dari </w:t>
      </w:r>
      <w:r w:rsidR="00F3713E" w:rsidRPr="008672BA">
        <w:rPr>
          <w:rFonts w:ascii="Times New Roman" w:hAnsi="Times New Roman" w:cs="Times New Roman"/>
          <w:i/>
        </w:rPr>
        <w:t xml:space="preserve">Good Corporate Governance </w:t>
      </w:r>
      <w:r w:rsidR="00F3713E" w:rsidRPr="008672BA">
        <w:rPr>
          <w:rFonts w:ascii="Times New Roman" w:hAnsi="Times New Roman" w:cs="Times New Roman"/>
        </w:rPr>
        <w:t>yaitu (Purwani, 2012: 52-53):</w:t>
      </w:r>
    </w:p>
    <w:p w:rsidR="00F3713E" w:rsidRPr="008672BA" w:rsidRDefault="00F3713E" w:rsidP="00E0153F">
      <w:pPr>
        <w:pStyle w:val="ListParagraph"/>
        <w:numPr>
          <w:ilvl w:val="0"/>
          <w:numId w:val="5"/>
        </w:numPr>
        <w:spacing w:after="0" w:line="240" w:lineRule="auto"/>
        <w:ind w:left="426" w:hanging="426"/>
        <w:jc w:val="both"/>
        <w:rPr>
          <w:rFonts w:ascii="Times New Roman" w:hAnsi="Times New Roman" w:cs="Times New Roman"/>
        </w:rPr>
      </w:pPr>
      <w:r w:rsidRPr="008672BA">
        <w:rPr>
          <w:rFonts w:ascii="Times New Roman" w:hAnsi="Times New Roman" w:cs="Times New Roman"/>
          <w:i/>
        </w:rPr>
        <w:t xml:space="preserve">Transparency </w:t>
      </w:r>
      <w:r w:rsidRPr="008672BA">
        <w:rPr>
          <w:rFonts w:ascii="Times New Roman" w:hAnsi="Times New Roman" w:cs="Times New Roman"/>
        </w:rPr>
        <w:t>(Transparansi): dalam menjalankan fungsinya, semua partisipan menyampaikan informasi yang material sesuai dengan substansi yang sesungguhnya dan menjadikan informasi tersebut dapat diakses dan dipahami secara mudah oleh pihak-pihak lain yang berkepentingan.</w:t>
      </w:r>
    </w:p>
    <w:p w:rsidR="00CD0398" w:rsidRPr="008672BA" w:rsidRDefault="00CD0398" w:rsidP="00E0153F">
      <w:pPr>
        <w:pStyle w:val="ListParagraph"/>
        <w:numPr>
          <w:ilvl w:val="0"/>
          <w:numId w:val="5"/>
        </w:numPr>
        <w:spacing w:after="0" w:line="240" w:lineRule="auto"/>
        <w:ind w:left="426" w:hanging="426"/>
        <w:jc w:val="both"/>
        <w:rPr>
          <w:rFonts w:ascii="Times New Roman" w:hAnsi="Times New Roman" w:cs="Times New Roman"/>
        </w:rPr>
      </w:pPr>
      <w:r w:rsidRPr="008672BA">
        <w:rPr>
          <w:rFonts w:ascii="Times New Roman" w:hAnsi="Times New Roman" w:cs="Times New Roman"/>
          <w:i/>
        </w:rPr>
        <w:t xml:space="preserve">Accountability </w:t>
      </w:r>
      <w:r w:rsidRPr="008672BA">
        <w:rPr>
          <w:rFonts w:ascii="Times New Roman" w:hAnsi="Times New Roman" w:cs="Times New Roman"/>
        </w:rPr>
        <w:t xml:space="preserve">(Pertanggungjawaban): dalam menjalankan fungsinya, setiap partisipan </w:t>
      </w:r>
      <w:r w:rsidRPr="008672BA">
        <w:rPr>
          <w:rFonts w:ascii="Times New Roman" w:hAnsi="Times New Roman" w:cs="Times New Roman"/>
          <w:i/>
        </w:rPr>
        <w:t xml:space="preserve">corporate governance </w:t>
      </w:r>
      <w:r w:rsidRPr="008672BA">
        <w:rPr>
          <w:rFonts w:ascii="Times New Roman" w:hAnsi="Times New Roman" w:cs="Times New Roman"/>
        </w:rPr>
        <w:t xml:space="preserve">harus mempertanggungjawabkan amanah yang diterima sesuai dengan hukum, peraturan, standar moral dan etika, maupun </w:t>
      </w:r>
      <w:r w:rsidRPr="008672BA">
        <w:rPr>
          <w:rFonts w:ascii="Times New Roman" w:hAnsi="Times New Roman" w:cs="Times New Roman"/>
          <w:i/>
        </w:rPr>
        <w:t xml:space="preserve">best practice </w:t>
      </w:r>
      <w:r w:rsidRPr="008672BA">
        <w:rPr>
          <w:rFonts w:ascii="Times New Roman" w:hAnsi="Times New Roman" w:cs="Times New Roman"/>
        </w:rPr>
        <w:t>yang berterima umum.</w:t>
      </w:r>
    </w:p>
    <w:p w:rsidR="00CD0398" w:rsidRPr="008672BA" w:rsidRDefault="00CD0398" w:rsidP="00E0153F">
      <w:pPr>
        <w:pStyle w:val="ListParagraph"/>
        <w:numPr>
          <w:ilvl w:val="0"/>
          <w:numId w:val="5"/>
        </w:numPr>
        <w:spacing w:after="0" w:line="240" w:lineRule="auto"/>
        <w:ind w:left="426" w:hanging="426"/>
        <w:jc w:val="both"/>
        <w:rPr>
          <w:rFonts w:ascii="Times New Roman" w:hAnsi="Times New Roman" w:cs="Times New Roman"/>
        </w:rPr>
      </w:pPr>
      <w:r w:rsidRPr="008672BA">
        <w:rPr>
          <w:rFonts w:ascii="Times New Roman" w:hAnsi="Times New Roman" w:cs="Times New Roman"/>
          <w:i/>
        </w:rPr>
        <w:t xml:space="preserve">Responsiveness </w:t>
      </w:r>
      <w:r w:rsidRPr="008672BA">
        <w:rPr>
          <w:rFonts w:ascii="Times New Roman" w:hAnsi="Times New Roman" w:cs="Times New Roman"/>
        </w:rPr>
        <w:t xml:space="preserve">(Ketanggapan): dalam menjalankan fungsinya, setiap partisipan </w:t>
      </w:r>
      <w:r w:rsidRPr="008672BA">
        <w:rPr>
          <w:rFonts w:ascii="Times New Roman" w:hAnsi="Times New Roman" w:cs="Times New Roman"/>
          <w:i/>
        </w:rPr>
        <w:t xml:space="preserve">corporate governance </w:t>
      </w:r>
      <w:r w:rsidRPr="008672BA">
        <w:rPr>
          <w:rFonts w:ascii="Times New Roman" w:hAnsi="Times New Roman" w:cs="Times New Roman"/>
        </w:rPr>
        <w:t>harus tanggap dan antisipatif terhadap permintaan (</w:t>
      </w:r>
      <w:r w:rsidRPr="008672BA">
        <w:rPr>
          <w:rFonts w:ascii="Times New Roman" w:hAnsi="Times New Roman" w:cs="Times New Roman"/>
          <w:i/>
        </w:rPr>
        <w:t>request</w:t>
      </w:r>
      <w:r w:rsidRPr="008672BA">
        <w:rPr>
          <w:rFonts w:ascii="Times New Roman" w:hAnsi="Times New Roman" w:cs="Times New Roman"/>
        </w:rPr>
        <w:t>) maupun umpan balik (</w:t>
      </w:r>
      <w:r w:rsidRPr="008672BA">
        <w:rPr>
          <w:rFonts w:ascii="Times New Roman" w:hAnsi="Times New Roman" w:cs="Times New Roman"/>
          <w:i/>
        </w:rPr>
        <w:t>feedback</w:t>
      </w:r>
      <w:r w:rsidRPr="008672BA">
        <w:rPr>
          <w:rFonts w:ascii="Times New Roman" w:hAnsi="Times New Roman" w:cs="Times New Roman"/>
        </w:rPr>
        <w:t>) dari pihak-pihak yang berkepentingan dan terhadap perubahan dunia usaha yang berpengaruh signifikan terhadap perusahaan.</w:t>
      </w:r>
    </w:p>
    <w:p w:rsidR="00CD0398" w:rsidRPr="008672BA" w:rsidRDefault="00280107" w:rsidP="00E0153F">
      <w:pPr>
        <w:pStyle w:val="ListParagraph"/>
        <w:numPr>
          <w:ilvl w:val="0"/>
          <w:numId w:val="5"/>
        </w:numPr>
        <w:spacing w:after="0" w:line="240" w:lineRule="auto"/>
        <w:ind w:left="426" w:hanging="426"/>
        <w:jc w:val="both"/>
        <w:rPr>
          <w:rFonts w:ascii="Times New Roman" w:hAnsi="Times New Roman" w:cs="Times New Roman"/>
        </w:rPr>
      </w:pPr>
      <w:r w:rsidRPr="008672BA">
        <w:rPr>
          <w:rFonts w:ascii="Times New Roman" w:hAnsi="Times New Roman" w:cs="Times New Roman"/>
          <w:i/>
        </w:rPr>
        <w:t xml:space="preserve">Independency </w:t>
      </w:r>
      <w:r w:rsidRPr="008672BA">
        <w:rPr>
          <w:rFonts w:ascii="Times New Roman" w:hAnsi="Times New Roman" w:cs="Times New Roman"/>
        </w:rPr>
        <w:t>(Independensi): dalam menjalankan fungsinya, setiap partisipan harus bebas dari kepentingan pihak-pihak lain yang berpotensi memunculkan konflik kepentingan dan menjalankan fungsinya sesuai</w:t>
      </w:r>
      <w:r w:rsidR="007400AC" w:rsidRPr="008672BA">
        <w:rPr>
          <w:rFonts w:ascii="Times New Roman" w:hAnsi="Times New Roman" w:cs="Times New Roman"/>
        </w:rPr>
        <w:t xml:space="preserve"> dengan kompetensi yang memadai.</w:t>
      </w:r>
    </w:p>
    <w:p w:rsidR="007400AC" w:rsidRPr="008672BA" w:rsidRDefault="007400AC" w:rsidP="00E0153F">
      <w:pPr>
        <w:pStyle w:val="ListParagraph"/>
        <w:numPr>
          <w:ilvl w:val="0"/>
          <w:numId w:val="5"/>
        </w:numPr>
        <w:spacing w:after="0" w:line="240" w:lineRule="auto"/>
        <w:ind w:left="426" w:hanging="426"/>
        <w:jc w:val="both"/>
        <w:rPr>
          <w:rFonts w:ascii="Times New Roman" w:hAnsi="Times New Roman" w:cs="Times New Roman"/>
        </w:rPr>
      </w:pPr>
      <w:r w:rsidRPr="008672BA">
        <w:rPr>
          <w:rFonts w:ascii="Times New Roman" w:hAnsi="Times New Roman" w:cs="Times New Roman"/>
          <w:i/>
        </w:rPr>
        <w:t xml:space="preserve">Fairness </w:t>
      </w:r>
      <w:r w:rsidRPr="008672BA">
        <w:rPr>
          <w:rFonts w:ascii="Times New Roman" w:hAnsi="Times New Roman" w:cs="Times New Roman"/>
        </w:rPr>
        <w:t>(Keadilan): dalam menjalankan fungsinya, setiap partisipan memperlakukan pihak lain berdasarkan ketentuan-ketentuan yang berterima umum secara adil.</w:t>
      </w:r>
    </w:p>
    <w:p w:rsidR="00547861" w:rsidRPr="008672BA" w:rsidRDefault="00547861" w:rsidP="00E0153F">
      <w:pPr>
        <w:spacing w:after="0" w:line="240" w:lineRule="auto"/>
        <w:ind w:firstLine="851"/>
        <w:contextualSpacing/>
        <w:jc w:val="both"/>
        <w:rPr>
          <w:rFonts w:ascii="Times New Roman" w:hAnsi="Times New Roman" w:cs="Times New Roman"/>
        </w:rPr>
      </w:pPr>
    </w:p>
    <w:p w:rsidR="00547861" w:rsidRPr="008672BA" w:rsidRDefault="00547861" w:rsidP="00E0153F">
      <w:pPr>
        <w:spacing w:after="0" w:line="240" w:lineRule="auto"/>
        <w:contextualSpacing/>
        <w:jc w:val="both"/>
        <w:rPr>
          <w:rFonts w:ascii="Times New Roman" w:hAnsi="Times New Roman" w:cs="Times New Roman"/>
          <w:b/>
        </w:rPr>
      </w:pPr>
      <w:r w:rsidRPr="008672BA">
        <w:rPr>
          <w:rFonts w:ascii="Times New Roman" w:hAnsi="Times New Roman" w:cs="Times New Roman"/>
          <w:b/>
        </w:rPr>
        <w:lastRenderedPageBreak/>
        <w:t>Kinerja Perusahaan</w:t>
      </w:r>
    </w:p>
    <w:p w:rsidR="00BF0EC7" w:rsidRPr="008672BA" w:rsidRDefault="00D8650A"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Kinerja perusahaan yaitu hasil kerja yang dapat dicapai oleh seseorang atau kelompok orang dalam suatu perusahaan sesuai dengan wewenang dan tanggung jawab masing-masing dalam upaya pencapaian tujuan perusahaan secara legal, tidak melanggar hukum dan tidak bertentangan dengan moral dan etika (Rivai dan Basri, 2004:16).</w:t>
      </w:r>
      <w:r w:rsidR="00C557DA" w:rsidRPr="008672BA">
        <w:rPr>
          <w:rFonts w:ascii="Times New Roman" w:hAnsi="Times New Roman" w:cs="Times New Roman"/>
        </w:rPr>
        <w:t xml:space="preserve"> Kinerja merupakan salah satu faktor yang menunjukkan efektifitas dan efisiensi suatu organisasi dalam rangka mencapai tujuannya. Efektifitas terjadi apabila manajemen memiliki kemampuan untuk memilih tujuan yang tepat atau suatu alat yang tepat untuk mencapai tujuan yang telah ditetapkan. Sedangkan efisiensi diartikan sebagai rasio (perbandingan) antara masukan dan keluaran yaitu dengan masukan tertentu memperoleh keluaran yang optimal. </w:t>
      </w:r>
    </w:p>
    <w:p w:rsidR="00547861" w:rsidRPr="008672BA" w:rsidRDefault="00BF0EC7"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Menurut Kamus Besar Bahasa Indonesia (1995), kinerja dapat diartikan sebagai sesuatu yang dapat dicapai, prestasi yang diperlihatkan dan kemampuan kerja, berkinerja artinya berkemampuan dengan menggunakan tenaga. Sehingga dapat disimpulkan bahwa k</w:t>
      </w:r>
      <w:r w:rsidR="008C1734" w:rsidRPr="008672BA">
        <w:rPr>
          <w:rFonts w:ascii="Times New Roman" w:hAnsi="Times New Roman" w:cs="Times New Roman"/>
        </w:rPr>
        <w:t>inerja perusahaan biasanya dapat dilihat dari bagaimana tingkat profitabilitas yang dihasilkan oleh perusahaan tersebut, apabila tingkat profitabilitas tinggi maka akan memperlihatkan bahwa kinerja perusahaan tersebut baik, begitu juga sebaliknya</w:t>
      </w:r>
      <w:r w:rsidRPr="008672BA">
        <w:rPr>
          <w:rFonts w:ascii="Times New Roman" w:hAnsi="Times New Roman" w:cs="Times New Roman"/>
        </w:rPr>
        <w:t xml:space="preserve"> guna mencapai tujuan atau prestasi suatu perusahaan</w:t>
      </w:r>
      <w:r w:rsidR="008C1734" w:rsidRPr="008672BA">
        <w:rPr>
          <w:rFonts w:ascii="Times New Roman" w:hAnsi="Times New Roman" w:cs="Times New Roman"/>
        </w:rPr>
        <w:t>.</w:t>
      </w:r>
    </w:p>
    <w:p w:rsidR="00547861" w:rsidRPr="008672BA" w:rsidRDefault="00547861" w:rsidP="00E0153F">
      <w:pPr>
        <w:spacing w:after="0" w:line="240" w:lineRule="auto"/>
        <w:contextualSpacing/>
        <w:jc w:val="both"/>
        <w:rPr>
          <w:rFonts w:ascii="Times New Roman" w:hAnsi="Times New Roman" w:cs="Times New Roman"/>
        </w:rPr>
      </w:pPr>
      <w:r w:rsidRPr="008672BA">
        <w:rPr>
          <w:rFonts w:ascii="Times New Roman" w:hAnsi="Times New Roman" w:cs="Times New Roman"/>
        </w:rPr>
        <w:t>Nilai Perusahaan</w:t>
      </w:r>
    </w:p>
    <w:p w:rsidR="008C1734" w:rsidRPr="008672BA" w:rsidRDefault="00F40D28"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Menurut Andri dan Hanung (2007) dalam Nica Febrina (2010 : 5), nilai perusahaan adalah nilai jual perusahaan atau nilai tumbuh bagi pemegang saham, nilai perusahaan akan tercermin dari harga pasar sahamnya.</w:t>
      </w:r>
      <w:r w:rsidR="000D6E34" w:rsidRPr="008672BA">
        <w:rPr>
          <w:rFonts w:ascii="Times New Roman" w:hAnsi="Times New Roman" w:cs="Times New Roman"/>
        </w:rPr>
        <w:t xml:space="preserve"> Nilai perusahaan menurut Rika dan Islahudin (2008) dalam Retno M. dan Priantinah (2012 : 86) mengartikan sebagai nilai pasar. </w:t>
      </w:r>
      <w:r w:rsidR="003B284E" w:rsidRPr="008672BA">
        <w:rPr>
          <w:rFonts w:ascii="Times New Roman" w:hAnsi="Times New Roman" w:cs="Times New Roman"/>
        </w:rPr>
        <w:t xml:space="preserve">Nilai perusahaan merupakan suatu kondisi tertentu yang sudah didapatkan oleh suatu perusahaan sebagai gambaran dari kepercayaan masyarakat terhadap perusahaan setelah melalui suatu proses kegiatan selama beberapa tahun, yaitu sejak perusahaan tersebut didirikan sampai saat ini. </w:t>
      </w:r>
      <w:r w:rsidR="003B284E" w:rsidRPr="008672BA">
        <w:rPr>
          <w:rFonts w:ascii="Times New Roman" w:hAnsi="Times New Roman" w:cs="Times New Roman"/>
        </w:rPr>
        <w:lastRenderedPageBreak/>
        <w:t>Meningkatknya nilai perusahaan adalah sebuah prestasi yang sesuai dengan keinginan para pemiliknya, karena dengan meningkatknya nilai perusahaan, maka akan meningkatkan kesejahteraan para pemilik perusahaan tersebut.</w:t>
      </w:r>
    </w:p>
    <w:p w:rsidR="00891624" w:rsidRPr="008672BA" w:rsidRDefault="00891624"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Nilai perusahaan dapat memberikan kemakmuran pemegang saham secara maksimum apabila harga saham perusahaan meningkat. Semakin tinggi harga saham, maka semakin tinggi kemakmuran pemegang saham. </w:t>
      </w:r>
      <w:r w:rsidR="00142769" w:rsidRPr="008672BA">
        <w:rPr>
          <w:rFonts w:ascii="Times New Roman" w:hAnsi="Times New Roman" w:cs="Times New Roman"/>
        </w:rPr>
        <w:t xml:space="preserve">Sehingga besar kecilnya nilai perusahaan sangatlah penting bagi kelangsungan hidup suatu perusahaan. </w:t>
      </w:r>
      <w:r w:rsidR="00BA311D" w:rsidRPr="008672BA">
        <w:rPr>
          <w:rFonts w:ascii="Times New Roman" w:hAnsi="Times New Roman" w:cs="Times New Roman"/>
        </w:rPr>
        <w:t xml:space="preserve">Apabila harga saham perusahaan tersebut turun, tentunya akan berdampak pada menurunnya nilai perusahaan dan tentunya akan dirasakan oleh semua pihak terkait yang memiliki kepentingan di perusahaan tersebut. </w:t>
      </w:r>
      <w:r w:rsidRPr="008672BA">
        <w:rPr>
          <w:rFonts w:ascii="Times New Roman" w:hAnsi="Times New Roman" w:cs="Times New Roman"/>
        </w:rPr>
        <w:t>Untuk mencapai nilai perusahaan umumnya para pemodal menyerahkan pengelolaannya kepada para profesional. Para profesional diposisikan sebagai manajer atau komisaris.</w:t>
      </w:r>
    </w:p>
    <w:p w:rsidR="00547861" w:rsidRPr="008672BA" w:rsidRDefault="00547861" w:rsidP="00E0153F">
      <w:pPr>
        <w:spacing w:after="0" w:line="240" w:lineRule="auto"/>
        <w:contextualSpacing/>
        <w:jc w:val="both"/>
        <w:rPr>
          <w:rFonts w:ascii="Times New Roman" w:hAnsi="Times New Roman" w:cs="Times New Roman"/>
        </w:rPr>
      </w:pPr>
    </w:p>
    <w:p w:rsidR="00547861" w:rsidRPr="008672BA" w:rsidRDefault="00547861" w:rsidP="00E0153F">
      <w:pPr>
        <w:spacing w:after="0" w:line="240" w:lineRule="auto"/>
        <w:contextualSpacing/>
        <w:jc w:val="both"/>
        <w:rPr>
          <w:rFonts w:ascii="Times New Roman" w:hAnsi="Times New Roman" w:cs="Times New Roman"/>
          <w:b/>
        </w:rPr>
      </w:pPr>
      <w:r w:rsidRPr="008672BA">
        <w:rPr>
          <w:rFonts w:ascii="Times New Roman" w:hAnsi="Times New Roman" w:cs="Times New Roman"/>
          <w:b/>
          <w:i/>
        </w:rPr>
        <w:t xml:space="preserve">Good Corporate Governance </w:t>
      </w:r>
      <w:r w:rsidRPr="008672BA">
        <w:rPr>
          <w:rFonts w:ascii="Times New Roman" w:hAnsi="Times New Roman" w:cs="Times New Roman"/>
          <w:b/>
        </w:rPr>
        <w:t>terhadap Kinerja Perusahaan</w:t>
      </w:r>
    </w:p>
    <w:p w:rsidR="00547861" w:rsidRPr="008672BA" w:rsidRDefault="003B46AB"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Tata kelola suatu perusahaan yang baik tentunya akan berakibat pada meningkatnya kinerja perusahaan yang dihasilkan. Pada umumnya perusahaan yang menerapkan </w:t>
      </w:r>
      <w:r w:rsidRPr="008672BA">
        <w:rPr>
          <w:rFonts w:ascii="Times New Roman" w:hAnsi="Times New Roman" w:cs="Times New Roman"/>
          <w:i/>
        </w:rPr>
        <w:t xml:space="preserve">good corporate governance </w:t>
      </w:r>
      <w:r w:rsidRPr="008672BA">
        <w:rPr>
          <w:rFonts w:ascii="Times New Roman" w:hAnsi="Times New Roman" w:cs="Times New Roman"/>
        </w:rPr>
        <w:t xml:space="preserve">dengan baik secara teoritis dapat meningkatkan kinerja keuangan mereka. Kinerja perusahaan merupakan suatu gambaran dari sejauh mana keseriusannya menerapkan </w:t>
      </w:r>
      <w:r w:rsidRPr="008672BA">
        <w:rPr>
          <w:rFonts w:ascii="Times New Roman" w:hAnsi="Times New Roman" w:cs="Times New Roman"/>
          <w:i/>
        </w:rPr>
        <w:t>good corporate governance</w:t>
      </w:r>
      <w:r w:rsidR="00B11D0B" w:rsidRPr="008672BA">
        <w:rPr>
          <w:rFonts w:ascii="Times New Roman" w:hAnsi="Times New Roman" w:cs="Times New Roman"/>
        </w:rPr>
        <w:t xml:space="preserve">. </w:t>
      </w:r>
      <w:r w:rsidR="00232102" w:rsidRPr="008672BA">
        <w:rPr>
          <w:rFonts w:ascii="Times New Roman" w:hAnsi="Times New Roman" w:cs="Times New Roman"/>
        </w:rPr>
        <w:t xml:space="preserve">Kinerja perusahaan sangat mendukung dengan diterapkannya prinsip-prinsip </w:t>
      </w:r>
      <w:r w:rsidR="00232102" w:rsidRPr="008672BA">
        <w:rPr>
          <w:rFonts w:ascii="Times New Roman" w:hAnsi="Times New Roman" w:cs="Times New Roman"/>
          <w:i/>
        </w:rPr>
        <w:t xml:space="preserve">corporate governance </w:t>
      </w:r>
      <w:r w:rsidR="00232102" w:rsidRPr="008672BA">
        <w:rPr>
          <w:rFonts w:ascii="Times New Roman" w:hAnsi="Times New Roman" w:cs="Times New Roman"/>
        </w:rPr>
        <w:t xml:space="preserve">yang baik (Budiman, 2004). Hal ini juga sesuai dengan hipotesis yang diungkapkan dalam penelitian Siahaan (2008) yang menyatakan bahwa terdapat hubungan positif antara penerapan </w:t>
      </w:r>
      <w:r w:rsidR="00232102" w:rsidRPr="008672BA">
        <w:rPr>
          <w:rFonts w:ascii="Times New Roman" w:hAnsi="Times New Roman" w:cs="Times New Roman"/>
          <w:i/>
        </w:rPr>
        <w:t xml:space="preserve">good corporate governance </w:t>
      </w:r>
      <w:r w:rsidR="00232102" w:rsidRPr="008672BA">
        <w:rPr>
          <w:rFonts w:ascii="Times New Roman" w:hAnsi="Times New Roman" w:cs="Times New Roman"/>
        </w:rPr>
        <w:t>dengan peningkatan kinerja perusahaan. Berdasarkan uraian di atas, maka hipotesis dalam penelitian ini dapat dikembangkan sebagai berikut:</w:t>
      </w:r>
    </w:p>
    <w:p w:rsidR="003B46AB" w:rsidRPr="008672BA" w:rsidRDefault="003B46AB" w:rsidP="00E0153F">
      <w:pPr>
        <w:spacing w:after="0" w:line="240" w:lineRule="auto"/>
        <w:contextualSpacing/>
        <w:jc w:val="both"/>
        <w:rPr>
          <w:rFonts w:ascii="Times New Roman" w:hAnsi="Times New Roman" w:cs="Times New Roman"/>
        </w:rPr>
      </w:pPr>
      <w:r w:rsidRPr="008672BA">
        <w:rPr>
          <w:rFonts w:ascii="Times New Roman" w:hAnsi="Times New Roman" w:cs="Times New Roman"/>
        </w:rPr>
        <w:t>H</w:t>
      </w:r>
      <w:r w:rsidRPr="008672BA">
        <w:rPr>
          <w:rFonts w:ascii="Times New Roman" w:hAnsi="Times New Roman" w:cs="Times New Roman"/>
          <w:vertAlign w:val="subscript"/>
        </w:rPr>
        <w:t>1</w:t>
      </w:r>
      <w:r w:rsidRPr="008672BA">
        <w:rPr>
          <w:rFonts w:ascii="Times New Roman" w:hAnsi="Times New Roman" w:cs="Times New Roman"/>
        </w:rPr>
        <w:t xml:space="preserve">: </w:t>
      </w:r>
      <w:r w:rsidRPr="008672BA">
        <w:rPr>
          <w:rFonts w:ascii="Times New Roman" w:hAnsi="Times New Roman" w:cs="Times New Roman"/>
          <w:i/>
        </w:rPr>
        <w:t xml:space="preserve">Good Corporate Governance </w:t>
      </w:r>
      <w:r w:rsidRPr="008672BA">
        <w:rPr>
          <w:rFonts w:ascii="Times New Roman" w:hAnsi="Times New Roman" w:cs="Times New Roman"/>
        </w:rPr>
        <w:t>berpengaruh positif signifikan terhadap kinerja perusahaan</w:t>
      </w:r>
    </w:p>
    <w:p w:rsidR="003B46AB" w:rsidRPr="008672BA" w:rsidRDefault="003B46AB" w:rsidP="00E0153F">
      <w:pPr>
        <w:spacing w:after="0" w:line="240" w:lineRule="auto"/>
        <w:contextualSpacing/>
        <w:jc w:val="both"/>
        <w:rPr>
          <w:rFonts w:ascii="Times New Roman" w:hAnsi="Times New Roman" w:cs="Times New Roman"/>
        </w:rPr>
      </w:pPr>
    </w:p>
    <w:p w:rsidR="003B46AB" w:rsidRPr="008672BA" w:rsidRDefault="003B46AB" w:rsidP="00E0153F">
      <w:pPr>
        <w:spacing w:after="0" w:line="240" w:lineRule="auto"/>
        <w:contextualSpacing/>
        <w:jc w:val="both"/>
        <w:rPr>
          <w:rFonts w:ascii="Times New Roman" w:hAnsi="Times New Roman" w:cs="Times New Roman"/>
          <w:b/>
        </w:rPr>
      </w:pPr>
      <w:r w:rsidRPr="008672BA">
        <w:rPr>
          <w:rFonts w:ascii="Times New Roman" w:hAnsi="Times New Roman" w:cs="Times New Roman"/>
          <w:b/>
        </w:rPr>
        <w:lastRenderedPageBreak/>
        <w:t>Kinerja Perusahaan terhadap Nilai Perusahaan</w:t>
      </w:r>
    </w:p>
    <w:p w:rsidR="00B000A8" w:rsidRPr="008672BA" w:rsidRDefault="00311877"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Kinerja perusahaan adalah suatu gambaran yang dapat dilihat oleh investor bagaimana keadaan perusahaan tersebut dapat dikatakan baik atau tidak. Pada umumnya kinerja perusahaan dapat diamati oleh investor untuk mengetahui bagaimana keadaan profitabilitas perusahaan tersebut apakah dapat dikatakan baik atau tidak. Kinerja perusahaan yang baik, otomatis akan meningkatk</w:t>
      </w:r>
      <w:r w:rsidR="0059488D" w:rsidRPr="008672BA">
        <w:rPr>
          <w:rFonts w:ascii="Times New Roman" w:hAnsi="Times New Roman" w:cs="Times New Roman"/>
        </w:rPr>
        <w:t>an nilai perusahaan, peningkatan tersebut terjadi dari informasi-informasi positif dari investor atau perusahaan tersebut yang membuat harga saham perusahaan tersebut naik.</w:t>
      </w:r>
      <w:r w:rsidR="006514E6" w:rsidRPr="008672BA">
        <w:rPr>
          <w:rFonts w:ascii="Times New Roman" w:hAnsi="Times New Roman" w:cs="Times New Roman"/>
        </w:rPr>
        <w:t xml:space="preserve"> Pengukuran kinerja perusahaan merupakan salah satu indikator yang digunakan oleh investor untuk menilai suatu perusahaan dari harga saham t</w:t>
      </w:r>
      <w:r w:rsidR="00B95C4A" w:rsidRPr="008672BA">
        <w:rPr>
          <w:rFonts w:ascii="Times New Roman" w:hAnsi="Times New Roman" w:cs="Times New Roman"/>
        </w:rPr>
        <w:t>ersebut di Bursa Efek Ind</w:t>
      </w:r>
      <w:r w:rsidR="00B000A8" w:rsidRPr="008672BA">
        <w:rPr>
          <w:rFonts w:ascii="Times New Roman" w:hAnsi="Times New Roman" w:cs="Times New Roman"/>
        </w:rPr>
        <w:t>onesia</w:t>
      </w:r>
      <w:r w:rsidR="006F014A" w:rsidRPr="008672BA">
        <w:rPr>
          <w:rFonts w:ascii="Times New Roman" w:hAnsi="Times New Roman" w:cs="Times New Roman"/>
        </w:rPr>
        <w:t>, semakin tinggi kinerja perusahaan, maka semakin tinggi nilai perusahaan.</w:t>
      </w:r>
      <w:r w:rsidR="0011353B" w:rsidRPr="008672BA">
        <w:rPr>
          <w:rFonts w:ascii="Times New Roman" w:hAnsi="Times New Roman" w:cs="Times New Roman"/>
        </w:rPr>
        <w:t xml:space="preserve"> (Mahendra</w:t>
      </w:r>
      <w:r w:rsidR="00B000A8" w:rsidRPr="008672BA">
        <w:rPr>
          <w:rFonts w:ascii="Times New Roman" w:hAnsi="Times New Roman" w:cs="Times New Roman"/>
        </w:rPr>
        <w:t xml:space="preserve"> Dj, 2011 : 6). </w:t>
      </w:r>
      <w:r w:rsidR="00A36BCC" w:rsidRPr="008672BA">
        <w:rPr>
          <w:rFonts w:ascii="Times New Roman" w:hAnsi="Times New Roman" w:cs="Times New Roman"/>
        </w:rPr>
        <w:t>Menurut Rozeff, 1982), menyatakan bahwa kinerja perusahaan yang dianggap semaki</w:t>
      </w:r>
      <w:r w:rsidR="0039284D" w:rsidRPr="008672BA">
        <w:rPr>
          <w:rFonts w:ascii="Times New Roman" w:hAnsi="Times New Roman" w:cs="Times New Roman"/>
        </w:rPr>
        <w:t>n baik, dan pada akhirnya penilaian terhadap perusahaan akan terlihat melalui harga saham yang juga semakin baik. Berdasarkan uraian di atas, maka hipotesis dalam penelitian ini dapat dikembangkan sebagai berikut:</w:t>
      </w:r>
    </w:p>
    <w:p w:rsidR="0059488D" w:rsidRPr="008672BA" w:rsidRDefault="0059488D" w:rsidP="00E0153F">
      <w:pPr>
        <w:spacing w:after="0" w:line="240" w:lineRule="auto"/>
        <w:contextualSpacing/>
        <w:jc w:val="both"/>
        <w:rPr>
          <w:rFonts w:ascii="Times New Roman" w:hAnsi="Times New Roman" w:cs="Times New Roman"/>
        </w:rPr>
      </w:pPr>
      <w:r w:rsidRPr="008672BA">
        <w:rPr>
          <w:rFonts w:ascii="Times New Roman" w:hAnsi="Times New Roman" w:cs="Times New Roman"/>
        </w:rPr>
        <w:t>H</w:t>
      </w:r>
      <w:r w:rsidRPr="008672BA">
        <w:rPr>
          <w:rFonts w:ascii="Times New Roman" w:hAnsi="Times New Roman" w:cs="Times New Roman"/>
          <w:vertAlign w:val="subscript"/>
        </w:rPr>
        <w:t>2</w:t>
      </w:r>
      <w:r w:rsidRPr="008672BA">
        <w:rPr>
          <w:rFonts w:ascii="Times New Roman" w:hAnsi="Times New Roman" w:cs="Times New Roman"/>
        </w:rPr>
        <w:t>: Kinerja perusahaan berpengaruh positif signifikan terhadap nilai perusahaan</w:t>
      </w:r>
    </w:p>
    <w:p w:rsidR="00C45232" w:rsidRPr="008672BA" w:rsidRDefault="00C45232" w:rsidP="00E0153F">
      <w:pPr>
        <w:spacing w:after="0" w:line="240" w:lineRule="auto"/>
        <w:contextualSpacing/>
        <w:jc w:val="both"/>
        <w:rPr>
          <w:rFonts w:ascii="Times New Roman" w:hAnsi="Times New Roman" w:cs="Times New Roman"/>
        </w:rPr>
      </w:pPr>
    </w:p>
    <w:p w:rsidR="00C45232" w:rsidRPr="008672BA" w:rsidRDefault="00C45232" w:rsidP="00E0153F">
      <w:pPr>
        <w:spacing w:after="0" w:line="240" w:lineRule="auto"/>
        <w:contextualSpacing/>
        <w:jc w:val="both"/>
        <w:rPr>
          <w:rFonts w:ascii="Times New Roman" w:hAnsi="Times New Roman" w:cs="Times New Roman"/>
          <w:b/>
        </w:rPr>
      </w:pPr>
      <w:r w:rsidRPr="008672BA">
        <w:rPr>
          <w:rFonts w:ascii="Times New Roman" w:hAnsi="Times New Roman" w:cs="Times New Roman"/>
          <w:b/>
          <w:i/>
        </w:rPr>
        <w:t xml:space="preserve">Good Corporate Governance </w:t>
      </w:r>
      <w:r w:rsidRPr="008672BA">
        <w:rPr>
          <w:rFonts w:ascii="Times New Roman" w:hAnsi="Times New Roman" w:cs="Times New Roman"/>
          <w:b/>
        </w:rPr>
        <w:t>terhadap Nilai Perusahaan</w:t>
      </w:r>
    </w:p>
    <w:p w:rsidR="00C45232" w:rsidRPr="008672BA" w:rsidRDefault="006106FB"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Tata kelola perusahaan yang baik tentunya akan menaikkan nilai suatu perusahaan. Dengan adanya </w:t>
      </w:r>
      <w:r w:rsidR="004158E1" w:rsidRPr="008672BA">
        <w:rPr>
          <w:rFonts w:ascii="Times New Roman" w:hAnsi="Times New Roman" w:cs="Times New Roman"/>
        </w:rPr>
        <w:t xml:space="preserve">tata kelola perusahaan yang baik maka akan menyeimbangkan kepentingan berbagai pihak yang ada di dalam perusahaan agar dapat sesuai dengan tujuan dan menguntungkan perusahaan secara keseluruhan. </w:t>
      </w:r>
      <w:r w:rsidR="004158E1" w:rsidRPr="008672BA">
        <w:rPr>
          <w:rFonts w:ascii="Times New Roman" w:hAnsi="Times New Roman" w:cs="Times New Roman"/>
          <w:i/>
        </w:rPr>
        <w:t xml:space="preserve">Corporate governance </w:t>
      </w:r>
      <w:r w:rsidR="004158E1" w:rsidRPr="008672BA">
        <w:rPr>
          <w:rFonts w:ascii="Times New Roman" w:hAnsi="Times New Roman" w:cs="Times New Roman"/>
        </w:rPr>
        <w:t>yang baik dan diutamakan oleh perusahaan akan menaikkan nilai perusahaan secara keseluruhan.</w:t>
      </w:r>
      <w:r w:rsidR="00583766" w:rsidRPr="008672BA">
        <w:rPr>
          <w:rFonts w:ascii="Times New Roman" w:hAnsi="Times New Roman" w:cs="Times New Roman"/>
        </w:rPr>
        <w:t xml:space="preserve"> Pada penelitian yang dilakukan oleh Retno M. dan Priantinah (2012) menyatakan bahwa </w:t>
      </w:r>
      <w:r w:rsidR="00583766" w:rsidRPr="008672BA">
        <w:rPr>
          <w:rFonts w:ascii="Times New Roman" w:hAnsi="Times New Roman" w:cs="Times New Roman"/>
          <w:i/>
        </w:rPr>
        <w:t xml:space="preserve">good coporate governance </w:t>
      </w:r>
      <w:r w:rsidR="00583766" w:rsidRPr="008672BA">
        <w:rPr>
          <w:rFonts w:ascii="Times New Roman" w:hAnsi="Times New Roman" w:cs="Times New Roman"/>
        </w:rPr>
        <w:t xml:space="preserve">berpengaruh positif terhadap nilai perusahaan. Hubungan antara </w:t>
      </w:r>
      <w:r w:rsidR="00583766" w:rsidRPr="008672BA">
        <w:rPr>
          <w:rFonts w:ascii="Times New Roman" w:hAnsi="Times New Roman" w:cs="Times New Roman"/>
          <w:i/>
        </w:rPr>
        <w:t>good corpo</w:t>
      </w:r>
      <w:r w:rsidR="003F2891" w:rsidRPr="008672BA">
        <w:rPr>
          <w:rFonts w:ascii="Times New Roman" w:hAnsi="Times New Roman" w:cs="Times New Roman"/>
          <w:i/>
        </w:rPr>
        <w:t xml:space="preserve">rate governance </w:t>
      </w:r>
      <w:r w:rsidR="003F2891" w:rsidRPr="008672BA">
        <w:rPr>
          <w:rFonts w:ascii="Times New Roman" w:hAnsi="Times New Roman" w:cs="Times New Roman"/>
        </w:rPr>
        <w:t xml:space="preserve">dengan nilai </w:t>
      </w:r>
      <w:r w:rsidR="003F2891" w:rsidRPr="008672BA">
        <w:rPr>
          <w:rFonts w:ascii="Times New Roman" w:hAnsi="Times New Roman" w:cs="Times New Roman"/>
        </w:rPr>
        <w:lastRenderedPageBreak/>
        <w:t xml:space="preserve">perusahaan dapat dilihat dari pernyataan  </w:t>
      </w:r>
      <w:r w:rsidR="003F2891" w:rsidRPr="008672BA">
        <w:rPr>
          <w:rFonts w:ascii="Times New Roman" w:hAnsi="Times New Roman" w:cs="Times New Roman"/>
          <w:i/>
        </w:rPr>
        <w:t xml:space="preserve">Institute of Corporate Governance </w:t>
      </w:r>
      <w:r w:rsidR="003F2891" w:rsidRPr="008672BA">
        <w:rPr>
          <w:rFonts w:ascii="Times New Roman" w:hAnsi="Times New Roman" w:cs="Times New Roman"/>
        </w:rPr>
        <w:t xml:space="preserve">(IICG, 2006) sebagaimana diadopsi dari </w:t>
      </w:r>
      <w:r w:rsidR="003F2891" w:rsidRPr="008672BA">
        <w:rPr>
          <w:rFonts w:ascii="Times New Roman" w:hAnsi="Times New Roman" w:cs="Times New Roman"/>
          <w:i/>
        </w:rPr>
        <w:t>Cadbury Committee of United Kingdom</w:t>
      </w:r>
      <w:r w:rsidR="003F2891" w:rsidRPr="008672BA">
        <w:rPr>
          <w:rFonts w:ascii="Times New Roman" w:hAnsi="Times New Roman" w:cs="Times New Roman"/>
        </w:rPr>
        <w:t>, sebagai berikut: “The objective of corporate governance is to create added value to stakeholder”.</w:t>
      </w:r>
      <w:r w:rsidR="00B57965" w:rsidRPr="008672BA">
        <w:rPr>
          <w:rFonts w:ascii="Times New Roman" w:hAnsi="Times New Roman" w:cs="Times New Roman"/>
        </w:rPr>
        <w:t xml:space="preserve"> Berdasarkan uraian di atas, maka hipotesis dalam penelitian ini dapat dikembangkan sebagai berikut:</w:t>
      </w:r>
    </w:p>
    <w:p w:rsidR="004158E1" w:rsidRPr="008672BA" w:rsidRDefault="004158E1" w:rsidP="00E0153F">
      <w:pPr>
        <w:spacing w:after="0" w:line="240" w:lineRule="auto"/>
        <w:contextualSpacing/>
        <w:jc w:val="both"/>
        <w:rPr>
          <w:rFonts w:ascii="Times New Roman" w:hAnsi="Times New Roman" w:cs="Times New Roman"/>
        </w:rPr>
      </w:pPr>
      <w:r w:rsidRPr="008672BA">
        <w:rPr>
          <w:rFonts w:ascii="Times New Roman" w:hAnsi="Times New Roman" w:cs="Times New Roman"/>
        </w:rPr>
        <w:t>H</w:t>
      </w:r>
      <w:r w:rsidRPr="008672BA">
        <w:rPr>
          <w:rFonts w:ascii="Times New Roman" w:hAnsi="Times New Roman" w:cs="Times New Roman"/>
          <w:vertAlign w:val="subscript"/>
        </w:rPr>
        <w:t>3</w:t>
      </w:r>
      <w:r w:rsidRPr="008672BA">
        <w:rPr>
          <w:rFonts w:ascii="Times New Roman" w:hAnsi="Times New Roman" w:cs="Times New Roman"/>
        </w:rPr>
        <w:t xml:space="preserve">: </w:t>
      </w:r>
      <w:r w:rsidRPr="008672BA">
        <w:rPr>
          <w:rFonts w:ascii="Times New Roman" w:hAnsi="Times New Roman" w:cs="Times New Roman"/>
          <w:i/>
        </w:rPr>
        <w:t xml:space="preserve">Good Corporate Governance </w:t>
      </w:r>
      <w:r w:rsidRPr="008672BA">
        <w:rPr>
          <w:rFonts w:ascii="Times New Roman" w:hAnsi="Times New Roman" w:cs="Times New Roman"/>
        </w:rPr>
        <w:t>berpengaruh positif signifikan terhadap nilai perusahaan</w:t>
      </w:r>
    </w:p>
    <w:p w:rsidR="00F161F7" w:rsidRPr="008672BA" w:rsidRDefault="00F161F7" w:rsidP="00E0153F">
      <w:pPr>
        <w:spacing w:after="0" w:line="240" w:lineRule="auto"/>
        <w:contextualSpacing/>
        <w:jc w:val="both"/>
        <w:rPr>
          <w:rFonts w:ascii="Times New Roman" w:hAnsi="Times New Roman" w:cs="Times New Roman"/>
        </w:rPr>
      </w:pPr>
    </w:p>
    <w:p w:rsidR="00F161F7" w:rsidRPr="008672BA" w:rsidRDefault="00F161F7" w:rsidP="008672BA">
      <w:pPr>
        <w:tabs>
          <w:tab w:val="left" w:pos="360"/>
        </w:tabs>
        <w:spacing w:after="0" w:line="240" w:lineRule="auto"/>
        <w:jc w:val="both"/>
        <w:rPr>
          <w:rFonts w:ascii="Times New Roman" w:hAnsi="Times New Roman" w:cs="Times New Roman"/>
          <w:b/>
        </w:rPr>
      </w:pPr>
      <w:r w:rsidRPr="008672BA">
        <w:rPr>
          <w:rFonts w:ascii="Times New Roman" w:hAnsi="Times New Roman" w:cs="Times New Roman"/>
          <w:b/>
        </w:rPr>
        <w:t>METODE PENELITIAN</w:t>
      </w:r>
    </w:p>
    <w:p w:rsidR="00F161F7" w:rsidRPr="008672BA" w:rsidRDefault="00F161F7"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Penelitian ini menggunakan populasi seluruh perusahaan yang terdaftar di Bursa Efek Indonesia selama tahun 2010-2014. Sedangkan sampel yang digunakan yaitu perusahaan yang masuk dalam indeks CGPI selama tahun 2010-2014. Dari keterangan di atas diperoleh 91 perusahaan sampel yang akan digunakan sebagai sumber analisis.</w:t>
      </w:r>
    </w:p>
    <w:p w:rsidR="00257D7F" w:rsidRPr="008672BA" w:rsidRDefault="00257D7F" w:rsidP="00E0153F">
      <w:pPr>
        <w:spacing w:after="0" w:line="240" w:lineRule="auto"/>
        <w:contextualSpacing/>
        <w:jc w:val="both"/>
        <w:rPr>
          <w:rFonts w:ascii="Times New Roman" w:hAnsi="Times New Roman" w:cs="Times New Roman"/>
        </w:rPr>
      </w:pPr>
    </w:p>
    <w:p w:rsidR="00257D7F" w:rsidRPr="008672BA" w:rsidRDefault="00257D7F" w:rsidP="00E0153F">
      <w:pPr>
        <w:spacing w:after="0" w:line="240" w:lineRule="auto"/>
        <w:contextualSpacing/>
        <w:jc w:val="both"/>
        <w:rPr>
          <w:rFonts w:ascii="Times New Roman" w:hAnsi="Times New Roman" w:cs="Times New Roman"/>
          <w:b/>
        </w:rPr>
      </w:pPr>
      <w:r w:rsidRPr="008672BA">
        <w:rPr>
          <w:rFonts w:ascii="Times New Roman" w:hAnsi="Times New Roman" w:cs="Times New Roman"/>
          <w:b/>
        </w:rPr>
        <w:t>Variabel Penelitian</w:t>
      </w:r>
    </w:p>
    <w:p w:rsidR="00257D7F" w:rsidRPr="008672BA" w:rsidRDefault="00257D7F" w:rsidP="00E0153F">
      <w:pPr>
        <w:spacing w:after="0" w:line="240" w:lineRule="auto"/>
        <w:contextualSpacing/>
        <w:jc w:val="both"/>
        <w:rPr>
          <w:rFonts w:ascii="Times New Roman" w:hAnsi="Times New Roman" w:cs="Times New Roman"/>
          <w:b/>
          <w:i/>
        </w:rPr>
      </w:pPr>
      <w:r w:rsidRPr="008672BA">
        <w:rPr>
          <w:rFonts w:ascii="Times New Roman" w:hAnsi="Times New Roman" w:cs="Times New Roman"/>
          <w:b/>
          <w:i/>
        </w:rPr>
        <w:t>Good Corporate Governance</w:t>
      </w:r>
    </w:p>
    <w:p w:rsidR="00257D7F" w:rsidRDefault="00257D7F" w:rsidP="00E0153F">
      <w:pPr>
        <w:spacing w:after="0" w:line="240" w:lineRule="auto"/>
        <w:ind w:firstLine="851"/>
        <w:contextualSpacing/>
        <w:jc w:val="both"/>
        <w:rPr>
          <w:rFonts w:ascii="Times New Roman" w:hAnsi="Times New Roman" w:cs="Times New Roman"/>
          <w:lang w:val="id-ID"/>
        </w:rPr>
      </w:pPr>
      <w:r w:rsidRPr="008672BA">
        <w:rPr>
          <w:rFonts w:ascii="Times New Roman" w:hAnsi="Times New Roman" w:cs="Times New Roman"/>
        </w:rPr>
        <w:t xml:space="preserve">Perhitungan dari </w:t>
      </w:r>
      <w:r w:rsidRPr="008672BA">
        <w:rPr>
          <w:rFonts w:ascii="Times New Roman" w:hAnsi="Times New Roman" w:cs="Times New Roman"/>
          <w:i/>
        </w:rPr>
        <w:t xml:space="preserve">good corporate governance </w:t>
      </w:r>
      <w:r w:rsidRPr="008672BA">
        <w:rPr>
          <w:rFonts w:ascii="Times New Roman" w:hAnsi="Times New Roman" w:cs="Times New Roman"/>
        </w:rPr>
        <w:t xml:space="preserve">dapat dicari melalui indeks CGPI yang didalamnya sudah adalah pemeringkat perusahaan yang telah menerapkan </w:t>
      </w:r>
      <w:r w:rsidRPr="008672BA">
        <w:rPr>
          <w:rFonts w:ascii="Times New Roman" w:hAnsi="Times New Roman" w:cs="Times New Roman"/>
          <w:i/>
        </w:rPr>
        <w:t xml:space="preserve">good corporate governance </w:t>
      </w:r>
      <w:r w:rsidRPr="008672BA">
        <w:rPr>
          <w:rFonts w:ascii="Times New Roman" w:hAnsi="Times New Roman" w:cs="Times New Roman"/>
        </w:rPr>
        <w:t xml:space="preserve">yang disesuaikan dengan </w:t>
      </w:r>
      <w:r w:rsidR="00364BB3" w:rsidRPr="008672BA">
        <w:rPr>
          <w:rFonts w:ascii="Times New Roman" w:hAnsi="Times New Roman" w:cs="Times New Roman"/>
        </w:rPr>
        <w:t>kriteria tertentu.</w:t>
      </w:r>
    </w:p>
    <w:p w:rsidR="008672BA" w:rsidRPr="008672BA" w:rsidRDefault="008672BA" w:rsidP="00E0153F">
      <w:pPr>
        <w:spacing w:after="0" w:line="240" w:lineRule="auto"/>
        <w:ind w:firstLine="851"/>
        <w:contextualSpacing/>
        <w:jc w:val="both"/>
        <w:rPr>
          <w:rFonts w:ascii="Times New Roman" w:hAnsi="Times New Roman" w:cs="Times New Roman"/>
          <w:lang w:val="id-ID"/>
        </w:rPr>
      </w:pPr>
    </w:p>
    <w:p w:rsidR="00364BB3" w:rsidRPr="008672BA" w:rsidRDefault="007B31FA" w:rsidP="00E0153F">
      <w:pPr>
        <w:spacing w:after="0" w:line="240" w:lineRule="auto"/>
        <w:contextualSpacing/>
        <w:jc w:val="both"/>
        <w:rPr>
          <w:rFonts w:ascii="Times New Roman" w:hAnsi="Times New Roman" w:cs="Times New Roman"/>
          <w:b/>
        </w:rPr>
      </w:pPr>
      <w:r w:rsidRPr="008672BA">
        <w:rPr>
          <w:rFonts w:ascii="Times New Roman" w:hAnsi="Times New Roman" w:cs="Times New Roman"/>
          <w:b/>
        </w:rPr>
        <w:t>Kinerja Perusahaan</w:t>
      </w:r>
    </w:p>
    <w:p w:rsidR="007B31FA" w:rsidRPr="008672BA" w:rsidRDefault="007B31FA"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Kinerja perusahaan pada penelitian ini dapat diproksikan dengan </w:t>
      </w:r>
      <w:r w:rsidRPr="008672BA">
        <w:rPr>
          <w:rFonts w:ascii="Times New Roman" w:hAnsi="Times New Roman" w:cs="Times New Roman"/>
          <w:i/>
        </w:rPr>
        <w:t xml:space="preserve">Return On Asset </w:t>
      </w:r>
      <w:r w:rsidRPr="008672BA">
        <w:rPr>
          <w:rFonts w:ascii="Times New Roman" w:hAnsi="Times New Roman" w:cs="Times New Roman"/>
        </w:rPr>
        <w:t xml:space="preserve">dan </w:t>
      </w:r>
      <w:r w:rsidRPr="008672BA">
        <w:rPr>
          <w:rFonts w:ascii="Times New Roman" w:hAnsi="Times New Roman" w:cs="Times New Roman"/>
          <w:i/>
        </w:rPr>
        <w:t>Return On Equity</w:t>
      </w:r>
      <w:r w:rsidRPr="008672BA">
        <w:rPr>
          <w:rFonts w:ascii="Times New Roman" w:hAnsi="Times New Roman" w:cs="Times New Roman"/>
        </w:rPr>
        <w:t>. Berikut rumus yang digunakan untuk menghitung ROA, yaitu:</w:t>
      </w:r>
    </w:p>
    <w:p w:rsidR="007B31FA" w:rsidRPr="008672BA" w:rsidRDefault="007B31FA" w:rsidP="00E0153F">
      <w:pPr>
        <w:spacing w:after="0" w:line="240" w:lineRule="auto"/>
        <w:ind w:firstLine="851"/>
        <w:contextualSpacing/>
        <w:jc w:val="both"/>
        <w:rPr>
          <w:rFonts w:ascii="Times New Roman" w:eastAsiaTheme="minorEastAsia" w:hAnsi="Times New Roman" w:cs="Times New Roman"/>
        </w:rPr>
      </w:pPr>
      <w:r w:rsidRPr="008672BA">
        <w:rPr>
          <w:rFonts w:ascii="Times New Roman" w:hAnsi="Times New Roman" w:cs="Times New Roman"/>
          <w:i/>
        </w:rPr>
        <w:t xml:space="preserve">Return On Asset </w:t>
      </w:r>
      <w:r w:rsidRPr="008672B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 xml:space="preserve"> Laba Be</m:t>
            </m:r>
            <m:r>
              <w:rPr>
                <w:rFonts w:ascii="Cambria Math" w:hAnsi="Cambria Math" w:cs="Times New Roman"/>
              </w:rPr>
              <m:t>rsih Sebelum Pajak</m:t>
            </m:r>
          </m:num>
          <m:den>
            <m:r>
              <w:rPr>
                <w:rFonts w:ascii="Cambria Math" w:hAnsi="Cambria Math" w:cs="Times New Roman"/>
              </w:rPr>
              <m:t>Total Aktiva</m:t>
            </m:r>
          </m:den>
        </m:f>
      </m:oMath>
    </w:p>
    <w:p w:rsidR="007B31FA" w:rsidRPr="008672BA" w:rsidRDefault="007B31FA" w:rsidP="00E0153F">
      <w:pPr>
        <w:spacing w:after="0" w:line="240" w:lineRule="auto"/>
        <w:ind w:firstLine="851"/>
        <w:contextualSpacing/>
        <w:jc w:val="both"/>
        <w:rPr>
          <w:rFonts w:ascii="Times New Roman" w:eastAsiaTheme="minorEastAsia" w:hAnsi="Times New Roman" w:cs="Times New Roman"/>
        </w:rPr>
      </w:pPr>
      <w:r w:rsidRPr="008672BA">
        <w:rPr>
          <w:rFonts w:ascii="Times New Roman" w:eastAsiaTheme="minorEastAsia" w:hAnsi="Times New Roman" w:cs="Times New Roman"/>
        </w:rPr>
        <w:t>Sedangkan untuk menghitung ROE menggunakan rumus, yaitu:</w:t>
      </w:r>
    </w:p>
    <w:p w:rsidR="007B31FA" w:rsidRPr="008672BA" w:rsidRDefault="007B31FA" w:rsidP="00E0153F">
      <w:pPr>
        <w:spacing w:after="0" w:line="240" w:lineRule="auto"/>
        <w:ind w:firstLine="851"/>
        <w:contextualSpacing/>
        <w:jc w:val="both"/>
        <w:rPr>
          <w:rFonts w:ascii="Times New Roman" w:eastAsiaTheme="minorEastAsia" w:hAnsi="Times New Roman" w:cs="Times New Roman"/>
        </w:rPr>
      </w:pPr>
      <w:r w:rsidRPr="008672BA">
        <w:rPr>
          <w:rFonts w:ascii="Times New Roman" w:eastAsiaTheme="minorEastAsia" w:hAnsi="Times New Roman" w:cs="Times New Roman"/>
          <w:i/>
        </w:rPr>
        <w:t xml:space="preserve">Return On Equity </w:t>
      </w:r>
      <w:r w:rsidRPr="008672BA">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Laba Bersih Setelah Pajak</m:t>
            </m:r>
          </m:num>
          <m:den>
            <m:r>
              <w:rPr>
                <w:rFonts w:ascii="Cambria Math" w:eastAsiaTheme="minorEastAsia" w:hAnsi="Cambria Math" w:cs="Times New Roman"/>
              </w:rPr>
              <m:t>Total Ekuitas</m:t>
            </m:r>
          </m:den>
        </m:f>
      </m:oMath>
    </w:p>
    <w:p w:rsidR="008672BA" w:rsidRDefault="008672BA" w:rsidP="00E0153F">
      <w:pPr>
        <w:spacing w:after="0" w:line="240" w:lineRule="auto"/>
        <w:contextualSpacing/>
        <w:jc w:val="both"/>
        <w:rPr>
          <w:rFonts w:ascii="Times New Roman" w:eastAsiaTheme="minorEastAsia" w:hAnsi="Times New Roman" w:cs="Times New Roman"/>
          <w:b/>
          <w:lang w:val="id-ID"/>
        </w:rPr>
      </w:pPr>
    </w:p>
    <w:p w:rsidR="007B31FA" w:rsidRPr="008672BA" w:rsidRDefault="007B31FA" w:rsidP="00E0153F">
      <w:pPr>
        <w:spacing w:after="0" w:line="240" w:lineRule="auto"/>
        <w:contextualSpacing/>
        <w:jc w:val="both"/>
        <w:rPr>
          <w:rFonts w:ascii="Times New Roman" w:eastAsiaTheme="minorEastAsia" w:hAnsi="Times New Roman" w:cs="Times New Roman"/>
          <w:b/>
        </w:rPr>
      </w:pPr>
      <w:r w:rsidRPr="008672BA">
        <w:rPr>
          <w:rFonts w:ascii="Times New Roman" w:eastAsiaTheme="minorEastAsia" w:hAnsi="Times New Roman" w:cs="Times New Roman"/>
          <w:b/>
        </w:rPr>
        <w:t>Nilai Perusahaan</w:t>
      </w:r>
    </w:p>
    <w:p w:rsidR="007B31FA" w:rsidRPr="008672BA" w:rsidRDefault="007B31FA" w:rsidP="00E0153F">
      <w:pPr>
        <w:spacing w:after="0" w:line="240" w:lineRule="auto"/>
        <w:ind w:firstLine="851"/>
        <w:contextualSpacing/>
        <w:jc w:val="both"/>
        <w:rPr>
          <w:rFonts w:ascii="Times New Roman" w:hAnsi="Times New Roman" w:cs="Times New Roman"/>
          <w:lang w:val="id-ID"/>
        </w:rPr>
      </w:pPr>
      <w:r w:rsidRPr="008672BA">
        <w:rPr>
          <w:rFonts w:ascii="Times New Roman" w:hAnsi="Times New Roman" w:cs="Times New Roman"/>
        </w:rPr>
        <w:t>Nilai perusahaan pada penelitian ini dihitung</w:t>
      </w:r>
      <w:r w:rsidR="00D44889" w:rsidRPr="008672BA">
        <w:rPr>
          <w:rFonts w:ascii="Times New Roman" w:hAnsi="Times New Roman" w:cs="Times New Roman"/>
        </w:rPr>
        <w:t xml:space="preserve"> dengan dua proksi yaitu TOBIN’S</w:t>
      </w:r>
      <w:r w:rsidRPr="008672BA">
        <w:rPr>
          <w:rFonts w:ascii="Times New Roman" w:hAnsi="Times New Roman" w:cs="Times New Roman"/>
        </w:rPr>
        <w:t xml:space="preserve"> Q dan MBVR. Berikut rumus yang digunakan untuk mengitung Tobin’s Q, yaitu:</w:t>
      </w:r>
    </w:p>
    <w:p w:rsidR="007B31FA" w:rsidRPr="008672BA" w:rsidRDefault="007B31FA" w:rsidP="00E0153F">
      <w:pPr>
        <w:spacing w:after="0" w:line="240" w:lineRule="auto"/>
        <w:ind w:firstLine="851"/>
        <w:contextualSpacing/>
        <w:jc w:val="both"/>
        <w:rPr>
          <w:rFonts w:ascii="Times New Roman" w:eastAsiaTheme="minorEastAsia" w:hAnsi="Times New Roman" w:cs="Times New Roman"/>
        </w:rPr>
      </w:pPr>
      <w:r w:rsidRPr="008672BA">
        <w:rPr>
          <w:rFonts w:ascii="Times New Roman" w:hAnsi="Times New Roman" w:cs="Times New Roman"/>
          <w:i/>
        </w:rPr>
        <w:lastRenderedPageBreak/>
        <w:t xml:space="preserve">Tobin’s Q </w:t>
      </w:r>
      <w:r w:rsidRPr="008672B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Book Value Debt + Market Value Equity</m:t>
            </m:r>
          </m:num>
          <m:den>
            <m:r>
              <w:rPr>
                <w:rFonts w:ascii="Cambria Math" w:hAnsi="Cambria Math" w:cs="Times New Roman"/>
              </w:rPr>
              <m:t>Total Aset</m:t>
            </m:r>
          </m:den>
        </m:f>
      </m:oMath>
    </w:p>
    <w:p w:rsidR="000437BA" w:rsidRPr="008672BA" w:rsidRDefault="000437BA" w:rsidP="00E0153F">
      <w:pPr>
        <w:spacing w:after="0" w:line="240" w:lineRule="auto"/>
        <w:contextualSpacing/>
        <w:jc w:val="both"/>
        <w:rPr>
          <w:rFonts w:ascii="Times New Roman" w:eastAsiaTheme="minorEastAsia" w:hAnsi="Times New Roman" w:cs="Times New Roman"/>
        </w:rPr>
      </w:pPr>
      <w:r w:rsidRPr="008672BA">
        <w:rPr>
          <w:rFonts w:ascii="Times New Roman" w:eastAsiaTheme="minorEastAsia" w:hAnsi="Times New Roman" w:cs="Times New Roman"/>
        </w:rPr>
        <w:t xml:space="preserve">Sedangkan untuk menghitung </w:t>
      </w:r>
      <w:r w:rsidRPr="008672BA">
        <w:rPr>
          <w:rFonts w:ascii="Times New Roman" w:eastAsiaTheme="minorEastAsia" w:hAnsi="Times New Roman" w:cs="Times New Roman"/>
          <w:i/>
        </w:rPr>
        <w:t xml:space="preserve">Market to Book Value </w:t>
      </w:r>
      <w:r w:rsidRPr="008672BA">
        <w:rPr>
          <w:rFonts w:ascii="Times New Roman" w:eastAsiaTheme="minorEastAsia" w:hAnsi="Times New Roman" w:cs="Times New Roman"/>
        </w:rPr>
        <w:t>(MBVR), yaitu:</w:t>
      </w:r>
    </w:p>
    <w:p w:rsidR="00547861" w:rsidRPr="008672BA" w:rsidRDefault="000437BA" w:rsidP="00E0153F">
      <w:pPr>
        <w:spacing w:after="0" w:line="240" w:lineRule="auto"/>
        <w:ind w:firstLine="851"/>
        <w:contextualSpacing/>
        <w:jc w:val="both"/>
        <w:rPr>
          <w:rFonts w:ascii="Times New Roman" w:eastAsiaTheme="minorEastAsia" w:hAnsi="Times New Roman" w:cs="Times New Roman"/>
        </w:rPr>
      </w:pPr>
      <w:r w:rsidRPr="008672BA">
        <w:rPr>
          <w:rFonts w:ascii="Times New Roman" w:eastAsiaTheme="minorEastAsia" w:hAnsi="Times New Roman" w:cs="Times New Roman"/>
        </w:rPr>
        <w:t>MBVR</w:t>
      </w:r>
      <w:r w:rsidR="00901B36" w:rsidRPr="008672BA">
        <w:rPr>
          <w:rFonts w:ascii="Times New Roman" w:eastAsiaTheme="minorEastAsia" w:hAnsi="Times New Roman" w:cs="Times New Roman"/>
        </w:rPr>
        <w:t xml:space="preserve"> =</w:t>
      </w:r>
      <w:r w:rsidRPr="008672BA">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Market Value Equity</m:t>
            </m:r>
          </m:num>
          <m:den>
            <m:r>
              <w:rPr>
                <w:rFonts w:ascii="Cambria Math" w:eastAsiaTheme="minorEastAsia" w:hAnsi="Cambria Math" w:cs="Times New Roman"/>
              </w:rPr>
              <m:t>Book Value Equity</m:t>
            </m:r>
          </m:den>
        </m:f>
      </m:oMath>
      <w:r w:rsidR="00901B36" w:rsidRPr="008672BA">
        <w:rPr>
          <w:rFonts w:ascii="Times New Roman" w:eastAsiaTheme="minorEastAsia" w:hAnsi="Times New Roman" w:cs="Times New Roman"/>
        </w:rPr>
        <w:t xml:space="preserve"> </w:t>
      </w:r>
    </w:p>
    <w:p w:rsidR="000D56B7" w:rsidRPr="008672BA" w:rsidRDefault="000D56B7" w:rsidP="00E0153F">
      <w:pPr>
        <w:spacing w:after="0" w:line="240" w:lineRule="auto"/>
        <w:contextualSpacing/>
        <w:jc w:val="both"/>
        <w:rPr>
          <w:rFonts w:ascii="Times New Roman" w:eastAsiaTheme="minorEastAsia" w:hAnsi="Times New Roman" w:cs="Times New Roman"/>
        </w:rPr>
      </w:pPr>
    </w:p>
    <w:p w:rsidR="000D56B7" w:rsidRPr="008672BA" w:rsidRDefault="005D4692" w:rsidP="00E0153F">
      <w:pPr>
        <w:spacing w:after="0" w:line="240" w:lineRule="auto"/>
        <w:contextualSpacing/>
        <w:jc w:val="both"/>
        <w:rPr>
          <w:rFonts w:ascii="Times New Roman" w:eastAsiaTheme="minorEastAsia" w:hAnsi="Times New Roman" w:cs="Times New Roman"/>
        </w:rPr>
      </w:pPr>
      <w:r>
        <w:rPr>
          <w:rFonts w:ascii="Times New Roman" w:eastAsiaTheme="minorEastAsia" w:hAnsi="Times New Roman" w:cs="Times New Roman"/>
          <w:noProof/>
          <w:lang w:val="id-ID" w:eastAsia="id-ID"/>
        </w:rPr>
        <w:pict>
          <v:group id="_x0000_s1074" style="position:absolute;left:0;text-align:left;margin-left:-17.55pt;margin-top:1pt;width:222.75pt;height:79.35pt;z-index:251708416" coordorigin="1793,2387" coordsize="5010,1680">
            <v:shapetype id="_x0000_t202" coordsize="21600,21600" o:spt="202" path="m,l,21600r21600,l21600,xe">
              <v:stroke joinstyle="miter"/>
              <v:path gradientshapeok="t" o:connecttype="rect"/>
            </v:shapetype>
            <v:shape id="Text Box 9" o:spid="_x0000_s1031" type="#_x0000_t202" style="position:absolute;left:4100;top:3404;width:543;height:5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" fillcolor="white [3201]" strokeweight=".5pt">
              <v:textbox style="mso-next-textbox:#Text Box 9">
                <w:txbxContent>
                  <w:p w:rsidR="003D0AC4" w:rsidRPr="003D0AC4" w:rsidRDefault="003D0AC4" w:rsidP="003D0AC4">
                    <w:pPr>
                      <w:rPr>
                        <w:sz w:val="28"/>
                        <w:szCs w:val="28"/>
                      </w:rPr>
                    </w:pPr>
                    <w:r w:rsidRPr="003D0AC4">
                      <w:rPr>
                        <w:sz w:val="28"/>
                        <w:szCs w:val="28"/>
                      </w:rPr>
                      <w:t>+</w:t>
                    </w:r>
                  </w:p>
                </w:txbxContent>
              </v:textbox>
            </v:shape>
            <v:shape id="Text Box 7" o:spid="_x0000_s1028" type="#_x0000_t202" style="position:absolute;left:3292;top:2676;width:408;height: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" fillcolor="white [3201]" strokeweight=".5pt">
              <v:textbox style="mso-next-textbox:#Text Box 7">
                <w:txbxContent>
                  <w:p w:rsidR="003D0AC4" w:rsidRPr="003D0AC4" w:rsidRDefault="003D0AC4">
                    <w:pPr>
                      <w:rPr>
                        <w:sz w:val="28"/>
                        <w:szCs w:val="28"/>
                      </w:rPr>
                    </w:pPr>
                    <w:r w:rsidRPr="003D0AC4">
                      <w:rPr>
                        <w:sz w:val="28"/>
                        <w:szCs w:val="28"/>
                      </w:rPr>
                      <w:t>+</w:t>
                    </w:r>
                  </w:p>
                </w:txbxContent>
              </v:textbox>
            </v:shape>
            <v:shape id="Text Box 8" o:spid="_x0000_s1027" type="#_x0000_t202" style="position:absolute;left:5513;top:2637;width:438;height:4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" fillcolor="white [3201]" strokeweight=".5pt">
              <v:textbox style="mso-next-textbox:#Text Box 8">
                <w:txbxContent>
                  <w:p w:rsidR="003D0AC4" w:rsidRPr="003D0AC4" w:rsidRDefault="003D0AC4" w:rsidP="003D0AC4">
                    <w:pPr>
                      <w:rPr>
                        <w:sz w:val="28"/>
                        <w:szCs w:val="28"/>
                      </w:rPr>
                    </w:pPr>
                    <w:r w:rsidRPr="003D0AC4">
                      <w:rPr>
                        <w:sz w:val="28"/>
                        <w:szCs w:val="28"/>
                      </w:rPr>
                      <w:t>+</w:t>
                    </w:r>
                  </w:p>
                </w:txbxContent>
              </v:textbox>
            </v:shape>
            <v:shape id="Text Box 1" o:spid="_x0000_s1030" type="#_x0000_t202" style="position:absolute;left:1793;top:3250;width:1259;height:80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" fillcolor="white [3201]" strokeweight=".5pt">
              <v:textbox style="mso-next-textbox:#Text Box 1">
                <w:txbxContent>
                  <w:p w:rsidR="000D56B7" w:rsidRPr="00E0153F" w:rsidRDefault="000D56B7" w:rsidP="00FA198B">
                    <w:pPr>
                      <w:spacing w:line="240" w:lineRule="auto"/>
                      <w:jc w:val="center"/>
                      <w:rPr>
                        <w:rFonts w:ascii="Times New Roman" w:hAnsi="Times New Roman" w:cs="Times New Roman"/>
                        <w:sz w:val="20"/>
                        <w:szCs w:val="20"/>
                      </w:rPr>
                    </w:pPr>
                    <w:r w:rsidRPr="00E0153F">
                      <w:rPr>
                        <w:rFonts w:ascii="Times New Roman" w:hAnsi="Times New Roman" w:cs="Times New Roman"/>
                        <w:sz w:val="20"/>
                        <w:szCs w:val="20"/>
                      </w:rPr>
                      <w:t>Good Corporate Governace</w:t>
                    </w:r>
                  </w:p>
                </w:txbxContent>
              </v:textbox>
            </v:shape>
            <v:shape id="Text Box 2" o:spid="_x0000_s1026" type="#_x0000_t202" style="position:absolute;left:3936;top:2387;width:1274;height:67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" fillcolor="white [3201]" strokeweight=".5pt">
              <v:textbox style="mso-next-textbox:#Text Box 2">
                <w:txbxContent>
                  <w:p w:rsidR="000D56B7" w:rsidRPr="00E0153F" w:rsidRDefault="003D0AC4">
                    <w:pPr>
                      <w:rPr>
                        <w:rFonts w:ascii="Times New Roman" w:hAnsi="Times New Roman" w:cs="Times New Roman"/>
                        <w:sz w:val="20"/>
                        <w:szCs w:val="20"/>
                      </w:rPr>
                    </w:pPr>
                    <w:r w:rsidRPr="00E0153F">
                      <w:rPr>
                        <w:rFonts w:ascii="Times New Roman" w:hAnsi="Times New Roman" w:cs="Times New Roman"/>
                        <w:sz w:val="20"/>
                        <w:szCs w:val="20"/>
                      </w:rPr>
                      <w:t>Kinerja Perusahaan</w:t>
                    </w:r>
                  </w:p>
                </w:txbxContent>
              </v:textbox>
            </v:shape>
            <v:shapetype id="_x0000_t32" coordsize="21600,21600" o:spt="32" o:oned="t" path="m,l21600,21600e" filled="f">
              <v:path arrowok="t" fillok="f" o:connecttype="none"/>
              <o:lock v:ext="edit" shapetype="t"/>
            </v:shapetype>
            <v:shape id="Straight Arrow Connector 4" o:spid="_x0000_s1058" type="#_x0000_t32" style="position:absolute;left:3052;top:2676;width:945;height:540;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" strokecolor="black [3040]">
              <v:stroke endarrow="open"/>
            </v:shape>
            <v:rect id="_x0000_s1069" style="position:absolute;left:5630;top:3404;width:1173;height:663">
              <v:textbox style="mso-next-textbox:#_x0000_s1069">
                <w:txbxContent>
                  <w:p w:rsidR="00FA198B" w:rsidRPr="00FA198B" w:rsidRDefault="00FA198B">
                    <w:pPr>
                      <w:rPr>
                        <w:rFonts w:ascii="Times New Roman" w:hAnsi="Times New Roman" w:cs="Times New Roman"/>
                        <w:sz w:val="18"/>
                        <w:szCs w:val="18"/>
                      </w:rPr>
                    </w:pPr>
                    <w:r w:rsidRPr="00FA198B">
                      <w:rPr>
                        <w:rFonts w:ascii="Times New Roman" w:hAnsi="Times New Roman" w:cs="Times New Roman"/>
                        <w:sz w:val="18"/>
                        <w:szCs w:val="18"/>
                      </w:rPr>
                      <w:t>nilai perusahaan</w:t>
                    </w:r>
                  </w:p>
                </w:txbxContent>
              </v:textbox>
            </v:rect>
            <v:shape id="_x0000_s1071" type="#_x0000_t32" style="position:absolute;left:5210;top:2676;width:888;height:682" o:connectortype="straight">
              <v:stroke endarrow="block"/>
            </v:shape>
            <v:shape id="_x0000_s1072" type="#_x0000_t32" style="position:absolute;left:3052;top:3755;width:2578;height:15;flip:y" o:connectortype="straight">
              <v:stroke endarrow="block"/>
            </v:shape>
          </v:group>
        </w:pict>
      </w:r>
    </w:p>
    <w:p w:rsidR="000D56B7" w:rsidRPr="008672BA" w:rsidRDefault="000D56B7" w:rsidP="00E0153F">
      <w:pPr>
        <w:spacing w:after="0" w:line="240" w:lineRule="auto"/>
        <w:contextualSpacing/>
        <w:jc w:val="both"/>
        <w:rPr>
          <w:rFonts w:ascii="Times New Roman" w:eastAsiaTheme="minorEastAsia" w:hAnsi="Times New Roman" w:cs="Times New Roman"/>
        </w:rPr>
      </w:pPr>
    </w:p>
    <w:p w:rsidR="000D56B7" w:rsidRPr="008672BA" w:rsidRDefault="000D56B7" w:rsidP="00E0153F">
      <w:pPr>
        <w:spacing w:after="0" w:line="240" w:lineRule="auto"/>
        <w:contextualSpacing/>
        <w:jc w:val="both"/>
        <w:rPr>
          <w:rFonts w:ascii="Times New Roman" w:eastAsiaTheme="minorEastAsia" w:hAnsi="Times New Roman" w:cs="Times New Roman"/>
        </w:rPr>
      </w:pPr>
    </w:p>
    <w:p w:rsidR="000D56B7" w:rsidRPr="008672BA" w:rsidRDefault="000D56B7" w:rsidP="00E0153F">
      <w:pPr>
        <w:spacing w:after="0" w:line="240" w:lineRule="auto"/>
        <w:contextualSpacing/>
        <w:jc w:val="both"/>
        <w:rPr>
          <w:rFonts w:ascii="Times New Roman" w:eastAsiaTheme="minorEastAsia" w:hAnsi="Times New Roman" w:cs="Times New Roman"/>
        </w:rPr>
      </w:pPr>
    </w:p>
    <w:p w:rsidR="000D56B7" w:rsidRDefault="000D56B7" w:rsidP="00E0153F">
      <w:pPr>
        <w:spacing w:after="0" w:line="240" w:lineRule="auto"/>
        <w:contextualSpacing/>
        <w:jc w:val="both"/>
        <w:rPr>
          <w:rFonts w:ascii="Times New Roman" w:eastAsiaTheme="minorEastAsia" w:hAnsi="Times New Roman" w:cs="Times New Roman"/>
          <w:lang w:val="id-ID"/>
        </w:rPr>
      </w:pPr>
    </w:p>
    <w:p w:rsidR="008672BA" w:rsidRDefault="008672BA" w:rsidP="00E0153F">
      <w:pPr>
        <w:spacing w:after="0" w:line="240" w:lineRule="auto"/>
        <w:contextualSpacing/>
        <w:jc w:val="both"/>
        <w:rPr>
          <w:rFonts w:ascii="Times New Roman" w:eastAsiaTheme="minorEastAsia" w:hAnsi="Times New Roman" w:cs="Times New Roman"/>
          <w:lang w:val="id-ID"/>
        </w:rPr>
      </w:pPr>
    </w:p>
    <w:p w:rsidR="008672BA" w:rsidRDefault="008672BA" w:rsidP="00E0153F">
      <w:pPr>
        <w:spacing w:after="0" w:line="240" w:lineRule="auto"/>
        <w:contextualSpacing/>
        <w:jc w:val="both"/>
        <w:rPr>
          <w:rFonts w:ascii="Times New Roman" w:eastAsiaTheme="minorEastAsia" w:hAnsi="Times New Roman" w:cs="Times New Roman"/>
          <w:lang w:val="id-ID"/>
        </w:rPr>
      </w:pPr>
    </w:p>
    <w:p w:rsidR="008672BA" w:rsidRPr="008672BA" w:rsidRDefault="008672BA" w:rsidP="00E0153F">
      <w:pPr>
        <w:spacing w:after="0" w:line="240" w:lineRule="auto"/>
        <w:contextualSpacing/>
        <w:jc w:val="both"/>
        <w:rPr>
          <w:rFonts w:ascii="Times New Roman" w:eastAsiaTheme="minorEastAsia" w:hAnsi="Times New Roman" w:cs="Times New Roman"/>
          <w:lang w:val="id-ID"/>
        </w:rPr>
      </w:pPr>
    </w:p>
    <w:p w:rsidR="00C429CF" w:rsidRPr="008672BA" w:rsidRDefault="00C429CF" w:rsidP="00E0153F">
      <w:pPr>
        <w:spacing w:after="0" w:line="240" w:lineRule="auto"/>
        <w:contextualSpacing/>
        <w:jc w:val="both"/>
        <w:rPr>
          <w:rFonts w:ascii="Times New Roman" w:eastAsiaTheme="minorEastAsia" w:hAnsi="Times New Roman" w:cs="Times New Roman"/>
        </w:rPr>
      </w:pPr>
    </w:p>
    <w:p w:rsidR="00274FDA" w:rsidRPr="008672BA" w:rsidRDefault="00274FDA" w:rsidP="008672BA">
      <w:pPr>
        <w:tabs>
          <w:tab w:val="left" w:pos="450"/>
        </w:tabs>
        <w:spacing w:after="0" w:line="240" w:lineRule="auto"/>
        <w:jc w:val="both"/>
        <w:rPr>
          <w:rFonts w:ascii="Times New Roman" w:eastAsiaTheme="minorEastAsia" w:hAnsi="Times New Roman" w:cs="Times New Roman"/>
          <w:b/>
        </w:rPr>
      </w:pPr>
      <w:r w:rsidRPr="008672BA">
        <w:rPr>
          <w:rFonts w:ascii="Times New Roman" w:hAnsi="Times New Roman" w:cs="Times New Roman"/>
          <w:b/>
          <w:bCs/>
        </w:rPr>
        <w:t>HASIL PENELITIAN DAN PEMBAHASAN</w:t>
      </w:r>
    </w:p>
    <w:p w:rsidR="00021A72" w:rsidRPr="008672BA" w:rsidRDefault="00021A72" w:rsidP="00E0153F">
      <w:pPr>
        <w:tabs>
          <w:tab w:val="left" w:pos="450"/>
        </w:tabs>
        <w:spacing w:after="0" w:line="240" w:lineRule="auto"/>
        <w:jc w:val="both"/>
        <w:rPr>
          <w:rFonts w:ascii="Times New Roman" w:eastAsiaTheme="minorEastAsia" w:hAnsi="Times New Roman" w:cs="Times New Roman"/>
          <w:b/>
        </w:rPr>
      </w:pPr>
      <w:r w:rsidRPr="008672BA">
        <w:rPr>
          <w:rFonts w:ascii="Times New Roman" w:eastAsiaTheme="minorEastAsia" w:hAnsi="Times New Roman" w:cs="Times New Roman"/>
          <w:b/>
        </w:rPr>
        <w:t>ANALISIS DATA</w:t>
      </w:r>
    </w:p>
    <w:p w:rsidR="00C429CF" w:rsidRPr="008672BA" w:rsidRDefault="00C429CF" w:rsidP="00E0153F">
      <w:pPr>
        <w:spacing w:after="0" w:line="240" w:lineRule="auto"/>
        <w:contextualSpacing/>
        <w:jc w:val="both"/>
        <w:rPr>
          <w:rFonts w:ascii="Times New Roman" w:hAnsi="Times New Roman" w:cs="Times New Roman"/>
        </w:rPr>
      </w:pPr>
      <w:r w:rsidRPr="008672BA">
        <w:rPr>
          <w:rFonts w:ascii="Times New Roman" w:hAnsi="Times New Roman" w:cs="Times New Roman"/>
        </w:rPr>
        <w:t>Statistik Deskriptif</w:t>
      </w:r>
    </w:p>
    <w:tbl>
      <w:tblPr>
        <w:tblStyle w:val="TableGrid"/>
        <w:tblW w:w="4094" w:type="dxa"/>
        <w:jc w:val="center"/>
        <w:tblInd w:w="250" w:type="dxa"/>
        <w:tblLook w:val="04A0"/>
      </w:tblPr>
      <w:tblGrid>
        <w:gridCol w:w="1005"/>
        <w:gridCol w:w="666"/>
        <w:gridCol w:w="666"/>
        <w:gridCol w:w="866"/>
        <w:gridCol w:w="1005"/>
      </w:tblGrid>
      <w:tr w:rsidR="00C429CF" w:rsidRPr="008672BA" w:rsidTr="008672BA">
        <w:trPr>
          <w:jc w:val="center"/>
        </w:trPr>
        <w:tc>
          <w:tcPr>
            <w:tcW w:w="784" w:type="dxa"/>
          </w:tcPr>
          <w:p w:rsidR="00C429CF" w:rsidRPr="008672BA" w:rsidRDefault="00C429CF" w:rsidP="00E0153F">
            <w:pPr>
              <w:contextualSpacing/>
              <w:jc w:val="both"/>
              <w:rPr>
                <w:rFonts w:ascii="Times New Roman" w:hAnsi="Times New Roman" w:cs="Times New Roman"/>
                <w:sz w:val="20"/>
                <w:szCs w:val="20"/>
              </w:rPr>
            </w:pPr>
          </w:p>
        </w:tc>
        <w:tc>
          <w:tcPr>
            <w:tcW w:w="792" w:type="dxa"/>
          </w:tcPr>
          <w:p w:rsidR="00C429CF" w:rsidRPr="008672BA" w:rsidRDefault="00C429CF" w:rsidP="00E0153F">
            <w:pPr>
              <w:contextualSpacing/>
              <w:jc w:val="both"/>
              <w:rPr>
                <w:rFonts w:ascii="Times New Roman" w:hAnsi="Times New Roman" w:cs="Times New Roman"/>
                <w:sz w:val="20"/>
                <w:szCs w:val="20"/>
                <w:lang w:val="id-ID"/>
              </w:rPr>
            </w:pPr>
            <w:r w:rsidRPr="008672BA">
              <w:rPr>
                <w:rFonts w:ascii="Times New Roman" w:hAnsi="Times New Roman" w:cs="Times New Roman"/>
                <w:sz w:val="20"/>
                <w:szCs w:val="20"/>
              </w:rPr>
              <w:t>Min</w:t>
            </w:r>
            <w:r w:rsidR="008672BA">
              <w:rPr>
                <w:rFonts w:ascii="Times New Roman" w:hAnsi="Times New Roman" w:cs="Times New Roman"/>
                <w:sz w:val="20"/>
                <w:szCs w:val="20"/>
                <w:lang w:val="id-ID"/>
              </w:rPr>
              <w:t>.</w:t>
            </w:r>
          </w:p>
        </w:tc>
        <w:tc>
          <w:tcPr>
            <w:tcW w:w="816" w:type="dxa"/>
          </w:tcPr>
          <w:p w:rsidR="00C429CF" w:rsidRPr="008672BA" w:rsidRDefault="00C429CF" w:rsidP="00E0153F">
            <w:pPr>
              <w:contextualSpacing/>
              <w:jc w:val="both"/>
              <w:rPr>
                <w:rFonts w:ascii="Times New Roman" w:hAnsi="Times New Roman" w:cs="Times New Roman"/>
                <w:sz w:val="20"/>
                <w:szCs w:val="20"/>
                <w:lang w:val="id-ID"/>
              </w:rPr>
            </w:pPr>
            <w:r w:rsidRPr="008672BA">
              <w:rPr>
                <w:rFonts w:ascii="Times New Roman" w:hAnsi="Times New Roman" w:cs="Times New Roman"/>
                <w:sz w:val="20"/>
                <w:szCs w:val="20"/>
              </w:rPr>
              <w:t>Max</w:t>
            </w:r>
          </w:p>
        </w:tc>
        <w:tc>
          <w:tcPr>
            <w:tcW w:w="919"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Mean</w:t>
            </w:r>
          </w:p>
        </w:tc>
        <w:tc>
          <w:tcPr>
            <w:tcW w:w="783"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Std. Deviation</w:t>
            </w:r>
          </w:p>
        </w:tc>
      </w:tr>
      <w:tr w:rsidR="00C429CF" w:rsidRPr="008672BA" w:rsidTr="008672BA">
        <w:trPr>
          <w:jc w:val="center"/>
        </w:trPr>
        <w:tc>
          <w:tcPr>
            <w:tcW w:w="784"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CGPI</w:t>
            </w:r>
          </w:p>
        </w:tc>
        <w:tc>
          <w:tcPr>
            <w:tcW w:w="792"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66.44</w:t>
            </w:r>
          </w:p>
        </w:tc>
        <w:tc>
          <w:tcPr>
            <w:tcW w:w="816"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92.88</w:t>
            </w:r>
          </w:p>
        </w:tc>
        <w:tc>
          <w:tcPr>
            <w:tcW w:w="919"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82.5179</w:t>
            </w:r>
          </w:p>
        </w:tc>
        <w:tc>
          <w:tcPr>
            <w:tcW w:w="783"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6.39236</w:t>
            </w:r>
          </w:p>
        </w:tc>
      </w:tr>
      <w:tr w:rsidR="00C429CF" w:rsidRPr="008672BA" w:rsidTr="008672BA">
        <w:trPr>
          <w:jc w:val="center"/>
        </w:trPr>
        <w:tc>
          <w:tcPr>
            <w:tcW w:w="784"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ROA</w:t>
            </w:r>
          </w:p>
        </w:tc>
        <w:tc>
          <w:tcPr>
            <w:tcW w:w="792"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-0.35</w:t>
            </w:r>
          </w:p>
        </w:tc>
        <w:tc>
          <w:tcPr>
            <w:tcW w:w="816"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0.27</w:t>
            </w:r>
          </w:p>
        </w:tc>
        <w:tc>
          <w:tcPr>
            <w:tcW w:w="919"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0.0463</w:t>
            </w:r>
          </w:p>
        </w:tc>
        <w:tc>
          <w:tcPr>
            <w:tcW w:w="783"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0.08979</w:t>
            </w:r>
          </w:p>
        </w:tc>
      </w:tr>
      <w:tr w:rsidR="00C429CF" w:rsidRPr="008672BA" w:rsidTr="008672BA">
        <w:trPr>
          <w:jc w:val="center"/>
        </w:trPr>
        <w:tc>
          <w:tcPr>
            <w:tcW w:w="784"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ROE</w:t>
            </w:r>
          </w:p>
        </w:tc>
        <w:tc>
          <w:tcPr>
            <w:tcW w:w="792"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-0.35</w:t>
            </w:r>
          </w:p>
        </w:tc>
        <w:tc>
          <w:tcPr>
            <w:tcW w:w="816"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0.29</w:t>
            </w:r>
          </w:p>
        </w:tc>
        <w:tc>
          <w:tcPr>
            <w:tcW w:w="919"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0.0513</w:t>
            </w:r>
          </w:p>
        </w:tc>
        <w:tc>
          <w:tcPr>
            <w:tcW w:w="783"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0.09384</w:t>
            </w:r>
          </w:p>
        </w:tc>
      </w:tr>
      <w:tr w:rsidR="00C429CF" w:rsidRPr="008672BA" w:rsidTr="008672BA">
        <w:trPr>
          <w:jc w:val="center"/>
        </w:trPr>
        <w:tc>
          <w:tcPr>
            <w:tcW w:w="784"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MBVR</w:t>
            </w:r>
          </w:p>
        </w:tc>
        <w:tc>
          <w:tcPr>
            <w:tcW w:w="792"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1.10</w:t>
            </w:r>
          </w:p>
        </w:tc>
        <w:tc>
          <w:tcPr>
            <w:tcW w:w="816"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13.02</w:t>
            </w:r>
          </w:p>
        </w:tc>
        <w:tc>
          <w:tcPr>
            <w:tcW w:w="919"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6.1110</w:t>
            </w:r>
          </w:p>
        </w:tc>
        <w:tc>
          <w:tcPr>
            <w:tcW w:w="783"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3.40293</w:t>
            </w:r>
          </w:p>
        </w:tc>
      </w:tr>
      <w:tr w:rsidR="00C429CF" w:rsidRPr="008672BA" w:rsidTr="008672BA">
        <w:trPr>
          <w:jc w:val="center"/>
        </w:trPr>
        <w:tc>
          <w:tcPr>
            <w:tcW w:w="784"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TOBIN’S Q</w:t>
            </w:r>
          </w:p>
        </w:tc>
        <w:tc>
          <w:tcPr>
            <w:tcW w:w="792"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0.19</w:t>
            </w:r>
          </w:p>
        </w:tc>
        <w:tc>
          <w:tcPr>
            <w:tcW w:w="816"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6.33</w:t>
            </w:r>
          </w:p>
        </w:tc>
        <w:tc>
          <w:tcPr>
            <w:tcW w:w="919"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1.5307</w:t>
            </w:r>
          </w:p>
        </w:tc>
        <w:tc>
          <w:tcPr>
            <w:tcW w:w="783" w:type="dxa"/>
          </w:tcPr>
          <w:p w:rsidR="00C429CF" w:rsidRPr="008672BA" w:rsidRDefault="00C429CF"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0.98263</w:t>
            </w:r>
          </w:p>
        </w:tc>
      </w:tr>
    </w:tbl>
    <w:p w:rsidR="00A85311" w:rsidRPr="008672BA" w:rsidRDefault="00C1771D"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Variabel CGPI memiliki nilai terendah sebesar 66.44</w:t>
      </w:r>
      <w:r w:rsidR="008D19C8" w:rsidRPr="008672BA">
        <w:rPr>
          <w:rFonts w:ascii="Times New Roman" w:hAnsi="Times New Roman" w:cs="Times New Roman"/>
        </w:rPr>
        <w:t xml:space="preserve"> dan nilai tertinggi sebesar 92.88 dengan rata-rata sebesar 82.5179 dengan persebarannya sebesar 6.39236. Pada variabel ROA memiliki nilai terendah sebesar -0.35 dan nilai tertinggi 0.27 dengan rata-rata 0.0463 dengan persebarannya sebesar 0.08979. Pada variabel ROE memiliki nilai terendah -0.35 dan nilai tertinggi sebesar 0.29 dengan rata-rata sebesar 0.0513 dan persebarannya sebesar 0.09384. Pada variabel MBVR memiliki nilai terendah sebesar 1.10 dan nilai tertinggi sebesar 13.02 dengan rata-rata sebesar 6.1110 dan persebarannya sebesar 3.40293. kemudian pada variabel TOBIN’S Q memiliki nilai terendah sebesar 0.19 dan nilai tertinggi sebesar 6.33 dengan rata-rata sebesar 1.5307 dan persebarannya sebesar 0.98263.</w:t>
      </w:r>
    </w:p>
    <w:p w:rsidR="00A85311" w:rsidRPr="008672BA" w:rsidRDefault="00A85311" w:rsidP="00E0153F">
      <w:pPr>
        <w:spacing w:after="0" w:line="240" w:lineRule="auto"/>
        <w:contextualSpacing/>
        <w:jc w:val="both"/>
        <w:rPr>
          <w:rFonts w:ascii="Times New Roman" w:hAnsi="Times New Roman" w:cs="Times New Roman"/>
        </w:rPr>
      </w:pPr>
      <w:r w:rsidRPr="008672BA">
        <w:rPr>
          <w:rFonts w:ascii="Times New Roman" w:hAnsi="Times New Roman" w:cs="Times New Roman"/>
        </w:rPr>
        <w:t>Analisis Regresi</w:t>
      </w:r>
    </w:p>
    <w:p w:rsidR="00A85311" w:rsidRPr="008672BA" w:rsidRDefault="00A85311"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Dalam penelitian ini menggunakan analisis regresi linear yang digunakan untuk mengetahui pengaruh GCG terhadap kinerja perusahaan dan nilai </w:t>
      </w:r>
      <w:r w:rsidRPr="008672BA">
        <w:rPr>
          <w:rFonts w:ascii="Times New Roman" w:hAnsi="Times New Roman" w:cs="Times New Roman"/>
        </w:rPr>
        <w:lastRenderedPageBreak/>
        <w:t>perusahaan. Model persamaan regresi linear adalah sebagai berikut:</w:t>
      </w:r>
    </w:p>
    <w:p w:rsidR="00C55758" w:rsidRPr="008672BA" w:rsidRDefault="00C55758"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ROA </w:t>
      </w:r>
      <w:r w:rsidRPr="008672BA">
        <w:rPr>
          <w:rFonts w:ascii="Times New Roman" w:hAnsi="Times New Roman" w:cs="Times New Roman"/>
        </w:rPr>
        <w:tab/>
      </w:r>
      <w:r w:rsidRPr="008672BA">
        <w:rPr>
          <w:rFonts w:ascii="Times New Roman" w:hAnsi="Times New Roman" w:cs="Times New Roman"/>
        </w:rPr>
        <w:tab/>
        <w:t>= a + b.CGPI</w:t>
      </w:r>
    </w:p>
    <w:p w:rsidR="00C55758" w:rsidRPr="008672BA" w:rsidRDefault="00C55758"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ROE </w:t>
      </w:r>
      <w:r w:rsidRPr="008672BA">
        <w:rPr>
          <w:rFonts w:ascii="Times New Roman" w:hAnsi="Times New Roman" w:cs="Times New Roman"/>
        </w:rPr>
        <w:tab/>
      </w:r>
      <w:r w:rsidRPr="008672BA">
        <w:rPr>
          <w:rFonts w:ascii="Times New Roman" w:hAnsi="Times New Roman" w:cs="Times New Roman"/>
        </w:rPr>
        <w:tab/>
        <w:t>= a + b.CGPI</w:t>
      </w:r>
    </w:p>
    <w:p w:rsidR="00C55758" w:rsidRPr="008672BA" w:rsidRDefault="00C55758"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TOBIN’S Q</w:t>
      </w:r>
      <w:r w:rsidRPr="008672BA">
        <w:rPr>
          <w:rFonts w:ascii="Times New Roman" w:hAnsi="Times New Roman" w:cs="Times New Roman"/>
        </w:rPr>
        <w:tab/>
        <w:t>= a + b.CGPI</w:t>
      </w:r>
    </w:p>
    <w:p w:rsidR="00C55758" w:rsidRPr="008672BA" w:rsidRDefault="00C55758"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MVBR</w:t>
      </w:r>
      <w:r w:rsidRPr="008672BA">
        <w:rPr>
          <w:rFonts w:ascii="Times New Roman" w:hAnsi="Times New Roman" w:cs="Times New Roman"/>
        </w:rPr>
        <w:tab/>
        <w:t>= a + b.CGPI</w:t>
      </w:r>
    </w:p>
    <w:p w:rsidR="00C55758" w:rsidRPr="008672BA" w:rsidRDefault="00C55758" w:rsidP="00AC3A21">
      <w:pPr>
        <w:spacing w:after="0" w:line="240" w:lineRule="auto"/>
        <w:ind w:left="2160" w:hanging="1305"/>
        <w:contextualSpacing/>
        <w:jc w:val="both"/>
        <w:rPr>
          <w:rFonts w:ascii="Times New Roman" w:hAnsi="Times New Roman" w:cs="Times New Roman"/>
        </w:rPr>
      </w:pPr>
      <w:r w:rsidRPr="008672BA">
        <w:rPr>
          <w:rFonts w:ascii="Times New Roman" w:hAnsi="Times New Roman" w:cs="Times New Roman"/>
        </w:rPr>
        <w:t>TOBIN’S Q</w:t>
      </w:r>
      <w:r w:rsidRPr="008672BA">
        <w:rPr>
          <w:rFonts w:ascii="Times New Roman" w:hAnsi="Times New Roman" w:cs="Times New Roman"/>
        </w:rPr>
        <w:tab/>
        <w:t>= a + b</w:t>
      </w:r>
      <w:r w:rsidRPr="008672BA">
        <w:rPr>
          <w:rFonts w:ascii="Times New Roman" w:hAnsi="Times New Roman" w:cs="Times New Roman"/>
          <w:vertAlign w:val="subscript"/>
        </w:rPr>
        <w:t>1.</w:t>
      </w:r>
      <w:r w:rsidRPr="008672BA">
        <w:rPr>
          <w:rFonts w:ascii="Times New Roman" w:hAnsi="Times New Roman" w:cs="Times New Roman"/>
        </w:rPr>
        <w:t xml:space="preserve">ROA + </w:t>
      </w:r>
      <w:r w:rsidR="00AC3A21" w:rsidRPr="008672BA">
        <w:rPr>
          <w:rFonts w:ascii="Times New Roman" w:hAnsi="Times New Roman" w:cs="Times New Roman"/>
        </w:rPr>
        <w:t xml:space="preserve">   </w:t>
      </w:r>
      <w:r w:rsidRPr="008672BA">
        <w:rPr>
          <w:rFonts w:ascii="Times New Roman" w:hAnsi="Times New Roman" w:cs="Times New Roman"/>
        </w:rPr>
        <w:t>b</w:t>
      </w:r>
      <w:r w:rsidRPr="008672BA">
        <w:rPr>
          <w:rFonts w:ascii="Times New Roman" w:hAnsi="Times New Roman" w:cs="Times New Roman"/>
          <w:vertAlign w:val="subscript"/>
        </w:rPr>
        <w:t>2</w:t>
      </w:r>
      <w:r w:rsidRPr="008672BA">
        <w:rPr>
          <w:rFonts w:ascii="Times New Roman" w:hAnsi="Times New Roman" w:cs="Times New Roman"/>
        </w:rPr>
        <w:t>.ROE</w:t>
      </w:r>
    </w:p>
    <w:p w:rsidR="00C55758" w:rsidRPr="008672BA" w:rsidRDefault="00C55758" w:rsidP="00AC3A21">
      <w:pPr>
        <w:spacing w:after="0" w:line="240" w:lineRule="auto"/>
        <w:ind w:left="2156" w:hanging="1305"/>
        <w:contextualSpacing/>
        <w:jc w:val="both"/>
        <w:rPr>
          <w:rFonts w:ascii="Times New Roman" w:hAnsi="Times New Roman" w:cs="Times New Roman"/>
        </w:rPr>
      </w:pPr>
      <w:r w:rsidRPr="008672BA">
        <w:rPr>
          <w:rFonts w:ascii="Times New Roman" w:hAnsi="Times New Roman" w:cs="Times New Roman"/>
        </w:rPr>
        <w:t>MVBR</w:t>
      </w:r>
      <w:r w:rsidRPr="008672BA">
        <w:rPr>
          <w:rFonts w:ascii="Times New Roman" w:hAnsi="Times New Roman" w:cs="Times New Roman"/>
        </w:rPr>
        <w:tab/>
        <w:t>= a + b</w:t>
      </w:r>
      <w:r w:rsidRPr="008672BA">
        <w:rPr>
          <w:rFonts w:ascii="Times New Roman" w:hAnsi="Times New Roman" w:cs="Times New Roman"/>
          <w:vertAlign w:val="subscript"/>
        </w:rPr>
        <w:t>1</w:t>
      </w:r>
      <w:r w:rsidRPr="008672BA">
        <w:rPr>
          <w:rFonts w:ascii="Times New Roman" w:hAnsi="Times New Roman" w:cs="Times New Roman"/>
        </w:rPr>
        <w:t>.ROA + b</w:t>
      </w:r>
      <w:r w:rsidRPr="008672BA">
        <w:rPr>
          <w:rFonts w:ascii="Times New Roman" w:hAnsi="Times New Roman" w:cs="Times New Roman"/>
          <w:vertAlign w:val="subscript"/>
        </w:rPr>
        <w:t>2</w:t>
      </w:r>
      <w:r w:rsidRPr="008672BA">
        <w:rPr>
          <w:rFonts w:ascii="Times New Roman" w:hAnsi="Times New Roman" w:cs="Times New Roman"/>
        </w:rPr>
        <w:t>.ROE</w:t>
      </w:r>
    </w:p>
    <w:p w:rsidR="008D4E10" w:rsidRPr="008672BA" w:rsidRDefault="008D4E10" w:rsidP="00E0153F">
      <w:pPr>
        <w:spacing w:after="0" w:line="240" w:lineRule="auto"/>
        <w:contextualSpacing/>
        <w:jc w:val="both"/>
        <w:rPr>
          <w:rFonts w:ascii="Times New Roman" w:hAnsi="Times New Roman" w:cs="Times New Roman"/>
        </w:rPr>
      </w:pPr>
    </w:p>
    <w:p w:rsidR="008D4E10" w:rsidRPr="008672BA" w:rsidRDefault="00274FDA" w:rsidP="00E0153F">
      <w:pPr>
        <w:spacing w:after="0" w:line="240" w:lineRule="auto"/>
        <w:contextualSpacing/>
        <w:jc w:val="both"/>
        <w:rPr>
          <w:rFonts w:ascii="Times New Roman" w:hAnsi="Times New Roman" w:cs="Times New Roman"/>
          <w:b/>
        </w:rPr>
      </w:pPr>
      <w:r w:rsidRPr="008672BA">
        <w:rPr>
          <w:rFonts w:ascii="Times New Roman" w:hAnsi="Times New Roman" w:cs="Times New Roman"/>
          <w:b/>
        </w:rPr>
        <w:t xml:space="preserve">4.2 </w:t>
      </w:r>
      <w:r w:rsidR="008D4E10" w:rsidRPr="008672BA">
        <w:rPr>
          <w:rFonts w:ascii="Times New Roman" w:hAnsi="Times New Roman" w:cs="Times New Roman"/>
          <w:b/>
        </w:rPr>
        <w:t>Hasil Analisis Regresi</w:t>
      </w:r>
    </w:p>
    <w:tbl>
      <w:tblPr>
        <w:tblStyle w:val="TableGrid"/>
        <w:tblW w:w="4243" w:type="dxa"/>
        <w:tblLook w:val="04A0"/>
      </w:tblPr>
      <w:tblGrid>
        <w:gridCol w:w="1319"/>
        <w:gridCol w:w="695"/>
        <w:gridCol w:w="695"/>
        <w:gridCol w:w="850"/>
        <w:gridCol w:w="684"/>
      </w:tblGrid>
      <w:tr w:rsidR="00627360" w:rsidRPr="008672BA" w:rsidTr="008672BA">
        <w:tc>
          <w:tcPr>
            <w:tcW w:w="1319" w:type="dxa"/>
          </w:tcPr>
          <w:p w:rsidR="00627360" w:rsidRPr="008672BA" w:rsidRDefault="00627360" w:rsidP="00E0153F">
            <w:pPr>
              <w:contextualSpacing/>
              <w:jc w:val="both"/>
              <w:rPr>
                <w:rFonts w:ascii="Times New Roman" w:hAnsi="Times New Roman" w:cs="Times New Roman"/>
                <w:sz w:val="20"/>
                <w:szCs w:val="20"/>
              </w:rPr>
            </w:pPr>
          </w:p>
        </w:tc>
        <w:tc>
          <w:tcPr>
            <w:tcW w:w="695" w:type="dxa"/>
          </w:tcPr>
          <w:p w:rsidR="00627360" w:rsidRPr="008672BA" w:rsidRDefault="0062736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Beta</w:t>
            </w:r>
          </w:p>
        </w:tc>
        <w:tc>
          <w:tcPr>
            <w:tcW w:w="695" w:type="dxa"/>
          </w:tcPr>
          <w:p w:rsidR="00627360" w:rsidRPr="008672BA" w:rsidRDefault="0062736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t</w:t>
            </w:r>
          </w:p>
        </w:tc>
        <w:tc>
          <w:tcPr>
            <w:tcW w:w="850" w:type="dxa"/>
          </w:tcPr>
          <w:p w:rsidR="00627360" w:rsidRPr="008672BA" w:rsidRDefault="0062736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P / Sig</w:t>
            </w:r>
          </w:p>
        </w:tc>
        <w:tc>
          <w:tcPr>
            <w:tcW w:w="684" w:type="dxa"/>
          </w:tcPr>
          <w:p w:rsidR="00627360" w:rsidRPr="008672BA" w:rsidRDefault="0062736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R</w:t>
            </w:r>
            <w:r w:rsidRPr="008672BA">
              <w:rPr>
                <w:rFonts w:ascii="Times New Roman" w:hAnsi="Times New Roman" w:cs="Times New Roman"/>
                <w:sz w:val="20"/>
                <w:szCs w:val="20"/>
                <w:vertAlign w:val="superscript"/>
              </w:rPr>
              <w:t>2</w:t>
            </w:r>
          </w:p>
        </w:tc>
      </w:tr>
      <w:tr w:rsidR="00627360" w:rsidRPr="008672BA" w:rsidTr="008672BA">
        <w:tc>
          <w:tcPr>
            <w:tcW w:w="1319" w:type="dxa"/>
          </w:tcPr>
          <w:p w:rsidR="00627360" w:rsidRPr="008672BA" w:rsidRDefault="005D4692" w:rsidP="00E0153F">
            <w:pPr>
              <w:contextualSpacing/>
              <w:jc w:val="both"/>
              <w:rPr>
                <w:rFonts w:ascii="Times New Roman" w:hAnsi="Times New Roman" w:cs="Times New Roman"/>
                <w:sz w:val="20"/>
                <w:szCs w:val="20"/>
              </w:rPr>
            </w:pPr>
            <w:r w:rsidRPr="005D4692">
              <w:rPr>
                <w:rFonts w:ascii="Times New Roman" w:hAnsi="Times New Roman" w:cs="Times New Roman"/>
                <w:noProof/>
                <w:sz w:val="20"/>
                <w:szCs w:val="20"/>
              </w:rPr>
              <w:pict>
                <v:shape id="Straight Arrow Connector 10" o:spid="_x0000_s1056" type="#_x0000_t32" style="position:absolute;left:0;text-align:left;margin-left:25.75pt;margin-top:3.5pt;width:20.25pt;height:0;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" strokecolor="black [3040]">
                  <v:stroke endarrow="open"/>
                </v:shape>
              </w:pict>
            </w:r>
            <w:r w:rsidR="00627360" w:rsidRPr="008672BA">
              <w:rPr>
                <w:rFonts w:ascii="Times New Roman" w:hAnsi="Times New Roman" w:cs="Times New Roman"/>
                <w:sz w:val="20"/>
                <w:szCs w:val="20"/>
              </w:rPr>
              <w:t>CGPI        ROA</w:t>
            </w:r>
          </w:p>
        </w:tc>
        <w:tc>
          <w:tcPr>
            <w:tcW w:w="695" w:type="dxa"/>
          </w:tcPr>
          <w:p w:rsidR="00627360" w:rsidRPr="008672BA" w:rsidRDefault="00CC6E65"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0.298</w:t>
            </w:r>
          </w:p>
        </w:tc>
        <w:tc>
          <w:tcPr>
            <w:tcW w:w="695" w:type="dxa"/>
          </w:tcPr>
          <w:p w:rsidR="00627360" w:rsidRPr="008672BA" w:rsidRDefault="00CC6E65"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2.946</w:t>
            </w:r>
          </w:p>
        </w:tc>
        <w:tc>
          <w:tcPr>
            <w:tcW w:w="850" w:type="dxa"/>
          </w:tcPr>
          <w:p w:rsidR="00627360" w:rsidRPr="008672BA" w:rsidRDefault="00CC6E65"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0.004</w:t>
            </w:r>
          </w:p>
        </w:tc>
        <w:tc>
          <w:tcPr>
            <w:tcW w:w="684" w:type="dxa"/>
          </w:tcPr>
          <w:p w:rsidR="00627360" w:rsidRPr="008672BA" w:rsidRDefault="00CC6E65"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0.079</w:t>
            </w:r>
          </w:p>
        </w:tc>
      </w:tr>
      <w:tr w:rsidR="00627360" w:rsidRPr="008672BA" w:rsidTr="008672BA">
        <w:tc>
          <w:tcPr>
            <w:tcW w:w="1319" w:type="dxa"/>
          </w:tcPr>
          <w:p w:rsidR="00627360" w:rsidRPr="008672BA" w:rsidRDefault="005D4692" w:rsidP="00E0153F">
            <w:pPr>
              <w:contextualSpacing/>
              <w:jc w:val="both"/>
              <w:rPr>
                <w:rFonts w:ascii="Times New Roman" w:hAnsi="Times New Roman" w:cs="Times New Roman"/>
                <w:sz w:val="20"/>
                <w:szCs w:val="20"/>
              </w:rPr>
            </w:pPr>
            <w:r w:rsidRPr="005D4692">
              <w:rPr>
                <w:rFonts w:ascii="Times New Roman" w:hAnsi="Times New Roman" w:cs="Times New Roman"/>
                <w:noProof/>
                <w:sz w:val="20"/>
                <w:szCs w:val="20"/>
              </w:rPr>
              <w:pict>
                <v:shape id="Straight Arrow Connector 11" o:spid="_x0000_s1055" type="#_x0000_t32" style="position:absolute;left:0;text-align:left;margin-left:24.25pt;margin-top:4.8pt;width:20.25pt;height:0;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" strokecolor="black [3040]">
                  <v:stroke endarrow="open"/>
                </v:shape>
              </w:pict>
            </w:r>
            <w:r w:rsidR="00627360" w:rsidRPr="008672BA">
              <w:rPr>
                <w:rFonts w:ascii="Times New Roman" w:hAnsi="Times New Roman" w:cs="Times New Roman"/>
                <w:sz w:val="20"/>
                <w:szCs w:val="20"/>
              </w:rPr>
              <w:t>CGPI        ROE</w:t>
            </w:r>
          </w:p>
        </w:tc>
        <w:tc>
          <w:tcPr>
            <w:tcW w:w="695"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0.260</w:t>
            </w:r>
          </w:p>
        </w:tc>
        <w:tc>
          <w:tcPr>
            <w:tcW w:w="695"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2.539</w:t>
            </w:r>
          </w:p>
        </w:tc>
        <w:tc>
          <w:tcPr>
            <w:tcW w:w="850"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0.013</w:t>
            </w:r>
          </w:p>
        </w:tc>
        <w:tc>
          <w:tcPr>
            <w:tcW w:w="684"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0.057</w:t>
            </w:r>
          </w:p>
        </w:tc>
      </w:tr>
      <w:tr w:rsidR="00627360" w:rsidRPr="008672BA" w:rsidTr="008672BA">
        <w:tc>
          <w:tcPr>
            <w:tcW w:w="1319" w:type="dxa"/>
          </w:tcPr>
          <w:p w:rsidR="00627360" w:rsidRPr="008672BA" w:rsidRDefault="005D4692" w:rsidP="00E0153F">
            <w:pPr>
              <w:contextualSpacing/>
              <w:jc w:val="both"/>
              <w:rPr>
                <w:rFonts w:ascii="Times New Roman" w:hAnsi="Times New Roman" w:cs="Times New Roman"/>
                <w:sz w:val="20"/>
                <w:szCs w:val="20"/>
              </w:rPr>
            </w:pPr>
            <w:r w:rsidRPr="005D4692">
              <w:rPr>
                <w:rFonts w:ascii="Times New Roman" w:hAnsi="Times New Roman" w:cs="Times New Roman"/>
                <w:noProof/>
                <w:sz w:val="20"/>
                <w:szCs w:val="20"/>
              </w:rPr>
              <w:pict>
                <v:shape id="Straight Arrow Connector 14" o:spid="_x0000_s1054" type="#_x0000_t32" style="position:absolute;left:0;text-align:left;margin-left:26.5pt;margin-top:3.1pt;width:20.25pt;height:0;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" strokecolor="black [3040]">
                  <v:stroke endarrow="open"/>
                </v:shape>
              </w:pict>
            </w:r>
            <w:r w:rsidR="00627360" w:rsidRPr="008672BA">
              <w:rPr>
                <w:rFonts w:ascii="Times New Roman" w:hAnsi="Times New Roman" w:cs="Times New Roman"/>
                <w:sz w:val="20"/>
                <w:szCs w:val="20"/>
              </w:rPr>
              <w:t>CGPI        TOBIN’S Q</w:t>
            </w:r>
          </w:p>
        </w:tc>
        <w:tc>
          <w:tcPr>
            <w:tcW w:w="695"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-0.001</w:t>
            </w:r>
          </w:p>
        </w:tc>
        <w:tc>
          <w:tcPr>
            <w:tcW w:w="695"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-0.010</w:t>
            </w:r>
          </w:p>
        </w:tc>
        <w:tc>
          <w:tcPr>
            <w:tcW w:w="850"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0.992</w:t>
            </w:r>
          </w:p>
        </w:tc>
        <w:tc>
          <w:tcPr>
            <w:tcW w:w="684"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-0.011</w:t>
            </w:r>
          </w:p>
        </w:tc>
      </w:tr>
      <w:tr w:rsidR="00627360" w:rsidRPr="008672BA" w:rsidTr="008672BA">
        <w:tc>
          <w:tcPr>
            <w:tcW w:w="1319" w:type="dxa"/>
          </w:tcPr>
          <w:p w:rsidR="00627360" w:rsidRPr="008672BA" w:rsidRDefault="005D4692" w:rsidP="00E0153F">
            <w:pPr>
              <w:contextualSpacing/>
              <w:jc w:val="both"/>
              <w:rPr>
                <w:rFonts w:ascii="Times New Roman" w:hAnsi="Times New Roman" w:cs="Times New Roman"/>
                <w:sz w:val="20"/>
                <w:szCs w:val="20"/>
              </w:rPr>
            </w:pPr>
            <w:r w:rsidRPr="005D4692">
              <w:rPr>
                <w:rFonts w:ascii="Times New Roman" w:hAnsi="Times New Roman" w:cs="Times New Roman"/>
                <w:noProof/>
                <w:sz w:val="20"/>
                <w:szCs w:val="20"/>
              </w:rPr>
              <w:pict>
                <v:shape id="Straight Arrow Connector 13" o:spid="_x0000_s1053" type="#_x0000_t32" style="position:absolute;left:0;text-align:left;margin-left:27.25pt;margin-top:4.4pt;width:20.25pt;height:0;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" strokecolor="black [3040]">
                  <v:stroke endarrow="open"/>
                </v:shape>
              </w:pict>
            </w:r>
            <w:r w:rsidR="00627360" w:rsidRPr="008672BA">
              <w:rPr>
                <w:rFonts w:ascii="Times New Roman" w:hAnsi="Times New Roman" w:cs="Times New Roman"/>
                <w:sz w:val="20"/>
                <w:szCs w:val="20"/>
              </w:rPr>
              <w:t>CGPI</w:t>
            </w:r>
            <w:r w:rsidR="0084501E" w:rsidRPr="008672BA">
              <w:rPr>
                <w:rFonts w:ascii="Times New Roman" w:hAnsi="Times New Roman" w:cs="Times New Roman"/>
                <w:sz w:val="20"/>
                <w:szCs w:val="20"/>
              </w:rPr>
              <w:t xml:space="preserve">        MBVR</w:t>
            </w:r>
          </w:p>
        </w:tc>
        <w:tc>
          <w:tcPr>
            <w:tcW w:w="695"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0.325</w:t>
            </w:r>
          </w:p>
        </w:tc>
        <w:tc>
          <w:tcPr>
            <w:tcW w:w="695"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3.219</w:t>
            </w:r>
          </w:p>
        </w:tc>
        <w:tc>
          <w:tcPr>
            <w:tcW w:w="850"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0.002</w:t>
            </w:r>
          </w:p>
        </w:tc>
        <w:tc>
          <w:tcPr>
            <w:tcW w:w="684" w:type="dxa"/>
          </w:tcPr>
          <w:p w:rsidR="00627360" w:rsidRPr="008672BA" w:rsidRDefault="005E66B0"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0.095</w:t>
            </w:r>
          </w:p>
        </w:tc>
      </w:tr>
      <w:tr w:rsidR="00627360" w:rsidRPr="008672BA" w:rsidTr="008672BA">
        <w:trPr>
          <w:trHeight w:val="773"/>
        </w:trPr>
        <w:tc>
          <w:tcPr>
            <w:tcW w:w="1319" w:type="dxa"/>
          </w:tcPr>
          <w:p w:rsidR="00DB67EB" w:rsidRPr="008672BA" w:rsidRDefault="005D4692" w:rsidP="00E0153F">
            <w:pPr>
              <w:contextualSpacing/>
              <w:jc w:val="both"/>
              <w:rPr>
                <w:rFonts w:ascii="Times New Roman" w:hAnsi="Times New Roman" w:cs="Times New Roman"/>
                <w:sz w:val="20"/>
                <w:szCs w:val="20"/>
              </w:rPr>
            </w:pPr>
            <w:r w:rsidRPr="005D4692">
              <w:rPr>
                <w:rFonts w:ascii="Times New Roman" w:hAnsi="Times New Roman" w:cs="Times New Roman"/>
                <w:noProof/>
                <w:sz w:val="20"/>
                <w:szCs w:val="20"/>
              </w:rPr>
              <w:pict>
                <v:shape id="Straight Arrow Connector 15" o:spid="_x0000_s1052" type="#_x0000_t32" style="position:absolute;left:0;text-align:left;margin-left:30.25pt;margin-top:18.65pt;width:20.25pt;height:0;z-index:251683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" strokecolor="black [3040]">
                  <v:stroke endarrow="open"/>
                </v:shape>
              </w:pict>
            </w:r>
            <w:r w:rsidR="00EF4425" w:rsidRPr="008672BA">
              <w:rPr>
                <w:rFonts w:ascii="Times New Roman" w:hAnsi="Times New Roman" w:cs="Times New Roman"/>
                <w:sz w:val="20"/>
                <w:szCs w:val="20"/>
              </w:rPr>
              <w:t>ROA</w:t>
            </w:r>
          </w:p>
          <w:p w:rsidR="00DB67EB" w:rsidRPr="008672BA" w:rsidRDefault="005D4692" w:rsidP="00E0153F">
            <w:pPr>
              <w:contextualSpacing/>
              <w:jc w:val="both"/>
              <w:rPr>
                <w:rFonts w:ascii="Times New Roman" w:hAnsi="Times New Roman" w:cs="Times New Roman"/>
                <w:sz w:val="20"/>
                <w:szCs w:val="20"/>
              </w:rPr>
            </w:pPr>
            <w:r w:rsidRPr="005D4692">
              <w:rPr>
                <w:rFonts w:ascii="Times New Roman" w:hAnsi="Times New Roman" w:cs="Times New Roman"/>
                <w:noProof/>
                <w:sz w:val="20"/>
                <w:szCs w:val="20"/>
              </w:rPr>
              <w:pict>
                <v:shape id="_x0000_s1067" type="#_x0000_t32" style="position:absolute;left:0;text-align:left;margin-left:7.85pt;margin-top:7.15pt;width:10.5pt;height:0;z-index:251703296" o:connectortype="straight">
                  <v:stroke endarrow="block"/>
                </v:shape>
              </w:pict>
            </w:r>
          </w:p>
          <w:p w:rsidR="00EF4425" w:rsidRPr="008672BA" w:rsidRDefault="00EF4425"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 xml:space="preserve">          </w:t>
            </w:r>
          </w:p>
          <w:p w:rsidR="00627360" w:rsidRPr="008672BA" w:rsidRDefault="00EF4425"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ROE</w:t>
            </w:r>
          </w:p>
        </w:tc>
        <w:tc>
          <w:tcPr>
            <w:tcW w:w="695" w:type="dxa"/>
          </w:tcPr>
          <w:p w:rsidR="00627360"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0.980</w:t>
            </w:r>
          </w:p>
          <w:p w:rsidR="00FA198B" w:rsidRPr="008672BA" w:rsidRDefault="00FA198B" w:rsidP="00E0153F">
            <w:pPr>
              <w:contextualSpacing/>
              <w:jc w:val="center"/>
              <w:rPr>
                <w:rFonts w:ascii="Times New Roman" w:hAnsi="Times New Roman" w:cs="Times New Roman"/>
                <w:sz w:val="20"/>
                <w:szCs w:val="20"/>
              </w:rPr>
            </w:pPr>
          </w:p>
          <w:p w:rsidR="00DB67EB"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w:t>
            </w:r>
          </w:p>
          <w:p w:rsidR="00221F08"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0.402</w:t>
            </w:r>
          </w:p>
        </w:tc>
        <w:tc>
          <w:tcPr>
            <w:tcW w:w="695" w:type="dxa"/>
          </w:tcPr>
          <w:p w:rsidR="00627360"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4.335</w:t>
            </w:r>
          </w:p>
          <w:p w:rsidR="00FA198B" w:rsidRPr="008672BA" w:rsidRDefault="00FA198B" w:rsidP="00E0153F">
            <w:pPr>
              <w:contextualSpacing/>
              <w:jc w:val="center"/>
              <w:rPr>
                <w:rFonts w:ascii="Times New Roman" w:hAnsi="Times New Roman" w:cs="Times New Roman"/>
                <w:sz w:val="20"/>
                <w:szCs w:val="20"/>
              </w:rPr>
            </w:pPr>
          </w:p>
          <w:p w:rsidR="00221F08"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-1.785</w:t>
            </w:r>
          </w:p>
        </w:tc>
        <w:tc>
          <w:tcPr>
            <w:tcW w:w="850" w:type="dxa"/>
          </w:tcPr>
          <w:p w:rsidR="00627360"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0.000</w:t>
            </w:r>
          </w:p>
          <w:p w:rsidR="00FA198B" w:rsidRPr="008672BA" w:rsidRDefault="00FA198B" w:rsidP="00E0153F">
            <w:pPr>
              <w:contextualSpacing/>
              <w:jc w:val="center"/>
              <w:rPr>
                <w:rFonts w:ascii="Times New Roman" w:hAnsi="Times New Roman" w:cs="Times New Roman"/>
                <w:sz w:val="20"/>
                <w:szCs w:val="20"/>
              </w:rPr>
            </w:pPr>
          </w:p>
          <w:p w:rsidR="00FA198B" w:rsidRPr="008672BA" w:rsidRDefault="00FA198B" w:rsidP="00E0153F">
            <w:pPr>
              <w:contextualSpacing/>
              <w:jc w:val="center"/>
              <w:rPr>
                <w:rFonts w:ascii="Times New Roman" w:hAnsi="Times New Roman" w:cs="Times New Roman"/>
                <w:sz w:val="20"/>
                <w:szCs w:val="20"/>
              </w:rPr>
            </w:pPr>
          </w:p>
          <w:p w:rsidR="00221F08"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0.078</w:t>
            </w:r>
          </w:p>
        </w:tc>
        <w:tc>
          <w:tcPr>
            <w:tcW w:w="684" w:type="dxa"/>
          </w:tcPr>
          <w:p w:rsidR="00627360"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0.376</w:t>
            </w:r>
          </w:p>
        </w:tc>
      </w:tr>
      <w:tr w:rsidR="0084501E" w:rsidRPr="008672BA" w:rsidTr="008672BA">
        <w:tc>
          <w:tcPr>
            <w:tcW w:w="1319" w:type="dxa"/>
          </w:tcPr>
          <w:p w:rsidR="00221F08" w:rsidRPr="008672BA" w:rsidRDefault="00221F08"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ROA</w:t>
            </w:r>
          </w:p>
          <w:p w:rsidR="00FA198B" w:rsidRPr="008672BA" w:rsidRDefault="00FA198B" w:rsidP="00E0153F">
            <w:pPr>
              <w:contextualSpacing/>
              <w:jc w:val="both"/>
              <w:rPr>
                <w:rFonts w:ascii="Times New Roman" w:hAnsi="Times New Roman" w:cs="Times New Roman"/>
                <w:sz w:val="20"/>
                <w:szCs w:val="20"/>
              </w:rPr>
            </w:pPr>
          </w:p>
          <w:p w:rsidR="00DB67EB" w:rsidRPr="008672BA" w:rsidRDefault="005D4692" w:rsidP="00E0153F">
            <w:pPr>
              <w:contextualSpacing/>
              <w:jc w:val="both"/>
              <w:rPr>
                <w:rFonts w:ascii="Times New Roman" w:hAnsi="Times New Roman" w:cs="Times New Roman"/>
                <w:sz w:val="20"/>
                <w:szCs w:val="20"/>
              </w:rPr>
            </w:pPr>
            <w:r w:rsidRPr="005D4692">
              <w:rPr>
                <w:rFonts w:ascii="Times New Roman" w:hAnsi="Times New Roman" w:cs="Times New Roman"/>
                <w:noProof/>
                <w:sz w:val="20"/>
                <w:szCs w:val="20"/>
              </w:rPr>
              <w:pict>
                <v:shape id="Straight Arrow Connector 12" o:spid="_x0000_s1051" type="#_x0000_t32" style="position:absolute;left:0;text-align:left;margin-left:27.25pt;margin-top:-.05pt;width:20.25pt;height:0;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" strokecolor="black [3040]">
                  <v:stroke endarrow="open"/>
                </v:shape>
              </w:pict>
            </w:r>
            <w:r w:rsidRPr="005D4692">
              <w:rPr>
                <w:rFonts w:ascii="Times New Roman" w:hAnsi="Times New Roman" w:cs="Times New Roman"/>
                <w:noProof/>
                <w:sz w:val="20"/>
                <w:szCs w:val="20"/>
              </w:rPr>
              <w:pict>
                <v:shape id="_x0000_s1068" type="#_x0000_t32" style="position:absolute;left:0;text-align:left;margin-left:11.6pt;margin-top:-.05pt;width:13.4pt;height:0;z-index:251704320" o:connectortype="straight">
                  <v:stroke endarrow="block"/>
                </v:shape>
              </w:pict>
            </w:r>
          </w:p>
          <w:p w:rsidR="0084501E" w:rsidRPr="008672BA" w:rsidRDefault="00221F08" w:rsidP="00E0153F">
            <w:pPr>
              <w:contextualSpacing/>
              <w:jc w:val="both"/>
              <w:rPr>
                <w:rFonts w:ascii="Times New Roman" w:hAnsi="Times New Roman" w:cs="Times New Roman"/>
                <w:sz w:val="20"/>
                <w:szCs w:val="20"/>
              </w:rPr>
            </w:pPr>
            <w:r w:rsidRPr="008672BA">
              <w:rPr>
                <w:rFonts w:ascii="Times New Roman" w:hAnsi="Times New Roman" w:cs="Times New Roman"/>
                <w:sz w:val="20"/>
                <w:szCs w:val="20"/>
              </w:rPr>
              <w:t xml:space="preserve">ROE    </w:t>
            </w:r>
          </w:p>
        </w:tc>
        <w:tc>
          <w:tcPr>
            <w:tcW w:w="695" w:type="dxa"/>
          </w:tcPr>
          <w:p w:rsidR="0084501E"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0.033</w:t>
            </w:r>
          </w:p>
          <w:p w:rsidR="00FA198B" w:rsidRPr="008672BA" w:rsidRDefault="00FA198B" w:rsidP="00E0153F">
            <w:pPr>
              <w:contextualSpacing/>
              <w:jc w:val="center"/>
              <w:rPr>
                <w:rFonts w:ascii="Times New Roman" w:hAnsi="Times New Roman" w:cs="Times New Roman"/>
                <w:sz w:val="20"/>
                <w:szCs w:val="20"/>
              </w:rPr>
            </w:pPr>
          </w:p>
          <w:p w:rsidR="00221F08"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-0.201</w:t>
            </w:r>
          </w:p>
        </w:tc>
        <w:tc>
          <w:tcPr>
            <w:tcW w:w="695" w:type="dxa"/>
          </w:tcPr>
          <w:p w:rsidR="0084501E"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0.127</w:t>
            </w:r>
          </w:p>
          <w:p w:rsidR="00FA198B" w:rsidRPr="008672BA" w:rsidRDefault="00FA198B" w:rsidP="00E0153F">
            <w:pPr>
              <w:contextualSpacing/>
              <w:jc w:val="center"/>
              <w:rPr>
                <w:rFonts w:ascii="Times New Roman" w:hAnsi="Times New Roman" w:cs="Times New Roman"/>
                <w:sz w:val="20"/>
                <w:szCs w:val="20"/>
              </w:rPr>
            </w:pPr>
          </w:p>
          <w:p w:rsidR="00221F08"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-0.763</w:t>
            </w:r>
          </w:p>
        </w:tc>
        <w:tc>
          <w:tcPr>
            <w:tcW w:w="850" w:type="dxa"/>
          </w:tcPr>
          <w:p w:rsidR="0084501E"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0.899</w:t>
            </w:r>
          </w:p>
          <w:p w:rsidR="00FA198B" w:rsidRPr="008672BA" w:rsidRDefault="00FA198B" w:rsidP="00E0153F">
            <w:pPr>
              <w:contextualSpacing/>
              <w:jc w:val="center"/>
              <w:rPr>
                <w:rFonts w:ascii="Times New Roman" w:hAnsi="Times New Roman" w:cs="Times New Roman"/>
                <w:sz w:val="20"/>
                <w:szCs w:val="20"/>
              </w:rPr>
            </w:pPr>
          </w:p>
          <w:p w:rsidR="00FA198B" w:rsidRPr="008672BA" w:rsidRDefault="00FA198B" w:rsidP="00E0153F">
            <w:pPr>
              <w:contextualSpacing/>
              <w:jc w:val="center"/>
              <w:rPr>
                <w:rFonts w:ascii="Times New Roman" w:hAnsi="Times New Roman" w:cs="Times New Roman"/>
                <w:sz w:val="20"/>
                <w:szCs w:val="20"/>
              </w:rPr>
            </w:pPr>
          </w:p>
          <w:p w:rsidR="00221F08"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0.448</w:t>
            </w:r>
          </w:p>
        </w:tc>
        <w:tc>
          <w:tcPr>
            <w:tcW w:w="684" w:type="dxa"/>
          </w:tcPr>
          <w:p w:rsidR="0084501E" w:rsidRPr="008672BA" w:rsidRDefault="00221F08" w:rsidP="00E0153F">
            <w:pPr>
              <w:contextualSpacing/>
              <w:jc w:val="center"/>
              <w:rPr>
                <w:rFonts w:ascii="Times New Roman" w:hAnsi="Times New Roman" w:cs="Times New Roman"/>
                <w:sz w:val="20"/>
                <w:szCs w:val="20"/>
              </w:rPr>
            </w:pPr>
            <w:r w:rsidRPr="008672BA">
              <w:rPr>
                <w:rFonts w:ascii="Times New Roman" w:hAnsi="Times New Roman" w:cs="Times New Roman"/>
                <w:sz w:val="20"/>
                <w:szCs w:val="20"/>
              </w:rPr>
              <w:t>0.007</w:t>
            </w:r>
          </w:p>
        </w:tc>
      </w:tr>
    </w:tbl>
    <w:p w:rsidR="008D4E10" w:rsidRPr="008672BA" w:rsidRDefault="008D4E10" w:rsidP="00E0153F">
      <w:pPr>
        <w:spacing w:after="0" w:line="240" w:lineRule="auto"/>
        <w:contextualSpacing/>
        <w:jc w:val="both"/>
        <w:rPr>
          <w:rFonts w:ascii="Times New Roman" w:hAnsi="Times New Roman" w:cs="Times New Roman"/>
        </w:rPr>
      </w:pPr>
    </w:p>
    <w:p w:rsidR="00A85311" w:rsidRPr="008672BA" w:rsidRDefault="007E35E1" w:rsidP="00E0153F">
      <w:pPr>
        <w:spacing w:after="0" w:line="240" w:lineRule="auto"/>
        <w:contextualSpacing/>
        <w:jc w:val="both"/>
        <w:rPr>
          <w:rFonts w:ascii="Times New Roman" w:hAnsi="Times New Roman" w:cs="Times New Roman"/>
        </w:rPr>
      </w:pPr>
      <w:r w:rsidRPr="008672BA">
        <w:rPr>
          <w:rFonts w:ascii="Times New Roman" w:hAnsi="Times New Roman" w:cs="Times New Roman"/>
          <w:i/>
        </w:rPr>
        <w:t xml:space="preserve">Good Corporate Governance </w:t>
      </w:r>
      <w:r w:rsidRPr="008672BA">
        <w:rPr>
          <w:rFonts w:ascii="Times New Roman" w:hAnsi="Times New Roman" w:cs="Times New Roman"/>
        </w:rPr>
        <w:t>terhadap Kinerja Perusahaan</w:t>
      </w:r>
    </w:p>
    <w:p w:rsidR="004E7317" w:rsidRPr="008672BA" w:rsidRDefault="007E35E1"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Hipotesis pertama yang diajukan menyatakan bahwa </w:t>
      </w:r>
      <w:r w:rsidRPr="008672BA">
        <w:rPr>
          <w:rFonts w:ascii="Times New Roman" w:hAnsi="Times New Roman" w:cs="Times New Roman"/>
          <w:i/>
        </w:rPr>
        <w:t xml:space="preserve">good corporate governance </w:t>
      </w:r>
      <w:r w:rsidRPr="008672BA">
        <w:rPr>
          <w:rFonts w:ascii="Times New Roman" w:hAnsi="Times New Roman" w:cs="Times New Roman"/>
        </w:rPr>
        <w:t xml:space="preserve">berpengaruh positif signifikan terhadap kinerja perusahaan. Dari hasil penelitian ini menunjukkan bahwa </w:t>
      </w:r>
      <w:r w:rsidRPr="008672BA">
        <w:rPr>
          <w:rFonts w:ascii="Times New Roman" w:hAnsi="Times New Roman" w:cs="Times New Roman"/>
          <w:i/>
        </w:rPr>
        <w:t xml:space="preserve">good corporate governance </w:t>
      </w:r>
      <w:r w:rsidRPr="008672BA">
        <w:rPr>
          <w:rFonts w:ascii="Times New Roman" w:hAnsi="Times New Roman" w:cs="Times New Roman"/>
        </w:rPr>
        <w:t xml:space="preserve">berpengaruh positif signifikan terhadap kinerja perusahaan. Dalam penelitian ini, kinerja perusahaan dihitung dengan 2 proksi yaitu </w:t>
      </w:r>
      <w:r w:rsidRPr="008672BA">
        <w:rPr>
          <w:rFonts w:ascii="Times New Roman" w:hAnsi="Times New Roman" w:cs="Times New Roman"/>
          <w:i/>
        </w:rPr>
        <w:t xml:space="preserve">Return On Assets </w:t>
      </w:r>
      <w:r w:rsidRPr="008672BA">
        <w:rPr>
          <w:rFonts w:ascii="Times New Roman" w:hAnsi="Times New Roman" w:cs="Times New Roman"/>
        </w:rPr>
        <w:t xml:space="preserve">dan </w:t>
      </w:r>
      <w:r w:rsidRPr="008672BA">
        <w:rPr>
          <w:rFonts w:ascii="Times New Roman" w:hAnsi="Times New Roman" w:cs="Times New Roman"/>
          <w:i/>
        </w:rPr>
        <w:t>Return On Equity</w:t>
      </w:r>
      <w:r w:rsidRPr="008672BA">
        <w:rPr>
          <w:rFonts w:ascii="Times New Roman" w:hAnsi="Times New Roman" w:cs="Times New Roman"/>
        </w:rPr>
        <w:t xml:space="preserve">. Pada hasil proksi yang menggunakan ROA, CGC berpengaruh positif terhadap ROA dengan </w:t>
      </w:r>
      <w:r w:rsidRPr="008672BA">
        <w:rPr>
          <w:rFonts w:ascii="Times New Roman" w:hAnsi="Times New Roman" w:cs="Times New Roman"/>
          <w:i/>
        </w:rPr>
        <w:t xml:space="preserve">p value </w:t>
      </w:r>
      <w:r w:rsidRPr="008672BA">
        <w:rPr>
          <w:rFonts w:ascii="Times New Roman" w:hAnsi="Times New Roman" w:cs="Times New Roman"/>
        </w:rPr>
        <w:t xml:space="preserve">sebesar 0.004 kurang dari </w:t>
      </w:r>
      <w:r w:rsidRPr="008672BA">
        <w:rPr>
          <w:rFonts w:ascii="Times New Roman" w:hAnsi="Times New Roman" w:cs="Times New Roman"/>
          <w:i/>
        </w:rPr>
        <w:t xml:space="preserve">alpha </w:t>
      </w:r>
      <w:r w:rsidRPr="008672BA">
        <w:rPr>
          <w:rFonts w:ascii="Times New Roman" w:hAnsi="Times New Roman" w:cs="Times New Roman"/>
        </w:rPr>
        <w:t xml:space="preserve">yaitu 0.05. sedangkan menggunakan proksi ROE, CGC berpengaruh positif signifikan terhadap ROE dengan </w:t>
      </w:r>
      <w:r w:rsidRPr="008672BA">
        <w:rPr>
          <w:rFonts w:ascii="Times New Roman" w:hAnsi="Times New Roman" w:cs="Times New Roman"/>
          <w:i/>
        </w:rPr>
        <w:t xml:space="preserve">p value </w:t>
      </w:r>
      <w:r w:rsidRPr="008672BA">
        <w:rPr>
          <w:rFonts w:ascii="Times New Roman" w:hAnsi="Times New Roman" w:cs="Times New Roman"/>
        </w:rPr>
        <w:t xml:space="preserve">sebesar 0.013 kurang dari </w:t>
      </w:r>
      <w:r w:rsidRPr="008672BA">
        <w:rPr>
          <w:rFonts w:ascii="Times New Roman" w:hAnsi="Times New Roman" w:cs="Times New Roman"/>
          <w:i/>
        </w:rPr>
        <w:t xml:space="preserve">alpha </w:t>
      </w:r>
      <w:r w:rsidRPr="008672BA">
        <w:rPr>
          <w:rFonts w:ascii="Times New Roman" w:hAnsi="Times New Roman" w:cs="Times New Roman"/>
        </w:rPr>
        <w:t>yaitu 0.05.</w:t>
      </w:r>
      <w:r w:rsidR="00E2400B" w:rsidRPr="008672BA">
        <w:rPr>
          <w:rFonts w:ascii="Times New Roman" w:hAnsi="Times New Roman" w:cs="Times New Roman"/>
        </w:rPr>
        <w:t xml:space="preserve"> H</w:t>
      </w:r>
      <w:r w:rsidR="0014268F" w:rsidRPr="008672BA">
        <w:rPr>
          <w:rFonts w:ascii="Times New Roman" w:hAnsi="Times New Roman" w:cs="Times New Roman"/>
        </w:rPr>
        <w:t xml:space="preserve">asil tersebut sesuai dengan penelitian yang dilakukan oleh Purwani (2012) yang menyatakan bahwa </w:t>
      </w:r>
      <w:r w:rsidR="0014268F" w:rsidRPr="008672BA">
        <w:rPr>
          <w:rFonts w:ascii="Times New Roman" w:hAnsi="Times New Roman" w:cs="Times New Roman"/>
          <w:i/>
        </w:rPr>
        <w:t xml:space="preserve">good corporate governance </w:t>
      </w:r>
      <w:r w:rsidR="0014268F" w:rsidRPr="008672BA">
        <w:rPr>
          <w:rFonts w:ascii="Times New Roman" w:hAnsi="Times New Roman" w:cs="Times New Roman"/>
        </w:rPr>
        <w:t>berpengaruh positif terhadap kinerja perusahaan.</w:t>
      </w:r>
      <w:r w:rsidR="008F3746" w:rsidRPr="008672BA">
        <w:rPr>
          <w:rFonts w:ascii="Times New Roman" w:hAnsi="Times New Roman" w:cs="Times New Roman"/>
        </w:rPr>
        <w:t xml:space="preserve"> Sehingga dapat dilihat bahwa </w:t>
      </w:r>
      <w:r w:rsidR="008F3746" w:rsidRPr="008672BA">
        <w:rPr>
          <w:rFonts w:ascii="Times New Roman" w:hAnsi="Times New Roman" w:cs="Times New Roman"/>
        </w:rPr>
        <w:lastRenderedPageBreak/>
        <w:t xml:space="preserve">perusahaan yang menerapkan </w:t>
      </w:r>
      <w:r w:rsidR="008F3746" w:rsidRPr="008672BA">
        <w:rPr>
          <w:rFonts w:ascii="Times New Roman" w:hAnsi="Times New Roman" w:cs="Times New Roman"/>
          <w:i/>
        </w:rPr>
        <w:t xml:space="preserve">corporate governance </w:t>
      </w:r>
      <w:r w:rsidR="008F3746" w:rsidRPr="008672BA">
        <w:rPr>
          <w:rFonts w:ascii="Times New Roman" w:hAnsi="Times New Roman" w:cs="Times New Roman"/>
        </w:rPr>
        <w:t>yang baik akan menaikkan kinerja perusahaan secara keseluruhan.</w:t>
      </w:r>
    </w:p>
    <w:p w:rsidR="00B17489" w:rsidRPr="008672BA" w:rsidRDefault="00B17489" w:rsidP="00E0153F">
      <w:pPr>
        <w:spacing w:after="0" w:line="240" w:lineRule="auto"/>
        <w:ind w:firstLine="851"/>
        <w:contextualSpacing/>
        <w:jc w:val="both"/>
        <w:rPr>
          <w:rFonts w:ascii="Times New Roman" w:hAnsi="Times New Roman" w:cs="Times New Roman"/>
        </w:rPr>
      </w:pPr>
    </w:p>
    <w:p w:rsidR="004E7317" w:rsidRPr="008672BA" w:rsidRDefault="004E7317" w:rsidP="00E0153F">
      <w:pPr>
        <w:spacing w:after="0" w:line="240" w:lineRule="auto"/>
        <w:contextualSpacing/>
        <w:jc w:val="both"/>
        <w:rPr>
          <w:rFonts w:ascii="Times New Roman" w:hAnsi="Times New Roman" w:cs="Times New Roman"/>
        </w:rPr>
      </w:pPr>
      <w:r w:rsidRPr="008672BA">
        <w:rPr>
          <w:rFonts w:ascii="Times New Roman" w:hAnsi="Times New Roman" w:cs="Times New Roman"/>
        </w:rPr>
        <w:t>Kinerja Perusahaan terhadap Nilai Perusahaan</w:t>
      </w:r>
    </w:p>
    <w:p w:rsidR="007369AB" w:rsidRPr="008672BA" w:rsidRDefault="001518CF"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Hipotesis kedua yang diajukan menyatakan bahwa kinerja perusahaan berpengaruh positif signifikan terhadap nilai perusahaan.</w:t>
      </w:r>
      <w:r w:rsidR="000D78FF" w:rsidRPr="008672BA">
        <w:rPr>
          <w:rFonts w:ascii="Times New Roman" w:hAnsi="Times New Roman" w:cs="Times New Roman"/>
        </w:rPr>
        <w:t xml:space="preserve"> Pada penelitian ini kinerja perusahaan diproksikan dengan ROA dan ROE sedangkan nilai perusahaan diproksikan dengan menggunakan TOBIN’S Q dan MBVR. </w:t>
      </w:r>
      <w:r w:rsidR="008742D8" w:rsidRPr="008672BA">
        <w:rPr>
          <w:rFonts w:ascii="Times New Roman" w:hAnsi="Times New Roman" w:cs="Times New Roman"/>
        </w:rPr>
        <w:t xml:space="preserve">Pada pengujian pertama, pengaruh ROA terhadap TOBIN’S Q menunjukkan </w:t>
      </w:r>
      <w:r w:rsidR="008742D8" w:rsidRPr="008672BA">
        <w:rPr>
          <w:rFonts w:ascii="Times New Roman" w:hAnsi="Times New Roman" w:cs="Times New Roman"/>
          <w:i/>
        </w:rPr>
        <w:t xml:space="preserve">p value </w:t>
      </w:r>
      <w:r w:rsidR="008742D8" w:rsidRPr="008672BA">
        <w:rPr>
          <w:rFonts w:ascii="Times New Roman" w:hAnsi="Times New Roman" w:cs="Times New Roman"/>
        </w:rPr>
        <w:t xml:space="preserve">sebesar 0.000 kurang dari </w:t>
      </w:r>
      <w:r w:rsidR="008742D8" w:rsidRPr="008672BA">
        <w:rPr>
          <w:rFonts w:ascii="Times New Roman" w:hAnsi="Times New Roman" w:cs="Times New Roman"/>
          <w:i/>
        </w:rPr>
        <w:t xml:space="preserve">alpha </w:t>
      </w:r>
      <w:r w:rsidR="008742D8" w:rsidRPr="008672BA">
        <w:rPr>
          <w:rFonts w:ascii="Times New Roman" w:hAnsi="Times New Roman" w:cs="Times New Roman"/>
        </w:rPr>
        <w:t xml:space="preserve">0.05 sehingga ROA berpengaruh positif signifikan terhadap TOBIN’S Q. sedangkan ROE tidak berpengaruh terhadap TOBIN’S Q yang ditunjukkan dengan </w:t>
      </w:r>
      <w:r w:rsidR="008742D8" w:rsidRPr="008672BA">
        <w:rPr>
          <w:rFonts w:ascii="Times New Roman" w:hAnsi="Times New Roman" w:cs="Times New Roman"/>
          <w:i/>
        </w:rPr>
        <w:t xml:space="preserve">p value </w:t>
      </w:r>
      <w:r w:rsidR="008742D8" w:rsidRPr="008672BA">
        <w:rPr>
          <w:rFonts w:ascii="Times New Roman" w:hAnsi="Times New Roman" w:cs="Times New Roman"/>
        </w:rPr>
        <w:t xml:space="preserve">sebesar 0.078 yang lebih besar dari </w:t>
      </w:r>
      <w:r w:rsidR="008742D8" w:rsidRPr="008672BA">
        <w:rPr>
          <w:rFonts w:ascii="Times New Roman" w:hAnsi="Times New Roman" w:cs="Times New Roman"/>
          <w:i/>
        </w:rPr>
        <w:t xml:space="preserve">alpha </w:t>
      </w:r>
      <w:r w:rsidR="008742D8" w:rsidRPr="008672BA">
        <w:rPr>
          <w:rFonts w:ascii="Times New Roman" w:hAnsi="Times New Roman" w:cs="Times New Roman"/>
        </w:rPr>
        <w:t>sebesar 0.05.</w:t>
      </w:r>
      <w:r w:rsidR="0052083C" w:rsidRPr="008672BA">
        <w:rPr>
          <w:rFonts w:ascii="Times New Roman" w:hAnsi="Times New Roman" w:cs="Times New Roman"/>
        </w:rPr>
        <w:t xml:space="preserve"> Kemudian ROA dan ROE tidak berpengaruh terhadap MBVR yang diperlihatkan dengan masing-masing </w:t>
      </w:r>
      <w:r w:rsidR="0052083C" w:rsidRPr="008672BA">
        <w:rPr>
          <w:rFonts w:ascii="Times New Roman" w:hAnsi="Times New Roman" w:cs="Times New Roman"/>
          <w:i/>
        </w:rPr>
        <w:t xml:space="preserve">p value </w:t>
      </w:r>
      <w:r w:rsidR="0052083C" w:rsidRPr="008672BA">
        <w:rPr>
          <w:rFonts w:ascii="Times New Roman" w:hAnsi="Times New Roman" w:cs="Times New Roman"/>
        </w:rPr>
        <w:t xml:space="preserve">sebesar 0.899 dan 0.448 yang lebih besar dari </w:t>
      </w:r>
      <w:r w:rsidR="0052083C" w:rsidRPr="008672BA">
        <w:rPr>
          <w:rFonts w:ascii="Times New Roman" w:hAnsi="Times New Roman" w:cs="Times New Roman"/>
          <w:i/>
        </w:rPr>
        <w:t xml:space="preserve">alpha </w:t>
      </w:r>
      <w:r w:rsidR="0052083C" w:rsidRPr="008672BA">
        <w:rPr>
          <w:rFonts w:ascii="Times New Roman" w:hAnsi="Times New Roman" w:cs="Times New Roman"/>
        </w:rPr>
        <w:t>yaitu 0.05</w:t>
      </w:r>
      <w:r w:rsidR="007369AB" w:rsidRPr="008672BA">
        <w:rPr>
          <w:rFonts w:ascii="Times New Roman" w:hAnsi="Times New Roman" w:cs="Times New Roman"/>
        </w:rPr>
        <w:t>.</w:t>
      </w:r>
      <w:r w:rsidR="004E5744" w:rsidRPr="008672BA">
        <w:rPr>
          <w:rFonts w:ascii="Times New Roman" w:hAnsi="Times New Roman" w:cs="Times New Roman"/>
        </w:rPr>
        <w:t xml:space="preserve"> Pada penelitian ini menunjukkaan bahwa kinerja perusahaan yang diproksikan dengan ROA dan nilai perusahaan yang diproksikan dengan TOBIN’S Q mempunyai pengaruh positif signifikan, sehingga hasil penelitian tersebut sesuai dengan penelitian yang dilakukan oleh Mahendra DJ (2011) yang menyatakan bahwa profitabilitas berpengaruh positif signifikan terhadap nilai perusahaan.</w:t>
      </w:r>
    </w:p>
    <w:p w:rsidR="00B17489" w:rsidRPr="008672BA" w:rsidRDefault="00B17489" w:rsidP="00E0153F">
      <w:pPr>
        <w:spacing w:after="0" w:line="240" w:lineRule="auto"/>
        <w:ind w:firstLine="851"/>
        <w:contextualSpacing/>
        <w:jc w:val="both"/>
        <w:rPr>
          <w:rFonts w:ascii="Times New Roman" w:hAnsi="Times New Roman" w:cs="Times New Roman"/>
        </w:rPr>
      </w:pPr>
    </w:p>
    <w:p w:rsidR="00C327F5" w:rsidRPr="008672BA" w:rsidRDefault="00C327F5" w:rsidP="00E0153F">
      <w:pPr>
        <w:spacing w:after="0" w:line="240" w:lineRule="auto"/>
        <w:contextualSpacing/>
        <w:jc w:val="both"/>
        <w:rPr>
          <w:rFonts w:ascii="Times New Roman" w:hAnsi="Times New Roman" w:cs="Times New Roman"/>
          <w:b/>
        </w:rPr>
      </w:pPr>
      <w:r w:rsidRPr="008672BA">
        <w:rPr>
          <w:rFonts w:ascii="Times New Roman" w:hAnsi="Times New Roman" w:cs="Times New Roman"/>
          <w:b/>
          <w:i/>
        </w:rPr>
        <w:t xml:space="preserve">Good Corporate Governance </w:t>
      </w:r>
      <w:r w:rsidRPr="008672BA">
        <w:rPr>
          <w:rFonts w:ascii="Times New Roman" w:hAnsi="Times New Roman" w:cs="Times New Roman"/>
          <w:b/>
        </w:rPr>
        <w:t>terhadap Nilai Perusahaan</w:t>
      </w:r>
    </w:p>
    <w:p w:rsidR="007324BB" w:rsidRPr="008672BA" w:rsidRDefault="00D16573" w:rsidP="00E0153F">
      <w:pPr>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Hipotesis ketiga yang diajukan menyatakan bahwa </w:t>
      </w:r>
      <w:r w:rsidRPr="008672BA">
        <w:rPr>
          <w:rFonts w:ascii="Times New Roman" w:hAnsi="Times New Roman" w:cs="Times New Roman"/>
          <w:i/>
        </w:rPr>
        <w:t xml:space="preserve">good corporate governance </w:t>
      </w:r>
      <w:r w:rsidRPr="008672BA">
        <w:rPr>
          <w:rFonts w:ascii="Times New Roman" w:hAnsi="Times New Roman" w:cs="Times New Roman"/>
        </w:rPr>
        <w:t>berpengaruh positif signifikan terhadap nilai perusahaan.</w:t>
      </w:r>
      <w:r w:rsidR="00392EDE" w:rsidRPr="008672BA">
        <w:rPr>
          <w:rFonts w:ascii="Times New Roman" w:hAnsi="Times New Roman" w:cs="Times New Roman"/>
        </w:rPr>
        <w:t xml:space="preserve"> Dalam penelitian ini, nilai perusahaan menggunakan dua proksi yaitu TOBIN’S Q dan MBVR.</w:t>
      </w:r>
      <w:r w:rsidR="00AF5420" w:rsidRPr="008672BA">
        <w:rPr>
          <w:rFonts w:ascii="Times New Roman" w:hAnsi="Times New Roman" w:cs="Times New Roman"/>
        </w:rPr>
        <w:t xml:space="preserve"> Pada pengujian pertama, CGC yang diproksikan dengan </w:t>
      </w:r>
      <w:r w:rsidR="00EC6FA5" w:rsidRPr="008672BA">
        <w:rPr>
          <w:rFonts w:ascii="Times New Roman" w:hAnsi="Times New Roman" w:cs="Times New Roman"/>
        </w:rPr>
        <w:t xml:space="preserve">CGPI tidak berpengaruh terhadap TOBIN’S Q yang ditunjukkan dengan hasil </w:t>
      </w:r>
      <w:r w:rsidR="00EC6FA5" w:rsidRPr="008672BA">
        <w:rPr>
          <w:rFonts w:ascii="Times New Roman" w:hAnsi="Times New Roman" w:cs="Times New Roman"/>
          <w:i/>
        </w:rPr>
        <w:t xml:space="preserve">p value </w:t>
      </w:r>
      <w:r w:rsidR="00EC6FA5" w:rsidRPr="008672BA">
        <w:rPr>
          <w:rFonts w:ascii="Times New Roman" w:hAnsi="Times New Roman" w:cs="Times New Roman"/>
        </w:rPr>
        <w:t xml:space="preserve">sebesar 0.992 yang lebih besar dari </w:t>
      </w:r>
      <w:r w:rsidR="00EC6FA5" w:rsidRPr="008672BA">
        <w:rPr>
          <w:rFonts w:ascii="Times New Roman" w:hAnsi="Times New Roman" w:cs="Times New Roman"/>
          <w:i/>
        </w:rPr>
        <w:t xml:space="preserve">alpha </w:t>
      </w:r>
      <w:r w:rsidR="00EC6FA5" w:rsidRPr="008672BA">
        <w:rPr>
          <w:rFonts w:ascii="Times New Roman" w:hAnsi="Times New Roman" w:cs="Times New Roman"/>
        </w:rPr>
        <w:t xml:space="preserve">yaitu 0.05. Sedangkan pengujian yang kedua memperlihatkan bahwa CGPI berpengaruh positif signifikan terhadap </w:t>
      </w:r>
      <w:r w:rsidR="00EC6FA5" w:rsidRPr="008672BA">
        <w:rPr>
          <w:rFonts w:ascii="Times New Roman" w:hAnsi="Times New Roman" w:cs="Times New Roman"/>
        </w:rPr>
        <w:lastRenderedPageBreak/>
        <w:t xml:space="preserve">MBVR yang ditunjukkan dengan hasil </w:t>
      </w:r>
      <w:r w:rsidR="00EC6FA5" w:rsidRPr="008672BA">
        <w:rPr>
          <w:rFonts w:ascii="Times New Roman" w:hAnsi="Times New Roman" w:cs="Times New Roman"/>
          <w:i/>
        </w:rPr>
        <w:t xml:space="preserve">p value </w:t>
      </w:r>
      <w:r w:rsidR="00EC6FA5" w:rsidRPr="008672BA">
        <w:rPr>
          <w:rFonts w:ascii="Times New Roman" w:hAnsi="Times New Roman" w:cs="Times New Roman"/>
        </w:rPr>
        <w:t xml:space="preserve">0.002 yang lebih kecil dari </w:t>
      </w:r>
      <w:r w:rsidR="00EC6FA5" w:rsidRPr="008672BA">
        <w:rPr>
          <w:rFonts w:ascii="Times New Roman" w:hAnsi="Times New Roman" w:cs="Times New Roman"/>
          <w:i/>
        </w:rPr>
        <w:t xml:space="preserve">alpha </w:t>
      </w:r>
      <w:r w:rsidR="00E74DFC" w:rsidRPr="008672BA">
        <w:rPr>
          <w:rFonts w:ascii="Times New Roman" w:hAnsi="Times New Roman" w:cs="Times New Roman"/>
        </w:rPr>
        <w:t xml:space="preserve">yaitu 0.05. Hasil pada penelitian ini yang menyatakan bahwa </w:t>
      </w:r>
      <w:r w:rsidR="00E74DFC" w:rsidRPr="008672BA">
        <w:rPr>
          <w:rFonts w:ascii="Times New Roman" w:hAnsi="Times New Roman" w:cs="Times New Roman"/>
          <w:i/>
        </w:rPr>
        <w:t xml:space="preserve">good corporate governance </w:t>
      </w:r>
      <w:r w:rsidR="00E74DFC" w:rsidRPr="008672BA">
        <w:rPr>
          <w:rFonts w:ascii="Times New Roman" w:hAnsi="Times New Roman" w:cs="Times New Roman"/>
        </w:rPr>
        <w:t xml:space="preserve">berpengaruh positif signifikan terhadap nilai perusahaan yang diproksikan dengan MBVR yaitu sesuai dengan penelitian yang dilakukan oleh Retno M. dan Priantinah (2012) yang menyatakan bahwa GCG berpengaruh positif signifikan terhadap nilai perusahaan. Sehingga dapat dijelaskan bahwa perusahaan yang telah menerapkan </w:t>
      </w:r>
      <w:r w:rsidR="00E74DFC" w:rsidRPr="008672BA">
        <w:rPr>
          <w:rFonts w:ascii="Times New Roman" w:hAnsi="Times New Roman" w:cs="Times New Roman"/>
          <w:i/>
        </w:rPr>
        <w:t xml:space="preserve">corporate governance </w:t>
      </w:r>
      <w:r w:rsidR="00E74DFC" w:rsidRPr="008672BA">
        <w:rPr>
          <w:rFonts w:ascii="Times New Roman" w:hAnsi="Times New Roman" w:cs="Times New Roman"/>
        </w:rPr>
        <w:t>yang baik akan meningkatkan nilai perusahaan tersebut.</w:t>
      </w:r>
    </w:p>
    <w:p w:rsidR="00FA6E1C" w:rsidRPr="008672BA" w:rsidRDefault="00FA6E1C" w:rsidP="00E0153F">
      <w:pPr>
        <w:spacing w:after="0" w:line="240" w:lineRule="auto"/>
        <w:contextualSpacing/>
        <w:jc w:val="center"/>
        <w:rPr>
          <w:rFonts w:ascii="Times New Roman" w:hAnsi="Times New Roman" w:cs="Times New Roman"/>
        </w:rPr>
      </w:pPr>
    </w:p>
    <w:p w:rsidR="00FA6E1C" w:rsidRPr="008672BA" w:rsidRDefault="005D4692" w:rsidP="00E0153F">
      <w:pPr>
        <w:spacing w:after="0" w:line="240" w:lineRule="auto"/>
        <w:contextualSpacing/>
        <w:jc w:val="center"/>
        <w:rPr>
          <w:rFonts w:ascii="Times New Roman" w:hAnsi="Times New Roman" w:cs="Times New Roman"/>
        </w:rPr>
      </w:pPr>
      <w:r w:rsidRPr="005D4692">
        <w:rPr>
          <w:rFonts w:ascii="Times New Roman" w:hAnsi="Times New Roman" w:cs="Times New Roman"/>
          <w:noProof/>
        </w:rPr>
        <w:pict>
          <v:shape id="Text Box 31" o:spid="_x0000_s1034" type="#_x0000_t202" style="position:absolute;left:0;text-align:left;margin-left:152.25pt;margin-top:1.35pt;width:48pt;height:22.5pt;z-index:2516541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" fillcolor="white [3201]" strokeweight=".5pt">
            <v:textbox style="mso-next-textbox:#Text Box 31">
              <w:txbxContent>
                <w:p w:rsidR="004246D7" w:rsidRPr="00A25D9B" w:rsidRDefault="004246D7" w:rsidP="004246D7">
                  <w:pPr>
                    <w:rPr>
                      <w:rFonts w:ascii="Times New Roman" w:hAnsi="Times New Roman" w:cs="Times New Roman"/>
                      <w:sz w:val="24"/>
                      <w:szCs w:val="24"/>
                      <w:vertAlign w:val="superscript"/>
                    </w:rPr>
                  </w:pPr>
                  <w:r w:rsidRPr="00AC3A21">
                    <w:rPr>
                      <w:rFonts w:ascii="Times New Roman" w:hAnsi="Times New Roman" w:cs="Times New Roman"/>
                      <w:sz w:val="20"/>
                      <w:szCs w:val="20"/>
                    </w:rPr>
                    <w:t>O,</w:t>
                  </w:r>
                  <w:r w:rsidR="009B6F81" w:rsidRPr="00AC3A21">
                    <w:rPr>
                      <w:rFonts w:ascii="Times New Roman" w:hAnsi="Times New Roman" w:cs="Times New Roman"/>
                      <w:sz w:val="20"/>
                      <w:szCs w:val="20"/>
                    </w:rPr>
                    <w:t>980</w:t>
                  </w:r>
                  <w:r w:rsidRPr="00A25D9B">
                    <w:rPr>
                      <w:rFonts w:ascii="Times New Roman" w:hAnsi="Times New Roman" w:cs="Times New Roman"/>
                      <w:sz w:val="24"/>
                      <w:szCs w:val="24"/>
                      <w:vertAlign w:val="superscript"/>
                    </w:rPr>
                    <w:t>*</w:t>
                  </w:r>
                </w:p>
              </w:txbxContent>
            </v:textbox>
          </v:shape>
        </w:pict>
      </w:r>
      <w:r w:rsidRPr="005D4692">
        <w:rPr>
          <w:rFonts w:ascii="Times New Roman" w:hAnsi="Times New Roman" w:cs="Times New Roman"/>
          <w:noProof/>
        </w:rPr>
        <w:pict>
          <v:shape id="Text Box 19" o:spid="_x0000_s1036" type="#_x0000_t202" style="position:absolute;left:0;text-align:left;margin-left:98.25pt;margin-top:1.35pt;width:45.45pt;height:36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" fillcolor="white [3201]" strokeweight=".5pt">
            <v:textbox style="mso-next-textbox:#Text Box 19">
              <w:txbxContent>
                <w:p w:rsidR="00FA6E1C" w:rsidRPr="00AC3A21" w:rsidRDefault="00BB66A3" w:rsidP="00FA6E1C">
                  <w:pPr>
                    <w:jc w:val="center"/>
                    <w:rPr>
                      <w:rFonts w:ascii="Times New Roman" w:hAnsi="Times New Roman" w:cs="Times New Roman"/>
                      <w:sz w:val="20"/>
                      <w:szCs w:val="20"/>
                    </w:rPr>
                  </w:pPr>
                  <w:r w:rsidRPr="00AC3A21">
                    <w:rPr>
                      <w:rFonts w:ascii="Times New Roman" w:hAnsi="Times New Roman" w:cs="Times New Roman"/>
                      <w:sz w:val="20"/>
                      <w:szCs w:val="20"/>
                    </w:rPr>
                    <w:t>ROA</w:t>
                  </w:r>
                </w:p>
              </w:txbxContent>
            </v:textbox>
          </v:shape>
        </w:pict>
      </w:r>
      <w:r w:rsidRPr="005D4692">
        <w:rPr>
          <w:rFonts w:ascii="Times New Roman" w:hAnsi="Times New Roman" w:cs="Times New Roman"/>
          <w:noProof/>
        </w:rPr>
        <w:pict>
          <v:shape id="Text Box 30" o:spid="_x0000_s1035" type="#_x0000_t202" style="position:absolute;left:0;text-align:left;margin-left:40.5pt;margin-top:5.8pt;width:48pt;height:22.5pt;z-index:2516551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" fillcolor="white [3201]" strokeweight=".5pt">
            <v:textbox style="mso-next-textbox:#Text Box 30">
              <w:txbxContent>
                <w:p w:rsidR="00145BE8" w:rsidRPr="00A25D9B" w:rsidRDefault="004246D7">
                  <w:pPr>
                    <w:rPr>
                      <w:rFonts w:ascii="Times New Roman" w:hAnsi="Times New Roman" w:cs="Times New Roman"/>
                      <w:sz w:val="24"/>
                      <w:szCs w:val="24"/>
                      <w:vertAlign w:val="superscript"/>
                    </w:rPr>
                  </w:pPr>
                  <w:r w:rsidRPr="00AC3A21">
                    <w:rPr>
                      <w:rFonts w:ascii="Times New Roman" w:hAnsi="Times New Roman" w:cs="Times New Roman"/>
                      <w:sz w:val="20"/>
                      <w:szCs w:val="20"/>
                    </w:rPr>
                    <w:t>O,298</w:t>
                  </w:r>
                  <w:r w:rsidRPr="00A25D9B">
                    <w:rPr>
                      <w:rFonts w:ascii="Times New Roman" w:hAnsi="Times New Roman" w:cs="Times New Roman"/>
                      <w:sz w:val="24"/>
                      <w:szCs w:val="24"/>
                      <w:vertAlign w:val="superscript"/>
                    </w:rPr>
                    <w:t>*</w:t>
                  </w:r>
                </w:p>
              </w:txbxContent>
            </v:textbox>
          </v:shape>
        </w:pict>
      </w:r>
    </w:p>
    <w:p w:rsidR="00FA6E1C" w:rsidRPr="008672BA" w:rsidRDefault="005D4692" w:rsidP="00E0153F">
      <w:pPr>
        <w:spacing w:after="0" w:line="240" w:lineRule="auto"/>
        <w:contextualSpacing/>
        <w:jc w:val="center"/>
        <w:rPr>
          <w:rFonts w:ascii="Times New Roman" w:hAnsi="Times New Roman" w:cs="Times New Roman"/>
        </w:rPr>
      </w:pPr>
      <w:r w:rsidRPr="005D4692">
        <w:rPr>
          <w:rFonts w:ascii="Times New Roman" w:hAnsi="Times New Roman" w:cs="Times New Roman"/>
          <w:noProof/>
          <w:sz w:val="20"/>
          <w:szCs w:val="20"/>
        </w:rPr>
        <w:pict>
          <v:shape id="Text Box 16" o:spid="_x0000_s1032" type="#_x0000_t202" style="position:absolute;left:0;text-align:left;margin-left:199.4pt;margin-top:11.5pt;width:54.1pt;height:16.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" fillcolor="white [3201]" strokeweight=".5pt">
            <v:textbox style="mso-next-textbox:#Text Box 16">
              <w:txbxContent>
                <w:p w:rsidR="00EF4425" w:rsidRPr="00DB67EB" w:rsidRDefault="00EF4425">
                  <w:pPr>
                    <w:rPr>
                      <w:sz w:val="18"/>
                      <w:szCs w:val="18"/>
                    </w:rPr>
                  </w:pPr>
                  <w:r w:rsidRPr="00DB67EB">
                    <w:rPr>
                      <w:sz w:val="18"/>
                      <w:szCs w:val="18"/>
                    </w:rPr>
                    <w:t>TOBIN’S Q</w:t>
                  </w:r>
                </w:p>
              </w:txbxContent>
            </v:textbox>
          </v:shape>
        </w:pict>
      </w:r>
      <w:r w:rsidRPr="005D4692">
        <w:rPr>
          <w:rFonts w:ascii="Times New Roman" w:hAnsi="Times New Roman" w:cs="Times New Roman"/>
          <w:noProof/>
          <w:sz w:val="20"/>
          <w:szCs w:val="20"/>
        </w:rPr>
        <w:pict>
          <v:shape id="Text Box 17" o:spid="_x0000_s1033" type="#_x0000_t202" style="position:absolute;left:0;text-align:left;margin-left:206.05pt;margin-top:57.25pt;width:41.35pt;height:17.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" fillcolor="white [3201]" strokeweight=".5pt">
            <v:textbox style="mso-next-textbox:#Text Box 17">
              <w:txbxContent>
                <w:p w:rsidR="00221F08" w:rsidRPr="00DB67EB" w:rsidRDefault="00221F08" w:rsidP="00221F08">
                  <w:pPr>
                    <w:rPr>
                      <w:sz w:val="18"/>
                      <w:szCs w:val="18"/>
                    </w:rPr>
                  </w:pPr>
                  <w:r w:rsidRPr="00DB67EB">
                    <w:rPr>
                      <w:sz w:val="18"/>
                      <w:szCs w:val="18"/>
                    </w:rPr>
                    <w:t>MBVR</w:t>
                  </w:r>
                </w:p>
              </w:txbxContent>
            </v:textbox>
          </v:shape>
        </w:pict>
      </w:r>
      <w:r w:rsidRPr="005D4692">
        <w:rPr>
          <w:rFonts w:ascii="Times New Roman" w:hAnsi="Times New Roman" w:cs="Times New Roman"/>
          <w:noProof/>
        </w:rPr>
        <w:pict>
          <v:shape id="_x0000_s1065" type="#_x0000_t32" style="position:absolute;left:0;text-align:left;margin-left:143.7pt;margin-top:.5pt;width:69pt;height:11.85pt;z-index:251701248" o:connectortype="straight">
            <v:stroke endarrow="block"/>
          </v:shape>
        </w:pict>
      </w:r>
      <w:r w:rsidRPr="005D4692">
        <w:rPr>
          <w:rFonts w:ascii="Times New Roman" w:hAnsi="Times New Roman" w:cs="Times New Roman"/>
          <w:noProof/>
        </w:rPr>
        <w:pict>
          <v:shape id="_x0000_s1061" type="#_x0000_t32" style="position:absolute;left:0;text-align:left;margin-left:34.95pt;margin-top:.5pt;width:63.3pt;height:25.35pt;flip:y;z-index:251697152" o:connectortype="straight">
            <v:stroke endarrow="block"/>
          </v:shape>
        </w:pict>
      </w:r>
    </w:p>
    <w:p w:rsidR="00FA6E1C" w:rsidRPr="008672BA" w:rsidRDefault="005D4692" w:rsidP="00E0153F">
      <w:pPr>
        <w:spacing w:after="0" w:line="240" w:lineRule="auto"/>
        <w:contextualSpacing/>
        <w:jc w:val="center"/>
        <w:rPr>
          <w:rFonts w:ascii="Times New Roman" w:hAnsi="Times New Roman" w:cs="Times New Roman"/>
        </w:rPr>
      </w:pPr>
      <w:r w:rsidRPr="005D4692">
        <w:rPr>
          <w:rFonts w:ascii="Times New Roman" w:hAnsi="Times New Roman" w:cs="Times New Roman"/>
          <w:noProof/>
        </w:rPr>
        <w:pict>
          <v:shape id="Text Box 35" o:spid="_x0000_s1038" type="#_x0000_t202" style="position:absolute;left:0;text-align:left;margin-left:103.95pt;margin-top:9.6pt;width:48.3pt;height:22.5pt;z-index:25164798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" fillcolor="white [3201]" strokeweight=".5pt">
            <v:textbox style="mso-next-textbox:#Text Box 35">
              <w:txbxContent>
                <w:p w:rsidR="00B11437" w:rsidRPr="00A25D9B" w:rsidRDefault="00B11437" w:rsidP="00B11437">
                  <w:pPr>
                    <w:rPr>
                      <w:rFonts w:ascii="Times New Roman" w:hAnsi="Times New Roman" w:cs="Times New Roman"/>
                      <w:sz w:val="24"/>
                      <w:szCs w:val="24"/>
                      <w:vertAlign w:val="superscript"/>
                    </w:rPr>
                  </w:pPr>
                  <w:r w:rsidRPr="00A25D9B">
                    <w:rPr>
                      <w:rFonts w:ascii="Times New Roman" w:hAnsi="Times New Roman" w:cs="Times New Roman"/>
                      <w:sz w:val="24"/>
                      <w:szCs w:val="24"/>
                    </w:rPr>
                    <w:t>-</w:t>
                  </w:r>
                  <w:r w:rsidRPr="00AC3A21">
                    <w:rPr>
                      <w:rFonts w:ascii="Times New Roman" w:hAnsi="Times New Roman" w:cs="Times New Roman"/>
                      <w:sz w:val="20"/>
                      <w:szCs w:val="20"/>
                    </w:rPr>
                    <w:t>0.001</w:t>
                  </w:r>
                  <w:r w:rsidRPr="00AC3A21">
                    <w:rPr>
                      <w:rFonts w:ascii="Times New Roman" w:hAnsi="Times New Roman" w:cs="Times New Roman"/>
                      <w:sz w:val="20"/>
                      <w:szCs w:val="20"/>
                      <w:vertAlign w:val="superscript"/>
                    </w:rPr>
                    <w:t>*</w:t>
                  </w:r>
                </w:p>
              </w:txbxContent>
            </v:textbox>
          </v:shape>
        </w:pict>
      </w:r>
    </w:p>
    <w:p w:rsidR="00C429CF" w:rsidRPr="008672BA" w:rsidRDefault="005D4692" w:rsidP="00E0153F">
      <w:pPr>
        <w:spacing w:after="0" w:line="240" w:lineRule="auto"/>
        <w:contextualSpacing/>
        <w:jc w:val="center"/>
        <w:rPr>
          <w:rFonts w:ascii="Times New Roman" w:hAnsi="Times New Roman" w:cs="Times New Roman"/>
        </w:rPr>
      </w:pPr>
      <w:r w:rsidRPr="005D4692">
        <w:rPr>
          <w:rFonts w:ascii="Times New Roman" w:hAnsi="Times New Roman" w:cs="Times New Roman"/>
          <w:noProof/>
        </w:rPr>
        <w:pict>
          <v:shape id="_x0000_s1063" type="#_x0000_t32" style="position:absolute;left:0;text-align:left;margin-left:34.95pt;margin-top:2.1pt;width:177.75pt;height:9.15pt;flip:y;z-index:251699200" o:connectortype="straight">
            <v:stroke endarrow="block"/>
          </v:shape>
        </w:pict>
      </w:r>
      <w:r w:rsidRPr="005D4692">
        <w:rPr>
          <w:rFonts w:ascii="Times New Roman" w:hAnsi="Times New Roman" w:cs="Times New Roman"/>
          <w:noProof/>
        </w:rPr>
        <w:pict>
          <v:shape id="Text Box 18" o:spid="_x0000_s1039" type="#_x0000_t202" style="position:absolute;left:0;text-align:left;margin-left:-4.05pt;margin-top:2.1pt;width:39pt;height:29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" fillcolor="white [3201]" strokeweight=".5pt">
            <v:textbox style="mso-next-textbox:#Text Box 18">
              <w:txbxContent>
                <w:p w:rsidR="00FA6E1C" w:rsidRPr="00AC3A21" w:rsidRDefault="00FA6E1C" w:rsidP="00FA6E1C">
                  <w:pPr>
                    <w:jc w:val="center"/>
                    <w:rPr>
                      <w:rFonts w:ascii="Times New Roman" w:hAnsi="Times New Roman" w:cs="Times New Roman"/>
                      <w:sz w:val="20"/>
                      <w:szCs w:val="20"/>
                    </w:rPr>
                  </w:pPr>
                  <w:r w:rsidRPr="00AC3A21">
                    <w:rPr>
                      <w:rFonts w:ascii="Times New Roman" w:hAnsi="Times New Roman" w:cs="Times New Roman"/>
                      <w:sz w:val="20"/>
                      <w:szCs w:val="20"/>
                    </w:rPr>
                    <w:t>CGPI</w:t>
                  </w:r>
                </w:p>
              </w:txbxContent>
            </v:textbox>
          </v:shape>
        </w:pict>
      </w:r>
    </w:p>
    <w:p w:rsidR="00547861" w:rsidRPr="008672BA" w:rsidRDefault="005D4692" w:rsidP="00E0153F">
      <w:pPr>
        <w:spacing w:after="0" w:line="240" w:lineRule="auto"/>
        <w:ind w:firstLine="851"/>
        <w:contextualSpacing/>
        <w:jc w:val="center"/>
        <w:rPr>
          <w:rFonts w:ascii="Times New Roman" w:hAnsi="Times New Roman" w:cs="Times New Roman"/>
        </w:rPr>
      </w:pPr>
      <w:r w:rsidRPr="005D4692">
        <w:rPr>
          <w:rFonts w:ascii="Times New Roman" w:hAnsi="Times New Roman" w:cs="Times New Roman"/>
          <w:noProof/>
        </w:rPr>
        <w:pict>
          <v:shape id="_x0000_s1064" type="#_x0000_t32" style="position:absolute;left:0;text-align:left;margin-left:34.95pt;margin-top:-.25pt;width:189.75pt;height:25.5pt;z-index:251700224" o:connectortype="straight">
            <v:stroke endarrow="block"/>
          </v:shape>
        </w:pict>
      </w:r>
    </w:p>
    <w:p w:rsidR="008C1734" w:rsidRPr="008672BA" w:rsidRDefault="005D4692" w:rsidP="00E0153F">
      <w:pPr>
        <w:spacing w:after="0" w:line="240" w:lineRule="auto"/>
        <w:ind w:firstLine="851"/>
        <w:contextualSpacing/>
        <w:jc w:val="center"/>
        <w:rPr>
          <w:rFonts w:ascii="Times New Roman" w:hAnsi="Times New Roman" w:cs="Times New Roman"/>
        </w:rPr>
      </w:pPr>
      <w:r w:rsidRPr="005D4692">
        <w:rPr>
          <w:rFonts w:ascii="Times New Roman" w:hAnsi="Times New Roman" w:cs="Times New Roman"/>
          <w:noProof/>
        </w:rPr>
        <w:pict>
          <v:shape id="_x0000_s1062" type="#_x0000_t32" style="position:absolute;left:0;text-align:left;margin-left:34.95pt;margin-top:8.1pt;width:63.3pt;height:23.45pt;z-index:251698176" o:connectortype="straight">
            <v:stroke endarrow="block"/>
          </v:shape>
        </w:pict>
      </w:r>
      <w:r w:rsidRPr="005D4692">
        <w:rPr>
          <w:rFonts w:ascii="Times New Roman" w:hAnsi="Times New Roman" w:cs="Times New Roman"/>
          <w:noProof/>
        </w:rPr>
        <w:pict>
          <v:shape id="Text Box 37" o:spid="_x0000_s1040" type="#_x0000_t202" style="position:absolute;left:0;text-align:left;margin-left:104.25pt;margin-top:1.9pt;width:48pt;height:22.5pt;z-index:2516500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m1lgIAALs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" fillcolor="white [3201]" strokeweight=".5pt">
            <v:textbox style="mso-next-textbox:#Text Box 37">
              <w:txbxContent>
                <w:p w:rsidR="00E62DF7" w:rsidRPr="00AC3A21" w:rsidRDefault="00E62DF7" w:rsidP="00E62DF7">
                  <w:pPr>
                    <w:rPr>
                      <w:rFonts w:ascii="Times New Roman" w:hAnsi="Times New Roman" w:cs="Times New Roman"/>
                      <w:sz w:val="20"/>
                      <w:szCs w:val="20"/>
                      <w:vertAlign w:val="superscript"/>
                    </w:rPr>
                  </w:pPr>
                  <w:r w:rsidRPr="00AC3A21">
                    <w:rPr>
                      <w:rFonts w:ascii="Times New Roman" w:hAnsi="Times New Roman" w:cs="Times New Roman"/>
                      <w:sz w:val="20"/>
                      <w:szCs w:val="20"/>
                    </w:rPr>
                    <w:t>0.325</w:t>
                  </w:r>
                  <w:r w:rsidRPr="00AC3A21">
                    <w:rPr>
                      <w:rFonts w:ascii="Times New Roman" w:hAnsi="Times New Roman" w:cs="Times New Roman"/>
                      <w:sz w:val="20"/>
                      <w:szCs w:val="20"/>
                      <w:vertAlign w:val="superscript"/>
                    </w:rPr>
                    <w:t>*</w:t>
                  </w:r>
                </w:p>
              </w:txbxContent>
            </v:textbox>
          </v:shape>
        </w:pict>
      </w:r>
    </w:p>
    <w:p w:rsidR="00A3533F" w:rsidRPr="008672BA" w:rsidRDefault="005D4692" w:rsidP="00E0153F">
      <w:pPr>
        <w:spacing w:after="0" w:line="240" w:lineRule="auto"/>
        <w:ind w:firstLine="851"/>
        <w:contextualSpacing/>
        <w:jc w:val="center"/>
        <w:rPr>
          <w:rFonts w:ascii="Times New Roman" w:hAnsi="Times New Roman" w:cs="Times New Roman"/>
        </w:rPr>
      </w:pPr>
      <w:r w:rsidRPr="005D4692">
        <w:rPr>
          <w:rFonts w:ascii="Times New Roman" w:hAnsi="Times New Roman" w:cs="Times New Roman"/>
          <w:noProof/>
        </w:rPr>
        <w:pict>
          <v:shape id="_x0000_s1066" type="#_x0000_t32" style="position:absolute;left:0;text-align:left;margin-left:143.7pt;margin-top:10.1pt;width:81pt;height:19.45pt;flip:y;z-index:251702272" o:connectortype="straight">
            <v:stroke endarrow="block"/>
          </v:shape>
        </w:pict>
      </w:r>
      <w:r w:rsidRPr="005D4692">
        <w:rPr>
          <w:rFonts w:ascii="Times New Roman" w:hAnsi="Times New Roman" w:cs="Times New Roman"/>
          <w:noProof/>
        </w:rPr>
        <w:pict>
          <v:shape id="Text Box 34" o:spid="_x0000_s1042" type="#_x0000_t202" style="position:absolute;left:0;text-align:left;margin-left:40.5pt;margin-top:10.1pt;width:48pt;height:22.5pt;z-index:25165208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v1lwIAALsFAAAOAAAAZHJzL2Uyb0RvYy54bWysVE1PGzEQvVfqf7B8L5uEkEL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" fillcolor="white [3201]" strokeweight=".5pt">
            <v:textbox style="mso-next-textbox:#Text Box 34">
              <w:txbxContent>
                <w:p w:rsidR="003E5CA4" w:rsidRPr="00A25D9B" w:rsidRDefault="003E5CA4" w:rsidP="003E5CA4">
                  <w:pPr>
                    <w:rPr>
                      <w:rFonts w:ascii="Times New Roman" w:hAnsi="Times New Roman" w:cs="Times New Roman"/>
                      <w:sz w:val="24"/>
                      <w:szCs w:val="24"/>
                      <w:vertAlign w:val="superscript"/>
                    </w:rPr>
                  </w:pPr>
                  <w:r w:rsidRPr="00AC3A21">
                    <w:rPr>
                      <w:rFonts w:ascii="Times New Roman" w:hAnsi="Times New Roman" w:cs="Times New Roman"/>
                      <w:sz w:val="20"/>
                      <w:szCs w:val="20"/>
                    </w:rPr>
                    <w:t>O,260</w:t>
                  </w:r>
                  <w:r w:rsidRPr="00A25D9B">
                    <w:rPr>
                      <w:rFonts w:ascii="Times New Roman" w:hAnsi="Times New Roman" w:cs="Times New Roman"/>
                      <w:sz w:val="24"/>
                      <w:szCs w:val="24"/>
                      <w:vertAlign w:val="superscript"/>
                    </w:rPr>
                    <w:t>*</w:t>
                  </w:r>
                </w:p>
              </w:txbxContent>
            </v:textbox>
          </v:shape>
        </w:pict>
      </w:r>
    </w:p>
    <w:p w:rsidR="00A3533F" w:rsidRPr="008672BA" w:rsidRDefault="005D4692" w:rsidP="00E0153F">
      <w:pPr>
        <w:spacing w:after="0" w:line="240" w:lineRule="auto"/>
        <w:contextualSpacing/>
        <w:rPr>
          <w:rFonts w:ascii="Times New Roman" w:hAnsi="Times New Roman" w:cs="Times New Roman"/>
        </w:rPr>
      </w:pPr>
      <w:r w:rsidRPr="005D4692">
        <w:rPr>
          <w:rFonts w:ascii="Times New Roman" w:hAnsi="Times New Roman" w:cs="Times New Roman"/>
          <w:noProof/>
        </w:rPr>
        <w:pict>
          <v:shape id="Text Box 33" o:spid="_x0000_s1043" type="#_x0000_t202" style="position:absolute;margin-left:152.25pt;margin-top:8.55pt;width:48pt;height:22.5pt;z-index:2516531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" fillcolor="white [3201]" strokeweight=".5pt">
            <v:textbox style="mso-next-textbox:#Text Box 33">
              <w:txbxContent>
                <w:p w:rsidR="00810A4D" w:rsidRPr="00746F6A" w:rsidRDefault="00810A4D" w:rsidP="00810A4D">
                  <w:pPr>
                    <w:rPr>
                      <w:rFonts w:ascii="Times New Roman" w:hAnsi="Times New Roman" w:cs="Times New Roman"/>
                      <w:sz w:val="20"/>
                      <w:szCs w:val="20"/>
                      <w:vertAlign w:val="superscript"/>
                    </w:rPr>
                  </w:pPr>
                  <w:r w:rsidRPr="00746F6A">
                    <w:rPr>
                      <w:rFonts w:ascii="Times New Roman" w:hAnsi="Times New Roman" w:cs="Times New Roman"/>
                      <w:sz w:val="20"/>
                      <w:szCs w:val="20"/>
                    </w:rPr>
                    <w:t>-0.201</w:t>
                  </w:r>
                </w:p>
              </w:txbxContent>
            </v:textbox>
          </v:shape>
        </w:pict>
      </w:r>
      <w:r w:rsidRPr="005D4692">
        <w:rPr>
          <w:rFonts w:ascii="Times New Roman" w:hAnsi="Times New Roman" w:cs="Times New Roman"/>
          <w:noProof/>
        </w:rPr>
        <w:pict>
          <v:shape id="Text Box 20" o:spid="_x0000_s1044" type="#_x0000_t202" style="position:absolute;margin-left:98.25pt;margin-top:8.55pt;width:45.45pt;height:36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" fillcolor="white [3201]" strokeweight=".5pt">
            <v:textbox style="mso-next-textbox:#Text Box 20">
              <w:txbxContent>
                <w:p w:rsidR="00FA6E1C" w:rsidRPr="00AC3A21" w:rsidRDefault="00BB66A3" w:rsidP="00FA6E1C">
                  <w:pPr>
                    <w:jc w:val="center"/>
                    <w:rPr>
                      <w:rFonts w:ascii="Times New Roman" w:hAnsi="Times New Roman" w:cs="Times New Roman"/>
                      <w:sz w:val="20"/>
                      <w:szCs w:val="20"/>
                    </w:rPr>
                  </w:pPr>
                  <w:r w:rsidRPr="00AC3A21">
                    <w:rPr>
                      <w:rFonts w:ascii="Times New Roman" w:hAnsi="Times New Roman" w:cs="Times New Roman"/>
                      <w:sz w:val="20"/>
                      <w:szCs w:val="20"/>
                    </w:rPr>
                    <w:t>ROE</w:t>
                  </w:r>
                </w:p>
              </w:txbxContent>
            </v:textbox>
          </v:shape>
        </w:pict>
      </w:r>
    </w:p>
    <w:p w:rsidR="00EF0209" w:rsidRPr="008672BA" w:rsidRDefault="00EF0209" w:rsidP="00E0153F">
      <w:pPr>
        <w:spacing w:after="0" w:line="240" w:lineRule="auto"/>
        <w:contextualSpacing/>
        <w:rPr>
          <w:rFonts w:ascii="Times New Roman" w:hAnsi="Times New Roman" w:cs="Times New Roman"/>
        </w:rPr>
      </w:pPr>
    </w:p>
    <w:p w:rsidR="00B7571F" w:rsidRPr="008672BA" w:rsidRDefault="00B7571F" w:rsidP="00E0153F">
      <w:pPr>
        <w:spacing w:after="0" w:line="240" w:lineRule="auto"/>
        <w:contextualSpacing/>
        <w:rPr>
          <w:rFonts w:ascii="Times New Roman" w:hAnsi="Times New Roman" w:cs="Times New Roman"/>
        </w:rPr>
      </w:pPr>
    </w:p>
    <w:p w:rsidR="00A3533F" w:rsidRPr="008672BA" w:rsidRDefault="00A3533F" w:rsidP="00E0153F">
      <w:pPr>
        <w:tabs>
          <w:tab w:val="left" w:pos="2130"/>
        </w:tabs>
        <w:spacing w:after="0" w:line="240" w:lineRule="auto"/>
        <w:contextualSpacing/>
        <w:rPr>
          <w:rFonts w:ascii="Times New Roman" w:hAnsi="Times New Roman" w:cs="Times New Roman"/>
        </w:rPr>
      </w:pPr>
      <w:r w:rsidRPr="008672BA">
        <w:rPr>
          <w:rFonts w:ascii="Times New Roman" w:hAnsi="Times New Roman" w:cs="Times New Roman"/>
        </w:rPr>
        <w:t>Keterangan:</w:t>
      </w:r>
    </w:p>
    <w:p w:rsidR="00A3533F" w:rsidRPr="008672BA" w:rsidRDefault="00A3533F" w:rsidP="00E0153F">
      <w:pPr>
        <w:tabs>
          <w:tab w:val="left" w:pos="2130"/>
        </w:tabs>
        <w:spacing w:after="0" w:line="240" w:lineRule="auto"/>
        <w:contextualSpacing/>
        <w:rPr>
          <w:rFonts w:ascii="Times New Roman" w:hAnsi="Times New Roman" w:cs="Times New Roman"/>
        </w:rPr>
      </w:pPr>
      <w:r w:rsidRPr="008672BA">
        <w:rPr>
          <w:rFonts w:ascii="Times New Roman" w:hAnsi="Times New Roman" w:cs="Times New Roman"/>
        </w:rPr>
        <w:t xml:space="preserve">(*) = </w:t>
      </w:r>
      <w:r w:rsidRPr="008672BA">
        <w:rPr>
          <w:rFonts w:ascii="Times New Roman" w:hAnsi="Times New Roman" w:cs="Times New Roman"/>
          <w:i/>
        </w:rPr>
        <w:t xml:space="preserve">p value </w:t>
      </w:r>
      <w:r w:rsidRPr="008672BA">
        <w:rPr>
          <w:rFonts w:ascii="Times New Roman" w:hAnsi="Times New Roman" w:cs="Times New Roman"/>
        </w:rPr>
        <w:t>&lt; 0.05</w:t>
      </w:r>
    </w:p>
    <w:p w:rsidR="008A2599" w:rsidRPr="008672BA" w:rsidRDefault="008A2599" w:rsidP="00E0153F">
      <w:pPr>
        <w:tabs>
          <w:tab w:val="left" w:pos="2130"/>
        </w:tabs>
        <w:spacing w:after="0" w:line="240" w:lineRule="auto"/>
        <w:contextualSpacing/>
        <w:rPr>
          <w:rFonts w:ascii="Times New Roman" w:hAnsi="Times New Roman" w:cs="Times New Roman"/>
        </w:rPr>
      </w:pPr>
    </w:p>
    <w:p w:rsidR="008A2599" w:rsidRPr="008672BA" w:rsidRDefault="008A2599" w:rsidP="008672BA">
      <w:pPr>
        <w:tabs>
          <w:tab w:val="left" w:pos="360"/>
          <w:tab w:val="left" w:pos="2130"/>
        </w:tabs>
        <w:spacing w:after="0" w:line="240" w:lineRule="auto"/>
        <w:rPr>
          <w:rFonts w:ascii="Times New Roman" w:hAnsi="Times New Roman" w:cs="Times New Roman"/>
          <w:b/>
        </w:rPr>
      </w:pPr>
      <w:r w:rsidRPr="008672BA">
        <w:rPr>
          <w:rFonts w:ascii="Times New Roman" w:hAnsi="Times New Roman" w:cs="Times New Roman"/>
          <w:b/>
        </w:rPr>
        <w:t>KESIMPULAN</w:t>
      </w:r>
      <w:r w:rsidR="00B11D0B" w:rsidRPr="008672BA">
        <w:rPr>
          <w:rFonts w:ascii="Times New Roman" w:hAnsi="Times New Roman" w:cs="Times New Roman"/>
          <w:b/>
        </w:rPr>
        <w:t xml:space="preserve"> DAN SARAN</w:t>
      </w:r>
    </w:p>
    <w:p w:rsidR="00CE12DB" w:rsidRPr="008672BA" w:rsidRDefault="005E6ED7" w:rsidP="00E0153F">
      <w:pPr>
        <w:tabs>
          <w:tab w:val="left" w:pos="2130"/>
        </w:tabs>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Penelitian ini bertujuan untuk menguji pengaruh </w:t>
      </w:r>
      <w:r w:rsidR="00E73F17" w:rsidRPr="008672BA">
        <w:rPr>
          <w:rFonts w:ascii="Times New Roman" w:hAnsi="Times New Roman" w:cs="Times New Roman"/>
          <w:i/>
        </w:rPr>
        <w:t>good corporate g</w:t>
      </w:r>
      <w:r w:rsidRPr="008672BA">
        <w:rPr>
          <w:rFonts w:ascii="Times New Roman" w:hAnsi="Times New Roman" w:cs="Times New Roman"/>
          <w:i/>
        </w:rPr>
        <w:t xml:space="preserve">overnance </w:t>
      </w:r>
      <w:r w:rsidRPr="008672BA">
        <w:rPr>
          <w:rFonts w:ascii="Times New Roman" w:hAnsi="Times New Roman" w:cs="Times New Roman"/>
        </w:rPr>
        <w:t xml:space="preserve">terhadap kinerja perusahaan, pengaruh kinerja perusahaan terhadap nilai perusahaan dan pengaruh </w:t>
      </w:r>
      <w:r w:rsidRPr="008672BA">
        <w:rPr>
          <w:rFonts w:ascii="Times New Roman" w:hAnsi="Times New Roman" w:cs="Times New Roman"/>
          <w:i/>
        </w:rPr>
        <w:t xml:space="preserve">good corporate governance </w:t>
      </w:r>
      <w:r w:rsidR="00CF0BCC" w:rsidRPr="008672BA">
        <w:rPr>
          <w:rFonts w:ascii="Times New Roman" w:hAnsi="Times New Roman" w:cs="Times New Roman"/>
        </w:rPr>
        <w:t>terhadap nilai perusahaan pada perusahaan yang terdaftar di Bursa Efek Indonesia dan masuk kriteria Indeks CGI</w:t>
      </w:r>
      <w:r w:rsidR="00643668" w:rsidRPr="008672BA">
        <w:rPr>
          <w:rFonts w:ascii="Times New Roman" w:hAnsi="Times New Roman" w:cs="Times New Roman"/>
        </w:rPr>
        <w:t>.</w:t>
      </w:r>
      <w:r w:rsidR="00A86023" w:rsidRPr="008672BA">
        <w:rPr>
          <w:rFonts w:ascii="Times New Roman" w:hAnsi="Times New Roman" w:cs="Times New Roman"/>
        </w:rPr>
        <w:t xml:space="preserve"> Berdasarkan hasil penelitian diketahui bahwa CGP</w:t>
      </w:r>
      <w:r w:rsidR="00B11D0B" w:rsidRPr="008672BA">
        <w:rPr>
          <w:rFonts w:ascii="Times New Roman" w:hAnsi="Times New Roman" w:cs="Times New Roman"/>
        </w:rPr>
        <w:t>I</w:t>
      </w:r>
      <w:r w:rsidR="00A86023" w:rsidRPr="008672BA">
        <w:rPr>
          <w:rFonts w:ascii="Times New Roman" w:hAnsi="Times New Roman" w:cs="Times New Roman"/>
        </w:rPr>
        <w:t xml:space="preserve"> berpengaruh positif signifikan terhadap ROA, CGIP berpengaruh positif signifikan terhadap ROE, CGIP tidak berpengaruh terhadap TOBIN’S Q, CGIP berpengaruh positif signifikan terhadap MBVR, ROA berpengaruh positif terhadap TOBIN’S Q, ROE tidak berpengaruh terhadap TOBIN’S Q, ROA dan ROE </w:t>
      </w:r>
      <w:r w:rsidR="00CE12DB" w:rsidRPr="008672BA">
        <w:rPr>
          <w:rFonts w:ascii="Times New Roman" w:hAnsi="Times New Roman" w:cs="Times New Roman"/>
        </w:rPr>
        <w:t>tidak berpengaruh terhadap MBVR.</w:t>
      </w:r>
    </w:p>
    <w:p w:rsidR="00CE12DB" w:rsidRPr="008672BA" w:rsidRDefault="00CE12DB" w:rsidP="00E0153F">
      <w:pPr>
        <w:tabs>
          <w:tab w:val="left" w:pos="2130"/>
        </w:tabs>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 xml:space="preserve">Dilihat dari hasil penelitian tersebut menjelaskan bahwa perusahaan memang perlu untuk menerapkan </w:t>
      </w:r>
      <w:r w:rsidRPr="008672BA">
        <w:rPr>
          <w:rFonts w:ascii="Times New Roman" w:hAnsi="Times New Roman" w:cs="Times New Roman"/>
          <w:i/>
        </w:rPr>
        <w:t xml:space="preserve">corporate governance </w:t>
      </w:r>
      <w:r w:rsidRPr="008672BA">
        <w:rPr>
          <w:rFonts w:ascii="Times New Roman" w:hAnsi="Times New Roman" w:cs="Times New Roman"/>
        </w:rPr>
        <w:t xml:space="preserve">yang baik, karena sudah dibuktikan bahwa perusahaan yang </w:t>
      </w:r>
      <w:r w:rsidRPr="008672BA">
        <w:rPr>
          <w:rFonts w:ascii="Times New Roman" w:hAnsi="Times New Roman" w:cs="Times New Roman"/>
        </w:rPr>
        <w:lastRenderedPageBreak/>
        <w:t xml:space="preserve">memiliki </w:t>
      </w:r>
      <w:r w:rsidRPr="008672BA">
        <w:rPr>
          <w:rFonts w:ascii="Times New Roman" w:hAnsi="Times New Roman" w:cs="Times New Roman"/>
          <w:i/>
        </w:rPr>
        <w:t xml:space="preserve">corporate governance </w:t>
      </w:r>
      <w:r w:rsidRPr="008672BA">
        <w:rPr>
          <w:rFonts w:ascii="Times New Roman" w:hAnsi="Times New Roman" w:cs="Times New Roman"/>
        </w:rPr>
        <w:t xml:space="preserve">yang baik akan meningkatkan kinerja perusahaan dan nilai perusahaan, dan tentunya hal tersebut menguntungkan berbagai pihak secara keseluruhan. Sehingga penting untuk perusahaan yang belum menerapkan </w:t>
      </w:r>
      <w:r w:rsidRPr="008672BA">
        <w:rPr>
          <w:rFonts w:ascii="Times New Roman" w:hAnsi="Times New Roman" w:cs="Times New Roman"/>
          <w:i/>
        </w:rPr>
        <w:t xml:space="preserve">corporate governance </w:t>
      </w:r>
      <w:r w:rsidRPr="008672BA">
        <w:rPr>
          <w:rFonts w:ascii="Times New Roman" w:hAnsi="Times New Roman" w:cs="Times New Roman"/>
        </w:rPr>
        <w:t xml:space="preserve">yang baik agar segera menerapkannya dan perusahaan yang sudah menerapkan konsep </w:t>
      </w:r>
      <w:r w:rsidRPr="008672BA">
        <w:rPr>
          <w:rFonts w:ascii="Times New Roman" w:hAnsi="Times New Roman" w:cs="Times New Roman"/>
          <w:i/>
        </w:rPr>
        <w:t xml:space="preserve">corporate governance </w:t>
      </w:r>
      <w:r w:rsidRPr="008672BA">
        <w:rPr>
          <w:rFonts w:ascii="Times New Roman" w:hAnsi="Times New Roman" w:cs="Times New Roman"/>
        </w:rPr>
        <w:t>yang baik untuk senantiasa melakukan peningkatan secara berkelanjutan.</w:t>
      </w:r>
    </w:p>
    <w:p w:rsidR="00CE12DB" w:rsidRPr="008672BA" w:rsidRDefault="00CE12DB" w:rsidP="00E0153F">
      <w:pPr>
        <w:tabs>
          <w:tab w:val="left" w:pos="2130"/>
        </w:tabs>
        <w:spacing w:after="0" w:line="240" w:lineRule="auto"/>
        <w:ind w:firstLine="851"/>
        <w:contextualSpacing/>
        <w:jc w:val="both"/>
        <w:rPr>
          <w:rFonts w:ascii="Times New Roman" w:hAnsi="Times New Roman" w:cs="Times New Roman"/>
        </w:rPr>
      </w:pPr>
    </w:p>
    <w:p w:rsidR="00CE12DB" w:rsidRPr="008672BA" w:rsidRDefault="00CE12DB" w:rsidP="00E0153F">
      <w:pPr>
        <w:tabs>
          <w:tab w:val="left" w:pos="2130"/>
        </w:tabs>
        <w:spacing w:after="0" w:line="240" w:lineRule="auto"/>
        <w:ind w:firstLine="851"/>
        <w:contextualSpacing/>
        <w:jc w:val="both"/>
        <w:rPr>
          <w:rFonts w:ascii="Times New Roman" w:hAnsi="Times New Roman" w:cs="Times New Roman"/>
        </w:rPr>
      </w:pPr>
    </w:p>
    <w:p w:rsidR="00B11D0B" w:rsidRPr="008672BA" w:rsidRDefault="00FE466E" w:rsidP="00E0153F">
      <w:pPr>
        <w:tabs>
          <w:tab w:val="left" w:pos="2130"/>
        </w:tabs>
        <w:spacing w:after="0" w:line="240" w:lineRule="auto"/>
        <w:contextualSpacing/>
        <w:jc w:val="both"/>
        <w:rPr>
          <w:rFonts w:ascii="Times New Roman" w:hAnsi="Times New Roman" w:cs="Times New Roman"/>
          <w:b/>
        </w:rPr>
      </w:pPr>
      <w:r w:rsidRPr="008672BA">
        <w:rPr>
          <w:rFonts w:ascii="Times New Roman" w:hAnsi="Times New Roman" w:cs="Times New Roman"/>
          <w:b/>
        </w:rPr>
        <w:t>REKOMENDASI</w:t>
      </w:r>
    </w:p>
    <w:p w:rsidR="00B47365" w:rsidRPr="008672BA" w:rsidRDefault="00B47365" w:rsidP="00E0153F">
      <w:pPr>
        <w:tabs>
          <w:tab w:val="left" w:pos="2130"/>
        </w:tabs>
        <w:spacing w:after="0" w:line="240" w:lineRule="auto"/>
        <w:ind w:firstLine="851"/>
        <w:contextualSpacing/>
        <w:jc w:val="both"/>
        <w:rPr>
          <w:rFonts w:ascii="Times New Roman" w:hAnsi="Times New Roman" w:cs="Times New Roman"/>
        </w:rPr>
      </w:pPr>
      <w:r w:rsidRPr="008672BA">
        <w:rPr>
          <w:rFonts w:ascii="Times New Roman" w:hAnsi="Times New Roman" w:cs="Times New Roman"/>
        </w:rPr>
        <w:t>Untuk peneliti selanjutnya sebaiknya periode yang digunakan untuk mengambil sampel dapat ditambah atau diperluas pada sektor perusahaan yang lain. Kemudian bagi peneliti selanjutnya, diharapkan dapat menambah variabel-variabel lain yang tentunya terkait dengan penelitian tersebut, sehingga dapat memperoleh hasil yang lebih rinci mewakili keadaan yang sebenarnya.</w:t>
      </w:r>
    </w:p>
    <w:p w:rsidR="00FE466E" w:rsidRPr="008672BA" w:rsidRDefault="00FE466E" w:rsidP="00E0153F">
      <w:pPr>
        <w:tabs>
          <w:tab w:val="left" w:pos="2130"/>
        </w:tabs>
        <w:spacing w:after="0" w:line="240" w:lineRule="auto"/>
        <w:contextualSpacing/>
        <w:jc w:val="both"/>
        <w:rPr>
          <w:rFonts w:ascii="Times New Roman" w:hAnsi="Times New Roman" w:cs="Times New Roman"/>
          <w:b/>
        </w:rPr>
      </w:pPr>
    </w:p>
    <w:p w:rsidR="00B7571F" w:rsidRPr="008672BA" w:rsidRDefault="00B7571F" w:rsidP="00E0153F">
      <w:pPr>
        <w:tabs>
          <w:tab w:val="left" w:pos="2130"/>
        </w:tabs>
        <w:spacing w:after="0" w:line="240" w:lineRule="auto"/>
        <w:contextualSpacing/>
        <w:jc w:val="both"/>
        <w:rPr>
          <w:rFonts w:ascii="Times New Roman" w:hAnsi="Times New Roman" w:cs="Times New Roman"/>
          <w:b/>
        </w:rPr>
      </w:pPr>
    </w:p>
    <w:p w:rsidR="004A6259" w:rsidRPr="008672BA" w:rsidRDefault="000408E8" w:rsidP="008672BA">
      <w:pPr>
        <w:tabs>
          <w:tab w:val="left" w:pos="2130"/>
        </w:tabs>
        <w:spacing w:after="0" w:line="240" w:lineRule="auto"/>
        <w:contextualSpacing/>
        <w:rPr>
          <w:rFonts w:ascii="Times New Roman" w:hAnsi="Times New Roman" w:cs="Times New Roman"/>
          <w:b/>
        </w:rPr>
      </w:pPr>
      <w:r w:rsidRPr="008672BA">
        <w:rPr>
          <w:rFonts w:ascii="Times New Roman" w:hAnsi="Times New Roman" w:cs="Times New Roman"/>
          <w:b/>
        </w:rPr>
        <w:t>DAFTAR PUSTAKA</w:t>
      </w:r>
    </w:p>
    <w:p w:rsidR="004A6259" w:rsidRPr="008672BA" w:rsidRDefault="004A6259" w:rsidP="00E0153F">
      <w:pPr>
        <w:tabs>
          <w:tab w:val="left" w:pos="2130"/>
        </w:tabs>
        <w:spacing w:after="0" w:line="240" w:lineRule="auto"/>
        <w:contextualSpacing/>
        <w:rPr>
          <w:rFonts w:ascii="Times New Roman" w:hAnsi="Times New Roman" w:cs="Times New Roman"/>
          <w:b/>
        </w:rPr>
      </w:pPr>
    </w:p>
    <w:p w:rsidR="004A6259" w:rsidRPr="008672BA" w:rsidRDefault="004A6259"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Baskoro, Mahardhika Prasetyadi dan Wardhani, Ratna. (2004). </w:t>
      </w:r>
      <w:r w:rsidRPr="008672BA">
        <w:rPr>
          <w:rFonts w:ascii="Times New Roman" w:hAnsi="Times New Roman" w:cs="Times New Roman"/>
          <w:i/>
        </w:rPr>
        <w:t xml:space="preserve">Analisis Pengaruh Volatilitas Laba dan Manajemen Laba Riil dan Akrual Terhadap Kebijakan Investasi. </w:t>
      </w:r>
      <w:r w:rsidRPr="008672BA">
        <w:rPr>
          <w:rFonts w:ascii="Times New Roman" w:hAnsi="Times New Roman" w:cs="Times New Roman"/>
        </w:rPr>
        <w:t>SNA 17 Mataram, Lombok Universitas Mataram. Hal 1-27.</w:t>
      </w:r>
    </w:p>
    <w:p w:rsidR="004A6259" w:rsidRPr="008672BA" w:rsidRDefault="004A6259" w:rsidP="00E0153F">
      <w:pPr>
        <w:tabs>
          <w:tab w:val="left" w:pos="2130"/>
        </w:tabs>
        <w:spacing w:after="0" w:line="240" w:lineRule="auto"/>
        <w:contextualSpacing/>
        <w:jc w:val="both"/>
        <w:rPr>
          <w:rFonts w:ascii="Times New Roman" w:hAnsi="Times New Roman" w:cs="Times New Roman"/>
        </w:rPr>
      </w:pPr>
    </w:p>
    <w:p w:rsidR="004A6259" w:rsidRPr="008672BA" w:rsidRDefault="004A6259"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Brown, Lawrence and J., Caylor. (2004). </w:t>
      </w:r>
      <w:r w:rsidRPr="008672BA">
        <w:rPr>
          <w:rFonts w:ascii="Times New Roman" w:hAnsi="Times New Roman" w:cs="Times New Roman"/>
          <w:i/>
        </w:rPr>
        <w:t xml:space="preserve">Corporate Governance and Firm Performance. </w:t>
      </w:r>
      <w:r w:rsidRPr="008672BA">
        <w:rPr>
          <w:rFonts w:ascii="Times New Roman" w:hAnsi="Times New Roman" w:cs="Times New Roman"/>
        </w:rPr>
        <w:t>Boston Accounting Research Colloquium 15 th.</w:t>
      </w:r>
    </w:p>
    <w:p w:rsidR="004A6259" w:rsidRPr="008672BA" w:rsidRDefault="004A6259" w:rsidP="00E0153F">
      <w:pPr>
        <w:tabs>
          <w:tab w:val="left" w:pos="2130"/>
        </w:tabs>
        <w:spacing w:after="0" w:line="240" w:lineRule="auto"/>
        <w:ind w:left="567" w:hanging="567"/>
        <w:contextualSpacing/>
        <w:jc w:val="both"/>
        <w:rPr>
          <w:rFonts w:ascii="Times New Roman" w:hAnsi="Times New Roman" w:cs="Times New Roman"/>
        </w:rPr>
      </w:pPr>
    </w:p>
    <w:p w:rsidR="004A6259" w:rsidRPr="008672BA" w:rsidRDefault="004A6259"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Budiman, Cipta. (2004). </w:t>
      </w:r>
      <w:r w:rsidRPr="008672BA">
        <w:rPr>
          <w:rFonts w:ascii="Times New Roman" w:hAnsi="Times New Roman" w:cs="Times New Roman"/>
          <w:i/>
        </w:rPr>
        <w:t xml:space="preserve">Analisis Kinerja Keuangan Pada Perusahaan Publik di Bursa Efek Jakarta dengan Menggunakan Pendekatan Economic Value Added. </w:t>
      </w:r>
      <w:r w:rsidRPr="008672BA">
        <w:rPr>
          <w:rFonts w:ascii="Times New Roman" w:hAnsi="Times New Roman" w:cs="Times New Roman"/>
        </w:rPr>
        <w:t>(Thesis yang tidak dipublikasikan.</w:t>
      </w:r>
    </w:p>
    <w:p w:rsidR="004A6259" w:rsidRPr="008672BA" w:rsidRDefault="004A6259" w:rsidP="00E0153F">
      <w:pPr>
        <w:tabs>
          <w:tab w:val="left" w:pos="2130"/>
        </w:tabs>
        <w:spacing w:after="0" w:line="240" w:lineRule="auto"/>
        <w:ind w:left="567" w:hanging="567"/>
        <w:contextualSpacing/>
        <w:jc w:val="both"/>
        <w:rPr>
          <w:rFonts w:ascii="Times New Roman" w:hAnsi="Times New Roman" w:cs="Times New Roman"/>
        </w:rPr>
      </w:pPr>
    </w:p>
    <w:p w:rsidR="004A6259" w:rsidRPr="008672BA" w:rsidRDefault="004A6259"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Bukhori, Iqbal. (2012). </w:t>
      </w:r>
      <w:r w:rsidRPr="008672BA">
        <w:rPr>
          <w:rFonts w:ascii="Times New Roman" w:hAnsi="Times New Roman" w:cs="Times New Roman"/>
          <w:i/>
        </w:rPr>
        <w:t xml:space="preserve">Pengaruh Good Corporate Governance dan Ukuran Perusahaan Terhadap Kinerja Perusahaan (Studi Empiris Pada </w:t>
      </w:r>
      <w:r w:rsidRPr="008672BA">
        <w:rPr>
          <w:rFonts w:ascii="Times New Roman" w:hAnsi="Times New Roman" w:cs="Times New Roman"/>
          <w:i/>
        </w:rPr>
        <w:lastRenderedPageBreak/>
        <w:t xml:space="preserve">Perusaah yang Terdaftar di BEI 2010). </w:t>
      </w:r>
      <w:r w:rsidRPr="008672BA">
        <w:rPr>
          <w:rFonts w:ascii="Times New Roman" w:hAnsi="Times New Roman" w:cs="Times New Roman"/>
        </w:rPr>
        <w:t>Skripsi Universitar Diponegoro.</w:t>
      </w:r>
    </w:p>
    <w:p w:rsidR="004A6259" w:rsidRPr="008672BA" w:rsidRDefault="004A6259" w:rsidP="00E0153F">
      <w:pPr>
        <w:tabs>
          <w:tab w:val="left" w:pos="2130"/>
        </w:tabs>
        <w:spacing w:after="0" w:line="240" w:lineRule="auto"/>
        <w:ind w:left="567" w:hanging="567"/>
        <w:contextualSpacing/>
        <w:jc w:val="both"/>
        <w:rPr>
          <w:rFonts w:ascii="Times New Roman" w:hAnsi="Times New Roman" w:cs="Times New Roman"/>
        </w:rPr>
      </w:pPr>
    </w:p>
    <w:p w:rsidR="004A6259" w:rsidRPr="008672BA" w:rsidRDefault="004A6259"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Febrina, Nica. (2010). </w:t>
      </w:r>
      <w:r w:rsidRPr="008672BA">
        <w:rPr>
          <w:rFonts w:ascii="Times New Roman" w:hAnsi="Times New Roman" w:cs="Times New Roman"/>
          <w:i/>
        </w:rPr>
        <w:t>Pengaruh Komisaris Independen dan Kinerja Keuangan Terhadap Nilai Perusahaan (Studi Empiris Pada Perusahaan Wholesale yang Terdaftar di Bursa Efek Indonesia)</w:t>
      </w:r>
      <w:r w:rsidR="00893023" w:rsidRPr="008672BA">
        <w:rPr>
          <w:rFonts w:ascii="Times New Roman" w:hAnsi="Times New Roman" w:cs="Times New Roman"/>
          <w:i/>
        </w:rPr>
        <w:t xml:space="preserve">. </w:t>
      </w:r>
      <w:r w:rsidR="00893023" w:rsidRPr="008672BA">
        <w:rPr>
          <w:rFonts w:ascii="Times New Roman" w:hAnsi="Times New Roman" w:cs="Times New Roman"/>
        </w:rPr>
        <w:t>Jurnal Jurusan Manajemen Fakultas Ekonomi Universitas Gunadarma</w:t>
      </w:r>
    </w:p>
    <w:p w:rsidR="00D919E7" w:rsidRPr="008672BA" w:rsidRDefault="00D919E7" w:rsidP="00E0153F">
      <w:pPr>
        <w:tabs>
          <w:tab w:val="left" w:pos="2130"/>
        </w:tabs>
        <w:spacing w:after="0" w:line="240" w:lineRule="auto"/>
        <w:ind w:left="567" w:hanging="567"/>
        <w:contextualSpacing/>
        <w:jc w:val="both"/>
        <w:rPr>
          <w:rFonts w:ascii="Times New Roman" w:hAnsi="Times New Roman" w:cs="Times New Roman"/>
        </w:rPr>
      </w:pPr>
    </w:p>
    <w:p w:rsidR="00D919E7" w:rsidRPr="008672BA" w:rsidRDefault="00D919E7"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Jensen, Michael C. and Meckling, William H. (1976). </w:t>
      </w:r>
      <w:r w:rsidRPr="008672BA">
        <w:rPr>
          <w:rFonts w:ascii="Times New Roman" w:hAnsi="Times New Roman" w:cs="Times New Roman"/>
          <w:i/>
        </w:rPr>
        <w:t>Theory of the Firm: Managerial Behaviour, Agency Costs and Ownership Structure</w:t>
      </w:r>
      <w:r w:rsidRPr="008672BA">
        <w:rPr>
          <w:rFonts w:ascii="Times New Roman" w:hAnsi="Times New Roman" w:cs="Times New Roman"/>
        </w:rPr>
        <w:t>. Journal of Financial, Vol. 3, No.4, pp 305-360.</w:t>
      </w:r>
    </w:p>
    <w:p w:rsidR="00F709A9" w:rsidRPr="008672BA" w:rsidRDefault="00F709A9" w:rsidP="00E0153F">
      <w:pPr>
        <w:tabs>
          <w:tab w:val="left" w:pos="2130"/>
        </w:tabs>
        <w:spacing w:after="0" w:line="240" w:lineRule="auto"/>
        <w:ind w:left="567" w:hanging="567"/>
        <w:contextualSpacing/>
        <w:jc w:val="both"/>
        <w:rPr>
          <w:rFonts w:ascii="Times New Roman" w:hAnsi="Times New Roman" w:cs="Times New Roman"/>
        </w:rPr>
      </w:pPr>
    </w:p>
    <w:p w:rsidR="00F709A9" w:rsidRPr="008672BA" w:rsidRDefault="00F709A9"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Kumar, Jayesh. (2004). </w:t>
      </w:r>
      <w:r w:rsidRPr="008672BA">
        <w:rPr>
          <w:rFonts w:ascii="Times New Roman" w:hAnsi="Times New Roman" w:cs="Times New Roman"/>
          <w:i/>
        </w:rPr>
        <w:t xml:space="preserve">Does Corporate Governance Influence Firm Value? Evidence from Indian Firms. </w:t>
      </w:r>
      <w:r w:rsidRPr="008672BA">
        <w:rPr>
          <w:rFonts w:ascii="Times New Roman" w:hAnsi="Times New Roman" w:cs="Times New Roman"/>
        </w:rPr>
        <w:t>The Journal of Enterpreneurial Finance, Vol. 9, Iss. 2, pp 61-92.</w:t>
      </w:r>
    </w:p>
    <w:p w:rsidR="00D07290" w:rsidRPr="008672BA" w:rsidRDefault="00D07290" w:rsidP="00E0153F">
      <w:pPr>
        <w:tabs>
          <w:tab w:val="left" w:pos="2130"/>
        </w:tabs>
        <w:spacing w:after="0" w:line="240" w:lineRule="auto"/>
        <w:ind w:left="567" w:hanging="567"/>
        <w:contextualSpacing/>
        <w:jc w:val="both"/>
        <w:rPr>
          <w:rFonts w:ascii="Times New Roman" w:hAnsi="Times New Roman" w:cs="Times New Roman"/>
        </w:rPr>
      </w:pPr>
    </w:p>
    <w:p w:rsidR="00D07290" w:rsidRPr="008672BA" w:rsidRDefault="00D07290"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Mahendra DJ, Alfredo. (2011). </w:t>
      </w:r>
      <w:r w:rsidRPr="008672BA">
        <w:rPr>
          <w:rFonts w:ascii="Times New Roman" w:hAnsi="Times New Roman" w:cs="Times New Roman"/>
          <w:i/>
        </w:rPr>
        <w:t xml:space="preserve">Pengaruh Kinerja Keuangan Terhadap Nilai Perusahaan (Kebijakan Dividen Sebagai Variabel Moderating) Pada Perusahaan Manufaktur di Bursa Efek Indonesia). </w:t>
      </w:r>
      <w:r w:rsidRPr="008672BA">
        <w:rPr>
          <w:rFonts w:ascii="Times New Roman" w:hAnsi="Times New Roman" w:cs="Times New Roman"/>
        </w:rPr>
        <w:t>Thesis Program Magister Jurusan Manajemen Universitas Udayana Denpasar.</w:t>
      </w:r>
    </w:p>
    <w:p w:rsidR="004223B3" w:rsidRPr="008672BA" w:rsidRDefault="004223B3" w:rsidP="00E0153F">
      <w:pPr>
        <w:tabs>
          <w:tab w:val="left" w:pos="2130"/>
        </w:tabs>
        <w:spacing w:after="0" w:line="240" w:lineRule="auto"/>
        <w:ind w:left="567" w:hanging="567"/>
        <w:contextualSpacing/>
        <w:jc w:val="both"/>
        <w:rPr>
          <w:rFonts w:ascii="Times New Roman" w:hAnsi="Times New Roman" w:cs="Times New Roman"/>
        </w:rPr>
      </w:pPr>
    </w:p>
    <w:p w:rsidR="004223B3" w:rsidRPr="008672BA" w:rsidRDefault="004223B3" w:rsidP="00E0153F">
      <w:pPr>
        <w:tabs>
          <w:tab w:val="left" w:pos="2130"/>
        </w:tabs>
        <w:spacing w:after="0" w:line="240" w:lineRule="auto"/>
        <w:ind w:left="567" w:hanging="567"/>
        <w:contextualSpacing/>
        <w:jc w:val="both"/>
        <w:rPr>
          <w:rFonts w:ascii="Times New Roman" w:hAnsi="Times New Roman" w:cs="Times New Roman"/>
          <w:i/>
        </w:rPr>
      </w:pPr>
      <w:r w:rsidRPr="008672BA">
        <w:rPr>
          <w:rFonts w:ascii="Times New Roman" w:hAnsi="Times New Roman" w:cs="Times New Roman"/>
        </w:rPr>
        <w:t xml:space="preserve">Otoritas Jasa Keuangan. (2014). </w:t>
      </w:r>
      <w:r w:rsidRPr="008672BA">
        <w:rPr>
          <w:rFonts w:ascii="Times New Roman" w:hAnsi="Times New Roman" w:cs="Times New Roman"/>
          <w:i/>
        </w:rPr>
        <w:t>Roadmap Tata Kelola Perusahaan Indonesia Menuju Tata Kelola Emiten dan Perusahaan yang Lebih baik.</w:t>
      </w:r>
    </w:p>
    <w:p w:rsidR="00390A64" w:rsidRPr="008672BA" w:rsidRDefault="00390A64" w:rsidP="00E0153F">
      <w:pPr>
        <w:tabs>
          <w:tab w:val="left" w:pos="2130"/>
        </w:tabs>
        <w:spacing w:after="0" w:line="240" w:lineRule="auto"/>
        <w:ind w:left="567" w:hanging="567"/>
        <w:contextualSpacing/>
        <w:jc w:val="both"/>
        <w:rPr>
          <w:rFonts w:ascii="Times New Roman" w:hAnsi="Times New Roman" w:cs="Times New Roman"/>
          <w:i/>
        </w:rPr>
      </w:pPr>
    </w:p>
    <w:p w:rsidR="00390A64" w:rsidRPr="008672BA" w:rsidRDefault="00390A64"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Pambudi, Januar Eky dan Sumantri, Farid Addy. (2014). </w:t>
      </w:r>
      <w:r w:rsidRPr="008672BA">
        <w:rPr>
          <w:rFonts w:ascii="Times New Roman" w:hAnsi="Times New Roman" w:cs="Times New Roman"/>
          <w:i/>
        </w:rPr>
        <w:t xml:space="preserve">Kualitas Audit, Ukuran Perusahaan dan Leverage Terhadap Manajemen Laba. </w:t>
      </w:r>
      <w:r w:rsidRPr="008672BA">
        <w:rPr>
          <w:rFonts w:ascii="Times New Roman" w:hAnsi="Times New Roman" w:cs="Times New Roman"/>
        </w:rPr>
        <w:t>SNA 17 Mataram, Lombok, Universitas Mataram.</w:t>
      </w:r>
    </w:p>
    <w:p w:rsidR="00E467DA" w:rsidRPr="008672BA" w:rsidRDefault="00E467DA" w:rsidP="00E0153F">
      <w:pPr>
        <w:tabs>
          <w:tab w:val="left" w:pos="2130"/>
        </w:tabs>
        <w:spacing w:after="0" w:line="240" w:lineRule="auto"/>
        <w:ind w:left="567" w:hanging="567"/>
        <w:contextualSpacing/>
        <w:jc w:val="both"/>
        <w:rPr>
          <w:rFonts w:ascii="Times New Roman" w:hAnsi="Times New Roman" w:cs="Times New Roman"/>
        </w:rPr>
      </w:pPr>
    </w:p>
    <w:p w:rsidR="00E467DA" w:rsidRPr="008672BA" w:rsidRDefault="00E467DA"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Purwani, Tri. (2010). </w:t>
      </w:r>
      <w:r w:rsidRPr="008672BA">
        <w:rPr>
          <w:rFonts w:ascii="Times New Roman" w:hAnsi="Times New Roman" w:cs="Times New Roman"/>
          <w:i/>
        </w:rPr>
        <w:t xml:space="preserve">Pengaruh Good Corporate Governance Terhadap Kinerja Perusahaan. </w:t>
      </w:r>
      <w:r w:rsidRPr="008672BA">
        <w:rPr>
          <w:rFonts w:ascii="Times New Roman" w:hAnsi="Times New Roman" w:cs="Times New Roman"/>
        </w:rPr>
        <w:t>Majalah Ilmiah INFORMATIKA, Vol. 1, No.2, hal 47-60.</w:t>
      </w:r>
    </w:p>
    <w:p w:rsidR="00DC076F" w:rsidRPr="008672BA" w:rsidRDefault="00DC076F" w:rsidP="00E0153F">
      <w:pPr>
        <w:tabs>
          <w:tab w:val="left" w:pos="2130"/>
        </w:tabs>
        <w:spacing w:after="0" w:line="240" w:lineRule="auto"/>
        <w:ind w:left="567" w:hanging="567"/>
        <w:contextualSpacing/>
        <w:jc w:val="both"/>
        <w:rPr>
          <w:rFonts w:ascii="Times New Roman" w:hAnsi="Times New Roman" w:cs="Times New Roman"/>
        </w:rPr>
      </w:pPr>
    </w:p>
    <w:p w:rsidR="00DC076F" w:rsidRPr="008672BA" w:rsidRDefault="00DC076F"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lastRenderedPageBreak/>
        <w:t xml:space="preserve">Tjager, I. Nyoman. (2003). </w:t>
      </w:r>
      <w:r w:rsidRPr="008672BA">
        <w:rPr>
          <w:rFonts w:ascii="Times New Roman" w:hAnsi="Times New Roman" w:cs="Times New Roman"/>
          <w:i/>
        </w:rPr>
        <w:t xml:space="preserve">Corporate Governance. </w:t>
      </w:r>
      <w:r w:rsidRPr="008672BA">
        <w:rPr>
          <w:rFonts w:ascii="Times New Roman" w:hAnsi="Times New Roman" w:cs="Times New Roman"/>
        </w:rPr>
        <w:t>Pearson Education Asia.</w:t>
      </w:r>
    </w:p>
    <w:p w:rsidR="001412F5" w:rsidRPr="008672BA" w:rsidRDefault="001412F5" w:rsidP="00E0153F">
      <w:pPr>
        <w:tabs>
          <w:tab w:val="left" w:pos="2130"/>
        </w:tabs>
        <w:spacing w:after="0" w:line="240" w:lineRule="auto"/>
        <w:ind w:left="567" w:hanging="567"/>
        <w:contextualSpacing/>
        <w:jc w:val="both"/>
        <w:rPr>
          <w:rFonts w:ascii="Times New Roman" w:hAnsi="Times New Roman" w:cs="Times New Roman"/>
        </w:rPr>
      </w:pPr>
    </w:p>
    <w:p w:rsidR="001412F5" w:rsidRPr="008672BA" w:rsidRDefault="001412F5" w:rsidP="00E0153F">
      <w:pPr>
        <w:tabs>
          <w:tab w:val="left" w:pos="2130"/>
        </w:tabs>
        <w:spacing w:after="0" w:line="240" w:lineRule="auto"/>
        <w:ind w:left="567" w:hanging="567"/>
        <w:contextualSpacing/>
        <w:jc w:val="both"/>
        <w:rPr>
          <w:rFonts w:ascii="Times New Roman" w:hAnsi="Times New Roman" w:cs="Times New Roman"/>
        </w:rPr>
      </w:pPr>
      <w:r w:rsidRPr="008672BA">
        <w:rPr>
          <w:rFonts w:ascii="Times New Roman" w:hAnsi="Times New Roman" w:cs="Times New Roman"/>
        </w:rPr>
        <w:t xml:space="preserve">Tertius, Melia Agustina dan Christiawan, Yulius Jogi. (2015). </w:t>
      </w:r>
      <w:r w:rsidRPr="008672BA">
        <w:rPr>
          <w:rFonts w:ascii="Times New Roman" w:hAnsi="Times New Roman" w:cs="Times New Roman"/>
          <w:i/>
        </w:rPr>
        <w:t xml:space="preserve">Pengaruh Good Corporate Governance Terhadap Kinerja Perusahaan Pada Sektor Keuangan. </w:t>
      </w:r>
      <w:r w:rsidRPr="008672BA">
        <w:rPr>
          <w:rFonts w:ascii="Times New Roman" w:hAnsi="Times New Roman" w:cs="Times New Roman"/>
        </w:rPr>
        <w:t>Business Accounting Review, Vol. 3,No. 1, hal 223-232.</w:t>
      </w:r>
    </w:p>
    <w:p w:rsidR="003B3D93" w:rsidRPr="008672BA" w:rsidRDefault="003B3D93" w:rsidP="00E0153F">
      <w:pPr>
        <w:tabs>
          <w:tab w:val="left" w:pos="2130"/>
        </w:tabs>
        <w:spacing w:after="0" w:line="240" w:lineRule="auto"/>
        <w:ind w:left="567" w:hanging="567"/>
        <w:contextualSpacing/>
        <w:jc w:val="both"/>
        <w:rPr>
          <w:rFonts w:ascii="Times New Roman" w:hAnsi="Times New Roman" w:cs="Times New Roman"/>
        </w:rPr>
      </w:pPr>
    </w:p>
    <w:p w:rsidR="003A614B" w:rsidRPr="008672BA" w:rsidRDefault="003B3D93" w:rsidP="00E0153F">
      <w:pPr>
        <w:tabs>
          <w:tab w:val="left" w:pos="2130"/>
        </w:tabs>
        <w:spacing w:after="0" w:line="240" w:lineRule="auto"/>
        <w:ind w:left="567" w:hanging="567"/>
        <w:contextualSpacing/>
        <w:jc w:val="both"/>
        <w:rPr>
          <w:rFonts w:ascii="Times New Roman" w:hAnsi="Times New Roman" w:cs="Times New Roman"/>
        </w:rPr>
        <w:sectPr w:rsidR="003A614B" w:rsidRPr="008672BA" w:rsidSect="003A614B">
          <w:type w:val="continuous"/>
          <w:pgSz w:w="11907" w:h="16840" w:code="9"/>
          <w:pgMar w:top="1701" w:right="1701" w:bottom="1701" w:left="1701" w:header="720" w:footer="720" w:gutter="0"/>
          <w:cols w:num="2" w:space="720"/>
          <w:docGrid w:linePitch="360"/>
        </w:sectPr>
      </w:pPr>
      <w:r w:rsidRPr="008672BA">
        <w:rPr>
          <w:rFonts w:ascii="Times New Roman" w:hAnsi="Times New Roman" w:cs="Times New Roman"/>
        </w:rPr>
        <w:lastRenderedPageBreak/>
        <w:t xml:space="preserve">Retno M, Reny Dyah dan Priantinah, Denies. (2012). </w:t>
      </w:r>
      <w:r w:rsidRPr="008672BA">
        <w:rPr>
          <w:rFonts w:ascii="Times New Roman" w:hAnsi="Times New Roman" w:cs="Times New Roman"/>
          <w:i/>
        </w:rPr>
        <w:t xml:space="preserve">Pengaruh Good Corporate Governance dan Pengungkapan Corporate Social Responsibility Terhadap Nilai Perusahaan (Studi Empiris Pada Perusahaan yang Terdaftar di Bursa Efek Indonesia Periode 2007-2010). </w:t>
      </w:r>
      <w:r w:rsidRPr="008672BA">
        <w:rPr>
          <w:rFonts w:ascii="Times New Roman" w:hAnsi="Times New Roman" w:cs="Times New Roman"/>
        </w:rPr>
        <w:t>Jurnal Nominal, Vol.</w:t>
      </w:r>
      <w:r w:rsidR="004965C7" w:rsidRPr="008672BA">
        <w:rPr>
          <w:rFonts w:ascii="Times New Roman" w:hAnsi="Times New Roman" w:cs="Times New Roman"/>
        </w:rPr>
        <w:t>1, No.1, hal 84-103</w:t>
      </w:r>
    </w:p>
    <w:p w:rsidR="003B3D93" w:rsidRPr="008672BA" w:rsidRDefault="003B3D93" w:rsidP="00E0153F">
      <w:pPr>
        <w:tabs>
          <w:tab w:val="left" w:pos="2130"/>
        </w:tabs>
        <w:spacing w:after="0" w:line="240" w:lineRule="auto"/>
        <w:ind w:left="567" w:hanging="567"/>
        <w:contextualSpacing/>
        <w:jc w:val="both"/>
      </w:pPr>
      <w:r w:rsidRPr="008672BA">
        <w:rPr>
          <w:rFonts w:ascii="Times New Roman" w:hAnsi="Times New Roman" w:cs="Times New Roman"/>
        </w:rPr>
        <w:lastRenderedPageBreak/>
        <w:t>.</w:t>
      </w:r>
      <w:bookmarkStart w:id="0" w:name="_GoBack"/>
      <w:bookmarkEnd w:id="0"/>
    </w:p>
    <w:sectPr w:rsidR="003B3D93" w:rsidRPr="008672BA" w:rsidSect="003A614B">
      <w:type w:val="continuous"/>
      <w:pgSz w:w="11907" w:h="16840"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AF6" w:rsidRDefault="006F5AF6" w:rsidP="007417A0">
      <w:pPr>
        <w:spacing w:after="0" w:line="240" w:lineRule="auto"/>
      </w:pPr>
      <w:r>
        <w:separator/>
      </w:r>
    </w:p>
  </w:endnote>
  <w:endnote w:type="continuationSeparator" w:id="1">
    <w:p w:rsidR="006F5AF6" w:rsidRDefault="006F5AF6" w:rsidP="00741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AF6" w:rsidRDefault="006F5AF6" w:rsidP="007417A0">
      <w:pPr>
        <w:spacing w:after="0" w:line="240" w:lineRule="auto"/>
      </w:pPr>
      <w:r>
        <w:separator/>
      </w:r>
    </w:p>
  </w:footnote>
  <w:footnote w:type="continuationSeparator" w:id="1">
    <w:p w:rsidR="006F5AF6" w:rsidRDefault="006F5AF6" w:rsidP="00741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071"/>
      <w:docPartObj>
        <w:docPartGallery w:val="Page Numbers (Top of Page)"/>
        <w:docPartUnique/>
      </w:docPartObj>
    </w:sdtPr>
    <w:sdtContent>
      <w:p w:rsidR="007417A0" w:rsidRDefault="007417A0">
        <w:pPr>
          <w:pStyle w:val="Header"/>
          <w:jc w:val="right"/>
        </w:pPr>
        <w:fldSimple w:instr=" PAGE   \* MERGEFORMAT ">
          <w:r>
            <w:rPr>
              <w:noProof/>
            </w:rPr>
            <w:t>1</w:t>
          </w:r>
        </w:fldSimple>
      </w:p>
    </w:sdtContent>
  </w:sdt>
  <w:p w:rsidR="007417A0" w:rsidRDefault="007417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B56AA"/>
    <w:multiLevelType w:val="hybridMultilevel"/>
    <w:tmpl w:val="D5000846"/>
    <w:lvl w:ilvl="0" w:tplc="5EFA1D6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A379A"/>
    <w:multiLevelType w:val="hybridMultilevel"/>
    <w:tmpl w:val="8152B56E"/>
    <w:lvl w:ilvl="0" w:tplc="CE788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C1365"/>
    <w:multiLevelType w:val="hybridMultilevel"/>
    <w:tmpl w:val="5344D63A"/>
    <w:lvl w:ilvl="0" w:tplc="4E9074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85E08"/>
    <w:multiLevelType w:val="hybridMultilevel"/>
    <w:tmpl w:val="C3CE4D48"/>
    <w:lvl w:ilvl="0" w:tplc="63FC3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F3833"/>
    <w:multiLevelType w:val="multilevel"/>
    <w:tmpl w:val="6C1493A6"/>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E043565"/>
    <w:multiLevelType w:val="hybridMultilevel"/>
    <w:tmpl w:val="E88A9DAE"/>
    <w:lvl w:ilvl="0" w:tplc="5498D3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7EBB1726"/>
    <w:multiLevelType w:val="hybridMultilevel"/>
    <w:tmpl w:val="8B92C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C4D1D"/>
    <w:rsid w:val="00001D65"/>
    <w:rsid w:val="00021A72"/>
    <w:rsid w:val="000408E8"/>
    <w:rsid w:val="000437BA"/>
    <w:rsid w:val="00043D9B"/>
    <w:rsid w:val="00061BA6"/>
    <w:rsid w:val="000724AF"/>
    <w:rsid w:val="000D56B7"/>
    <w:rsid w:val="000D5D6B"/>
    <w:rsid w:val="000D6E34"/>
    <w:rsid w:val="000D78FF"/>
    <w:rsid w:val="000F04A7"/>
    <w:rsid w:val="000F2B69"/>
    <w:rsid w:val="000F5E39"/>
    <w:rsid w:val="0011353B"/>
    <w:rsid w:val="00124147"/>
    <w:rsid w:val="001412F5"/>
    <w:rsid w:val="0014268F"/>
    <w:rsid w:val="00142769"/>
    <w:rsid w:val="00145BE8"/>
    <w:rsid w:val="001518CF"/>
    <w:rsid w:val="001E2128"/>
    <w:rsid w:val="001F0F24"/>
    <w:rsid w:val="00200D87"/>
    <w:rsid w:val="00214BCF"/>
    <w:rsid w:val="00221F08"/>
    <w:rsid w:val="002245C2"/>
    <w:rsid w:val="00232102"/>
    <w:rsid w:val="00257D7F"/>
    <w:rsid w:val="00265AC6"/>
    <w:rsid w:val="002671D7"/>
    <w:rsid w:val="00274FDA"/>
    <w:rsid w:val="00277BB4"/>
    <w:rsid w:val="00280107"/>
    <w:rsid w:val="002935E5"/>
    <w:rsid w:val="002E0C25"/>
    <w:rsid w:val="002E460F"/>
    <w:rsid w:val="00311877"/>
    <w:rsid w:val="0033430F"/>
    <w:rsid w:val="00364BB3"/>
    <w:rsid w:val="00365B08"/>
    <w:rsid w:val="0037308B"/>
    <w:rsid w:val="0038699E"/>
    <w:rsid w:val="00390A64"/>
    <w:rsid w:val="0039284D"/>
    <w:rsid w:val="00392EDE"/>
    <w:rsid w:val="003A614B"/>
    <w:rsid w:val="003B1759"/>
    <w:rsid w:val="003B284E"/>
    <w:rsid w:val="003B3D93"/>
    <w:rsid w:val="003B46AB"/>
    <w:rsid w:val="003C706A"/>
    <w:rsid w:val="003D0AC4"/>
    <w:rsid w:val="003D36CC"/>
    <w:rsid w:val="003E548B"/>
    <w:rsid w:val="003E5CA4"/>
    <w:rsid w:val="003F12B5"/>
    <w:rsid w:val="003F2891"/>
    <w:rsid w:val="00407B30"/>
    <w:rsid w:val="004158E1"/>
    <w:rsid w:val="004223B3"/>
    <w:rsid w:val="004246D7"/>
    <w:rsid w:val="00425C8A"/>
    <w:rsid w:val="00446B5D"/>
    <w:rsid w:val="00494ECA"/>
    <w:rsid w:val="004965C7"/>
    <w:rsid w:val="004A6259"/>
    <w:rsid w:val="004C113C"/>
    <w:rsid w:val="004E5744"/>
    <w:rsid w:val="004E7317"/>
    <w:rsid w:val="004F166B"/>
    <w:rsid w:val="0052083C"/>
    <w:rsid w:val="00520C77"/>
    <w:rsid w:val="005362D6"/>
    <w:rsid w:val="00547861"/>
    <w:rsid w:val="00550BCA"/>
    <w:rsid w:val="00563973"/>
    <w:rsid w:val="00583766"/>
    <w:rsid w:val="0059488D"/>
    <w:rsid w:val="005D1607"/>
    <w:rsid w:val="005D4692"/>
    <w:rsid w:val="005E66B0"/>
    <w:rsid w:val="005E6ED7"/>
    <w:rsid w:val="0060683D"/>
    <w:rsid w:val="006106FB"/>
    <w:rsid w:val="006165B9"/>
    <w:rsid w:val="00627360"/>
    <w:rsid w:val="00643668"/>
    <w:rsid w:val="006514E6"/>
    <w:rsid w:val="006649AC"/>
    <w:rsid w:val="006704C9"/>
    <w:rsid w:val="00692475"/>
    <w:rsid w:val="006B0A50"/>
    <w:rsid w:val="006C58C4"/>
    <w:rsid w:val="006D6751"/>
    <w:rsid w:val="006F014A"/>
    <w:rsid w:val="006F2EF8"/>
    <w:rsid w:val="006F5AF6"/>
    <w:rsid w:val="00714D05"/>
    <w:rsid w:val="0071540B"/>
    <w:rsid w:val="007324BB"/>
    <w:rsid w:val="007369AB"/>
    <w:rsid w:val="007400AC"/>
    <w:rsid w:val="007417A0"/>
    <w:rsid w:val="00746F6A"/>
    <w:rsid w:val="0075077D"/>
    <w:rsid w:val="00757170"/>
    <w:rsid w:val="00777DB9"/>
    <w:rsid w:val="007A3106"/>
    <w:rsid w:val="007A79C5"/>
    <w:rsid w:val="007B31FA"/>
    <w:rsid w:val="007B690D"/>
    <w:rsid w:val="007E35E1"/>
    <w:rsid w:val="007E5B81"/>
    <w:rsid w:val="00810A4D"/>
    <w:rsid w:val="00823304"/>
    <w:rsid w:val="0084501E"/>
    <w:rsid w:val="00857AC7"/>
    <w:rsid w:val="008672BA"/>
    <w:rsid w:val="008742D8"/>
    <w:rsid w:val="008800CF"/>
    <w:rsid w:val="00891624"/>
    <w:rsid w:val="00893023"/>
    <w:rsid w:val="008A2599"/>
    <w:rsid w:val="008C1734"/>
    <w:rsid w:val="008C7112"/>
    <w:rsid w:val="008D19C8"/>
    <w:rsid w:val="008D1CD8"/>
    <w:rsid w:val="008D4E10"/>
    <w:rsid w:val="008F3219"/>
    <w:rsid w:val="008F3746"/>
    <w:rsid w:val="00901B36"/>
    <w:rsid w:val="00922067"/>
    <w:rsid w:val="0097736A"/>
    <w:rsid w:val="00980D3C"/>
    <w:rsid w:val="00981EA3"/>
    <w:rsid w:val="009B6F81"/>
    <w:rsid w:val="009C4D1D"/>
    <w:rsid w:val="00A13B04"/>
    <w:rsid w:val="00A25D9B"/>
    <w:rsid w:val="00A27CCA"/>
    <w:rsid w:val="00A3533F"/>
    <w:rsid w:val="00A36BCC"/>
    <w:rsid w:val="00A53A31"/>
    <w:rsid w:val="00A73CFF"/>
    <w:rsid w:val="00A85311"/>
    <w:rsid w:val="00A85545"/>
    <w:rsid w:val="00A86023"/>
    <w:rsid w:val="00AB2605"/>
    <w:rsid w:val="00AC3A21"/>
    <w:rsid w:val="00AD582C"/>
    <w:rsid w:val="00AE23DA"/>
    <w:rsid w:val="00AE698B"/>
    <w:rsid w:val="00AF49D6"/>
    <w:rsid w:val="00AF5420"/>
    <w:rsid w:val="00B000A8"/>
    <w:rsid w:val="00B02150"/>
    <w:rsid w:val="00B11437"/>
    <w:rsid w:val="00B11D0B"/>
    <w:rsid w:val="00B12DDC"/>
    <w:rsid w:val="00B17489"/>
    <w:rsid w:val="00B47365"/>
    <w:rsid w:val="00B57965"/>
    <w:rsid w:val="00B7571F"/>
    <w:rsid w:val="00B77ABA"/>
    <w:rsid w:val="00B95C4A"/>
    <w:rsid w:val="00BA311D"/>
    <w:rsid w:val="00BB66A3"/>
    <w:rsid w:val="00BD3D77"/>
    <w:rsid w:val="00BE4DFE"/>
    <w:rsid w:val="00BF0EC7"/>
    <w:rsid w:val="00C11E30"/>
    <w:rsid w:val="00C1771D"/>
    <w:rsid w:val="00C327F5"/>
    <w:rsid w:val="00C429CF"/>
    <w:rsid w:val="00C45232"/>
    <w:rsid w:val="00C55758"/>
    <w:rsid w:val="00C557DA"/>
    <w:rsid w:val="00CC6E65"/>
    <w:rsid w:val="00CD0398"/>
    <w:rsid w:val="00CD5338"/>
    <w:rsid w:val="00CE12DB"/>
    <w:rsid w:val="00CE52A4"/>
    <w:rsid w:val="00CF0BCC"/>
    <w:rsid w:val="00D039B5"/>
    <w:rsid w:val="00D07290"/>
    <w:rsid w:val="00D16573"/>
    <w:rsid w:val="00D26562"/>
    <w:rsid w:val="00D44889"/>
    <w:rsid w:val="00D7104F"/>
    <w:rsid w:val="00D8650A"/>
    <w:rsid w:val="00D919E7"/>
    <w:rsid w:val="00DB67EB"/>
    <w:rsid w:val="00DB75DD"/>
    <w:rsid w:val="00DC076F"/>
    <w:rsid w:val="00DC1EEB"/>
    <w:rsid w:val="00DC3149"/>
    <w:rsid w:val="00DF6E0F"/>
    <w:rsid w:val="00E0153F"/>
    <w:rsid w:val="00E2400B"/>
    <w:rsid w:val="00E467DA"/>
    <w:rsid w:val="00E62DF7"/>
    <w:rsid w:val="00E73199"/>
    <w:rsid w:val="00E73F17"/>
    <w:rsid w:val="00E74DFC"/>
    <w:rsid w:val="00E82B28"/>
    <w:rsid w:val="00EC6FA5"/>
    <w:rsid w:val="00EE3468"/>
    <w:rsid w:val="00EF0209"/>
    <w:rsid w:val="00EF4425"/>
    <w:rsid w:val="00F05F25"/>
    <w:rsid w:val="00F161F7"/>
    <w:rsid w:val="00F3713E"/>
    <w:rsid w:val="00F403A0"/>
    <w:rsid w:val="00F40D28"/>
    <w:rsid w:val="00F53C38"/>
    <w:rsid w:val="00F709A9"/>
    <w:rsid w:val="00F72CD6"/>
    <w:rsid w:val="00F97B19"/>
    <w:rsid w:val="00FA198B"/>
    <w:rsid w:val="00FA6E1C"/>
    <w:rsid w:val="00FC7B05"/>
    <w:rsid w:val="00FE466E"/>
    <w:rsid w:val="00FF04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8" type="connector" idref="#_x0000_s1061"/>
        <o:r id="V:Rule19" type="connector" idref="#_x0000_s1062"/>
        <o:r id="V:Rule20" type="connector" idref="#_x0000_s1068"/>
        <o:r id="V:Rule21" type="connector" idref="#Straight Arrow Connector 12"/>
        <o:r id="V:Rule22" type="connector" idref="#Straight Arrow Connector 14"/>
        <o:r id="V:Rule23" type="connector" idref="#_x0000_s1071"/>
        <o:r id="V:Rule24" type="connector" idref="#_x0000_s1063"/>
        <o:r id="V:Rule25" type="connector" idref="#Straight Arrow Connector 10"/>
        <o:r id="V:Rule26" type="connector" idref="#_x0000_s1065"/>
        <o:r id="V:Rule27" type="connector" idref="#_x0000_s1066"/>
        <o:r id="V:Rule28" type="connector" idref="#Straight Arrow Connector 13"/>
        <o:r id="V:Rule29" type="connector" idref="#Straight Arrow Connector 4"/>
        <o:r id="V:Rule30" type="connector" idref="#Straight Arrow Connector 15"/>
        <o:r id="V:Rule31" type="connector" idref="#_x0000_s1072"/>
        <o:r id="V:Rule32" type="connector" idref="#Straight Arrow Connector 11"/>
        <o:r id="V:Rule33" type="connector" idref="#_x0000_s1067"/>
        <o:r id="V:Rule3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69"/>
    <w:pPr>
      <w:ind w:left="720"/>
      <w:contextualSpacing/>
    </w:pPr>
  </w:style>
  <w:style w:type="character" w:styleId="PlaceholderText">
    <w:name w:val="Placeholder Text"/>
    <w:basedOn w:val="DefaultParagraphFont"/>
    <w:uiPriority w:val="99"/>
    <w:semiHidden/>
    <w:rsid w:val="007B31FA"/>
    <w:rPr>
      <w:color w:val="808080"/>
    </w:rPr>
  </w:style>
  <w:style w:type="paragraph" w:styleId="BalloonText">
    <w:name w:val="Balloon Text"/>
    <w:basedOn w:val="Normal"/>
    <w:link w:val="BalloonTextChar"/>
    <w:uiPriority w:val="99"/>
    <w:semiHidden/>
    <w:unhideWhenUsed/>
    <w:rsid w:val="007B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FA"/>
    <w:rPr>
      <w:rFonts w:ascii="Tahoma" w:hAnsi="Tahoma" w:cs="Tahoma"/>
      <w:sz w:val="16"/>
      <w:szCs w:val="16"/>
    </w:rPr>
  </w:style>
  <w:style w:type="table" w:styleId="TableGrid">
    <w:name w:val="Table Grid"/>
    <w:basedOn w:val="TableNormal"/>
    <w:uiPriority w:val="59"/>
    <w:rsid w:val="00C42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417A0"/>
    <w:pPr>
      <w:spacing w:after="0" w:line="240" w:lineRule="auto"/>
    </w:pPr>
  </w:style>
  <w:style w:type="paragraph" w:customStyle="1" w:styleId="Default">
    <w:name w:val="Default"/>
    <w:rsid w:val="007417A0"/>
    <w:pPr>
      <w:autoSpaceDE w:val="0"/>
      <w:autoSpaceDN w:val="0"/>
      <w:adjustRightInd w:val="0"/>
      <w:spacing w:after="0" w:line="240" w:lineRule="auto"/>
    </w:pPr>
    <w:rPr>
      <w:rFonts w:ascii="Code" w:hAnsi="Code" w:cs="Code"/>
      <w:color w:val="000000"/>
      <w:sz w:val="24"/>
      <w:szCs w:val="24"/>
      <w:lang w:val="id-ID"/>
    </w:rPr>
  </w:style>
  <w:style w:type="paragraph" w:styleId="Header">
    <w:name w:val="header"/>
    <w:basedOn w:val="Normal"/>
    <w:link w:val="HeaderChar"/>
    <w:uiPriority w:val="99"/>
    <w:unhideWhenUsed/>
    <w:rsid w:val="00741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7A0"/>
  </w:style>
  <w:style w:type="paragraph" w:styleId="Footer">
    <w:name w:val="footer"/>
    <w:basedOn w:val="Normal"/>
    <w:link w:val="FooterChar"/>
    <w:uiPriority w:val="99"/>
    <w:semiHidden/>
    <w:unhideWhenUsed/>
    <w:rsid w:val="007417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17A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63B9-0F9B-48CE-9389-42AA9D80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4675</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STIE-TOSHIBA1</cp:lastModifiedBy>
  <cp:revision>3</cp:revision>
  <dcterms:created xsi:type="dcterms:W3CDTF">2016-10-26T08:43:00Z</dcterms:created>
  <dcterms:modified xsi:type="dcterms:W3CDTF">2016-10-26T08:45:00Z</dcterms:modified>
</cp:coreProperties>
</file>