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72" w:rsidRPr="006446AA" w:rsidRDefault="002A6372" w:rsidP="0028201E">
      <w:pPr>
        <w:spacing w:after="120"/>
        <w:rPr>
          <w:b/>
          <w:sz w:val="22"/>
          <w:szCs w:val="22"/>
          <w:lang w:val="id-ID"/>
        </w:rPr>
      </w:pPr>
      <w:r w:rsidRPr="002A6372">
        <w:rPr>
          <w:b/>
          <w:sz w:val="22"/>
          <w:szCs w:val="22"/>
        </w:rPr>
        <w:t xml:space="preserve">PENERAPAN MODEL PEMBELAJARAN </w:t>
      </w:r>
      <w:r w:rsidRPr="002A6372">
        <w:rPr>
          <w:b/>
          <w:i/>
          <w:sz w:val="22"/>
          <w:szCs w:val="22"/>
        </w:rPr>
        <w:t>SNOWBALL THROWING</w:t>
      </w:r>
      <w:r w:rsidRPr="002A6372">
        <w:rPr>
          <w:b/>
          <w:sz w:val="22"/>
          <w:szCs w:val="22"/>
        </w:rPr>
        <w:t xml:space="preserve"> UNTUK MENINGKATKAN HASIL BELAJAR SISWA MATERI </w:t>
      </w:r>
      <w:proofErr w:type="gramStart"/>
      <w:r w:rsidRPr="002A6372">
        <w:rPr>
          <w:b/>
          <w:sz w:val="22"/>
          <w:szCs w:val="22"/>
        </w:rPr>
        <w:t>PECAHAN  PADA</w:t>
      </w:r>
      <w:proofErr w:type="gramEnd"/>
      <w:r w:rsidRPr="002A6372">
        <w:rPr>
          <w:b/>
          <w:sz w:val="22"/>
          <w:szCs w:val="22"/>
        </w:rPr>
        <w:t xml:space="preserve"> KELAS V</w:t>
      </w:r>
      <w:r w:rsidR="006446AA">
        <w:rPr>
          <w:b/>
          <w:sz w:val="22"/>
          <w:szCs w:val="22"/>
          <w:lang w:val="id-ID"/>
        </w:rPr>
        <w:t xml:space="preserve"> SDN WARU I SIDOARJO</w:t>
      </w:r>
    </w:p>
    <w:p w:rsidR="004D3519" w:rsidRPr="009D2761" w:rsidRDefault="002A6372" w:rsidP="009D2761">
      <w:pPr>
        <w:pStyle w:val="StyleAuthorBold"/>
        <w:spacing w:after="0"/>
        <w:rPr>
          <w:lang w:val="id-ID"/>
        </w:rPr>
      </w:pPr>
      <w:r w:rsidRPr="009D2761">
        <w:rPr>
          <w:lang w:val="id-ID"/>
        </w:rPr>
        <w:t>Sholekatul Maftukhah</w:t>
      </w:r>
    </w:p>
    <w:p w:rsidR="004D3519" w:rsidRPr="0028201E" w:rsidRDefault="009D2761" w:rsidP="0028201E">
      <w:pPr>
        <w:pStyle w:val="Afiliasi"/>
        <w:spacing w:after="120"/>
      </w:pPr>
      <w:r>
        <w:t>PGSD FIP</w:t>
      </w:r>
      <w:r w:rsidR="004D3519" w:rsidRPr="0028201E">
        <w:t xml:space="preserve"> Universitas Negeri</w:t>
      </w:r>
      <w:r>
        <w:t xml:space="preserve"> Surabaya</w:t>
      </w:r>
      <w:r w:rsidR="004D3519" w:rsidRPr="0028201E">
        <w:t xml:space="preserve"> (</w:t>
      </w:r>
      <w:hyperlink r:id="rId9" w:history="1">
        <w:r w:rsidR="002A6372" w:rsidRPr="0028201E">
          <w:rPr>
            <w:rStyle w:val="Hyperlink"/>
          </w:rPr>
          <w:t>ickamaftukhah@yahoo.com</w:t>
        </w:r>
      </w:hyperlink>
      <w:r w:rsidR="004D3519" w:rsidRPr="0028201E">
        <w:t xml:space="preserve">) </w:t>
      </w:r>
    </w:p>
    <w:p w:rsidR="004D3519" w:rsidRPr="009D2761" w:rsidRDefault="002A6372" w:rsidP="009D2761">
      <w:pPr>
        <w:pStyle w:val="StyleAuthorBold"/>
        <w:spacing w:after="0"/>
        <w:rPr>
          <w:lang w:val="id-ID"/>
        </w:rPr>
      </w:pPr>
      <w:r w:rsidRPr="009D2761">
        <w:rPr>
          <w:lang w:val="id-ID"/>
        </w:rPr>
        <w:t>Budiyono</w:t>
      </w:r>
    </w:p>
    <w:p w:rsidR="004D3519" w:rsidRPr="0028201E" w:rsidRDefault="009D2761" w:rsidP="0028201E">
      <w:pPr>
        <w:pStyle w:val="Afiliasi"/>
        <w:spacing w:after="120"/>
      </w:pPr>
      <w:r>
        <w:t>PGSD FIP</w:t>
      </w:r>
      <w:r w:rsidR="004D3519" w:rsidRPr="0028201E">
        <w:t xml:space="preserve"> Universitas Negeri Surabaya</w:t>
      </w:r>
    </w:p>
    <w:p w:rsidR="009D2761" w:rsidRDefault="009D2761" w:rsidP="0028201E">
      <w:pPr>
        <w:pStyle w:val="StyleAuthorBold"/>
        <w:spacing w:before="200"/>
        <w:rPr>
          <w:sz w:val="20"/>
          <w:szCs w:val="20"/>
          <w:lang w:val="id-ID"/>
        </w:rPr>
      </w:pPr>
    </w:p>
    <w:p w:rsidR="004D3519" w:rsidRPr="0028201E" w:rsidRDefault="004D3519" w:rsidP="0028201E">
      <w:pPr>
        <w:pStyle w:val="StyleAuthorBold"/>
        <w:spacing w:before="200"/>
        <w:rPr>
          <w:sz w:val="20"/>
          <w:szCs w:val="20"/>
          <w:lang w:val="id-ID"/>
        </w:rPr>
      </w:pPr>
      <w:r w:rsidRPr="0028201E">
        <w:rPr>
          <w:sz w:val="20"/>
          <w:szCs w:val="20"/>
          <w:lang w:val="id-ID"/>
        </w:rPr>
        <w:t xml:space="preserve">Abstrak </w:t>
      </w:r>
    </w:p>
    <w:p w:rsidR="004D3519" w:rsidRPr="002A6372" w:rsidRDefault="004D3519" w:rsidP="000F0409">
      <w:pPr>
        <w:tabs>
          <w:tab w:val="left" w:pos="9072"/>
        </w:tabs>
        <w:autoSpaceDE w:val="0"/>
        <w:autoSpaceDN w:val="0"/>
        <w:adjustRightInd w:val="0"/>
        <w:ind w:left="567" w:right="569"/>
        <w:jc w:val="both"/>
        <w:rPr>
          <w:lang w:val="id-ID"/>
        </w:rPr>
      </w:pPr>
      <w:r w:rsidRPr="002A6372">
        <w:t xml:space="preserve">Tujuan penelitian ini adalah mendeskripsikan aktivitas guru dan siswa selama proses </w:t>
      </w:r>
      <w:proofErr w:type="gramStart"/>
      <w:r w:rsidRPr="002A6372">
        <w:t>pembelajaran  dan</w:t>
      </w:r>
      <w:proofErr w:type="gramEnd"/>
      <w:r w:rsidRPr="002A6372">
        <w:t xml:space="preserve"> meningkatkan hasil belajar siswa mengggunakan </w:t>
      </w:r>
      <w:r w:rsidR="002A6372">
        <w:rPr>
          <w:lang w:val="id-ID"/>
        </w:rPr>
        <w:t>model</w:t>
      </w:r>
      <w:r w:rsidRPr="002A6372">
        <w:t xml:space="preserve"> pembelajaran </w:t>
      </w:r>
      <w:r w:rsidR="002A6372">
        <w:rPr>
          <w:i/>
          <w:lang w:val="id-ID"/>
        </w:rPr>
        <w:t>snowball throwing</w:t>
      </w:r>
      <w:r w:rsidRPr="002A6372">
        <w:t xml:space="preserve">. </w:t>
      </w:r>
      <w:r w:rsidRPr="002A6372">
        <w:rPr>
          <w:lang w:val="id-ID"/>
        </w:rPr>
        <w:t xml:space="preserve">Metode </w:t>
      </w:r>
      <w:r w:rsidRPr="002A6372">
        <w:t xml:space="preserve">penelitian ini adalah penelitian tindakan kelas yang dilaksanakan sebanyak </w:t>
      </w:r>
      <w:r w:rsidR="002A6372">
        <w:rPr>
          <w:lang w:val="id-ID"/>
        </w:rPr>
        <w:t>dua</w:t>
      </w:r>
      <w:r w:rsidRPr="002A6372">
        <w:t xml:space="preserve"> siklus.</w:t>
      </w:r>
      <w:r w:rsidRPr="002A6372">
        <w:rPr>
          <w:lang w:val="id-ID"/>
        </w:rPr>
        <w:t xml:space="preserve"> </w:t>
      </w:r>
      <w:r w:rsidRPr="002A6372">
        <w:t>Data penelitian diperoleh dari observasi dan tes</w:t>
      </w:r>
      <w:proofErr w:type="gramStart"/>
      <w:r w:rsidRPr="002A6372">
        <w:t>.</w:t>
      </w:r>
      <w:r w:rsidRPr="002A6372">
        <w:rPr>
          <w:i/>
        </w:rPr>
        <w:t>.</w:t>
      </w:r>
      <w:proofErr w:type="gramEnd"/>
      <w:r w:rsidRPr="002A6372">
        <w:rPr>
          <w:i/>
          <w:lang w:val="id-ID"/>
        </w:rPr>
        <w:t xml:space="preserve"> </w:t>
      </w:r>
      <w:r w:rsidR="002A6372" w:rsidRPr="002A6372">
        <w:t>Hasil penelitian menunjukkan aktivitas guru mengalami peningkatan selama dua siklus dengan persentase ketuntasan 66% pada siklus I dan 89% pada siklus II. Aktivitas siswa juga mengalami peningkatan selama dua siklus dengan persentase ketuntasan 62</w:t>
      </w:r>
      <w:proofErr w:type="gramStart"/>
      <w:r w:rsidR="002A6372" w:rsidRPr="002A6372">
        <w:t>,5</w:t>
      </w:r>
      <w:proofErr w:type="gramEnd"/>
      <w:r w:rsidR="002A6372" w:rsidRPr="002A6372">
        <w:t>%pada siklus I dan 91% pada siklus II. Pada hasil belajar siswa juga mengalami peningkatan selama dua siklus dengan persentase ketuntasan 42% pada siklus I dan 83% pada siklus II.</w:t>
      </w:r>
      <w:r w:rsidR="00CA3EC3">
        <w:t xml:space="preserve"> Dengan demikian dapat disimpul</w:t>
      </w:r>
      <w:r w:rsidR="002A6372" w:rsidRPr="002A6372">
        <w:t>k</w:t>
      </w:r>
      <w:r w:rsidR="00CA3EC3">
        <w:rPr>
          <w:lang w:val="id-ID"/>
        </w:rPr>
        <w:t>a</w:t>
      </w:r>
      <w:r w:rsidR="002A6372" w:rsidRPr="002A6372">
        <w:t xml:space="preserve">n bahwa model pembelajaran </w:t>
      </w:r>
      <w:r w:rsidR="002A6372" w:rsidRPr="002A6372">
        <w:rPr>
          <w:i/>
        </w:rPr>
        <w:t xml:space="preserve">Snowball Throwing </w:t>
      </w:r>
      <w:r w:rsidR="002A6372" w:rsidRPr="002A6372">
        <w:t>dapat meningkatkan hasil belajar siswa kelas V</w:t>
      </w:r>
      <w:r w:rsidR="002A6372" w:rsidRPr="002A6372">
        <w:rPr>
          <w:lang w:val="id-ID"/>
        </w:rPr>
        <w:t>.</w:t>
      </w:r>
    </w:p>
    <w:p w:rsidR="004D3519" w:rsidRPr="0028201E" w:rsidRDefault="004D3519" w:rsidP="000F0409">
      <w:pPr>
        <w:tabs>
          <w:tab w:val="left" w:pos="9072"/>
        </w:tabs>
        <w:ind w:left="567" w:right="569"/>
        <w:jc w:val="both"/>
        <w:rPr>
          <w:lang w:val="id-ID"/>
        </w:rPr>
      </w:pPr>
      <w:r w:rsidRPr="002A6372">
        <w:rPr>
          <w:b/>
          <w:lang w:val="id-ID"/>
        </w:rPr>
        <w:t xml:space="preserve">Kata Kunci: </w:t>
      </w:r>
      <w:r w:rsidR="002A6372" w:rsidRPr="002A6372">
        <w:t xml:space="preserve">model pembelajaran </w:t>
      </w:r>
      <w:r w:rsidR="002A6372" w:rsidRPr="002A6372">
        <w:rPr>
          <w:i/>
        </w:rPr>
        <w:t>Snowball Throwing</w:t>
      </w:r>
      <w:r w:rsidR="002A6372" w:rsidRPr="002A6372">
        <w:t>, hasil belajar</w:t>
      </w:r>
      <w:r w:rsidR="0028201E">
        <w:rPr>
          <w:lang w:val="id-ID"/>
        </w:rPr>
        <w:t>, materi pecahan</w:t>
      </w:r>
      <w:r w:rsidR="002A6372" w:rsidRPr="002A6372">
        <w:t>.</w:t>
      </w:r>
    </w:p>
    <w:p w:rsidR="004D3519" w:rsidRPr="0028201E" w:rsidRDefault="004D3519" w:rsidP="000F0409">
      <w:pPr>
        <w:pStyle w:val="StyleAuthorBold"/>
        <w:tabs>
          <w:tab w:val="left" w:pos="9072"/>
        </w:tabs>
        <w:ind w:right="569"/>
        <w:rPr>
          <w:sz w:val="20"/>
          <w:szCs w:val="20"/>
          <w:lang w:val="id-ID"/>
        </w:rPr>
      </w:pPr>
      <w:r w:rsidRPr="0028201E">
        <w:rPr>
          <w:sz w:val="20"/>
          <w:szCs w:val="20"/>
          <w:lang w:val="id-ID"/>
        </w:rPr>
        <w:t>Abstract</w:t>
      </w:r>
    </w:p>
    <w:p w:rsidR="004D3519" w:rsidRPr="001867D1" w:rsidRDefault="002A6372" w:rsidP="000F0409">
      <w:pPr>
        <w:tabs>
          <w:tab w:val="left" w:pos="9072"/>
        </w:tabs>
        <w:ind w:left="567" w:right="569"/>
        <w:jc w:val="both"/>
        <w:rPr>
          <w:i/>
        </w:rPr>
      </w:pPr>
      <w:r w:rsidRPr="001867D1">
        <w:rPr>
          <w:i/>
        </w:rPr>
        <w:t xml:space="preserve">The purpose of this research is described the activity of teachers and students during the process of learning </w:t>
      </w:r>
      <w:r w:rsidR="003F7D41" w:rsidRPr="001867D1">
        <w:rPr>
          <w:i/>
        </w:rPr>
        <w:t>and improve</w:t>
      </w:r>
      <w:r w:rsidRPr="001867D1">
        <w:rPr>
          <w:i/>
        </w:rPr>
        <w:t xml:space="preserve"> student learning result with the model Snowball Throwing learning. </w:t>
      </w:r>
      <w:r w:rsidR="004D3519" w:rsidRPr="001867D1">
        <w:rPr>
          <w:i/>
        </w:rPr>
        <w:t>A method of this research is Classroom Action Resea</w:t>
      </w:r>
      <w:r w:rsidRPr="001867D1">
        <w:rPr>
          <w:i/>
        </w:rPr>
        <w:t>rch (CAR) conducted a total of two</w:t>
      </w:r>
      <w:r w:rsidR="004D3519" w:rsidRPr="001867D1">
        <w:rPr>
          <w:i/>
        </w:rPr>
        <w:t xml:space="preserve"> cycles. Research data obtained from observation and tests. </w:t>
      </w:r>
      <w:r w:rsidRPr="001867D1">
        <w:rPr>
          <w:i/>
        </w:rPr>
        <w:t>The research results sho</w:t>
      </w:r>
      <w:r w:rsidR="001867D1">
        <w:rPr>
          <w:i/>
          <w:lang w:val="id-ID"/>
        </w:rPr>
        <w:t>ws</w:t>
      </w:r>
      <w:r w:rsidRPr="001867D1">
        <w:rPr>
          <w:i/>
        </w:rPr>
        <w:t xml:space="preserve"> that the activity of the teacher experience increased during two cycles with the completeness percentage 66% on first cycle and 89% on second </w:t>
      </w:r>
      <w:r w:rsidR="003F7D41" w:rsidRPr="001867D1">
        <w:rPr>
          <w:i/>
        </w:rPr>
        <w:t>cycle. The</w:t>
      </w:r>
      <w:r w:rsidRPr="001867D1">
        <w:rPr>
          <w:i/>
        </w:rPr>
        <w:t xml:space="preserve"> activity of students has also increased during the two cycles with the completeness percentage 62</w:t>
      </w:r>
      <w:proofErr w:type="gramStart"/>
      <w:r w:rsidRPr="001867D1">
        <w:rPr>
          <w:i/>
        </w:rPr>
        <w:t>,5</w:t>
      </w:r>
      <w:proofErr w:type="gramEnd"/>
      <w:r w:rsidRPr="001867D1">
        <w:rPr>
          <w:i/>
        </w:rPr>
        <w:t xml:space="preserve">% on first cycle and 91% on second </w:t>
      </w:r>
      <w:r w:rsidR="003F7D41" w:rsidRPr="001867D1">
        <w:rPr>
          <w:i/>
        </w:rPr>
        <w:t>cycle. On</w:t>
      </w:r>
      <w:r w:rsidRPr="001867D1">
        <w:rPr>
          <w:i/>
        </w:rPr>
        <w:t xml:space="preserve"> the student learning result has also increased during the two cycles with the completeness percentage 42% on first cycle and 83% on second </w:t>
      </w:r>
      <w:r w:rsidR="003F7D41" w:rsidRPr="001867D1">
        <w:rPr>
          <w:i/>
        </w:rPr>
        <w:t>cycle. Thus</w:t>
      </w:r>
      <w:r w:rsidRPr="001867D1">
        <w:rPr>
          <w:i/>
        </w:rPr>
        <w:t xml:space="preserve"> it</w:t>
      </w:r>
      <w:r w:rsidR="00CA3EC3" w:rsidRPr="001867D1">
        <w:rPr>
          <w:i/>
        </w:rPr>
        <w:t xml:space="preserve"> may </w:t>
      </w:r>
      <w:r w:rsidR="003F7D41" w:rsidRPr="001867D1">
        <w:rPr>
          <w:i/>
        </w:rPr>
        <w:t>conclude</w:t>
      </w:r>
      <w:r w:rsidR="00CA3EC3" w:rsidRPr="001867D1">
        <w:rPr>
          <w:i/>
        </w:rPr>
        <w:t xml:space="preserve"> that model</w:t>
      </w:r>
      <w:r w:rsidRPr="001867D1">
        <w:rPr>
          <w:i/>
        </w:rPr>
        <w:t xml:space="preserve"> Snowball Throwing learning can improve student learning result on fifth grade</w:t>
      </w:r>
      <w:r w:rsidR="00C7753E" w:rsidRPr="001867D1">
        <w:rPr>
          <w:i/>
        </w:rPr>
        <w:t>.</w:t>
      </w:r>
    </w:p>
    <w:p w:rsidR="004D3519" w:rsidRPr="003F7D41" w:rsidRDefault="004D3519" w:rsidP="000F0409">
      <w:pPr>
        <w:pStyle w:val="abstrak"/>
        <w:tabs>
          <w:tab w:val="left" w:pos="9072"/>
        </w:tabs>
        <w:ind w:right="569"/>
        <w:jc w:val="left"/>
        <w:sectPr w:rsidR="004D3519" w:rsidRPr="003F7D41" w:rsidSect="00023331">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418" w:right="1134" w:bottom="1418" w:left="1134" w:header="720" w:footer="720" w:gutter="0"/>
          <w:pgNumType w:start="271"/>
          <w:cols w:space="720"/>
          <w:docGrid w:linePitch="360"/>
        </w:sectPr>
      </w:pPr>
      <w:r w:rsidRPr="001867D1">
        <w:rPr>
          <w:b/>
          <w:i/>
          <w:szCs w:val="20"/>
        </w:rPr>
        <w:t>Keywords:</w:t>
      </w:r>
      <w:r w:rsidRPr="001867D1">
        <w:rPr>
          <w:i/>
          <w:szCs w:val="20"/>
        </w:rPr>
        <w:t xml:space="preserve"> </w:t>
      </w:r>
      <w:r w:rsidR="002A6372" w:rsidRPr="001867D1">
        <w:rPr>
          <w:i/>
          <w:szCs w:val="20"/>
        </w:rPr>
        <w:t>model Snowball Throwing learning, learning result</w:t>
      </w:r>
      <w:r w:rsidR="0028201E" w:rsidRPr="001867D1">
        <w:rPr>
          <w:i/>
          <w:szCs w:val="20"/>
        </w:rPr>
        <w:t>, fragment material</w:t>
      </w:r>
      <w:r w:rsidR="00C7753E" w:rsidRPr="001867D1">
        <w:rPr>
          <w:i/>
          <w:szCs w:val="20"/>
        </w:rPr>
        <w:t>.</w:t>
      </w:r>
    </w:p>
    <w:p w:rsidR="00ED13D6" w:rsidRPr="00A7320D" w:rsidRDefault="00ED13D6" w:rsidP="003438BC">
      <w:pPr>
        <w:pStyle w:val="Affiliation"/>
        <w:jc w:val="both"/>
        <w:rPr>
          <w:lang w:val="id-ID"/>
        </w:rPr>
      </w:pPr>
    </w:p>
    <w:p w:rsidR="00ED13D6" w:rsidRDefault="00ED13D6">
      <w:pPr>
        <w:rPr>
          <w:lang w:val="id-ID"/>
        </w:rPr>
      </w:pPr>
    </w:p>
    <w:p w:rsidR="0090770D" w:rsidRDefault="0090770D" w:rsidP="00337271">
      <w:pPr>
        <w:jc w:val="both"/>
        <w:rPr>
          <w:lang w:val="id-ID"/>
        </w:rPr>
      </w:pPr>
    </w:p>
    <w:p w:rsidR="002B25A2" w:rsidRPr="00337271" w:rsidRDefault="002B25A2" w:rsidP="00337271">
      <w:pPr>
        <w:jc w:val="both"/>
        <w:rPr>
          <w:lang w:val="id-ID"/>
        </w:rPr>
        <w:sectPr w:rsidR="002B25A2" w:rsidRPr="00337271" w:rsidSect="002A2DFD">
          <w:headerReference w:type="even" r:id="rId16"/>
          <w:headerReference w:type="default" r:id="rId17"/>
          <w:footerReference w:type="default" r:id="rId18"/>
          <w:headerReference w:type="first" r:id="rId19"/>
          <w:type w:val="continuous"/>
          <w:pgSz w:w="11909" w:h="16834" w:code="9"/>
          <w:pgMar w:top="1418" w:right="1134" w:bottom="1418" w:left="1134" w:header="720" w:footer="720" w:gutter="0"/>
          <w:cols w:space="720"/>
          <w:docGrid w:linePitch="360"/>
        </w:sectPr>
      </w:pPr>
    </w:p>
    <w:p w:rsidR="004D3519" w:rsidRPr="00AE08FF" w:rsidRDefault="004D3519" w:rsidP="002B25A2">
      <w:pPr>
        <w:pStyle w:val="Heading1"/>
        <w:numPr>
          <w:ilvl w:val="0"/>
          <w:numId w:val="0"/>
        </w:numPr>
        <w:tabs>
          <w:tab w:val="clear" w:pos="216"/>
        </w:tabs>
        <w:spacing w:before="240" w:after="40"/>
        <w:jc w:val="both"/>
        <w:rPr>
          <w:b/>
          <w:lang w:val="id-ID"/>
        </w:rPr>
      </w:pPr>
      <w:r w:rsidRPr="00AE08FF">
        <w:rPr>
          <w:b/>
          <w:lang w:val="id-ID"/>
        </w:rPr>
        <w:lastRenderedPageBreak/>
        <w:t>PENDAHULUAN</w:t>
      </w:r>
      <w:r>
        <w:rPr>
          <w:b/>
          <w:lang w:val="id-ID"/>
        </w:rPr>
        <w:t xml:space="preserve"> </w:t>
      </w:r>
    </w:p>
    <w:p w:rsidR="00D332F1" w:rsidRPr="00D332F1" w:rsidRDefault="00D332F1" w:rsidP="0090770D">
      <w:pPr>
        <w:pStyle w:val="ListParagraph"/>
        <w:spacing w:after="0"/>
        <w:ind w:left="0" w:firstLine="284"/>
        <w:jc w:val="both"/>
        <w:rPr>
          <w:rFonts w:ascii="Times New Roman" w:hAnsi="Times New Roman"/>
          <w:sz w:val="20"/>
          <w:szCs w:val="20"/>
          <w:lang w:val="id-ID"/>
        </w:rPr>
      </w:pPr>
      <w:r w:rsidRPr="00D332F1">
        <w:rPr>
          <w:rFonts w:ascii="Times New Roman" w:hAnsi="Times New Roman"/>
          <w:sz w:val="20"/>
          <w:szCs w:val="20"/>
        </w:rPr>
        <w:t>Salah satu faktor yang menentukan kualitas kehidupan bangsa adalah pendidikan. Faktor pendidikan memiliki peranan penting untuk menciptakan kehidupan bangsa yang cerdas, damai, terbuka, dan demokratis.Pembaharuan pendidikan harus selalu dilakukan untuk meningkatkan kualitas pendidikan nasional.</w:t>
      </w:r>
      <w:r w:rsidRPr="00D332F1">
        <w:rPr>
          <w:rFonts w:ascii="Times New Roman" w:hAnsi="Times New Roman"/>
          <w:sz w:val="20"/>
          <w:szCs w:val="20"/>
          <w:lang w:val="id-ID"/>
        </w:rPr>
        <w:t xml:space="preserve"> </w:t>
      </w:r>
      <w:r w:rsidRPr="00D332F1">
        <w:rPr>
          <w:rFonts w:ascii="Times New Roman" w:hAnsi="Times New Roman"/>
          <w:sz w:val="20"/>
          <w:szCs w:val="20"/>
        </w:rPr>
        <w:t>Di era globalisasi ini, dibutuhkan sumber daya manusia yang berkualitas dan mampu menghadapi perkembangan Ilmu Pengetahuan dan Teknologi (IPTEK), sehingga dapat mengikuti perkembangan kemajuan zaman di segala bidang. Kenyataannya sumber daya manusia yang dimiliki oleh bangsa Indonesia kurang kompetitif.</w:t>
      </w:r>
    </w:p>
    <w:p w:rsidR="00D332F1" w:rsidRPr="009F2299" w:rsidRDefault="00D332F1" w:rsidP="009F2299">
      <w:pPr>
        <w:spacing w:line="276" w:lineRule="auto"/>
        <w:ind w:firstLine="284"/>
        <w:jc w:val="both"/>
      </w:pPr>
      <w:r w:rsidRPr="008146B0">
        <w:t xml:space="preserve">Upaya untuk meningkatkan kualitas proses dan hasil belajar para siswa pada setiap jenjang dan tingkat pendidikan perlu diwujudkan agar diperoleh kualitas sumber daya manusia </w:t>
      </w:r>
      <w:smartTag w:uri="urn:schemas-microsoft-com:office:smarttags" w:element="place">
        <w:smartTag w:uri="urn:schemas-microsoft-com:office:smarttags" w:element="country-region">
          <w:r w:rsidRPr="008146B0">
            <w:t>Indonesia</w:t>
          </w:r>
        </w:smartTag>
      </w:smartTag>
      <w:r w:rsidRPr="008146B0">
        <w:t xml:space="preserve"> yang dapat menunjang </w:t>
      </w:r>
      <w:r w:rsidRPr="008146B0">
        <w:lastRenderedPageBreak/>
        <w:t xml:space="preserve">pembangunan nasional. Upaya tersebut menjadi tanggung jawab semua tenaga kependidikan. Dalam konteks ini, peran guru sangat strategis sebab guru yang langsung dapat membina </w:t>
      </w:r>
      <w:r w:rsidRPr="009F2299">
        <w:t>siswa di sekolah melalui proses pembelajaran.</w:t>
      </w:r>
    </w:p>
    <w:p w:rsidR="009F2299" w:rsidRPr="009F2299" w:rsidRDefault="009F2299" w:rsidP="009F2299">
      <w:pPr>
        <w:pStyle w:val="ListParagraph"/>
        <w:spacing w:after="0"/>
        <w:ind w:left="0" w:firstLine="284"/>
        <w:contextualSpacing w:val="0"/>
        <w:jc w:val="both"/>
        <w:rPr>
          <w:rFonts w:ascii="Times New Roman" w:hAnsi="Times New Roman"/>
          <w:sz w:val="20"/>
          <w:szCs w:val="20"/>
          <w:lang w:val="id-ID"/>
        </w:rPr>
      </w:pPr>
      <w:r w:rsidRPr="009F2299">
        <w:rPr>
          <w:rFonts w:ascii="Times New Roman" w:hAnsi="Times New Roman"/>
          <w:sz w:val="20"/>
          <w:szCs w:val="20"/>
        </w:rPr>
        <w:t xml:space="preserve">Berdasarkan observasi dan wawancara yang dilakukan peneliti </w:t>
      </w:r>
      <w:r w:rsidRPr="009F2299">
        <w:rPr>
          <w:rFonts w:ascii="Times New Roman" w:hAnsi="Times New Roman"/>
          <w:sz w:val="20"/>
          <w:szCs w:val="20"/>
          <w:lang w:val="id-ID"/>
        </w:rPr>
        <w:t xml:space="preserve">ditemukan bahwa dalam hasil ulangan harian kelas V. 2 dengan jumlah siswa 31 siswa, hanya 45 % siswa </w:t>
      </w:r>
      <w:r w:rsidRPr="009F2299">
        <w:rPr>
          <w:rFonts w:ascii="Times New Roman" w:hAnsi="Times New Roman"/>
          <w:sz w:val="20"/>
          <w:szCs w:val="20"/>
        </w:rPr>
        <w:t>yang mendapat hasil sesuai atau diatas KKM (Kiteria Ketuntasan Minimal), padahal pembelajaran dikatakan telah memenuhi krit</w:t>
      </w:r>
      <w:r w:rsidRPr="009F2299">
        <w:rPr>
          <w:rFonts w:ascii="Times New Roman" w:hAnsi="Times New Roman"/>
          <w:sz w:val="20"/>
          <w:szCs w:val="20"/>
          <w:lang w:val="id-ID"/>
        </w:rPr>
        <w:t>e</w:t>
      </w:r>
      <w:r w:rsidRPr="009F2299">
        <w:rPr>
          <w:rFonts w:ascii="Times New Roman" w:hAnsi="Times New Roman"/>
          <w:sz w:val="20"/>
          <w:szCs w:val="20"/>
        </w:rPr>
        <w:t>ria ketuntasan apabila 80% dari jumlah siswa telah memperoleh nilai minimal 75.</w:t>
      </w:r>
      <w:r w:rsidRPr="009F2299">
        <w:rPr>
          <w:rFonts w:ascii="Times New Roman" w:hAnsi="Times New Roman"/>
          <w:sz w:val="20"/>
          <w:szCs w:val="20"/>
          <w:lang w:val="id-ID"/>
        </w:rPr>
        <w:t xml:space="preserve"> Hal ini disebabkan oleh penguasan pemahaman materi pada siswa yang kurang dikarenakan penyampaian materi yang diberikan oleh guru hanya sebatas penjelasan secara lisan dan pemberian tugas, sehingga kurang mendorong siswa untuk berfikir logis dan kritis. Selanjutnya alasan peneliti memilih lokasi </w:t>
      </w:r>
      <w:r w:rsidRPr="009F2299">
        <w:rPr>
          <w:rFonts w:ascii="Times New Roman" w:hAnsi="Times New Roman"/>
          <w:sz w:val="20"/>
          <w:szCs w:val="20"/>
        </w:rPr>
        <w:t xml:space="preserve">di Sekolah Dasar Negeri Waru 1/384 Desa Waru Kecamatan Waru </w:t>
      </w:r>
      <w:r w:rsidRPr="009F2299">
        <w:rPr>
          <w:rFonts w:ascii="Times New Roman" w:hAnsi="Times New Roman"/>
          <w:sz w:val="20"/>
          <w:szCs w:val="20"/>
        </w:rPr>
        <w:lastRenderedPageBreak/>
        <w:t>Kabupaten Sidoarjo</w:t>
      </w:r>
      <w:r w:rsidRPr="009F2299">
        <w:rPr>
          <w:rFonts w:ascii="Times New Roman" w:hAnsi="Times New Roman"/>
          <w:sz w:val="20"/>
          <w:szCs w:val="20"/>
          <w:lang w:val="id-ID"/>
        </w:rPr>
        <w:t xml:space="preserve"> adalah karena SDN Waru I Sidoarjo masih menggunakan  kurikulum KTSP 2006. Sehingga peneliti dapat fokus meneliti pada mata pelajaran tertentu yaitu matematika. Selain itu, a</w:t>
      </w:r>
      <w:r w:rsidRPr="009F2299">
        <w:rPr>
          <w:rFonts w:ascii="Times New Roman" w:hAnsi="Times New Roman"/>
          <w:sz w:val="20"/>
          <w:szCs w:val="20"/>
        </w:rPr>
        <w:t>danya keterbukaan sekolah da</w:t>
      </w:r>
      <w:r w:rsidRPr="009F2299">
        <w:rPr>
          <w:rFonts w:ascii="Times New Roman" w:hAnsi="Times New Roman"/>
          <w:sz w:val="20"/>
          <w:szCs w:val="20"/>
          <w:lang w:val="id-ID"/>
        </w:rPr>
        <w:t xml:space="preserve">n </w:t>
      </w:r>
      <w:r w:rsidRPr="009F2299">
        <w:rPr>
          <w:rFonts w:ascii="Times New Roman" w:hAnsi="Times New Roman"/>
          <w:sz w:val="20"/>
          <w:szCs w:val="20"/>
        </w:rPr>
        <w:t xml:space="preserve">dukungan dari kepala sekolah </w:t>
      </w:r>
      <w:r w:rsidRPr="009F2299">
        <w:rPr>
          <w:rFonts w:ascii="Times New Roman" w:hAnsi="Times New Roman"/>
          <w:sz w:val="20"/>
          <w:szCs w:val="20"/>
          <w:lang w:val="id-ID"/>
        </w:rPr>
        <w:t xml:space="preserve">dan guru </w:t>
      </w:r>
      <w:r w:rsidRPr="009F2299">
        <w:rPr>
          <w:rFonts w:ascii="Times New Roman" w:hAnsi="Times New Roman"/>
          <w:sz w:val="20"/>
          <w:szCs w:val="20"/>
        </w:rPr>
        <w:t>SDN Waru 1/384 Sidoarjo untuk mau menerima dan bekerjasama dalam pelaksanaan penelitian tindakan kelas guna memperbaiki kualitas pembelajaran dan meningkatkan hasil belajar siswa dalam rangka meningkatkan mutu pendidikan sekolah.</w:t>
      </w:r>
    </w:p>
    <w:p w:rsidR="002E3D90" w:rsidRPr="002E3D90" w:rsidRDefault="002E3D90" w:rsidP="0090770D">
      <w:pPr>
        <w:pStyle w:val="ListParagraph"/>
        <w:spacing w:after="0"/>
        <w:ind w:left="0" w:firstLine="284"/>
        <w:jc w:val="both"/>
        <w:rPr>
          <w:rFonts w:ascii="Times New Roman" w:hAnsi="Times New Roman"/>
          <w:sz w:val="20"/>
          <w:szCs w:val="20"/>
          <w:lang w:val="id-ID"/>
        </w:rPr>
      </w:pPr>
      <w:r w:rsidRPr="002E3D90">
        <w:rPr>
          <w:rFonts w:ascii="Times New Roman" w:hAnsi="Times New Roman"/>
          <w:sz w:val="20"/>
          <w:szCs w:val="20"/>
          <w:lang w:val="id-ID"/>
        </w:rPr>
        <w:t xml:space="preserve">Setiap siswa harus memiliki pemahaman akan konsep secara baik dengan begitu </w:t>
      </w:r>
      <w:r w:rsidRPr="002E3D90">
        <w:rPr>
          <w:rFonts w:ascii="Times New Roman" w:hAnsi="Times New Roman"/>
          <w:sz w:val="20"/>
          <w:szCs w:val="20"/>
        </w:rPr>
        <w:t>dapat memberikan kesempatan dalam meningkatkan kemampuan berpikir</w:t>
      </w:r>
      <w:r w:rsidRPr="002E3D90">
        <w:rPr>
          <w:rFonts w:ascii="Times New Roman" w:hAnsi="Times New Roman"/>
          <w:sz w:val="20"/>
          <w:szCs w:val="20"/>
          <w:lang w:val="id-ID"/>
        </w:rPr>
        <w:t xml:space="preserve"> siswa</w:t>
      </w:r>
      <w:r w:rsidRPr="002E3D90">
        <w:rPr>
          <w:rFonts w:ascii="Times New Roman" w:hAnsi="Times New Roman"/>
          <w:sz w:val="20"/>
          <w:szCs w:val="20"/>
        </w:rPr>
        <w:t xml:space="preserve"> dengan menemukan sendiri persoalan yang ada, sehingga dapat menjadikan siswa seorang pribadi yang kreatif, inovatif dan mampu berkontribusi pada kehidupan masyarakat.</w:t>
      </w:r>
      <w:r w:rsidRPr="002E3D90">
        <w:rPr>
          <w:rFonts w:ascii="Times New Roman" w:hAnsi="Times New Roman"/>
          <w:sz w:val="20"/>
          <w:szCs w:val="20"/>
          <w:lang w:val="id-ID"/>
        </w:rPr>
        <w:t xml:space="preserve"> Guru sebagai pendidik harus dapat memberikan pemahaman konsep yang baik terhadap siswanya. Dengan menciptakan kegiatan belajar mengajar yang efektif dan menyengangkan, guru dapat </w:t>
      </w:r>
      <w:r w:rsidRPr="002E3D90">
        <w:rPr>
          <w:rFonts w:ascii="Times New Roman" w:hAnsi="Times New Roman"/>
          <w:sz w:val="20"/>
          <w:szCs w:val="20"/>
        </w:rPr>
        <w:t>dapat menumbuh kembangkan potensi anak dalam memahami berbagai konsep</w:t>
      </w:r>
      <w:r w:rsidRPr="002E3D90">
        <w:rPr>
          <w:rFonts w:ascii="Times New Roman" w:hAnsi="Times New Roman"/>
          <w:sz w:val="20"/>
          <w:szCs w:val="20"/>
          <w:lang w:val="id-ID"/>
        </w:rPr>
        <w:t xml:space="preserve">. </w:t>
      </w:r>
    </w:p>
    <w:p w:rsidR="002E3D90" w:rsidRPr="002E3D90" w:rsidRDefault="002E3D90" w:rsidP="0090770D">
      <w:pPr>
        <w:pStyle w:val="ListParagraph"/>
        <w:spacing w:after="0"/>
        <w:ind w:left="0" w:firstLine="284"/>
        <w:jc w:val="both"/>
        <w:rPr>
          <w:rFonts w:ascii="Times New Roman" w:hAnsi="Times New Roman"/>
          <w:sz w:val="20"/>
          <w:szCs w:val="20"/>
          <w:lang w:val="id-ID"/>
        </w:rPr>
      </w:pPr>
      <w:r w:rsidRPr="002E3D90">
        <w:rPr>
          <w:rFonts w:ascii="Times New Roman" w:hAnsi="Times New Roman"/>
          <w:sz w:val="20"/>
          <w:szCs w:val="20"/>
        </w:rPr>
        <w:t xml:space="preserve">Dalam proses pembelajaran, penggunaan </w:t>
      </w:r>
      <w:r w:rsidRPr="002E3D90">
        <w:rPr>
          <w:rFonts w:ascii="Times New Roman" w:hAnsi="Times New Roman"/>
          <w:sz w:val="20"/>
          <w:szCs w:val="20"/>
          <w:lang w:val="id-ID"/>
        </w:rPr>
        <w:t>model</w:t>
      </w:r>
      <w:r w:rsidRPr="002E3D90">
        <w:rPr>
          <w:rFonts w:ascii="Times New Roman" w:hAnsi="Times New Roman"/>
          <w:sz w:val="20"/>
          <w:szCs w:val="20"/>
        </w:rPr>
        <w:t xml:space="preserve"> pembelajaran yang tepat sangat menentukan keberhasilan belajar siswa.</w:t>
      </w:r>
      <w:r w:rsidRPr="002E3D90">
        <w:rPr>
          <w:rFonts w:ascii="Times New Roman" w:hAnsi="Times New Roman"/>
          <w:sz w:val="20"/>
          <w:szCs w:val="20"/>
          <w:lang w:val="id-ID"/>
        </w:rPr>
        <w:t xml:space="preserve"> Solusi dari peneliti dengan adanya permasalahan pembelajaran tersebut adalah dengan menggunakan model pembelajaran. Dengan penggunaan model pembelajaran ini diharapkan dapat mengembangkan pengetahuan guru dalam memahami bagaimana peserta didik belajar dan bagaimana mengorganisasikan proses pembelajaran yang mampu mengembangkan kemampuan yang membentuk kepribadian peserta didik, serta memahami tentang bagaimana siswa belajar (Winataputra, Udin, 2008:1).Jenis model yang akan peneliti gunakan adalah model pembelajaran </w:t>
      </w:r>
      <w:r w:rsidRPr="002E3D90">
        <w:rPr>
          <w:rFonts w:ascii="Times New Roman" w:hAnsi="Times New Roman"/>
          <w:i/>
          <w:sz w:val="20"/>
          <w:szCs w:val="20"/>
          <w:lang w:val="id-ID"/>
        </w:rPr>
        <w:t>Snowball Throwing</w:t>
      </w:r>
      <w:r w:rsidR="00F40FD5">
        <w:rPr>
          <w:rFonts w:ascii="Times New Roman" w:hAnsi="Times New Roman"/>
          <w:sz w:val="20"/>
          <w:szCs w:val="20"/>
          <w:lang w:val="id-ID"/>
        </w:rPr>
        <w:t xml:space="preserve"> (pelemparan bola salju</w:t>
      </w:r>
      <w:r w:rsidRPr="002E3D90">
        <w:rPr>
          <w:rFonts w:ascii="Times New Roman" w:hAnsi="Times New Roman"/>
          <w:sz w:val="20"/>
          <w:szCs w:val="20"/>
          <w:lang w:val="id-ID"/>
        </w:rPr>
        <w:t>).  Dalam model pembelajaran ini seluruh siswa dituntut untuk lebih aktif dalam proses pembelajaran dikelas. Sehingga pembelajaran akan terasa lebih menyenangkan dengan begitu siswa dapat menerima pembelajaran dengan mudah. Model ini diterapkan dengan melempar segumpalan kertas untuk menunjuk siswa yang diharuskan menjawab soal dari guru. Model ini juga digunakan untuk mengetahui sejauh mana pengetahuan dan kemampuan siswa dalam materi tersebut.</w:t>
      </w:r>
      <w:r w:rsidR="008527C9">
        <w:rPr>
          <w:rFonts w:ascii="Times New Roman" w:hAnsi="Times New Roman"/>
          <w:sz w:val="20"/>
          <w:szCs w:val="20"/>
          <w:lang w:val="id-ID"/>
        </w:rPr>
        <w:t xml:space="preserve"> P</w:t>
      </w:r>
      <w:r w:rsidRPr="002E3D90">
        <w:rPr>
          <w:rFonts w:ascii="Times New Roman" w:hAnsi="Times New Roman"/>
          <w:sz w:val="20"/>
          <w:szCs w:val="20"/>
          <w:lang w:val="id-ID"/>
        </w:rPr>
        <w:t xml:space="preserve">eneliti menganggap perlu digunakannya model pembelajaran dalam proses pembelajaran. Oleh karena itu, peneliti memilih judul “Penerapan model pembelajaran </w:t>
      </w:r>
      <w:r w:rsidRPr="002E3D90">
        <w:rPr>
          <w:rFonts w:ascii="Times New Roman" w:hAnsi="Times New Roman"/>
          <w:i/>
          <w:sz w:val="20"/>
          <w:szCs w:val="20"/>
          <w:lang w:val="id-ID"/>
        </w:rPr>
        <w:t>Snowball Throwing</w:t>
      </w:r>
      <w:r w:rsidRPr="002E3D90">
        <w:rPr>
          <w:rFonts w:ascii="Times New Roman" w:hAnsi="Times New Roman"/>
          <w:sz w:val="20"/>
          <w:szCs w:val="20"/>
          <w:lang w:val="id-ID"/>
        </w:rPr>
        <w:t xml:space="preserve"> untuk meningkatkan hasil belajar siswa materi pecahan pada Kelas </w:t>
      </w:r>
      <w:r w:rsidR="00CB3383">
        <w:rPr>
          <w:rFonts w:ascii="Times New Roman" w:hAnsi="Times New Roman"/>
          <w:sz w:val="20"/>
          <w:szCs w:val="20"/>
          <w:lang w:val="id-ID"/>
        </w:rPr>
        <w:t>V</w:t>
      </w:r>
      <w:r w:rsidR="00134F4F">
        <w:rPr>
          <w:rFonts w:ascii="Times New Roman" w:hAnsi="Times New Roman"/>
          <w:sz w:val="20"/>
          <w:szCs w:val="20"/>
          <w:lang w:val="id-ID"/>
        </w:rPr>
        <w:t xml:space="preserve"> SDN Waru 1 </w:t>
      </w:r>
      <w:r w:rsidRPr="002E3D90">
        <w:rPr>
          <w:rFonts w:ascii="Times New Roman" w:hAnsi="Times New Roman"/>
          <w:sz w:val="20"/>
          <w:szCs w:val="20"/>
          <w:lang w:val="id-ID"/>
        </w:rPr>
        <w:t>Sidoarjo” .</w:t>
      </w:r>
    </w:p>
    <w:p w:rsidR="002E3D90" w:rsidRPr="002E3D90" w:rsidRDefault="004D3519" w:rsidP="0090770D">
      <w:pPr>
        <w:spacing w:line="276" w:lineRule="auto"/>
        <w:ind w:firstLine="284"/>
        <w:jc w:val="both"/>
        <w:rPr>
          <w:lang w:val="id-ID"/>
        </w:rPr>
      </w:pPr>
      <w:r w:rsidRPr="002E3D90">
        <w:t xml:space="preserve">Berdasarkan latar belakang yang telah diuraikan, penulis merumuskan permasalahan sebagai </w:t>
      </w:r>
      <w:proofErr w:type="gramStart"/>
      <w:r w:rsidRPr="002E3D90">
        <w:t>berikut :</w:t>
      </w:r>
      <w:proofErr w:type="gramEnd"/>
      <w:r w:rsidRPr="002E3D90">
        <w:t xml:space="preserve"> </w:t>
      </w:r>
      <w:r w:rsidR="00942703">
        <w:rPr>
          <w:lang w:val="id-ID"/>
        </w:rPr>
        <w:t xml:space="preserve">(1) </w:t>
      </w:r>
      <w:r w:rsidR="002E3D90" w:rsidRPr="002E3D90">
        <w:rPr>
          <w:lang w:val="id-ID"/>
        </w:rPr>
        <w:lastRenderedPageBreak/>
        <w:t xml:space="preserve">Bagaimana aktivitas guru dalam penerapan model pembelajaran </w:t>
      </w:r>
      <w:r w:rsidR="002E3D90" w:rsidRPr="002E3D90">
        <w:rPr>
          <w:i/>
          <w:lang w:val="id-ID"/>
        </w:rPr>
        <w:t xml:space="preserve">Snowball Throwing </w:t>
      </w:r>
      <w:r w:rsidR="002E3D90" w:rsidRPr="002E3D90">
        <w:rPr>
          <w:lang w:val="id-ID"/>
        </w:rPr>
        <w:t xml:space="preserve">untuk meningkatkan hasil belajar siswa materi pecahan pada Kelas </w:t>
      </w:r>
      <w:r w:rsidR="00CB3383">
        <w:rPr>
          <w:lang w:val="id-ID"/>
        </w:rPr>
        <w:t>V</w:t>
      </w:r>
      <w:r w:rsidR="002E3D90" w:rsidRPr="002E3D90">
        <w:rPr>
          <w:lang w:val="id-ID"/>
        </w:rPr>
        <w:t xml:space="preserve">  SDN War</w:t>
      </w:r>
      <w:r w:rsidR="00134F4F">
        <w:rPr>
          <w:lang w:val="id-ID"/>
        </w:rPr>
        <w:t>u 1</w:t>
      </w:r>
      <w:r w:rsidR="00942703">
        <w:rPr>
          <w:lang w:val="id-ID"/>
        </w:rPr>
        <w:t xml:space="preserve"> Sidoarjo? (2) </w:t>
      </w:r>
      <w:r w:rsidR="002E3D90" w:rsidRPr="002E3D90">
        <w:rPr>
          <w:lang w:val="id-ID"/>
        </w:rPr>
        <w:t>Bagaimana aktivitas siswa dalam mengikuti pembelajaran yang dilakukan oleh guru dengan model pembelajaran</w:t>
      </w:r>
      <w:r w:rsidR="002E3D90" w:rsidRPr="002E3D90">
        <w:rPr>
          <w:i/>
          <w:lang w:val="id-ID"/>
        </w:rPr>
        <w:t xml:space="preserve"> Snowball Throwing </w:t>
      </w:r>
      <w:r w:rsidR="002E3D90" w:rsidRPr="002E3D90">
        <w:rPr>
          <w:lang w:val="id-ID"/>
        </w:rPr>
        <w:t xml:space="preserve">untuk meningkatkan hasil belajar siswa materi pecahan pada Kelas </w:t>
      </w:r>
      <w:r w:rsidR="00CB3383">
        <w:rPr>
          <w:lang w:val="id-ID"/>
        </w:rPr>
        <w:t>V</w:t>
      </w:r>
      <w:r w:rsidR="00134F4F">
        <w:rPr>
          <w:lang w:val="id-ID"/>
        </w:rPr>
        <w:t xml:space="preserve">  SDN Waru 1</w:t>
      </w:r>
      <w:r w:rsidR="00942703">
        <w:rPr>
          <w:lang w:val="id-ID"/>
        </w:rPr>
        <w:t xml:space="preserve"> Sidoarjo? (3) </w:t>
      </w:r>
      <w:r w:rsidR="002E3D90" w:rsidRPr="002E3D90">
        <w:rPr>
          <w:lang w:val="id-ID"/>
        </w:rPr>
        <w:t>Bagaimana has</w:t>
      </w:r>
      <w:r w:rsidR="00DD6135">
        <w:rPr>
          <w:lang w:val="id-ID"/>
        </w:rPr>
        <w:t>il belajar siswa dengan menerap</w:t>
      </w:r>
      <w:r w:rsidR="002E3D90" w:rsidRPr="002E3D90">
        <w:rPr>
          <w:lang w:val="id-ID"/>
        </w:rPr>
        <w:t xml:space="preserve">kan model pembelajaran </w:t>
      </w:r>
      <w:r w:rsidR="002E3D90" w:rsidRPr="002E3D90">
        <w:rPr>
          <w:i/>
          <w:lang w:val="id-ID"/>
        </w:rPr>
        <w:t xml:space="preserve">Snowball Throwing </w:t>
      </w:r>
      <w:r w:rsidR="002E3D90" w:rsidRPr="002E3D90">
        <w:rPr>
          <w:lang w:val="id-ID"/>
        </w:rPr>
        <w:t xml:space="preserve">materi pecahan pada Kelas </w:t>
      </w:r>
      <w:r w:rsidR="00CB3383">
        <w:rPr>
          <w:lang w:val="id-ID"/>
        </w:rPr>
        <w:t>V</w:t>
      </w:r>
      <w:r w:rsidR="00134F4F">
        <w:rPr>
          <w:lang w:val="id-ID"/>
        </w:rPr>
        <w:t xml:space="preserve">  SDN Waru 1</w:t>
      </w:r>
      <w:r w:rsidR="002E3D90" w:rsidRPr="002E3D90">
        <w:rPr>
          <w:lang w:val="id-ID"/>
        </w:rPr>
        <w:t xml:space="preserve"> Sidoarjo?</w:t>
      </w:r>
      <w:r w:rsidR="00F40FD5">
        <w:rPr>
          <w:lang w:val="id-ID"/>
        </w:rPr>
        <w:t>.</w:t>
      </w:r>
    </w:p>
    <w:p w:rsidR="004D3519" w:rsidRPr="004D3519" w:rsidRDefault="004D3519" w:rsidP="0090770D">
      <w:pPr>
        <w:pStyle w:val="ListParagraph"/>
        <w:spacing w:after="0"/>
        <w:ind w:left="0" w:firstLine="284"/>
        <w:jc w:val="both"/>
        <w:rPr>
          <w:rFonts w:ascii="Times New Roman" w:hAnsi="Times New Roman"/>
          <w:sz w:val="20"/>
          <w:szCs w:val="20"/>
        </w:rPr>
      </w:pPr>
      <w:r w:rsidRPr="004D3519">
        <w:rPr>
          <w:rFonts w:ascii="Times New Roman" w:hAnsi="Times New Roman"/>
          <w:sz w:val="20"/>
          <w:szCs w:val="20"/>
        </w:rPr>
        <w:t xml:space="preserve">Berdasarkan </w:t>
      </w:r>
      <w:r w:rsidRPr="008D0E60">
        <w:rPr>
          <w:rFonts w:ascii="Times New Roman" w:hAnsi="Times New Roman"/>
          <w:sz w:val="20"/>
          <w:szCs w:val="20"/>
        </w:rPr>
        <w:t>rumusan masalah yang ada, tu</w:t>
      </w:r>
      <w:r w:rsidR="0028201E">
        <w:rPr>
          <w:rFonts w:ascii="Times New Roman" w:hAnsi="Times New Roman"/>
          <w:sz w:val="20"/>
          <w:szCs w:val="20"/>
        </w:rPr>
        <w:t>juan penelitian ini yaitu :</w:t>
      </w:r>
      <w:r w:rsidR="0028201E">
        <w:rPr>
          <w:rFonts w:ascii="Times New Roman" w:hAnsi="Times New Roman"/>
          <w:sz w:val="20"/>
          <w:szCs w:val="20"/>
          <w:lang w:val="id-ID"/>
        </w:rPr>
        <w:t xml:space="preserve"> </w:t>
      </w:r>
      <w:r w:rsidR="00942703">
        <w:rPr>
          <w:rFonts w:ascii="Times New Roman" w:hAnsi="Times New Roman"/>
          <w:sz w:val="20"/>
          <w:szCs w:val="20"/>
          <w:lang w:val="id-ID"/>
        </w:rPr>
        <w:t xml:space="preserve">(1) </w:t>
      </w:r>
      <w:r w:rsidR="008D0E60" w:rsidRPr="008D0E60">
        <w:rPr>
          <w:rFonts w:ascii="Times New Roman" w:hAnsi="Times New Roman"/>
          <w:sz w:val="20"/>
          <w:szCs w:val="20"/>
          <w:lang w:val="id-ID"/>
        </w:rPr>
        <w:t xml:space="preserve">Untuk Mendeskripsikan aktivitas guru dalam penerapan model pembelajaran </w:t>
      </w:r>
      <w:r w:rsidR="008D0E60" w:rsidRPr="008D0E60">
        <w:rPr>
          <w:rFonts w:ascii="Times New Roman" w:hAnsi="Times New Roman"/>
          <w:i/>
          <w:sz w:val="20"/>
          <w:szCs w:val="20"/>
          <w:lang w:val="id-ID"/>
        </w:rPr>
        <w:t xml:space="preserve">Snowball Throwing </w:t>
      </w:r>
      <w:r w:rsidR="008D0E60" w:rsidRPr="008D0E60">
        <w:rPr>
          <w:rFonts w:ascii="Times New Roman" w:hAnsi="Times New Roman"/>
          <w:sz w:val="20"/>
          <w:szCs w:val="20"/>
          <w:lang w:val="id-ID"/>
        </w:rPr>
        <w:t xml:space="preserve">untuk meningkatkan hasil belajar siswa materi pecahan pada Kelas </w:t>
      </w:r>
      <w:r w:rsidR="00CB3383">
        <w:rPr>
          <w:rFonts w:ascii="Times New Roman" w:hAnsi="Times New Roman"/>
          <w:sz w:val="20"/>
          <w:szCs w:val="20"/>
          <w:lang w:val="id-ID"/>
        </w:rPr>
        <w:t>V</w:t>
      </w:r>
      <w:r w:rsidR="00134F4F">
        <w:rPr>
          <w:rFonts w:ascii="Times New Roman" w:hAnsi="Times New Roman"/>
          <w:sz w:val="20"/>
          <w:szCs w:val="20"/>
          <w:lang w:val="id-ID"/>
        </w:rPr>
        <w:t xml:space="preserve">  SDN Waru 1</w:t>
      </w:r>
      <w:r w:rsidR="008D0E60" w:rsidRPr="008D0E60">
        <w:rPr>
          <w:rFonts w:ascii="Times New Roman" w:hAnsi="Times New Roman"/>
          <w:sz w:val="20"/>
          <w:szCs w:val="20"/>
          <w:lang w:val="id-ID"/>
        </w:rPr>
        <w:t xml:space="preserve"> Sidoarjo</w:t>
      </w:r>
      <w:r w:rsidR="00942703">
        <w:rPr>
          <w:rFonts w:ascii="Times New Roman" w:hAnsi="Times New Roman"/>
          <w:sz w:val="20"/>
          <w:szCs w:val="20"/>
          <w:lang w:val="id-ID"/>
        </w:rPr>
        <w:t xml:space="preserve"> (2) </w:t>
      </w:r>
      <w:r w:rsidR="008D0E60" w:rsidRPr="008D0E60">
        <w:rPr>
          <w:rFonts w:ascii="Times New Roman" w:hAnsi="Times New Roman"/>
          <w:sz w:val="20"/>
          <w:szCs w:val="20"/>
          <w:lang w:val="id-ID"/>
        </w:rPr>
        <w:t>Untuk Mendeskripsikan aktivitas siswa dalam mengikuti pembelajaran yang dilakukan oleh guru dengan model pembelajaran</w:t>
      </w:r>
      <w:r w:rsidR="008D0E60" w:rsidRPr="008D0E60">
        <w:rPr>
          <w:rFonts w:ascii="Times New Roman" w:hAnsi="Times New Roman"/>
          <w:i/>
          <w:sz w:val="20"/>
          <w:szCs w:val="20"/>
          <w:lang w:val="id-ID"/>
        </w:rPr>
        <w:t xml:space="preserve"> Snowball Throwing </w:t>
      </w:r>
      <w:r w:rsidR="008D0E60" w:rsidRPr="008D0E60">
        <w:rPr>
          <w:rFonts w:ascii="Times New Roman" w:hAnsi="Times New Roman"/>
          <w:sz w:val="20"/>
          <w:szCs w:val="20"/>
          <w:lang w:val="id-ID"/>
        </w:rPr>
        <w:t xml:space="preserve">untuk meningkatkan hasil belajar siswa materi pecahan pada Kelas </w:t>
      </w:r>
      <w:r w:rsidR="00CB3383">
        <w:rPr>
          <w:rFonts w:ascii="Times New Roman" w:hAnsi="Times New Roman"/>
          <w:sz w:val="20"/>
          <w:szCs w:val="20"/>
          <w:lang w:val="id-ID"/>
        </w:rPr>
        <w:t>V</w:t>
      </w:r>
      <w:r w:rsidR="00134F4F">
        <w:rPr>
          <w:rFonts w:ascii="Times New Roman" w:hAnsi="Times New Roman"/>
          <w:sz w:val="20"/>
          <w:szCs w:val="20"/>
          <w:lang w:val="id-ID"/>
        </w:rPr>
        <w:t xml:space="preserve">  SDN Waru 1</w:t>
      </w:r>
      <w:r w:rsidR="008D0E60" w:rsidRPr="008D0E60">
        <w:rPr>
          <w:rFonts w:ascii="Times New Roman" w:hAnsi="Times New Roman"/>
          <w:sz w:val="20"/>
          <w:szCs w:val="20"/>
          <w:lang w:val="id-ID"/>
        </w:rPr>
        <w:t xml:space="preserve"> Sidoarjo</w:t>
      </w:r>
      <w:r w:rsidR="00942703">
        <w:rPr>
          <w:rFonts w:ascii="Times New Roman" w:hAnsi="Times New Roman"/>
          <w:sz w:val="20"/>
          <w:szCs w:val="20"/>
          <w:lang w:val="id-ID"/>
        </w:rPr>
        <w:t xml:space="preserve"> (3) </w:t>
      </w:r>
      <w:r w:rsidR="008D0E60" w:rsidRPr="008D0E60">
        <w:rPr>
          <w:rFonts w:ascii="Times New Roman" w:hAnsi="Times New Roman"/>
          <w:sz w:val="20"/>
          <w:szCs w:val="20"/>
          <w:lang w:val="id-ID"/>
        </w:rPr>
        <w:t>Untuk Mendeskripsikan has</w:t>
      </w:r>
      <w:r w:rsidR="00DD6135">
        <w:rPr>
          <w:rFonts w:ascii="Times New Roman" w:hAnsi="Times New Roman"/>
          <w:sz w:val="20"/>
          <w:szCs w:val="20"/>
          <w:lang w:val="id-ID"/>
        </w:rPr>
        <w:t>il belajar siswa dengan menerap</w:t>
      </w:r>
      <w:r w:rsidR="008D0E60" w:rsidRPr="008D0E60">
        <w:rPr>
          <w:rFonts w:ascii="Times New Roman" w:hAnsi="Times New Roman"/>
          <w:sz w:val="20"/>
          <w:szCs w:val="20"/>
          <w:lang w:val="id-ID"/>
        </w:rPr>
        <w:t xml:space="preserve">kan model pembelajaran </w:t>
      </w:r>
      <w:r w:rsidR="008D0E60" w:rsidRPr="008D0E60">
        <w:rPr>
          <w:rFonts w:ascii="Times New Roman" w:hAnsi="Times New Roman"/>
          <w:i/>
          <w:sz w:val="20"/>
          <w:szCs w:val="20"/>
          <w:lang w:val="id-ID"/>
        </w:rPr>
        <w:t xml:space="preserve">Snowball Throwing </w:t>
      </w:r>
      <w:r w:rsidR="008D0E60" w:rsidRPr="008D0E60">
        <w:rPr>
          <w:rFonts w:ascii="Times New Roman" w:hAnsi="Times New Roman"/>
          <w:sz w:val="20"/>
          <w:szCs w:val="20"/>
          <w:lang w:val="id-ID"/>
        </w:rPr>
        <w:t xml:space="preserve">materi pecahan pada Kelas </w:t>
      </w:r>
      <w:r w:rsidR="00CB3383">
        <w:rPr>
          <w:rFonts w:ascii="Times New Roman" w:hAnsi="Times New Roman"/>
          <w:sz w:val="20"/>
          <w:szCs w:val="20"/>
          <w:lang w:val="id-ID"/>
        </w:rPr>
        <w:t>V</w:t>
      </w:r>
      <w:r w:rsidR="00134F4F">
        <w:rPr>
          <w:rFonts w:ascii="Times New Roman" w:hAnsi="Times New Roman"/>
          <w:sz w:val="20"/>
          <w:szCs w:val="20"/>
          <w:lang w:val="id-ID"/>
        </w:rPr>
        <w:t xml:space="preserve">  SDN Waru 1</w:t>
      </w:r>
      <w:r w:rsidR="008D0E60" w:rsidRPr="008D0E60">
        <w:rPr>
          <w:rFonts w:ascii="Times New Roman" w:hAnsi="Times New Roman"/>
          <w:sz w:val="20"/>
          <w:szCs w:val="20"/>
          <w:lang w:val="id-ID"/>
        </w:rPr>
        <w:t xml:space="preserve"> Sidoarjo</w:t>
      </w:r>
      <w:r w:rsidRPr="008D0E60">
        <w:rPr>
          <w:rFonts w:ascii="Times New Roman" w:hAnsi="Times New Roman"/>
          <w:sz w:val="20"/>
          <w:szCs w:val="20"/>
        </w:rPr>
        <w:t>.</w:t>
      </w:r>
      <w:r w:rsidRPr="004D3519">
        <w:rPr>
          <w:rFonts w:ascii="Times New Roman" w:hAnsi="Times New Roman"/>
          <w:sz w:val="20"/>
          <w:szCs w:val="20"/>
        </w:rPr>
        <w:t xml:space="preserve"> </w:t>
      </w:r>
    </w:p>
    <w:p w:rsidR="008E16C6" w:rsidRPr="004D6077" w:rsidRDefault="004D3519" w:rsidP="0090770D">
      <w:pPr>
        <w:pStyle w:val="ListParagraph"/>
        <w:spacing w:after="0"/>
        <w:ind w:left="0" w:firstLine="284"/>
        <w:jc w:val="both"/>
        <w:rPr>
          <w:rFonts w:ascii="Times New Roman" w:hAnsi="Times New Roman"/>
          <w:sz w:val="20"/>
          <w:szCs w:val="20"/>
          <w:lang w:val="id-ID"/>
        </w:rPr>
      </w:pPr>
      <w:r w:rsidRPr="008E16C6">
        <w:rPr>
          <w:rFonts w:ascii="Times New Roman" w:hAnsi="Times New Roman"/>
          <w:sz w:val="20"/>
          <w:szCs w:val="20"/>
        </w:rPr>
        <w:t xml:space="preserve">Menurut </w:t>
      </w:r>
      <w:r w:rsidR="008E16C6" w:rsidRPr="008E16C6">
        <w:rPr>
          <w:rFonts w:ascii="Times New Roman" w:hAnsi="Times New Roman"/>
          <w:sz w:val="20"/>
          <w:szCs w:val="20"/>
        </w:rPr>
        <w:t>julianto, dkk, (</w:t>
      </w:r>
      <w:r w:rsidR="008E16C6">
        <w:rPr>
          <w:rFonts w:ascii="Times New Roman" w:hAnsi="Times New Roman"/>
          <w:sz w:val="20"/>
          <w:szCs w:val="20"/>
        </w:rPr>
        <w:t>2011:1)</w:t>
      </w:r>
      <w:r w:rsidR="008E16C6">
        <w:rPr>
          <w:rFonts w:ascii="Times New Roman" w:hAnsi="Times New Roman"/>
          <w:sz w:val="20"/>
          <w:szCs w:val="20"/>
          <w:lang w:val="id-ID"/>
        </w:rPr>
        <w:t xml:space="preserve"> </w:t>
      </w:r>
      <w:r w:rsidR="008E16C6" w:rsidRPr="008E16C6">
        <w:rPr>
          <w:rFonts w:ascii="Times New Roman" w:hAnsi="Times New Roman"/>
          <w:sz w:val="20"/>
          <w:szCs w:val="20"/>
        </w:rPr>
        <w:t xml:space="preserve">Model pembelajaran pada </w:t>
      </w:r>
      <w:r w:rsidR="008E16C6" w:rsidRPr="004D6077">
        <w:rPr>
          <w:rFonts w:ascii="Times New Roman" w:hAnsi="Times New Roman"/>
          <w:sz w:val="20"/>
          <w:szCs w:val="20"/>
        </w:rPr>
        <w:t xml:space="preserve">dasarnya merupakan bentuk pembelajaran yang tergambar dari awal sampai akhir (sintak pembelajaran) yang disajikan secara khas oleh guru dalam proses pembelajaran di kelas. Dengan kata lain, model pembelajaran merupakan bungkus atau bingkai dari penerapan suatu pendekatan, strategi, metode, teknik dan taktik pembelajaran. </w:t>
      </w:r>
    </w:p>
    <w:p w:rsidR="004D6077" w:rsidRPr="004D6077" w:rsidRDefault="008E16C6" w:rsidP="004D6077">
      <w:pPr>
        <w:pStyle w:val="ListParagraph"/>
        <w:spacing w:after="0"/>
        <w:ind w:left="0" w:firstLine="284"/>
        <w:jc w:val="both"/>
        <w:rPr>
          <w:rFonts w:ascii="Times New Roman" w:hAnsi="Times New Roman"/>
          <w:sz w:val="20"/>
          <w:szCs w:val="20"/>
        </w:rPr>
      </w:pPr>
      <w:r w:rsidRPr="004D6077">
        <w:rPr>
          <w:rFonts w:ascii="Times New Roman" w:hAnsi="Times New Roman"/>
          <w:sz w:val="20"/>
          <w:szCs w:val="20"/>
        </w:rPr>
        <w:t>Model Pembelajaran adalah suatu perencanaan atau suatu pola yang digunakan sebagai pedoman dalam merencanakan pembelajaran di kelas atau pembelajaran dalam tutorial dan untuk menentukan perangkat-perangkat pembelajaran termasuk di dalamnya buku-buku, film, komputer, kurikulum, dan lain-lain (Joyce, dalam Ngalimun, 2014:7). Selanjutnya Joyce menyatakan bahwa setiap model pembelajaran mengarahkan kita ke dalam mendesain pembelajaran untuk membantu peserta didik sedimikan rupa sehingga tujuan pembelajaran tercapai.</w:t>
      </w:r>
      <w:r w:rsidR="004D6077" w:rsidRPr="004D6077">
        <w:rPr>
          <w:rFonts w:ascii="Times New Roman" w:hAnsi="Times New Roman"/>
          <w:sz w:val="20"/>
          <w:szCs w:val="20"/>
        </w:rPr>
        <w:t xml:space="preserve"> Arends (dalam Ngalimun, 2014:7) menyatakan “</w:t>
      </w:r>
      <w:r w:rsidR="004D6077" w:rsidRPr="004D6077">
        <w:rPr>
          <w:rFonts w:ascii="Times New Roman" w:hAnsi="Times New Roman"/>
          <w:i/>
          <w:sz w:val="20"/>
          <w:szCs w:val="20"/>
        </w:rPr>
        <w:t xml:space="preserve">The term teching model refers to a particular approacj to instruction that includes its goals synatx, evironment, and management system.” </w:t>
      </w:r>
      <w:r w:rsidR="004D6077" w:rsidRPr="004D6077">
        <w:rPr>
          <w:rFonts w:ascii="Times New Roman" w:hAnsi="Times New Roman"/>
          <w:sz w:val="20"/>
          <w:szCs w:val="20"/>
        </w:rPr>
        <w:t>Istilah model pengajaran mengarah pada suatu pendekatan pembelajaran tertentu termasuk tujuannya, sintaksnya, lingkungannya, dan sistem pengelolaannya, sehingga model pembelajaran mempunyai makna yang lebih luas daripada pendekatan, strategi, metode atau prosedur.</w:t>
      </w:r>
    </w:p>
    <w:p w:rsidR="00A122B0" w:rsidRPr="00DF4885" w:rsidRDefault="008E16C6" w:rsidP="00DF4885">
      <w:pPr>
        <w:pStyle w:val="ListParagraph"/>
        <w:spacing w:after="0"/>
        <w:ind w:left="0" w:firstLine="284"/>
        <w:jc w:val="both"/>
        <w:rPr>
          <w:rFonts w:ascii="Times New Roman" w:hAnsi="Times New Roman"/>
          <w:sz w:val="20"/>
          <w:szCs w:val="20"/>
          <w:lang w:val="id-ID"/>
        </w:rPr>
      </w:pPr>
      <w:r w:rsidRPr="00A7296B">
        <w:rPr>
          <w:rFonts w:ascii="Times New Roman" w:hAnsi="Times New Roman"/>
          <w:sz w:val="20"/>
          <w:szCs w:val="20"/>
        </w:rPr>
        <w:t>Berdasarkan pengertian</w:t>
      </w:r>
      <w:r w:rsidR="00512718">
        <w:rPr>
          <w:rFonts w:ascii="Times New Roman" w:hAnsi="Times New Roman"/>
          <w:sz w:val="20"/>
          <w:szCs w:val="20"/>
          <w:lang w:val="id-ID"/>
        </w:rPr>
        <w:t xml:space="preserve"> </w:t>
      </w:r>
      <w:r w:rsidR="00512718">
        <w:rPr>
          <w:rFonts w:ascii="Times New Roman" w:hAnsi="Times New Roman"/>
          <w:sz w:val="20"/>
          <w:szCs w:val="20"/>
          <w:lang w:val="id-ID"/>
        </w:rPr>
        <w:softHyphen/>
      </w:r>
      <w:r w:rsidR="00512718">
        <w:rPr>
          <w:rFonts w:ascii="Times New Roman" w:hAnsi="Times New Roman"/>
          <w:sz w:val="20"/>
          <w:szCs w:val="20"/>
          <w:lang w:val="id-ID"/>
        </w:rPr>
        <w:softHyphen/>
        <w:t xml:space="preserve">- </w:t>
      </w:r>
      <w:r w:rsidRPr="00A7296B">
        <w:rPr>
          <w:rFonts w:ascii="Times New Roman" w:hAnsi="Times New Roman"/>
          <w:sz w:val="20"/>
          <w:szCs w:val="20"/>
        </w:rPr>
        <w:t>p</w:t>
      </w:r>
      <w:r w:rsidR="007D3F92">
        <w:rPr>
          <w:rFonts w:ascii="Times New Roman" w:hAnsi="Times New Roman"/>
          <w:sz w:val="20"/>
          <w:szCs w:val="20"/>
        </w:rPr>
        <w:t>engertian model pembelajaran di</w:t>
      </w:r>
      <w:r w:rsidRPr="00A7296B">
        <w:rPr>
          <w:rFonts w:ascii="Times New Roman" w:hAnsi="Times New Roman"/>
          <w:sz w:val="20"/>
          <w:szCs w:val="20"/>
        </w:rPr>
        <w:t xml:space="preserve">atas, dapat disimpulkan bahwa model </w:t>
      </w:r>
      <w:r w:rsidRPr="00A7296B">
        <w:rPr>
          <w:rFonts w:ascii="Times New Roman" w:hAnsi="Times New Roman"/>
          <w:sz w:val="20"/>
          <w:szCs w:val="20"/>
        </w:rPr>
        <w:lastRenderedPageBreak/>
        <w:t xml:space="preserve">pembelajaran adalah rancangan kegiatan belajar agar pelaksanaan KBM dapat berjalan dengan baik, menarik, mudah dipahami, dan sesuai dengan urutan yang logis. </w:t>
      </w:r>
    </w:p>
    <w:p w:rsidR="00A8205C" w:rsidRPr="00A8205C" w:rsidRDefault="00CA3EC3" w:rsidP="00A8205C">
      <w:pPr>
        <w:pStyle w:val="ListParagraph"/>
        <w:spacing w:after="0"/>
        <w:ind w:left="0" w:firstLine="284"/>
        <w:jc w:val="both"/>
        <w:rPr>
          <w:rFonts w:ascii="Times New Roman" w:hAnsi="Times New Roman"/>
          <w:sz w:val="20"/>
          <w:szCs w:val="20"/>
          <w:lang w:val="id-ID"/>
        </w:rPr>
      </w:pPr>
      <w:r w:rsidRPr="00A8205C">
        <w:rPr>
          <w:rFonts w:ascii="Times New Roman" w:hAnsi="Times New Roman"/>
          <w:sz w:val="20"/>
          <w:szCs w:val="20"/>
          <w:lang w:val="id-ID"/>
        </w:rPr>
        <w:t>Menurut Huda (</w:t>
      </w:r>
      <w:r w:rsidR="00A8205C" w:rsidRPr="00A8205C">
        <w:rPr>
          <w:rFonts w:ascii="Times New Roman" w:hAnsi="Times New Roman"/>
          <w:sz w:val="20"/>
          <w:szCs w:val="20"/>
        </w:rPr>
        <w:t>2013:22</w:t>
      </w:r>
      <w:r w:rsidR="00A8205C" w:rsidRPr="00A8205C">
        <w:rPr>
          <w:rFonts w:ascii="Times New Roman" w:hAnsi="Times New Roman"/>
          <w:sz w:val="20"/>
          <w:szCs w:val="20"/>
          <w:lang w:val="id-ID"/>
        </w:rPr>
        <w:t>6</w:t>
      </w:r>
      <w:r w:rsidRPr="00A8205C">
        <w:rPr>
          <w:rFonts w:ascii="Times New Roman" w:hAnsi="Times New Roman"/>
          <w:sz w:val="20"/>
          <w:szCs w:val="20"/>
        </w:rPr>
        <w:t>)</w:t>
      </w:r>
      <w:r w:rsidR="00A122B0" w:rsidRPr="00A8205C">
        <w:rPr>
          <w:rFonts w:ascii="Times New Roman" w:hAnsi="Times New Roman"/>
          <w:sz w:val="20"/>
          <w:szCs w:val="20"/>
          <w:lang w:val="id-ID"/>
        </w:rPr>
        <w:t xml:space="preserve"> </w:t>
      </w:r>
      <w:r w:rsidR="00A8205C" w:rsidRPr="00A8205C">
        <w:rPr>
          <w:rFonts w:ascii="Times New Roman" w:hAnsi="Times New Roman"/>
          <w:sz w:val="20"/>
          <w:szCs w:val="20"/>
        </w:rPr>
        <w:t xml:space="preserve">Model pembelajaran </w:t>
      </w:r>
      <w:r w:rsidR="00A8205C" w:rsidRPr="00A8205C">
        <w:rPr>
          <w:rFonts w:ascii="Times New Roman" w:hAnsi="Times New Roman"/>
          <w:i/>
          <w:sz w:val="20"/>
          <w:szCs w:val="20"/>
        </w:rPr>
        <w:t>Snowball Throwing</w:t>
      </w:r>
      <w:r w:rsidR="00A8205C" w:rsidRPr="00A8205C">
        <w:rPr>
          <w:rFonts w:ascii="Times New Roman" w:hAnsi="Times New Roman"/>
          <w:sz w:val="20"/>
          <w:szCs w:val="20"/>
        </w:rPr>
        <w:t xml:space="preserve"> atau yang juga sering dikenal dengan </w:t>
      </w:r>
      <w:r w:rsidR="00A8205C" w:rsidRPr="00A8205C">
        <w:rPr>
          <w:rFonts w:ascii="Times New Roman" w:hAnsi="Times New Roman"/>
          <w:i/>
          <w:sz w:val="20"/>
          <w:szCs w:val="20"/>
        </w:rPr>
        <w:t>Snowball Fight</w:t>
      </w:r>
      <w:r w:rsidR="00A8205C" w:rsidRPr="00A8205C">
        <w:rPr>
          <w:rFonts w:ascii="Times New Roman" w:hAnsi="Times New Roman"/>
          <w:sz w:val="20"/>
          <w:szCs w:val="20"/>
        </w:rPr>
        <w:t xml:space="preserve"> merupakan pembelajaran yang diadopsi pertama kali dari </w:t>
      </w:r>
      <w:r w:rsidR="00A8205C" w:rsidRPr="00A8205C">
        <w:rPr>
          <w:rFonts w:ascii="Times New Roman" w:hAnsi="Times New Roman"/>
          <w:i/>
          <w:sz w:val="20"/>
          <w:szCs w:val="20"/>
        </w:rPr>
        <w:t>game</w:t>
      </w:r>
      <w:r w:rsidR="00A8205C" w:rsidRPr="00A8205C">
        <w:rPr>
          <w:rFonts w:ascii="Times New Roman" w:hAnsi="Times New Roman"/>
          <w:sz w:val="20"/>
          <w:szCs w:val="20"/>
        </w:rPr>
        <w:t xml:space="preserve"> fisik dimana segumpalan salju dilempar dengan maksud memukul orang lain. Dalam konteks pembelajaran, </w:t>
      </w:r>
      <w:r w:rsidR="00A8205C" w:rsidRPr="00A8205C">
        <w:rPr>
          <w:rFonts w:ascii="Times New Roman" w:hAnsi="Times New Roman"/>
          <w:i/>
          <w:sz w:val="20"/>
          <w:szCs w:val="20"/>
        </w:rPr>
        <w:t>Snowball Throwing</w:t>
      </w:r>
      <w:r w:rsidR="00A8205C" w:rsidRPr="00A8205C">
        <w:rPr>
          <w:rFonts w:ascii="Times New Roman" w:hAnsi="Times New Roman"/>
          <w:sz w:val="20"/>
          <w:szCs w:val="20"/>
        </w:rPr>
        <w:t xml:space="preserve"> diterapkan dengan melempar segumpalan kertas untuk menunjuk siswa yang diharuskan menjawab soal dari guru. Model ini digunakan untuk memberikan konsep pemahaman materi yang sulit kepada siswa serta dapat juga digunakan untuk mengetahui sejauh mana pengetahuan dan kemampuan siswa dalam materi tersebut</w:t>
      </w:r>
      <w:r w:rsidR="00A8205C" w:rsidRPr="00A8205C">
        <w:rPr>
          <w:rFonts w:ascii="Times New Roman" w:hAnsi="Times New Roman"/>
          <w:sz w:val="20"/>
          <w:szCs w:val="20"/>
          <w:lang w:val="id-ID"/>
        </w:rPr>
        <w:t xml:space="preserve">. </w:t>
      </w:r>
      <w:r w:rsidR="00A8205C" w:rsidRPr="00A8205C">
        <w:rPr>
          <w:rFonts w:ascii="Times New Roman" w:hAnsi="Times New Roman"/>
          <w:sz w:val="20"/>
          <w:szCs w:val="20"/>
        </w:rPr>
        <w:t>Model pembelajaran ini melatih siswa untuk lebih tanggap menerima pesan orang lain dan menyampaikan pesan tersebut kepada teman satu kelompoknya. Lemparan pertanyaan menggunakan kertas yang diremas menjadi bola kertas dan dilemparkan ke siswa lainnya. Siswa yang mendapat bola kertas lalu membuka dan menjawab pertanyaan di dalamnya.</w:t>
      </w:r>
    </w:p>
    <w:p w:rsidR="00B83850" w:rsidRDefault="00DF4885" w:rsidP="00DF4885">
      <w:pPr>
        <w:pStyle w:val="ListParagraph"/>
        <w:spacing w:after="0"/>
        <w:ind w:left="0" w:firstLine="357"/>
        <w:jc w:val="both"/>
        <w:rPr>
          <w:rFonts w:ascii="Times New Roman" w:hAnsi="Times New Roman"/>
          <w:sz w:val="20"/>
          <w:szCs w:val="20"/>
          <w:lang w:val="id-ID"/>
        </w:rPr>
      </w:pPr>
      <w:r w:rsidRPr="00DF4885">
        <w:rPr>
          <w:rFonts w:ascii="Times New Roman" w:hAnsi="Times New Roman"/>
          <w:sz w:val="20"/>
          <w:szCs w:val="20"/>
        </w:rPr>
        <w:t>Menurut Ngalimun (2014:175),</w:t>
      </w:r>
      <w:r w:rsidRPr="00DF4885">
        <w:rPr>
          <w:rFonts w:ascii="Times New Roman" w:hAnsi="Times New Roman"/>
          <w:sz w:val="20"/>
          <w:szCs w:val="20"/>
          <w:lang w:val="id-ID"/>
        </w:rPr>
        <w:t xml:space="preserve"> </w:t>
      </w:r>
      <w:r w:rsidRPr="00DF4885">
        <w:rPr>
          <w:rFonts w:ascii="Times New Roman" w:hAnsi="Times New Roman"/>
          <w:sz w:val="20"/>
          <w:szCs w:val="20"/>
        </w:rPr>
        <w:t xml:space="preserve">Model Pembelajaran </w:t>
      </w:r>
      <w:r w:rsidRPr="00DF4885">
        <w:rPr>
          <w:rFonts w:ascii="Times New Roman" w:hAnsi="Times New Roman"/>
          <w:i/>
          <w:sz w:val="20"/>
          <w:szCs w:val="20"/>
        </w:rPr>
        <w:t>Snowball Throwing</w:t>
      </w:r>
      <w:r w:rsidRPr="00DF4885">
        <w:rPr>
          <w:rFonts w:ascii="Times New Roman" w:hAnsi="Times New Roman"/>
          <w:sz w:val="20"/>
          <w:szCs w:val="20"/>
        </w:rPr>
        <w:t xml:space="preserve"> adalah jenis model pembelajaran kooperatif yang dalam pelaksanaannya didesain seperti permainan melempar bola yang bertujuan untuk melibatkan siswa secara aktif dalam pembelajaran. Pola pembelajaran yang tergambar dari awal sampai akhir (sintak pembelajaran) pada model pembelajaran ini adalah : informasi materi secara umum, membentuk kelompok, pemanggilan ketua dan diberi tugas membahas materi tertentu di kelompok, bekerja kelompok, tiap kelompok menuliskan pertanyaan dan diberikan kepada kelompok lain, kelompok lain menjawab secara bergantian, penyimpulan, refleksi dan evaluasi. </w:t>
      </w:r>
    </w:p>
    <w:p w:rsidR="00DF4885" w:rsidRPr="00B83850" w:rsidRDefault="00DF4885" w:rsidP="00B83850">
      <w:pPr>
        <w:pStyle w:val="ListParagraph"/>
        <w:spacing w:after="0"/>
        <w:ind w:left="0" w:firstLine="357"/>
        <w:jc w:val="both"/>
        <w:rPr>
          <w:rFonts w:ascii="Times New Roman" w:hAnsi="Times New Roman"/>
          <w:sz w:val="20"/>
          <w:szCs w:val="20"/>
          <w:lang w:val="id-ID"/>
        </w:rPr>
      </w:pPr>
      <w:r w:rsidRPr="00B83850">
        <w:rPr>
          <w:rFonts w:ascii="Times New Roman" w:hAnsi="Times New Roman"/>
          <w:sz w:val="20"/>
          <w:szCs w:val="20"/>
          <w:lang w:val="en-US"/>
        </w:rPr>
        <w:t xml:space="preserve">Menurut Aris Shoimin (2014:174), Model pembelajaran </w:t>
      </w:r>
      <w:r w:rsidRPr="00B83850">
        <w:rPr>
          <w:rFonts w:ascii="Times New Roman" w:hAnsi="Times New Roman"/>
          <w:i/>
          <w:sz w:val="20"/>
          <w:szCs w:val="20"/>
          <w:lang w:val="en-US"/>
        </w:rPr>
        <w:t>Snowball Throwing</w:t>
      </w:r>
      <w:r w:rsidRPr="00B83850">
        <w:rPr>
          <w:rFonts w:ascii="Times New Roman" w:hAnsi="Times New Roman"/>
          <w:sz w:val="20"/>
          <w:szCs w:val="20"/>
          <w:lang w:val="en-US"/>
        </w:rPr>
        <w:t xml:space="preserve"> merupakan pengembangan dari model pembelajaran diskusi dan merupakan bagian dari model pembelajaran kooperatif. Hanya saja, pada model ini, kegiatan belajar diatur sedemikian rupa sehingga proses belajar mengajar dapat berlangsung dengan lebih menyenangkan.</w:t>
      </w:r>
    </w:p>
    <w:p w:rsidR="00B83850" w:rsidRPr="00B83850" w:rsidRDefault="00B83850" w:rsidP="00B83850">
      <w:pPr>
        <w:pStyle w:val="ListParagraph"/>
        <w:spacing w:after="0"/>
        <w:ind w:left="0" w:firstLine="357"/>
        <w:jc w:val="both"/>
        <w:rPr>
          <w:rFonts w:ascii="Times New Roman" w:hAnsi="Times New Roman"/>
          <w:sz w:val="20"/>
          <w:szCs w:val="20"/>
          <w:lang w:val="id-ID"/>
        </w:rPr>
      </w:pPr>
      <w:r w:rsidRPr="00B83850">
        <w:rPr>
          <w:rFonts w:ascii="Times New Roman" w:hAnsi="Times New Roman"/>
          <w:sz w:val="20"/>
          <w:szCs w:val="20"/>
        </w:rPr>
        <w:t>Hal tersebut sesuai dengan yang dikemukakan oleh Vygotsky bahwa perkembangan tergantung baik pada faktor biologis menentukan fungsi – fungsi elementer memori, atensi, persepsi, dan stimulus respon, faktor sosial sangat oenting, artinya bagi perkembangan fungsi mental lebih tinggi untuk perkembangan konsep, penalaran logis, dan pengambilan keputusan (Trianto, 2011:26).</w:t>
      </w:r>
    </w:p>
    <w:p w:rsidR="00DF4885" w:rsidRPr="00B83850" w:rsidRDefault="00DF4885" w:rsidP="00B83850">
      <w:pPr>
        <w:pStyle w:val="ListParagraph"/>
        <w:spacing w:after="0"/>
        <w:ind w:left="0" w:firstLine="426"/>
        <w:jc w:val="both"/>
        <w:rPr>
          <w:rFonts w:ascii="Times New Roman" w:hAnsi="Times New Roman"/>
          <w:sz w:val="20"/>
          <w:szCs w:val="20"/>
        </w:rPr>
      </w:pPr>
      <w:r w:rsidRPr="00B83850">
        <w:rPr>
          <w:rFonts w:ascii="Times New Roman" w:hAnsi="Times New Roman"/>
          <w:sz w:val="20"/>
          <w:szCs w:val="20"/>
          <w:lang w:val="en-US"/>
        </w:rPr>
        <w:t xml:space="preserve">Dengan penerapan metode ini, diskusi kelompok dan interaksi antar siswa dari kelompok yang berbeda </w:t>
      </w:r>
      <w:r w:rsidRPr="00B83850">
        <w:rPr>
          <w:rFonts w:ascii="Times New Roman" w:hAnsi="Times New Roman"/>
          <w:sz w:val="20"/>
          <w:szCs w:val="20"/>
          <w:lang w:val="en-US"/>
        </w:rPr>
        <w:lastRenderedPageBreak/>
        <w:t xml:space="preserve">memungkinkan terjadinya saling </w:t>
      </w:r>
      <w:r w:rsidRPr="00B83850">
        <w:rPr>
          <w:rFonts w:ascii="Times New Roman" w:hAnsi="Times New Roman"/>
          <w:i/>
          <w:sz w:val="20"/>
          <w:szCs w:val="20"/>
          <w:lang w:val="en-US"/>
        </w:rPr>
        <w:t>sharing</w:t>
      </w:r>
      <w:r w:rsidRPr="00B83850">
        <w:rPr>
          <w:rFonts w:ascii="Times New Roman" w:hAnsi="Times New Roman"/>
          <w:sz w:val="20"/>
          <w:szCs w:val="20"/>
          <w:lang w:val="en-US"/>
        </w:rPr>
        <w:t xml:space="preserve"> pengetahuan dan pengalaman dalam upaya menyelesaikan permasalahan yang mungkin timbul dalam diskusi yang berlangsung secara lebih interaktif dan menyenangkan.</w:t>
      </w:r>
    </w:p>
    <w:p w:rsidR="00DF4885" w:rsidRPr="00B83850" w:rsidRDefault="00DF4885" w:rsidP="00B83850">
      <w:pPr>
        <w:pStyle w:val="ListParagraph"/>
        <w:spacing w:after="0"/>
        <w:ind w:left="0" w:firstLine="426"/>
        <w:jc w:val="both"/>
        <w:rPr>
          <w:rFonts w:ascii="Times New Roman" w:hAnsi="Times New Roman"/>
          <w:sz w:val="20"/>
          <w:szCs w:val="20"/>
          <w:lang w:val="en-US"/>
        </w:rPr>
      </w:pPr>
      <w:r w:rsidRPr="00B83850">
        <w:rPr>
          <w:rFonts w:ascii="Times New Roman" w:hAnsi="Times New Roman"/>
          <w:sz w:val="20"/>
          <w:szCs w:val="20"/>
          <w:lang w:val="en-US"/>
        </w:rPr>
        <w:t xml:space="preserve">Dari pendapat di atas dapat disimpulkan bahwa, model pebelajaran </w:t>
      </w:r>
      <w:r w:rsidRPr="00B83850">
        <w:rPr>
          <w:rFonts w:ascii="Times New Roman" w:hAnsi="Times New Roman"/>
          <w:i/>
          <w:sz w:val="20"/>
          <w:szCs w:val="20"/>
          <w:lang w:val="en-US"/>
        </w:rPr>
        <w:t>snowball throwing</w:t>
      </w:r>
      <w:r w:rsidRPr="00B83850">
        <w:rPr>
          <w:rFonts w:ascii="Times New Roman" w:hAnsi="Times New Roman"/>
          <w:sz w:val="20"/>
          <w:szCs w:val="20"/>
          <w:lang w:val="en-US"/>
        </w:rPr>
        <w:t xml:space="preserve"> merupakan pembelajaran yang dapat digunakan untuk memberikan konsep pemahaman materi yang sulit kepada siswa serta dapat digunakan untuk mengetahui sejauh mana pengetahuan dan kemampuan siswa dalam materi tersebut. Penerapan model pembelajaran </w:t>
      </w:r>
      <w:r w:rsidRPr="00B83850">
        <w:rPr>
          <w:rFonts w:ascii="Times New Roman" w:hAnsi="Times New Roman"/>
          <w:i/>
          <w:sz w:val="20"/>
          <w:szCs w:val="20"/>
          <w:lang w:val="en-US"/>
        </w:rPr>
        <w:t>snowball throwing</w:t>
      </w:r>
      <w:r w:rsidRPr="00B83850">
        <w:rPr>
          <w:rFonts w:ascii="Times New Roman" w:hAnsi="Times New Roman"/>
          <w:sz w:val="20"/>
          <w:szCs w:val="20"/>
          <w:lang w:val="en-US"/>
        </w:rPr>
        <w:t xml:space="preserve"> dapat meningkatkan minat belajar siswa melalui aktivitas membuat soal, menjawab soal, mengemukakan jawaban, dan menyimpulkan atau menilai jawaban dari kelompok lain.</w:t>
      </w:r>
    </w:p>
    <w:p w:rsidR="00A7296B" w:rsidRPr="00F56F18" w:rsidRDefault="00A8205C" w:rsidP="00B83850">
      <w:pPr>
        <w:tabs>
          <w:tab w:val="left" w:pos="284"/>
        </w:tabs>
        <w:spacing w:line="276" w:lineRule="auto"/>
        <w:ind w:firstLine="426"/>
        <w:jc w:val="both"/>
        <w:rPr>
          <w:lang w:val="id-ID"/>
        </w:rPr>
      </w:pPr>
      <w:r w:rsidRPr="00B83850">
        <w:rPr>
          <w:lang w:val="id-ID"/>
        </w:rPr>
        <w:t>S</w:t>
      </w:r>
      <w:r w:rsidR="00CA3EC3" w:rsidRPr="00B83850">
        <w:rPr>
          <w:lang w:val="id-ID"/>
        </w:rPr>
        <w:t xml:space="preserve">intaks model pembelajaran </w:t>
      </w:r>
      <w:r w:rsidR="00CA3EC3" w:rsidRPr="00B83850">
        <w:rPr>
          <w:i/>
          <w:lang w:val="id-ID"/>
        </w:rPr>
        <w:t>snowball throwing</w:t>
      </w:r>
      <w:r w:rsidR="0003014A" w:rsidRPr="00B83850">
        <w:rPr>
          <w:lang w:val="id-ID"/>
        </w:rPr>
        <w:t xml:space="preserve"> adalah sebagai berikut :</w:t>
      </w:r>
      <w:r w:rsidR="00A832F0" w:rsidRPr="00B83850">
        <w:rPr>
          <w:lang w:val="id-ID"/>
        </w:rPr>
        <w:t xml:space="preserve"> (1)</w:t>
      </w:r>
      <w:r w:rsidR="0003014A" w:rsidRPr="00B83850">
        <w:rPr>
          <w:lang w:val="id-ID"/>
        </w:rPr>
        <w:t xml:space="preserve"> </w:t>
      </w:r>
      <w:r w:rsidR="0003014A" w:rsidRPr="00B83850">
        <w:t>Guru menyampaikan materi yang akan disajikan lalu guru membentuk kelompok – kelompok beserta ketua kelompoknya. Ketua kelompok dipilih berdasarkan referensi dari guru kelas kemudian guru memanggil semua ketua kelompok untuk mendapatkan materi lanjutan dari guru</w:t>
      </w:r>
      <w:r w:rsidR="00A832F0" w:rsidRPr="00B83850">
        <w:rPr>
          <w:lang w:val="id-ID"/>
        </w:rPr>
        <w:t xml:space="preserve"> (2) </w:t>
      </w:r>
      <w:r w:rsidR="0003014A" w:rsidRPr="00B83850">
        <w:t xml:space="preserve">setelah itu setiap ketua kelompok kembali ke kelompoknya masing – masing kemudian menjelaskan materi yang disampaikan oleh guru kepada teman sekelompoknya. Siswa boleh bertanya tentang materi yang kurang </w:t>
      </w:r>
      <w:r w:rsidR="00A832F0" w:rsidRPr="00B83850">
        <w:t>dipahami kepada ketua kelompok</w:t>
      </w:r>
      <w:r w:rsidR="00A832F0" w:rsidRPr="00B83850">
        <w:rPr>
          <w:lang w:val="id-ID"/>
        </w:rPr>
        <w:t xml:space="preserve"> (3) </w:t>
      </w:r>
      <w:r w:rsidR="0003014A" w:rsidRPr="00B83850">
        <w:t>masing – masing siswa diberikan satu lembar kertas kerja untuk menuliskan satu pertanyaan (soal) apa saja yang menyangkut materi yang sudah</w:t>
      </w:r>
      <w:r w:rsidR="00A832F0" w:rsidRPr="00B83850">
        <w:t xml:space="preserve"> dijelaskan oleh ketua kelompok</w:t>
      </w:r>
      <w:r w:rsidR="00A832F0" w:rsidRPr="00B83850">
        <w:rPr>
          <w:lang w:val="id-ID"/>
        </w:rPr>
        <w:t xml:space="preserve"> (4)</w:t>
      </w:r>
      <w:r w:rsidR="0003014A" w:rsidRPr="00B83850">
        <w:t xml:space="preserve"> lalu siswa membentuk kertas tersebut seperti bola dan dilempar dari kelompok satu ke kelompok lain serta masing – masing siswa menjawab pertanyaan yang yang tertulis dalam ke</w:t>
      </w:r>
      <w:r w:rsidR="00A832F0" w:rsidRPr="00B83850">
        <w:t>rtas tersebut selama ±15 menit</w:t>
      </w:r>
      <w:r w:rsidR="00A832F0" w:rsidRPr="00B83850">
        <w:rPr>
          <w:lang w:val="id-ID"/>
        </w:rPr>
        <w:t xml:space="preserve"> (6) </w:t>
      </w:r>
      <w:r w:rsidR="0003014A" w:rsidRPr="00B83850">
        <w:t>siswa juga menuliskan nama dan nomor absen pada lembar kertas yang diterima, masing – masing siswa mengumpulkan lembar kertas yang</w:t>
      </w:r>
      <w:r w:rsidR="00A832F0" w:rsidRPr="00B83850">
        <w:t xml:space="preserve"> telah dikerjakan di meja guru</w:t>
      </w:r>
      <w:r w:rsidR="00A832F0" w:rsidRPr="00B83850">
        <w:rPr>
          <w:lang w:val="id-ID"/>
        </w:rPr>
        <w:t xml:space="preserve"> (7) </w:t>
      </w:r>
      <w:r w:rsidR="0003014A" w:rsidRPr="00B83850">
        <w:t>lalu guru mengambil secara acak beberapa lembar kertas tersebut dan secara bersama –</w:t>
      </w:r>
      <w:r w:rsidR="00A832F0" w:rsidRPr="00B83850">
        <w:t xml:space="preserve"> sama mengerjakan dengan</w:t>
      </w:r>
      <w:r w:rsidR="00A832F0">
        <w:t xml:space="preserve"> siswa</w:t>
      </w:r>
      <w:r w:rsidR="00A832F0">
        <w:rPr>
          <w:lang w:val="id-ID"/>
        </w:rPr>
        <w:t xml:space="preserve"> (8) </w:t>
      </w:r>
      <w:r w:rsidR="0003014A" w:rsidRPr="00F56F18">
        <w:t>siswa membentuk kelompok beranggotakan 2-3 siswa dengan teman sebangku, kemudian guru membagikan LKS (Lembar Kerja Siswa) kepada setiap kelompok untuk me</w:t>
      </w:r>
      <w:r w:rsidR="00A832F0">
        <w:t>ngukur tingkat pemahaman siswa</w:t>
      </w:r>
      <w:r w:rsidR="00A832F0">
        <w:rPr>
          <w:lang w:val="id-ID"/>
        </w:rPr>
        <w:t xml:space="preserve"> (9) </w:t>
      </w:r>
      <w:r w:rsidR="0003014A" w:rsidRPr="00F56F18">
        <w:t xml:space="preserve">lima kelompok siswa pertama yang mengumpulkan LKS tercepat dan benar akan mendapat </w:t>
      </w:r>
      <w:r w:rsidR="0003014A" w:rsidRPr="00F56F18">
        <w:rPr>
          <w:i/>
        </w:rPr>
        <w:t xml:space="preserve">reward </w:t>
      </w:r>
      <w:r w:rsidR="00A832F0">
        <w:t>(hadiah)</w:t>
      </w:r>
      <w:r w:rsidR="00A832F0" w:rsidRPr="00A832F0">
        <w:rPr>
          <w:lang w:val="id-ID"/>
        </w:rPr>
        <w:t xml:space="preserve"> </w:t>
      </w:r>
      <w:r w:rsidR="00A832F0">
        <w:rPr>
          <w:lang w:val="id-ID"/>
        </w:rPr>
        <w:t xml:space="preserve">(10) </w:t>
      </w:r>
      <w:r w:rsidR="0003014A" w:rsidRPr="00F56F18">
        <w:t>guru mengevaluasi dan menutup pembelajaran.</w:t>
      </w:r>
    </w:p>
    <w:p w:rsidR="004D3519" w:rsidRPr="00F56F18" w:rsidRDefault="004D3519" w:rsidP="00F56F18">
      <w:pPr>
        <w:pStyle w:val="ListParagraph"/>
        <w:spacing w:after="0"/>
        <w:ind w:left="0" w:firstLine="284"/>
        <w:jc w:val="both"/>
        <w:rPr>
          <w:rFonts w:ascii="Times New Roman" w:hAnsi="Times New Roman"/>
          <w:sz w:val="20"/>
          <w:szCs w:val="20"/>
        </w:rPr>
      </w:pPr>
      <w:r w:rsidRPr="00F56F18">
        <w:rPr>
          <w:rFonts w:ascii="Times New Roman" w:hAnsi="Times New Roman"/>
          <w:sz w:val="20"/>
          <w:szCs w:val="20"/>
        </w:rPr>
        <w:t xml:space="preserve">Menurut Slameto (2003:2), belajar merupakan suatu proses perubahan yaitu perubahan tingkah laku sebagai hasil dari interaksi dengan lingkungannya dalam memenuhi kebutuhan hidupnya. Perubahan-perubahan tersebut akan nyata dalam seluruh aspek tingkah laku. </w:t>
      </w:r>
    </w:p>
    <w:p w:rsidR="00BD7D2A" w:rsidRPr="004D6077" w:rsidRDefault="004D3519" w:rsidP="00F56F18">
      <w:pPr>
        <w:pStyle w:val="ListParagraph"/>
        <w:spacing w:after="0"/>
        <w:ind w:left="0" w:firstLine="284"/>
        <w:jc w:val="both"/>
        <w:rPr>
          <w:rFonts w:ascii="Times New Roman" w:hAnsi="Times New Roman"/>
          <w:sz w:val="20"/>
          <w:szCs w:val="20"/>
          <w:lang w:val="id-ID"/>
        </w:rPr>
      </w:pPr>
      <w:r w:rsidRPr="00F56F18">
        <w:rPr>
          <w:rFonts w:ascii="Times New Roman" w:hAnsi="Times New Roman"/>
          <w:sz w:val="20"/>
          <w:szCs w:val="20"/>
        </w:rPr>
        <w:lastRenderedPageBreak/>
        <w:t xml:space="preserve">Selain itu menurut </w:t>
      </w:r>
      <w:r w:rsidR="00BD7D2A" w:rsidRPr="00F56F18">
        <w:rPr>
          <w:rFonts w:ascii="Times New Roman" w:hAnsi="Times New Roman"/>
          <w:sz w:val="20"/>
          <w:szCs w:val="20"/>
        </w:rPr>
        <w:t>Bell-Gredler (dalam Winataputra, 2008 :15) menyatakan bahwa belajar adalah proses yang dilakukan oleh manusia untuk mendapatkan aneka ragam c</w:t>
      </w:r>
      <w:r w:rsidR="00BD7D2A" w:rsidRPr="00F56F18">
        <w:rPr>
          <w:rFonts w:ascii="Times New Roman" w:hAnsi="Times New Roman"/>
          <w:i/>
          <w:sz w:val="20"/>
          <w:szCs w:val="20"/>
        </w:rPr>
        <w:t xml:space="preserve">ompetencies </w:t>
      </w:r>
      <w:r w:rsidR="00BD7D2A" w:rsidRPr="00F56F18">
        <w:rPr>
          <w:rFonts w:ascii="Times New Roman" w:hAnsi="Times New Roman"/>
          <w:sz w:val="20"/>
          <w:szCs w:val="20"/>
        </w:rPr>
        <w:t xml:space="preserve">(kemampuan), </w:t>
      </w:r>
      <w:r w:rsidR="00BD7D2A" w:rsidRPr="00F56F18">
        <w:rPr>
          <w:rFonts w:ascii="Times New Roman" w:hAnsi="Times New Roman"/>
          <w:i/>
          <w:sz w:val="20"/>
          <w:szCs w:val="20"/>
        </w:rPr>
        <w:t xml:space="preserve">skills </w:t>
      </w:r>
      <w:r w:rsidR="00BD7D2A" w:rsidRPr="00F56F18">
        <w:rPr>
          <w:rFonts w:ascii="Times New Roman" w:hAnsi="Times New Roman"/>
          <w:sz w:val="20"/>
          <w:szCs w:val="20"/>
        </w:rPr>
        <w:t>(keterampilan)</w:t>
      </w:r>
      <w:r w:rsidR="00BD7D2A" w:rsidRPr="00F56F18">
        <w:rPr>
          <w:rFonts w:ascii="Times New Roman" w:hAnsi="Times New Roman"/>
          <w:i/>
          <w:sz w:val="20"/>
          <w:szCs w:val="20"/>
        </w:rPr>
        <w:t xml:space="preserve"> dan attitudes </w:t>
      </w:r>
      <w:r w:rsidR="00BD7D2A" w:rsidRPr="00F56F18">
        <w:rPr>
          <w:rFonts w:ascii="Times New Roman" w:hAnsi="Times New Roman"/>
          <w:sz w:val="20"/>
          <w:szCs w:val="20"/>
        </w:rPr>
        <w:t>(</w:t>
      </w:r>
      <w:r w:rsidR="00BD7D2A" w:rsidRPr="004D6077">
        <w:rPr>
          <w:rFonts w:ascii="Times New Roman" w:hAnsi="Times New Roman"/>
          <w:sz w:val="20"/>
          <w:szCs w:val="20"/>
        </w:rPr>
        <w:t>sikap).</w:t>
      </w:r>
      <w:r w:rsidR="00BD7D2A" w:rsidRPr="004D6077">
        <w:rPr>
          <w:rFonts w:ascii="Times New Roman" w:hAnsi="Times New Roman"/>
          <w:i/>
          <w:sz w:val="20"/>
          <w:szCs w:val="20"/>
        </w:rPr>
        <w:t xml:space="preserve"> </w:t>
      </w:r>
      <w:r w:rsidR="00BD7D2A" w:rsidRPr="004D6077">
        <w:rPr>
          <w:rFonts w:ascii="Times New Roman" w:hAnsi="Times New Roman"/>
          <w:sz w:val="20"/>
          <w:szCs w:val="20"/>
        </w:rPr>
        <w:t>Kemampuan, keterampilan dan sikap tersebut diperoleh secara bertahap dan berkelanjutan mulai dari masa bayi. Rangkaian proses belajar itu dilakukan dalam bentuk keterlibatannya dalam pendidikan informal, keturutsertaannya dalam pendidikan formal dan atau pendidikan non formal. Kemampuan belajar inilah yang membedakan manusia dengan makhluk lainnya.</w:t>
      </w:r>
    </w:p>
    <w:p w:rsidR="004D6077" w:rsidRPr="004D6077" w:rsidRDefault="004D6077" w:rsidP="004D6077">
      <w:pPr>
        <w:pStyle w:val="ListParagraph"/>
        <w:spacing w:after="0"/>
        <w:ind w:left="0" w:firstLine="284"/>
        <w:jc w:val="both"/>
        <w:rPr>
          <w:rFonts w:ascii="Times New Roman" w:hAnsi="Times New Roman"/>
          <w:sz w:val="20"/>
          <w:szCs w:val="20"/>
          <w:lang w:val="id-ID"/>
        </w:rPr>
      </w:pPr>
      <w:r w:rsidRPr="004D6077">
        <w:rPr>
          <w:rFonts w:ascii="Times New Roman" w:hAnsi="Times New Roman"/>
          <w:sz w:val="20"/>
          <w:szCs w:val="20"/>
        </w:rPr>
        <w:t>Belajar juga sering diartikan sebagai penambahan, perluasan, dan pendalaman pengetahuan, nilai dan sikap, serta keterampilan. Fontana (dalam Winataputra, 2008 :18) mengartikan belajar adalah suatu proses perubahan yang relatif tetap dalam perilaku individu sebagai hasil dari pengalaman. Sedangkan Gagne (dalam Winataputra, 2008 :18) juga menyatakan bahwa belajar adalah suatu perubahan dalam kemampuan yang bertahan lama dan bukan berasal dari proses pertumbuhan.</w:t>
      </w:r>
    </w:p>
    <w:p w:rsidR="00F56F18" w:rsidRPr="00F56F18" w:rsidRDefault="00F56F18" w:rsidP="00F56F18">
      <w:pPr>
        <w:pStyle w:val="ListParagraph"/>
        <w:tabs>
          <w:tab w:val="left" w:pos="0"/>
        </w:tabs>
        <w:spacing w:after="0"/>
        <w:ind w:left="0" w:firstLine="284"/>
        <w:jc w:val="both"/>
        <w:rPr>
          <w:sz w:val="20"/>
          <w:szCs w:val="20"/>
          <w:lang w:val="id-ID"/>
        </w:rPr>
      </w:pPr>
      <w:r w:rsidRPr="004D6077">
        <w:rPr>
          <w:rFonts w:ascii="Times New Roman" w:hAnsi="Times New Roman"/>
          <w:sz w:val="20"/>
          <w:szCs w:val="20"/>
        </w:rPr>
        <w:t>Berdasarkan beberapa</w:t>
      </w:r>
      <w:r w:rsidRPr="00F56F18">
        <w:rPr>
          <w:rFonts w:ascii="Times New Roman" w:hAnsi="Times New Roman"/>
          <w:sz w:val="20"/>
          <w:szCs w:val="20"/>
        </w:rPr>
        <w:t xml:space="preserve"> pendapat yang telah diuraikan di atas, maka dapat disimpulkan bahwa belajar adalah suatu proses yang ditandai dengan adanya perubahan tingkah laku pada diri seseorang, perubahan tersebut karena adanya suatu pengalaman sebagai akibat dari interaksi antara individu dan lingkungan. </w:t>
      </w:r>
    </w:p>
    <w:p w:rsidR="00BE7175" w:rsidRPr="00F56F18" w:rsidRDefault="00F56F18" w:rsidP="00F56F18">
      <w:pPr>
        <w:pStyle w:val="ListParagraph"/>
        <w:spacing w:after="0"/>
        <w:ind w:left="0" w:firstLine="284"/>
        <w:jc w:val="both"/>
        <w:rPr>
          <w:rFonts w:ascii="Times New Roman" w:hAnsi="Times New Roman"/>
          <w:sz w:val="20"/>
          <w:szCs w:val="20"/>
          <w:lang w:val="id-ID"/>
        </w:rPr>
      </w:pPr>
      <w:r>
        <w:rPr>
          <w:rFonts w:ascii="Times New Roman" w:hAnsi="Times New Roman"/>
          <w:sz w:val="20"/>
          <w:szCs w:val="20"/>
          <w:lang w:val="id-ID"/>
        </w:rPr>
        <w:t>M</w:t>
      </w:r>
      <w:r w:rsidR="00BE7175" w:rsidRPr="00BE7175">
        <w:rPr>
          <w:rFonts w:ascii="Times New Roman" w:hAnsi="Times New Roman"/>
          <w:sz w:val="20"/>
          <w:szCs w:val="20"/>
        </w:rPr>
        <w:t xml:space="preserve">enurut Dimyati dan Mudjiono (2013:20), hasil belajar merupakan suatu puncak proses belajar. Hasil belajar tersebut terjadi terutama berkat evaluasi guru. Hasil belajar dapat berupa dampak pengajaran dan dampak pengiring. Kedua dampak tersebut berdampak bagi guru </w:t>
      </w:r>
      <w:r w:rsidR="00BE7175" w:rsidRPr="00F56F18">
        <w:rPr>
          <w:rFonts w:ascii="Times New Roman" w:hAnsi="Times New Roman"/>
          <w:sz w:val="20"/>
          <w:szCs w:val="20"/>
        </w:rPr>
        <w:t>dan siswa.</w:t>
      </w:r>
    </w:p>
    <w:p w:rsidR="007D3F92" w:rsidRPr="007D3F92" w:rsidRDefault="00F56F18" w:rsidP="007D3F92">
      <w:pPr>
        <w:pStyle w:val="ListParagraph"/>
        <w:spacing w:after="0"/>
        <w:ind w:left="0" w:firstLine="284"/>
        <w:jc w:val="both"/>
        <w:rPr>
          <w:rFonts w:ascii="Times New Roman" w:hAnsi="Times New Roman"/>
          <w:sz w:val="20"/>
          <w:szCs w:val="20"/>
          <w:lang w:val="id-ID"/>
        </w:rPr>
      </w:pPr>
      <w:r w:rsidRPr="007D3F92">
        <w:rPr>
          <w:rFonts w:ascii="Times New Roman" w:hAnsi="Times New Roman"/>
          <w:sz w:val="20"/>
          <w:szCs w:val="20"/>
        </w:rPr>
        <w:t xml:space="preserve">Menurut Howard Kingsley (dalam Nana Sudjana, 2008: 22)  membagi tiga macam hasil belajar, yakni keterampilan dan kebiasaan, pengetahuan dan pengertian, </w:t>
      </w:r>
      <w:r w:rsidRPr="007D3F92">
        <w:rPr>
          <w:rFonts w:ascii="Times New Roman" w:hAnsi="Times New Roman"/>
          <w:sz w:val="20"/>
          <w:szCs w:val="20"/>
          <w:lang w:val="id-ID"/>
        </w:rPr>
        <w:t>dan</w:t>
      </w:r>
      <w:r w:rsidRPr="007D3F92">
        <w:rPr>
          <w:rFonts w:ascii="Times New Roman" w:hAnsi="Times New Roman"/>
          <w:sz w:val="20"/>
          <w:szCs w:val="20"/>
        </w:rPr>
        <w:t xml:space="preserve"> sikap </w:t>
      </w:r>
      <w:r w:rsidRPr="007D3F92">
        <w:rPr>
          <w:rFonts w:ascii="Times New Roman" w:hAnsi="Times New Roman"/>
          <w:sz w:val="20"/>
          <w:szCs w:val="20"/>
          <w:lang w:val="id-ID"/>
        </w:rPr>
        <w:t>serta</w:t>
      </w:r>
      <w:r w:rsidRPr="007D3F92">
        <w:rPr>
          <w:rFonts w:ascii="Times New Roman" w:hAnsi="Times New Roman"/>
          <w:sz w:val="20"/>
          <w:szCs w:val="20"/>
        </w:rPr>
        <w:t xml:space="preserve"> cita-cita.</w:t>
      </w:r>
    </w:p>
    <w:p w:rsidR="00E15D33" w:rsidRPr="00BC4800" w:rsidRDefault="007D3F92" w:rsidP="00E15D33">
      <w:pPr>
        <w:pStyle w:val="ListParagraph"/>
        <w:spacing w:after="0"/>
        <w:ind w:left="0" w:firstLine="284"/>
        <w:jc w:val="both"/>
        <w:rPr>
          <w:rFonts w:ascii="Times New Roman" w:hAnsi="Times New Roman"/>
          <w:sz w:val="24"/>
          <w:szCs w:val="24"/>
          <w:lang w:val="id-ID"/>
        </w:rPr>
      </w:pPr>
      <w:r w:rsidRPr="007D3F92">
        <w:rPr>
          <w:rFonts w:ascii="Times New Roman" w:hAnsi="Times New Roman"/>
          <w:sz w:val="20"/>
          <w:szCs w:val="20"/>
        </w:rPr>
        <w:t>Berdasarkan beberapa pendapat yang telah diuraikan di atas, maka dapat disimpulkan bahwa</w:t>
      </w:r>
      <w:r w:rsidRPr="007D3F92">
        <w:rPr>
          <w:rFonts w:ascii="Times New Roman" w:hAnsi="Times New Roman"/>
          <w:sz w:val="20"/>
          <w:szCs w:val="20"/>
          <w:lang w:val="id-ID"/>
        </w:rPr>
        <w:t xml:space="preserve"> h</w:t>
      </w:r>
      <w:r w:rsidRPr="007D3F92">
        <w:rPr>
          <w:rFonts w:ascii="Times New Roman" w:hAnsi="Times New Roman"/>
          <w:sz w:val="20"/>
          <w:szCs w:val="20"/>
        </w:rPr>
        <w:t xml:space="preserve">asil belajar adalah tingkatan kemampuan yang dimiliki peserta didik </w:t>
      </w:r>
      <w:r w:rsidRPr="00BC4800">
        <w:rPr>
          <w:rFonts w:ascii="Times New Roman" w:hAnsi="Times New Roman"/>
          <w:sz w:val="20"/>
          <w:szCs w:val="20"/>
        </w:rPr>
        <w:t xml:space="preserve">dalam menerima, menolak dan menilai informasi-informasi yang diperoleh dalam proses belajar mengajar. Hasil belajar seseorang sesuai dengan tingkat keberhasilan sesuatu dalam mempelari materi pelajaran yang dinyatakan dalam bentuk nilai atau setiap bidang studi setelah mengalami pembelajaran.  </w:t>
      </w:r>
      <w:r w:rsidR="004D6077" w:rsidRPr="00BC4800">
        <w:rPr>
          <w:rFonts w:ascii="Times New Roman" w:hAnsi="Times New Roman"/>
          <w:sz w:val="20"/>
          <w:szCs w:val="20"/>
        </w:rPr>
        <w:t>Dalam sistem pendidikan nasional, rumusan tujuan pendidikan baik tujuan kurikuler maupun tujuan instruksional menggunakan klasifikasi hasil belajar dari Benyamin Bloom yang secara garis besar membaginya menjadi tiga ranah yakni ranah kognitif, ranah afektif, dan ranah psikomotoris.</w:t>
      </w:r>
    </w:p>
    <w:p w:rsidR="00F65059" w:rsidRPr="00BC4800" w:rsidRDefault="00F65059" w:rsidP="00F65059">
      <w:pPr>
        <w:pStyle w:val="ListParagraph"/>
        <w:spacing w:after="0"/>
        <w:ind w:left="0" w:firstLine="284"/>
        <w:jc w:val="both"/>
        <w:rPr>
          <w:rFonts w:ascii="Times New Roman" w:hAnsi="Times New Roman"/>
          <w:sz w:val="20"/>
          <w:szCs w:val="20"/>
          <w:lang w:val="id-ID"/>
        </w:rPr>
      </w:pPr>
      <w:r w:rsidRPr="00BC4800">
        <w:rPr>
          <w:rFonts w:ascii="Times New Roman" w:hAnsi="Times New Roman"/>
          <w:sz w:val="20"/>
          <w:szCs w:val="20"/>
          <w:lang w:val="id-ID"/>
        </w:rPr>
        <w:lastRenderedPageBreak/>
        <w:t xml:space="preserve">Menurut </w:t>
      </w:r>
      <w:r w:rsidRPr="00BC4800">
        <w:rPr>
          <w:rFonts w:ascii="Times New Roman" w:hAnsi="Times New Roman"/>
          <w:sz w:val="20"/>
          <w:szCs w:val="20"/>
        </w:rPr>
        <w:t>Muhsetyo</w:t>
      </w:r>
      <w:r w:rsidRPr="00BC4800">
        <w:rPr>
          <w:rFonts w:ascii="Times New Roman" w:hAnsi="Times New Roman"/>
          <w:sz w:val="20"/>
          <w:szCs w:val="20"/>
          <w:lang w:val="id-ID"/>
        </w:rPr>
        <w:t xml:space="preserve"> (</w:t>
      </w:r>
      <w:r w:rsidRPr="00BC4800">
        <w:rPr>
          <w:rFonts w:ascii="Times New Roman" w:hAnsi="Times New Roman"/>
          <w:sz w:val="20"/>
          <w:szCs w:val="20"/>
        </w:rPr>
        <w:t>2008:45)</w:t>
      </w:r>
      <w:r w:rsidRPr="00BC4800">
        <w:rPr>
          <w:rFonts w:ascii="Times New Roman" w:hAnsi="Times New Roman"/>
          <w:sz w:val="20"/>
          <w:szCs w:val="20"/>
          <w:lang w:val="id-ID"/>
        </w:rPr>
        <w:t xml:space="preserve"> p</w:t>
      </w:r>
      <w:r w:rsidRPr="00BC4800">
        <w:rPr>
          <w:rFonts w:ascii="Times New Roman" w:hAnsi="Times New Roman"/>
          <w:sz w:val="20"/>
          <w:szCs w:val="20"/>
        </w:rPr>
        <w:t xml:space="preserve">ecahan adalah suatu lambang yang memuat pasangan berurutan bilangan – bilangan bulat p dan q (q ≠ 0), ditulis dengan  </w:t>
      </w:r>
      <m:oMath>
        <m:f>
          <m:fPr>
            <m:ctrlPr>
              <w:rPr>
                <w:rFonts w:ascii="Cambria Math" w:hAnsi="Cambria Math"/>
                <w:sz w:val="20"/>
                <w:szCs w:val="20"/>
              </w:rPr>
            </m:ctrlPr>
          </m:fPr>
          <m:num>
            <m:r>
              <w:rPr>
                <w:rFonts w:ascii="Cambria Math" w:hAnsi="Cambria Math"/>
                <w:sz w:val="20"/>
                <w:szCs w:val="20"/>
              </w:rPr>
              <m:t>p</m:t>
            </m:r>
          </m:num>
          <m:den>
            <m:r>
              <w:rPr>
                <w:rFonts w:ascii="Cambria Math" w:hAnsi="Cambria Math"/>
                <w:sz w:val="20"/>
                <w:szCs w:val="20"/>
              </w:rPr>
              <m:t>q</m:t>
            </m:r>
          </m:den>
        </m:f>
      </m:oMath>
      <w:r w:rsidRPr="00BC4800">
        <w:rPr>
          <w:rFonts w:ascii="Times New Roman" w:hAnsi="Times New Roman"/>
          <w:sz w:val="20"/>
          <w:szCs w:val="20"/>
        </w:rPr>
        <w:t xml:space="preserve"> untuk menyatakan nilai x yang memenuhi hubungan p : q = x</w:t>
      </w:r>
      <w:r w:rsidRPr="00BC4800">
        <w:rPr>
          <w:rFonts w:ascii="Times New Roman" w:hAnsi="Times New Roman"/>
          <w:sz w:val="20"/>
          <w:szCs w:val="20"/>
          <w:lang w:val="id-ID"/>
        </w:rPr>
        <w:t>.</w:t>
      </w:r>
    </w:p>
    <w:p w:rsidR="007D3F92" w:rsidRPr="00BC4800" w:rsidRDefault="00F30DA7" w:rsidP="00F30DA7">
      <w:pPr>
        <w:autoSpaceDE w:val="0"/>
        <w:autoSpaceDN w:val="0"/>
        <w:adjustRightInd w:val="0"/>
        <w:spacing w:line="276" w:lineRule="auto"/>
        <w:ind w:firstLine="284"/>
        <w:jc w:val="both"/>
        <w:rPr>
          <w:color w:val="000000" w:themeColor="text1"/>
          <w:lang w:val="id-ID"/>
        </w:rPr>
      </w:pPr>
      <w:r w:rsidRPr="00BC4800">
        <w:rPr>
          <w:color w:val="000000" w:themeColor="text1"/>
        </w:rPr>
        <w:t xml:space="preserve">Hubungan antara bilangan pecahan, perbandingan, dan skala sangat erat kaitannya, karena bilangan pecahan merupakan simbol dari perbandingan maupun skala. Perbandingan merupakan pernyataan bagian dari jumlah atau kumpulan tertentu. Pernyataan perbandingan harus ditulis dengan pecahan yang sangat sederhana. Cara menyederhanakan perbandingan </w:t>
      </w:r>
      <w:proofErr w:type="gramStart"/>
      <w:r w:rsidRPr="00BC4800">
        <w:rPr>
          <w:color w:val="000000" w:themeColor="text1"/>
        </w:rPr>
        <w:t>sama</w:t>
      </w:r>
      <w:proofErr w:type="gramEnd"/>
      <w:r w:rsidRPr="00BC4800">
        <w:rPr>
          <w:color w:val="000000" w:themeColor="text1"/>
        </w:rPr>
        <w:t xml:space="preserve"> halnya dengan menyederhanakan pecahan, yaitu dibagi dengan bilangan yang sama</w:t>
      </w:r>
      <w:r w:rsidRPr="00BC4800">
        <w:rPr>
          <w:color w:val="000000" w:themeColor="text1"/>
          <w:lang w:val="id-ID"/>
        </w:rPr>
        <w:t>.</w:t>
      </w:r>
      <w:r w:rsidRPr="00BC4800">
        <w:rPr>
          <w:color w:val="000000" w:themeColor="text1"/>
        </w:rPr>
        <w:t xml:space="preserve"> </w:t>
      </w:r>
      <w:r w:rsidR="00F65059" w:rsidRPr="00BC4800">
        <w:rPr>
          <w:color w:val="000000" w:themeColor="text1"/>
        </w:rPr>
        <w:t xml:space="preserve">Skala, perbandingan, dan pecahan mempunyai hubungan yang erat. Hal ini karena ketiganya memiliki simbol (tanda) yang sama, yaitu </w:t>
      </w:r>
      <w:r w:rsidR="00F65059" w:rsidRPr="00BC4800">
        <w:rPr>
          <w:bCs/>
          <w:color w:val="000000" w:themeColor="text1"/>
        </w:rPr>
        <w:t xml:space="preserve">tanda bagi </w:t>
      </w:r>
      <w:proofErr w:type="gramStart"/>
      <w:r w:rsidR="00F65059" w:rsidRPr="00BC4800">
        <w:rPr>
          <w:bCs/>
          <w:color w:val="000000" w:themeColor="text1"/>
        </w:rPr>
        <w:t>( :</w:t>
      </w:r>
      <w:proofErr w:type="gramEnd"/>
      <w:r w:rsidR="00F65059" w:rsidRPr="00BC4800">
        <w:rPr>
          <w:bCs/>
          <w:color w:val="000000" w:themeColor="text1"/>
        </w:rPr>
        <w:t xml:space="preserve"> )</w:t>
      </w:r>
      <w:r w:rsidR="00F65059" w:rsidRPr="00BC4800">
        <w:rPr>
          <w:color w:val="000000" w:themeColor="text1"/>
        </w:rPr>
        <w:t>. Saat kita mengamati peta yang tergantung di dinding, atau pada atlas, di setiap sudut peta tersebut selalu tertulis kata skala yang disertai angka yang merupakan perbandingan. Dapat disimpulkan</w:t>
      </w:r>
      <w:r w:rsidR="00E15D33" w:rsidRPr="00BC4800">
        <w:rPr>
          <w:color w:val="000000" w:themeColor="text1"/>
          <w:lang w:val="id-ID"/>
        </w:rPr>
        <w:t>,</w:t>
      </w:r>
      <w:r w:rsidR="00F65059" w:rsidRPr="00BC4800">
        <w:rPr>
          <w:color w:val="000000" w:themeColor="text1"/>
        </w:rPr>
        <w:t xml:space="preserve"> </w:t>
      </w:r>
      <w:r w:rsidR="00F65059" w:rsidRPr="00BC4800">
        <w:rPr>
          <w:rFonts w:eastAsia="KeplerStd-Italic"/>
          <w:iCs/>
          <w:color w:val="000000" w:themeColor="text1"/>
        </w:rPr>
        <w:t xml:space="preserve">skala </w:t>
      </w:r>
      <w:r w:rsidR="00F65059" w:rsidRPr="00BC4800">
        <w:rPr>
          <w:rFonts w:eastAsia="KeplerStd-Regular"/>
          <w:color w:val="000000" w:themeColor="text1"/>
        </w:rPr>
        <w:t>adalah perbandingan jarak yang bersesuaian pada peta dengan jarak sesungguhnya.</w:t>
      </w:r>
      <w:r w:rsidR="00F65059" w:rsidRPr="00BC4800">
        <w:rPr>
          <w:color w:val="000000" w:themeColor="text1"/>
        </w:rPr>
        <w:t xml:space="preserve"> </w:t>
      </w:r>
      <w:r w:rsidR="00F65059" w:rsidRPr="00BC4800">
        <w:rPr>
          <w:rFonts w:eastAsia="KeplerStd-Regular"/>
          <w:color w:val="000000" w:themeColor="text1"/>
        </w:rPr>
        <w:t xml:space="preserve">Misalkan, </w:t>
      </w:r>
      <w:r w:rsidR="00F65059" w:rsidRPr="00BC4800">
        <w:rPr>
          <w:rFonts w:eastAsia="KeplerStd-Italic"/>
          <w:i/>
          <w:iCs/>
          <w:color w:val="000000" w:themeColor="text1"/>
        </w:rPr>
        <w:t xml:space="preserve">S = </w:t>
      </w:r>
      <w:r w:rsidR="00F65059" w:rsidRPr="00BC4800">
        <w:rPr>
          <w:rFonts w:eastAsia="KeplerStd-Regular"/>
          <w:color w:val="000000" w:themeColor="text1"/>
        </w:rPr>
        <w:t xml:space="preserve">skala, </w:t>
      </w:r>
      <w:r w:rsidR="00F65059" w:rsidRPr="00BC4800">
        <w:rPr>
          <w:rFonts w:eastAsia="KeplerStd-Italic"/>
          <w:i/>
          <w:iCs/>
          <w:color w:val="000000" w:themeColor="text1"/>
        </w:rPr>
        <w:t xml:space="preserve">M = </w:t>
      </w:r>
      <w:r w:rsidR="00F65059" w:rsidRPr="00BC4800">
        <w:rPr>
          <w:rFonts w:eastAsia="KeplerStd-Regular"/>
          <w:color w:val="000000" w:themeColor="text1"/>
        </w:rPr>
        <w:t xml:space="preserve">jarak pada peta, dan </w:t>
      </w:r>
      <w:r w:rsidR="00F65059" w:rsidRPr="00BC4800">
        <w:rPr>
          <w:rFonts w:eastAsia="KeplerStd-Italic"/>
          <w:i/>
          <w:iCs/>
          <w:color w:val="000000" w:themeColor="text1"/>
        </w:rPr>
        <w:t xml:space="preserve">A = </w:t>
      </w:r>
      <w:r w:rsidR="00F65059" w:rsidRPr="00BC4800">
        <w:rPr>
          <w:rFonts w:eastAsia="KeplerStd-Regular"/>
          <w:color w:val="000000" w:themeColor="text1"/>
        </w:rPr>
        <w:t xml:space="preserve">jarak sesungguhnya </w:t>
      </w:r>
      <w:proofErr w:type="gramStart"/>
      <w:r w:rsidR="00F65059" w:rsidRPr="00BC4800">
        <w:rPr>
          <w:rFonts w:eastAsia="KeplerStd-Regular"/>
          <w:color w:val="000000" w:themeColor="text1"/>
        </w:rPr>
        <w:t>maka :</w:t>
      </w:r>
      <w:proofErr w:type="gramEnd"/>
      <m:oMath>
        <m:r>
          <w:rPr>
            <w:rFonts w:ascii="Cambria Math" w:eastAsia="KeplerStd-Regular" w:hAnsi="Cambria Math"/>
            <w:color w:val="000000" w:themeColor="text1"/>
          </w:rPr>
          <m:t xml:space="preserve"> S=</m:t>
        </m:r>
        <m:f>
          <m:fPr>
            <m:ctrlPr>
              <w:rPr>
                <w:rFonts w:ascii="Cambria Math" w:hAnsi="Cambria Math"/>
                <w:color w:val="000000" w:themeColor="text1"/>
              </w:rPr>
            </m:ctrlPr>
          </m:fPr>
          <m:num>
            <m:r>
              <w:rPr>
                <w:rFonts w:ascii="Cambria Math" w:hAnsi="Cambria Math"/>
                <w:color w:val="000000" w:themeColor="text1"/>
              </w:rPr>
              <m:t>M</m:t>
            </m:r>
          </m:num>
          <m:den>
            <m:r>
              <w:rPr>
                <w:rFonts w:ascii="Cambria Math" w:hAnsi="Cambria Math"/>
                <w:color w:val="000000" w:themeColor="text1"/>
              </w:rPr>
              <m:t>A</m:t>
            </m:r>
          </m:den>
        </m:f>
      </m:oMath>
      <w:r w:rsidR="00F65059" w:rsidRPr="00BC4800">
        <w:rPr>
          <w:color w:val="000000" w:themeColor="text1"/>
          <w:lang w:val="id-ID"/>
        </w:rPr>
        <w:t xml:space="preserve"> .</w:t>
      </w:r>
    </w:p>
    <w:p w:rsidR="004D3519" w:rsidRPr="00BC4800" w:rsidRDefault="004D3519" w:rsidP="0090770D">
      <w:pPr>
        <w:pStyle w:val="BodyText"/>
        <w:spacing w:before="240" w:after="40" w:line="240" w:lineRule="auto"/>
        <w:ind w:firstLine="0"/>
        <w:rPr>
          <w:b/>
          <w:lang w:val="id-ID"/>
        </w:rPr>
      </w:pPr>
      <w:r w:rsidRPr="00BC4800">
        <w:rPr>
          <w:b/>
          <w:lang w:val="id-ID"/>
        </w:rPr>
        <w:t>METODE</w:t>
      </w:r>
    </w:p>
    <w:p w:rsidR="00D63B04" w:rsidRPr="00BC4800" w:rsidRDefault="003F5652" w:rsidP="00D63B04">
      <w:pPr>
        <w:pStyle w:val="ListParagraph"/>
        <w:spacing w:after="0"/>
        <w:ind w:left="0" w:firstLine="284"/>
        <w:jc w:val="both"/>
        <w:rPr>
          <w:rFonts w:ascii="Times New Roman" w:hAnsi="Times New Roman"/>
          <w:sz w:val="20"/>
          <w:szCs w:val="20"/>
          <w:lang w:val="id-ID"/>
        </w:rPr>
      </w:pPr>
      <w:r w:rsidRPr="00BC4800">
        <w:rPr>
          <w:rFonts w:ascii="Times New Roman" w:hAnsi="Times New Roman"/>
          <w:sz w:val="20"/>
          <w:szCs w:val="20"/>
          <w:lang w:val="id-ID"/>
        </w:rPr>
        <w:t>Jenis</w:t>
      </w:r>
      <w:r w:rsidR="004D3519" w:rsidRPr="00BC4800">
        <w:rPr>
          <w:rFonts w:ascii="Times New Roman" w:hAnsi="Times New Roman"/>
          <w:sz w:val="20"/>
          <w:szCs w:val="20"/>
        </w:rPr>
        <w:t xml:space="preserve"> penelitian ini merupakan Penelitian Tindakan Kelas (PTK), </w:t>
      </w:r>
      <w:r w:rsidR="00C8752F" w:rsidRPr="00BC4800">
        <w:rPr>
          <w:rFonts w:ascii="Times New Roman" w:hAnsi="Times New Roman"/>
          <w:sz w:val="20"/>
          <w:szCs w:val="20"/>
        </w:rPr>
        <w:t>yaitu proses pengkajian masalah pembelajaran di dalam kelas melalui refleksi diri dalam upaya untuk memecahkan masalah tersebut dengan cara melakukan berbagai tindakan yang terencana dalam situasi nyata serta menganalisis setiap pengaruh dari perlakuan tersebut (Sanjaya, 2011:26).</w:t>
      </w:r>
      <w:r w:rsidRPr="00BC4800">
        <w:rPr>
          <w:rFonts w:ascii="Times New Roman" w:hAnsi="Times New Roman"/>
          <w:sz w:val="20"/>
          <w:szCs w:val="20"/>
          <w:lang w:val="id-ID"/>
        </w:rPr>
        <w:t xml:space="preserve"> </w:t>
      </w:r>
      <w:r w:rsidR="00512718" w:rsidRPr="00BC4800">
        <w:rPr>
          <w:rFonts w:ascii="Times New Roman" w:hAnsi="Times New Roman"/>
          <w:sz w:val="20"/>
          <w:szCs w:val="20"/>
        </w:rPr>
        <w:t>Ciri khusus P</w:t>
      </w:r>
      <w:r w:rsidR="00CE3C93" w:rsidRPr="00BC4800">
        <w:rPr>
          <w:rFonts w:ascii="Times New Roman" w:hAnsi="Times New Roman"/>
          <w:sz w:val="20"/>
          <w:szCs w:val="20"/>
          <w:lang w:val="id-ID"/>
        </w:rPr>
        <w:t xml:space="preserve">enelitian </w:t>
      </w:r>
      <w:r w:rsidR="00512718" w:rsidRPr="00BC4800">
        <w:rPr>
          <w:rFonts w:ascii="Times New Roman" w:hAnsi="Times New Roman"/>
          <w:sz w:val="20"/>
          <w:szCs w:val="20"/>
        </w:rPr>
        <w:t>T</w:t>
      </w:r>
      <w:r w:rsidR="00CE3C93" w:rsidRPr="00BC4800">
        <w:rPr>
          <w:rFonts w:ascii="Times New Roman" w:hAnsi="Times New Roman"/>
          <w:sz w:val="20"/>
          <w:szCs w:val="20"/>
          <w:lang w:val="id-ID"/>
        </w:rPr>
        <w:t xml:space="preserve">indakan </w:t>
      </w:r>
      <w:r w:rsidR="00512718" w:rsidRPr="00BC4800">
        <w:rPr>
          <w:rFonts w:ascii="Times New Roman" w:hAnsi="Times New Roman"/>
          <w:sz w:val="20"/>
          <w:szCs w:val="20"/>
        </w:rPr>
        <w:t>K</w:t>
      </w:r>
      <w:r w:rsidR="00CE3C93" w:rsidRPr="00BC4800">
        <w:rPr>
          <w:rFonts w:ascii="Times New Roman" w:hAnsi="Times New Roman"/>
          <w:sz w:val="20"/>
          <w:szCs w:val="20"/>
          <w:lang w:val="id-ID"/>
        </w:rPr>
        <w:t>elas</w:t>
      </w:r>
      <w:r w:rsidR="00512718" w:rsidRPr="00BC4800">
        <w:rPr>
          <w:rFonts w:ascii="Times New Roman" w:hAnsi="Times New Roman"/>
          <w:sz w:val="20"/>
          <w:szCs w:val="20"/>
        </w:rPr>
        <w:t xml:space="preserve"> adalah adanya tindakan </w:t>
      </w:r>
      <w:r w:rsidR="00512718" w:rsidRPr="00BC4800">
        <w:rPr>
          <w:rFonts w:ascii="Times New Roman" w:hAnsi="Times New Roman"/>
          <w:i/>
          <w:sz w:val="20"/>
          <w:szCs w:val="20"/>
        </w:rPr>
        <w:t>(action)</w:t>
      </w:r>
      <w:r w:rsidR="00512718" w:rsidRPr="00BC4800">
        <w:rPr>
          <w:rFonts w:ascii="Times New Roman" w:hAnsi="Times New Roman"/>
          <w:sz w:val="20"/>
          <w:szCs w:val="20"/>
        </w:rPr>
        <w:t xml:space="preserve"> yang nyata. Tindakan itu dilakukan pada situasi alami dan ditujukan untuk memecahkan permasalahan – permasalahan praktis. Tindakan tersebut merupakan suatu kegiatan yang sengaja dilakukan untuk tujuan tertentu dan dilakukan dalam rangkaian siklus kegiatan</w:t>
      </w:r>
    </w:p>
    <w:p w:rsidR="004D3519" w:rsidRPr="00BC4800" w:rsidRDefault="003F5652" w:rsidP="00D63B04">
      <w:pPr>
        <w:pStyle w:val="ListParagraph"/>
        <w:spacing w:after="0"/>
        <w:ind w:left="0" w:firstLine="284"/>
        <w:jc w:val="both"/>
        <w:rPr>
          <w:rFonts w:ascii="Times New Roman" w:hAnsi="Times New Roman"/>
          <w:sz w:val="20"/>
          <w:szCs w:val="20"/>
          <w:lang w:val="id-ID"/>
        </w:rPr>
      </w:pPr>
      <w:r w:rsidRPr="00BC4800">
        <w:rPr>
          <w:rFonts w:ascii="Times New Roman" w:hAnsi="Times New Roman"/>
          <w:sz w:val="20"/>
          <w:szCs w:val="20"/>
          <w:lang w:val="id-ID"/>
        </w:rPr>
        <w:t xml:space="preserve">Sedangkan </w:t>
      </w:r>
      <w:r w:rsidRPr="00BC4800">
        <w:rPr>
          <w:rFonts w:ascii="Times New Roman" w:hAnsi="Times New Roman"/>
          <w:sz w:val="20"/>
          <w:szCs w:val="20"/>
        </w:rPr>
        <w:t xml:space="preserve">untuk metode penelitian menggunakan penelitian deskriptif kuantitatif dengan pola kolaboratif, yaitu peneliti tidak hanya sebagai pengamat, tetapi juga terlibat langsung dalam suatu proses kegiatan pembelajaran </w:t>
      </w:r>
      <w:r w:rsidRPr="00BC4800">
        <w:rPr>
          <w:rFonts w:ascii="Times New Roman" w:hAnsi="Times New Roman"/>
          <w:i/>
          <w:sz w:val="20"/>
          <w:szCs w:val="20"/>
        </w:rPr>
        <w:t>(action plan)</w:t>
      </w:r>
      <w:r w:rsidRPr="00BC4800">
        <w:rPr>
          <w:rFonts w:ascii="Times New Roman" w:hAnsi="Times New Roman"/>
          <w:sz w:val="20"/>
          <w:szCs w:val="20"/>
        </w:rPr>
        <w:t>.</w:t>
      </w:r>
    </w:p>
    <w:p w:rsidR="004D3519" w:rsidRPr="00BC4800" w:rsidRDefault="004D3519" w:rsidP="00C7753E">
      <w:pPr>
        <w:pStyle w:val="ListParagraph"/>
        <w:spacing w:after="0"/>
        <w:ind w:left="0" w:firstLine="284"/>
        <w:jc w:val="both"/>
        <w:rPr>
          <w:rFonts w:ascii="Times New Roman" w:hAnsi="Times New Roman"/>
          <w:sz w:val="20"/>
          <w:szCs w:val="20"/>
        </w:rPr>
      </w:pPr>
      <w:r w:rsidRPr="00BC4800">
        <w:rPr>
          <w:rFonts w:ascii="Times New Roman" w:hAnsi="Times New Roman"/>
          <w:sz w:val="20"/>
          <w:szCs w:val="20"/>
        </w:rPr>
        <w:t xml:space="preserve">Dalam penelitian ini yang menjadi subyek penelitian adalah guru dan siswa </w:t>
      </w:r>
      <w:r w:rsidR="000D11B7" w:rsidRPr="00BC4800">
        <w:rPr>
          <w:rFonts w:ascii="Times New Roman" w:hAnsi="Times New Roman"/>
          <w:sz w:val="20"/>
          <w:szCs w:val="20"/>
        </w:rPr>
        <w:t xml:space="preserve">kelas </w:t>
      </w:r>
      <w:r w:rsidR="00CB3383" w:rsidRPr="00BC4800">
        <w:rPr>
          <w:rFonts w:ascii="Times New Roman" w:hAnsi="Times New Roman"/>
          <w:sz w:val="20"/>
          <w:szCs w:val="20"/>
        </w:rPr>
        <w:t>V</w:t>
      </w:r>
      <w:r w:rsidRPr="00BC4800">
        <w:rPr>
          <w:rFonts w:ascii="Times New Roman" w:hAnsi="Times New Roman"/>
          <w:sz w:val="20"/>
          <w:szCs w:val="20"/>
        </w:rPr>
        <w:t xml:space="preserve"> </w:t>
      </w:r>
      <w:r w:rsidR="00F50A66" w:rsidRPr="00BC4800">
        <w:rPr>
          <w:rFonts w:ascii="Times New Roman" w:hAnsi="Times New Roman"/>
          <w:sz w:val="20"/>
          <w:szCs w:val="20"/>
        </w:rPr>
        <w:t>SDN Waru I</w:t>
      </w:r>
      <w:r w:rsidR="000D11B7" w:rsidRPr="00BC4800">
        <w:rPr>
          <w:rFonts w:ascii="Times New Roman" w:hAnsi="Times New Roman"/>
          <w:sz w:val="20"/>
          <w:szCs w:val="20"/>
        </w:rPr>
        <w:t xml:space="preserve"> Sidoarjo</w:t>
      </w:r>
      <w:r w:rsidR="00C8752F" w:rsidRPr="00BC4800">
        <w:rPr>
          <w:rFonts w:ascii="Times New Roman" w:hAnsi="Times New Roman"/>
          <w:sz w:val="20"/>
          <w:szCs w:val="20"/>
        </w:rPr>
        <w:t xml:space="preserve"> yang berjumlah 3</w:t>
      </w:r>
      <w:r w:rsidR="00C8752F" w:rsidRPr="00BC4800">
        <w:rPr>
          <w:rFonts w:ascii="Times New Roman" w:hAnsi="Times New Roman"/>
          <w:sz w:val="20"/>
          <w:szCs w:val="20"/>
          <w:lang w:val="id-ID"/>
        </w:rPr>
        <w:t>1</w:t>
      </w:r>
      <w:r w:rsidR="00C8752F" w:rsidRPr="00BC4800">
        <w:rPr>
          <w:rFonts w:ascii="Times New Roman" w:hAnsi="Times New Roman"/>
          <w:sz w:val="20"/>
          <w:szCs w:val="20"/>
        </w:rPr>
        <w:t xml:space="preserve"> siswa, terdiri dari 1</w:t>
      </w:r>
      <w:r w:rsidR="00C8752F" w:rsidRPr="00BC4800">
        <w:rPr>
          <w:rFonts w:ascii="Times New Roman" w:hAnsi="Times New Roman"/>
          <w:sz w:val="20"/>
          <w:szCs w:val="20"/>
          <w:lang w:val="id-ID"/>
        </w:rPr>
        <w:t>3</w:t>
      </w:r>
      <w:r w:rsidR="00C8752F" w:rsidRPr="00BC4800">
        <w:rPr>
          <w:rFonts w:ascii="Times New Roman" w:hAnsi="Times New Roman"/>
          <w:sz w:val="20"/>
          <w:szCs w:val="20"/>
        </w:rPr>
        <w:t xml:space="preserve"> siswa laki-laki dan 1</w:t>
      </w:r>
      <w:r w:rsidR="00C8752F" w:rsidRPr="00BC4800">
        <w:rPr>
          <w:rFonts w:ascii="Times New Roman" w:hAnsi="Times New Roman"/>
          <w:sz w:val="20"/>
          <w:szCs w:val="20"/>
          <w:lang w:val="id-ID"/>
        </w:rPr>
        <w:t>8</w:t>
      </w:r>
      <w:r w:rsidRPr="00BC4800">
        <w:rPr>
          <w:rFonts w:ascii="Times New Roman" w:hAnsi="Times New Roman"/>
          <w:sz w:val="20"/>
          <w:szCs w:val="20"/>
        </w:rPr>
        <w:t xml:space="preserve"> siswa perempuan. Alasan peneliti menggunakan subjek guru dan siswa di </w:t>
      </w:r>
      <w:r w:rsidR="000D11B7" w:rsidRPr="00BC4800">
        <w:rPr>
          <w:rFonts w:ascii="Times New Roman" w:hAnsi="Times New Roman"/>
          <w:sz w:val="20"/>
          <w:szCs w:val="20"/>
        </w:rPr>
        <w:t>kelas V</w:t>
      </w:r>
      <w:r w:rsidRPr="00BC4800">
        <w:rPr>
          <w:rFonts w:ascii="Times New Roman" w:hAnsi="Times New Roman"/>
          <w:sz w:val="20"/>
          <w:szCs w:val="20"/>
        </w:rPr>
        <w:t xml:space="preserve"> </w:t>
      </w:r>
      <w:r w:rsidR="000D11B7" w:rsidRPr="00BC4800">
        <w:rPr>
          <w:rFonts w:ascii="Times New Roman" w:hAnsi="Times New Roman"/>
          <w:sz w:val="20"/>
          <w:szCs w:val="20"/>
        </w:rPr>
        <w:t>SDN Waru I</w:t>
      </w:r>
      <w:r w:rsidR="005558C7" w:rsidRPr="00BC4800">
        <w:rPr>
          <w:rFonts w:ascii="Times New Roman" w:hAnsi="Times New Roman"/>
          <w:sz w:val="20"/>
          <w:szCs w:val="20"/>
          <w:lang w:val="id-ID"/>
        </w:rPr>
        <w:t xml:space="preserve"> </w:t>
      </w:r>
      <w:r w:rsidR="000D11B7" w:rsidRPr="00BC4800">
        <w:rPr>
          <w:rFonts w:ascii="Times New Roman" w:hAnsi="Times New Roman"/>
          <w:sz w:val="20"/>
          <w:szCs w:val="20"/>
        </w:rPr>
        <w:t>Sidoarjo</w:t>
      </w:r>
      <w:r w:rsidRPr="00BC4800">
        <w:rPr>
          <w:rFonts w:ascii="Times New Roman" w:hAnsi="Times New Roman"/>
          <w:sz w:val="20"/>
          <w:szCs w:val="20"/>
        </w:rPr>
        <w:t xml:space="preserve"> dikarenakan sudah mengetahui karakteristik guru dan siswa </w:t>
      </w:r>
      <w:r w:rsidR="000D11B7" w:rsidRPr="00BC4800">
        <w:rPr>
          <w:rFonts w:ascii="Times New Roman" w:hAnsi="Times New Roman"/>
          <w:sz w:val="20"/>
          <w:szCs w:val="20"/>
        </w:rPr>
        <w:t>kelas V</w:t>
      </w:r>
      <w:r w:rsidRPr="00BC4800">
        <w:rPr>
          <w:rFonts w:ascii="Times New Roman" w:hAnsi="Times New Roman"/>
          <w:sz w:val="20"/>
          <w:szCs w:val="20"/>
        </w:rPr>
        <w:t xml:space="preserve"> di </w:t>
      </w:r>
      <w:r w:rsidR="000D11B7" w:rsidRPr="00BC4800">
        <w:rPr>
          <w:rFonts w:ascii="Times New Roman" w:hAnsi="Times New Roman"/>
          <w:sz w:val="20"/>
          <w:szCs w:val="20"/>
        </w:rPr>
        <w:t>SDN Waru I</w:t>
      </w:r>
      <w:r w:rsidR="00F50A66" w:rsidRPr="00BC4800">
        <w:rPr>
          <w:rFonts w:ascii="Times New Roman" w:hAnsi="Times New Roman"/>
          <w:sz w:val="20"/>
          <w:szCs w:val="20"/>
          <w:lang w:val="id-ID"/>
        </w:rPr>
        <w:t xml:space="preserve"> </w:t>
      </w:r>
      <w:r w:rsidR="000D11B7" w:rsidRPr="00BC4800">
        <w:rPr>
          <w:rFonts w:ascii="Times New Roman" w:hAnsi="Times New Roman"/>
          <w:sz w:val="20"/>
          <w:szCs w:val="20"/>
        </w:rPr>
        <w:t>Sidoarjo</w:t>
      </w:r>
      <w:r w:rsidRPr="00BC4800">
        <w:rPr>
          <w:rFonts w:ascii="Times New Roman" w:hAnsi="Times New Roman"/>
          <w:sz w:val="20"/>
          <w:szCs w:val="20"/>
        </w:rPr>
        <w:t>, sehingga hal tersebut membantu penelitian yang akan dilaksanakan serta membantu meningkatkan hasil belajar siswa yang memperoleh nilai di bawah KKM</w:t>
      </w:r>
      <w:r w:rsidR="005558C7" w:rsidRPr="00BC4800">
        <w:rPr>
          <w:rFonts w:ascii="Times New Roman" w:hAnsi="Times New Roman"/>
          <w:sz w:val="20"/>
          <w:szCs w:val="20"/>
        </w:rPr>
        <w:t xml:space="preserve"> guna memperbaiki </w:t>
      </w:r>
      <w:r w:rsidR="005558C7" w:rsidRPr="00BC4800">
        <w:rPr>
          <w:rFonts w:ascii="Times New Roman" w:hAnsi="Times New Roman"/>
          <w:sz w:val="20"/>
          <w:szCs w:val="20"/>
        </w:rPr>
        <w:lastRenderedPageBreak/>
        <w:t>kualitas pembelajaran dan meningkatkan hasil belajar siswa di kelasnya</w:t>
      </w:r>
      <w:r w:rsidRPr="00BC4800">
        <w:rPr>
          <w:rFonts w:ascii="Times New Roman" w:hAnsi="Times New Roman"/>
          <w:sz w:val="20"/>
          <w:szCs w:val="20"/>
        </w:rPr>
        <w:t xml:space="preserve">. Penelitian ini dilaksanakan di Sekolah Dasar Negeri </w:t>
      </w:r>
      <w:r w:rsidR="00C8752F" w:rsidRPr="00BC4800">
        <w:rPr>
          <w:rFonts w:ascii="Times New Roman" w:hAnsi="Times New Roman"/>
          <w:sz w:val="20"/>
          <w:szCs w:val="20"/>
        </w:rPr>
        <w:t>Waru I</w:t>
      </w:r>
      <w:r w:rsidR="00F50A66" w:rsidRPr="00BC4800">
        <w:rPr>
          <w:rFonts w:ascii="Times New Roman" w:hAnsi="Times New Roman"/>
          <w:sz w:val="20"/>
          <w:szCs w:val="20"/>
          <w:lang w:val="id-ID"/>
        </w:rPr>
        <w:t xml:space="preserve"> </w:t>
      </w:r>
      <w:r w:rsidR="00C8752F" w:rsidRPr="00BC4800">
        <w:rPr>
          <w:rFonts w:ascii="Times New Roman" w:hAnsi="Times New Roman"/>
          <w:sz w:val="20"/>
          <w:szCs w:val="20"/>
        </w:rPr>
        <w:t>Sidoarjo</w:t>
      </w:r>
      <w:r w:rsidRPr="00BC4800">
        <w:rPr>
          <w:rFonts w:ascii="Times New Roman" w:hAnsi="Times New Roman"/>
          <w:sz w:val="20"/>
          <w:szCs w:val="20"/>
        </w:rPr>
        <w:t>.</w:t>
      </w:r>
    </w:p>
    <w:p w:rsidR="005558C7" w:rsidRPr="00BC4800" w:rsidRDefault="004D3519" w:rsidP="00A04274">
      <w:pPr>
        <w:pStyle w:val="ListParagraph"/>
        <w:spacing w:after="0"/>
        <w:ind w:left="0" w:firstLine="284"/>
        <w:jc w:val="both"/>
        <w:rPr>
          <w:rFonts w:ascii="Times New Roman" w:hAnsi="Times New Roman"/>
          <w:sz w:val="20"/>
          <w:szCs w:val="20"/>
          <w:lang w:val="id-ID"/>
        </w:rPr>
      </w:pPr>
      <w:r w:rsidRPr="00BC4800">
        <w:rPr>
          <w:rFonts w:ascii="Times New Roman" w:hAnsi="Times New Roman"/>
          <w:sz w:val="20"/>
          <w:szCs w:val="20"/>
        </w:rPr>
        <w:t>Rancangan dalam penelitian ini adalah Penelitian Tindakan Kelas (</w:t>
      </w:r>
      <w:r w:rsidRPr="00BC4800">
        <w:rPr>
          <w:rFonts w:ascii="Times New Roman" w:hAnsi="Times New Roman"/>
          <w:i/>
          <w:sz w:val="20"/>
          <w:szCs w:val="20"/>
        </w:rPr>
        <w:t>Classroom Action Research</w:t>
      </w:r>
      <w:r w:rsidRPr="00BC4800">
        <w:rPr>
          <w:rFonts w:ascii="Times New Roman" w:hAnsi="Times New Roman"/>
          <w:sz w:val="20"/>
          <w:szCs w:val="20"/>
        </w:rPr>
        <w:t xml:space="preserve">) yang berarti </w:t>
      </w:r>
      <w:r w:rsidRPr="00BC4800">
        <w:rPr>
          <w:rFonts w:ascii="Times New Roman" w:hAnsi="Times New Roman"/>
          <w:i/>
          <w:sz w:val="20"/>
          <w:szCs w:val="20"/>
        </w:rPr>
        <w:t>Action Research</w:t>
      </w:r>
      <w:r w:rsidRPr="00BC4800">
        <w:rPr>
          <w:rFonts w:ascii="Times New Roman" w:hAnsi="Times New Roman"/>
          <w:sz w:val="20"/>
          <w:szCs w:val="20"/>
        </w:rPr>
        <w:t xml:space="preserve"> (penelitian dengan tindakan) yang dilakukan dikelas. Setiap siklus dilaksanakan sesuai dengan tujuan yang ingin dicapai. Permasalahan yang belum dapat dipecahkan dalam siklus I direfleksikan bersama tim peneliti dalam suatu pertemuan kolaborasi, untuk mencari penyebabnya. Selanjutnya </w:t>
      </w:r>
      <w:r w:rsidR="0098730A" w:rsidRPr="00BC4800">
        <w:rPr>
          <w:rFonts w:ascii="Times New Roman" w:hAnsi="Times New Roman"/>
          <w:sz w:val="20"/>
          <w:szCs w:val="20"/>
        </w:rPr>
        <w:t xml:space="preserve">tahap-tahap dalam setiap siklus penelitian tindakan kelas </w:t>
      </w:r>
      <w:r w:rsidR="0098730A" w:rsidRPr="00BC4800">
        <w:rPr>
          <w:rFonts w:ascii="Times New Roman" w:hAnsi="Times New Roman"/>
          <w:sz w:val="20"/>
          <w:szCs w:val="20"/>
          <w:lang w:val="id-ID"/>
        </w:rPr>
        <w:t xml:space="preserve">penerapan model pembelajaran </w:t>
      </w:r>
      <w:r w:rsidR="0098730A" w:rsidRPr="00BC4800">
        <w:rPr>
          <w:rFonts w:ascii="Times New Roman" w:hAnsi="Times New Roman"/>
          <w:i/>
          <w:sz w:val="20"/>
          <w:szCs w:val="20"/>
          <w:lang w:val="id-ID"/>
        </w:rPr>
        <w:t xml:space="preserve">Snowball Throwing </w:t>
      </w:r>
      <w:r w:rsidR="0098730A" w:rsidRPr="00BC4800">
        <w:rPr>
          <w:rFonts w:ascii="Times New Roman" w:hAnsi="Times New Roman"/>
          <w:sz w:val="20"/>
          <w:szCs w:val="20"/>
          <w:lang w:val="id-ID"/>
        </w:rPr>
        <w:t>yaitu Perencanaan, Pelaksanaan, Pengamatan, dan Refleksi.</w:t>
      </w:r>
    </w:p>
    <w:p w:rsidR="00A04274" w:rsidRPr="00BC4800" w:rsidRDefault="00A04274" w:rsidP="00BC4800">
      <w:pPr>
        <w:spacing w:line="276" w:lineRule="auto"/>
        <w:ind w:firstLine="284"/>
        <w:jc w:val="both"/>
        <w:rPr>
          <w:bCs/>
          <w:lang w:val="id-ID"/>
        </w:rPr>
      </w:pPr>
      <w:r w:rsidRPr="00BC4800">
        <w:rPr>
          <w:lang w:val="id-ID"/>
        </w:rPr>
        <w:t xml:space="preserve">Pada tahap perencanaan, yang peneliti lakukan adalah </w:t>
      </w:r>
      <w:r w:rsidR="00F6358D" w:rsidRPr="00BC4800">
        <w:rPr>
          <w:lang w:val="id-ID"/>
        </w:rPr>
        <w:t xml:space="preserve">(1) </w:t>
      </w:r>
      <w:r w:rsidR="00F6358D" w:rsidRPr="00BC4800">
        <w:t>Mengidentifikasi permasalahan yang terjadi dalam pembelajaran matematika di Kelas V SDN Waru 1</w:t>
      </w:r>
      <w:r w:rsidR="00F6358D" w:rsidRPr="00BC4800">
        <w:rPr>
          <w:lang w:val="id-ID"/>
        </w:rPr>
        <w:t xml:space="preserve"> </w:t>
      </w:r>
      <w:r w:rsidR="00F6358D" w:rsidRPr="00BC4800">
        <w:t>Sidoarjo melalui observasi pembelajaran dan wawancara secara terbuka dengan guru yang bersangkutan</w:t>
      </w:r>
      <w:r w:rsidR="00F6358D" w:rsidRPr="00BC4800">
        <w:rPr>
          <w:lang w:val="id-ID"/>
        </w:rPr>
        <w:t xml:space="preserve"> </w:t>
      </w:r>
      <w:r w:rsidRPr="00BC4800">
        <w:rPr>
          <w:lang w:val="id-ID"/>
        </w:rPr>
        <w:t xml:space="preserve">(2) </w:t>
      </w:r>
      <w:r w:rsidR="00F6358D" w:rsidRPr="00BC4800">
        <w:rPr>
          <w:bCs/>
        </w:rPr>
        <w:t xml:space="preserve">Merancang pembelajaran </w:t>
      </w:r>
      <w:r w:rsidR="00F6358D" w:rsidRPr="00BC4800">
        <w:t>model pembelajaran S</w:t>
      </w:r>
      <w:r w:rsidR="00F6358D" w:rsidRPr="00BC4800">
        <w:rPr>
          <w:i/>
        </w:rPr>
        <w:t>nowball Throwing</w:t>
      </w:r>
      <w:r w:rsidR="00F6358D" w:rsidRPr="00BC4800">
        <w:rPr>
          <w:i/>
          <w:lang w:val="id-ID"/>
        </w:rPr>
        <w:t xml:space="preserve"> </w:t>
      </w:r>
      <w:r w:rsidRPr="00BC4800">
        <w:rPr>
          <w:bCs/>
          <w:lang w:val="id-ID"/>
        </w:rPr>
        <w:t xml:space="preserve">(3) </w:t>
      </w:r>
      <w:r w:rsidRPr="00BC4800">
        <w:rPr>
          <w:bCs/>
        </w:rPr>
        <w:t xml:space="preserve">Merancang instrumen selama proses pembelajaran </w:t>
      </w:r>
      <w:r w:rsidRPr="00BC4800">
        <w:t>model pembelajaran S</w:t>
      </w:r>
      <w:r w:rsidRPr="00BC4800">
        <w:rPr>
          <w:i/>
        </w:rPr>
        <w:t>nowball Throwing</w:t>
      </w:r>
      <w:r w:rsidRPr="00BC4800">
        <w:rPr>
          <w:bCs/>
        </w:rPr>
        <w:t>.</w:t>
      </w:r>
    </w:p>
    <w:p w:rsidR="00BC4800" w:rsidRPr="00BC4800" w:rsidRDefault="00BC4800" w:rsidP="00BC4800">
      <w:pPr>
        <w:pStyle w:val="ListParagraph"/>
        <w:spacing w:after="0"/>
        <w:ind w:left="0" w:firstLine="284"/>
        <w:jc w:val="both"/>
        <w:rPr>
          <w:rFonts w:ascii="Times New Roman" w:hAnsi="Times New Roman"/>
          <w:sz w:val="20"/>
          <w:szCs w:val="20"/>
          <w:lang w:val="id-ID"/>
        </w:rPr>
      </w:pPr>
      <w:r w:rsidRPr="00BC4800">
        <w:rPr>
          <w:rFonts w:ascii="Times New Roman" w:hAnsi="Times New Roman"/>
          <w:bCs/>
          <w:sz w:val="20"/>
          <w:szCs w:val="20"/>
          <w:lang w:val="id-ID"/>
        </w:rPr>
        <w:t xml:space="preserve">Pada tahap pelaksanaan </w:t>
      </w:r>
      <w:r w:rsidRPr="00BC4800">
        <w:rPr>
          <w:rFonts w:ascii="Times New Roman" w:hAnsi="Times New Roman"/>
          <w:sz w:val="20"/>
          <w:szCs w:val="20"/>
        </w:rPr>
        <w:t>mengacu pada langkah-langkah pembelajaran yang tertulis dalam Rencana Pelaksanaan Pembelajaran. Selama proses kegiatan pembelajaran berlangsung, guru kelas dan teman sejawat bertindak sebagai observer akan melakukan observasi tentang aktivitas guru dan siswa serta segala bentuk kelebihan dan kekurangan dalam pembelajaran. Sedangkan peneliti melakukan observasi tentang hasil belajar siswa dalam kegiatan pembelajaran. Adapun yang harus dilakukan oleh peneliti adalah : (1) Peneliti melaksanakan proses pembelajaran sesuai dengan RPP (Rencana Pelaksanaan Pembelajaran), (2) Selama proses pembelajaran berlangsung, diadakan pengamatan terhadap aktivitas yang dilakukan guru dan siswa dalam pembelajaran oleh guru kelas (observer). (3) Peneliti memberikan soal lembar kerja siswa dan lembar penilaian untuk mengetahui hasil belajar siswa.</w:t>
      </w:r>
    </w:p>
    <w:p w:rsidR="00BC4800" w:rsidRPr="00177891" w:rsidRDefault="00BC4800" w:rsidP="00BC4800">
      <w:pPr>
        <w:pStyle w:val="ListParagraph"/>
        <w:spacing w:after="0"/>
        <w:ind w:left="0"/>
        <w:jc w:val="both"/>
        <w:rPr>
          <w:rFonts w:ascii="Times New Roman" w:hAnsi="Times New Roman"/>
          <w:sz w:val="20"/>
          <w:szCs w:val="20"/>
          <w:lang w:val="id-ID"/>
        </w:rPr>
      </w:pPr>
      <w:r w:rsidRPr="00BC4800">
        <w:rPr>
          <w:rFonts w:ascii="Times New Roman" w:hAnsi="Times New Roman"/>
          <w:sz w:val="20"/>
          <w:szCs w:val="20"/>
          <w:lang w:val="id-ID"/>
        </w:rPr>
        <w:t xml:space="preserve">Sedangkan pada tahap </w:t>
      </w:r>
      <w:r w:rsidRPr="00BC4800">
        <w:rPr>
          <w:rFonts w:ascii="Times New Roman" w:hAnsi="Times New Roman"/>
          <w:sz w:val="20"/>
          <w:szCs w:val="20"/>
        </w:rPr>
        <w:t xml:space="preserve">yang dilakukan pada saat tahap ini adalah : (1) </w:t>
      </w:r>
      <w:r w:rsidRPr="00BC4800">
        <w:rPr>
          <w:rFonts w:ascii="Times New Roman" w:hAnsi="Times New Roman"/>
          <w:bCs/>
          <w:sz w:val="20"/>
          <w:szCs w:val="20"/>
        </w:rPr>
        <w:t xml:space="preserve">Mengamati dan mencatat semua gejala yang muncul baik </w:t>
      </w:r>
      <w:r w:rsidRPr="00177891">
        <w:rPr>
          <w:rFonts w:ascii="Times New Roman" w:hAnsi="Times New Roman"/>
          <w:bCs/>
          <w:sz w:val="20"/>
          <w:szCs w:val="20"/>
        </w:rPr>
        <w:t>yang mendukung maupun yang menghambat dalam kegiatan pelaksanaan pembelajaran tersebut</w:t>
      </w:r>
      <w:r w:rsidRPr="00177891">
        <w:rPr>
          <w:rFonts w:ascii="Times New Roman" w:hAnsi="Times New Roman"/>
          <w:sz w:val="20"/>
          <w:szCs w:val="20"/>
        </w:rPr>
        <w:t xml:space="preserve"> (2)</w:t>
      </w:r>
      <w:r w:rsidRPr="00177891">
        <w:rPr>
          <w:rFonts w:ascii="Times New Roman" w:hAnsi="Times New Roman"/>
          <w:sz w:val="20"/>
          <w:szCs w:val="20"/>
          <w:lang w:val="id-ID"/>
        </w:rPr>
        <w:t xml:space="preserve"> </w:t>
      </w:r>
      <w:r w:rsidRPr="00177891">
        <w:rPr>
          <w:rFonts w:ascii="Times New Roman" w:hAnsi="Times New Roman"/>
          <w:bCs/>
          <w:sz w:val="20"/>
          <w:szCs w:val="20"/>
        </w:rPr>
        <w:t xml:space="preserve">Observer (guru kelas) </w:t>
      </w:r>
      <w:r w:rsidRPr="00177891">
        <w:rPr>
          <w:rFonts w:ascii="Times New Roman" w:hAnsi="Times New Roman"/>
          <w:sz w:val="20"/>
          <w:szCs w:val="20"/>
        </w:rPr>
        <w:t xml:space="preserve">dan teman sejawat </w:t>
      </w:r>
      <w:r w:rsidRPr="00177891">
        <w:rPr>
          <w:rFonts w:ascii="Times New Roman" w:hAnsi="Times New Roman"/>
          <w:bCs/>
          <w:sz w:val="20"/>
          <w:szCs w:val="20"/>
        </w:rPr>
        <w:t>melakukan observasi dengan berpedoman pada instrumen observasi yang telah dibuat.</w:t>
      </w:r>
    </w:p>
    <w:p w:rsidR="00177891" w:rsidRPr="00177891" w:rsidRDefault="00177891" w:rsidP="00177891">
      <w:pPr>
        <w:pStyle w:val="ListParagraph"/>
        <w:spacing w:after="0"/>
        <w:ind w:left="0" w:firstLine="284"/>
        <w:jc w:val="both"/>
        <w:rPr>
          <w:rFonts w:ascii="Times New Roman" w:hAnsi="Times New Roman"/>
          <w:sz w:val="20"/>
          <w:szCs w:val="20"/>
          <w:lang w:val="id-ID"/>
        </w:rPr>
      </w:pPr>
      <w:r w:rsidRPr="00177891">
        <w:rPr>
          <w:rFonts w:ascii="Times New Roman" w:hAnsi="Times New Roman"/>
          <w:bCs/>
          <w:sz w:val="20"/>
          <w:szCs w:val="20"/>
        </w:rPr>
        <w:t xml:space="preserve">Pada tahap </w:t>
      </w:r>
      <w:r w:rsidRPr="00177891">
        <w:rPr>
          <w:rFonts w:ascii="Times New Roman" w:hAnsi="Times New Roman"/>
          <w:bCs/>
          <w:sz w:val="20"/>
          <w:szCs w:val="20"/>
          <w:lang w:val="id-ID"/>
        </w:rPr>
        <w:t>refleksi, tahap</w:t>
      </w:r>
      <w:r w:rsidRPr="00177891">
        <w:rPr>
          <w:rFonts w:ascii="Times New Roman" w:hAnsi="Times New Roman"/>
          <w:bCs/>
          <w:sz w:val="20"/>
          <w:szCs w:val="20"/>
        </w:rPr>
        <w:t xml:space="preserve"> merupakan kegiatan untuk mengemukakan kembali apa yang sudah dilakukan. Peneliti berdisukusi bersama guru kelas untuk mendiskusikan rancangan tindakan. Inti dari penelitian tindakan, yaitu ketika peneliti bersama guru kelas melakukan evaluasi terhadap kegiatan pembelajaran yang telah berlangsung Pada saat refleksi, ada beberapa hal </w:t>
      </w:r>
      <w:r w:rsidRPr="00177891">
        <w:rPr>
          <w:rFonts w:ascii="Times New Roman" w:hAnsi="Times New Roman"/>
          <w:bCs/>
          <w:sz w:val="20"/>
          <w:szCs w:val="20"/>
        </w:rPr>
        <w:lastRenderedPageBreak/>
        <w:t>yang perlu dilakukan peneliti bersama guru kelas , antara lain: (1) Menganalisis siklus 1 (2) Merangkum hasil observasi (3) Mencatat keberhasilan dan kegagalan yang perlu diperbaiki.</w:t>
      </w:r>
      <w:r w:rsidRPr="00177891">
        <w:rPr>
          <w:rFonts w:ascii="Times New Roman" w:hAnsi="Times New Roman"/>
          <w:sz w:val="20"/>
          <w:szCs w:val="20"/>
        </w:rPr>
        <w:t xml:space="preserve"> </w:t>
      </w:r>
    </w:p>
    <w:p w:rsidR="00177891" w:rsidRPr="00177891" w:rsidRDefault="00177891" w:rsidP="00177891">
      <w:pPr>
        <w:pStyle w:val="ListParagraph"/>
        <w:spacing w:after="0"/>
        <w:ind w:left="0" w:firstLine="284"/>
        <w:jc w:val="both"/>
        <w:rPr>
          <w:rFonts w:ascii="Times New Roman" w:hAnsi="Times New Roman"/>
          <w:sz w:val="20"/>
          <w:szCs w:val="20"/>
          <w:lang w:val="id-ID"/>
        </w:rPr>
      </w:pPr>
      <w:r w:rsidRPr="00177891">
        <w:rPr>
          <w:rFonts w:ascii="Times New Roman" w:hAnsi="Times New Roman"/>
          <w:sz w:val="20"/>
          <w:szCs w:val="20"/>
        </w:rPr>
        <w:t>Apabila dalam siklus I belum memenuhi kriteria ketuntasan, maka dapat dilaksanakan perbaikan siklus II agar dapat memenuhi kriteria ketuntasan yang telah ditentukan. Apabila pada siklus II kriteria belum terpenuhi, dapat dilakukan siklus selanjutnya hingga target yang diinginkan tercapai dengan kriteria yang tercantum. Jika dalam siklus kedua peneliti belum merasa puas karena hasil yang diperoleh belum sesuai yang diharapkan, dapat dilanjutkan dengan siklus selanjutnya yang tahapannya sama dengan siklus terdahulu.</w:t>
      </w:r>
    </w:p>
    <w:p w:rsidR="00177891" w:rsidRPr="00177891" w:rsidRDefault="00177891" w:rsidP="00177891">
      <w:pPr>
        <w:pStyle w:val="ListParagraph"/>
        <w:spacing w:after="0"/>
        <w:ind w:left="0" w:firstLine="306"/>
        <w:jc w:val="both"/>
        <w:rPr>
          <w:rFonts w:ascii="Times New Roman" w:hAnsi="Times New Roman"/>
          <w:sz w:val="20"/>
          <w:szCs w:val="20"/>
        </w:rPr>
      </w:pPr>
      <w:r w:rsidRPr="00177891">
        <w:rPr>
          <w:rFonts w:ascii="Times New Roman" w:hAnsi="Times New Roman"/>
          <w:sz w:val="20"/>
          <w:szCs w:val="20"/>
        </w:rPr>
        <w:t xml:space="preserve">Data yang akan dikumpulkan dalam penelitian ini adalah data deskriptif kuantitatif.  Data yang didapatkan atas hasil tes belajar siswa yang berupa peningkatan hasil belajar siswa pada aspek kognitif dalam pembelajaran dengan menggunakan model pembelajaran </w:t>
      </w:r>
      <w:r w:rsidRPr="00177891">
        <w:rPr>
          <w:rFonts w:ascii="Times New Roman" w:hAnsi="Times New Roman"/>
          <w:i/>
          <w:sz w:val="20"/>
          <w:szCs w:val="20"/>
        </w:rPr>
        <w:t>Snowball Throwing</w:t>
      </w:r>
      <w:r w:rsidRPr="00177891">
        <w:rPr>
          <w:rFonts w:ascii="Times New Roman" w:hAnsi="Times New Roman"/>
          <w:sz w:val="20"/>
          <w:szCs w:val="20"/>
        </w:rPr>
        <w:t>.</w:t>
      </w:r>
    </w:p>
    <w:p w:rsidR="00D466BE" w:rsidRPr="00C7753E" w:rsidRDefault="00D466BE" w:rsidP="00D466BE">
      <w:pPr>
        <w:pStyle w:val="ListParagraph"/>
        <w:spacing w:after="0"/>
        <w:ind w:left="0" w:firstLine="284"/>
        <w:jc w:val="both"/>
        <w:rPr>
          <w:rFonts w:ascii="Times New Roman" w:hAnsi="Times New Roman"/>
          <w:sz w:val="20"/>
          <w:szCs w:val="20"/>
        </w:rPr>
      </w:pPr>
      <w:r w:rsidRPr="00C7753E">
        <w:rPr>
          <w:rFonts w:ascii="Times New Roman" w:hAnsi="Times New Roman"/>
          <w:sz w:val="20"/>
          <w:szCs w:val="20"/>
        </w:rPr>
        <w:t>Instrumen penelitian adalah alat yang digunakan untuk peneliti dalam mengumpulkan data agar pekerjaannya lebih mudah dan hasilnya lebih baik, dalam arti lebih cermat, lengkap, sistematis sehingga lebih mudah diolah. Instrumen penelitian dalam penelitian ini adalah</w:t>
      </w:r>
      <w:r w:rsidRPr="00C7753E">
        <w:rPr>
          <w:rFonts w:ascii="Times New Roman" w:hAnsi="Times New Roman"/>
          <w:sz w:val="20"/>
          <w:szCs w:val="20"/>
          <w:lang w:val="id-ID"/>
        </w:rPr>
        <w:t xml:space="preserve"> </w:t>
      </w:r>
      <w:r>
        <w:rPr>
          <w:rFonts w:ascii="Times New Roman" w:hAnsi="Times New Roman"/>
          <w:sz w:val="20"/>
          <w:szCs w:val="20"/>
          <w:lang w:val="id-ID"/>
        </w:rPr>
        <w:t xml:space="preserve">(1) </w:t>
      </w:r>
      <w:r w:rsidRPr="00C7753E">
        <w:rPr>
          <w:rFonts w:ascii="Times New Roman" w:hAnsi="Times New Roman"/>
          <w:sz w:val="20"/>
          <w:szCs w:val="20"/>
        </w:rPr>
        <w:t>Lemb</w:t>
      </w:r>
      <w:r>
        <w:rPr>
          <w:rFonts w:ascii="Times New Roman" w:hAnsi="Times New Roman"/>
          <w:sz w:val="20"/>
          <w:szCs w:val="20"/>
        </w:rPr>
        <w:t xml:space="preserve">ar observasi aktivitas guru </w:t>
      </w:r>
      <w:r>
        <w:rPr>
          <w:rFonts w:ascii="Times New Roman" w:hAnsi="Times New Roman"/>
          <w:sz w:val="20"/>
          <w:szCs w:val="20"/>
          <w:lang w:val="id-ID"/>
        </w:rPr>
        <w:t>(2) L</w:t>
      </w:r>
      <w:r w:rsidRPr="00C7753E">
        <w:rPr>
          <w:rFonts w:ascii="Times New Roman" w:hAnsi="Times New Roman"/>
          <w:sz w:val="20"/>
          <w:szCs w:val="20"/>
        </w:rPr>
        <w:t>embar observasi aktivitas siswa</w:t>
      </w:r>
      <w:r>
        <w:rPr>
          <w:rFonts w:ascii="Times New Roman" w:hAnsi="Times New Roman"/>
          <w:sz w:val="20"/>
          <w:szCs w:val="20"/>
          <w:lang w:val="id-ID"/>
        </w:rPr>
        <w:t xml:space="preserve"> (3) </w:t>
      </w:r>
      <w:r w:rsidRPr="00C7753E">
        <w:rPr>
          <w:rFonts w:ascii="Times New Roman" w:hAnsi="Times New Roman"/>
          <w:sz w:val="20"/>
          <w:szCs w:val="20"/>
        </w:rPr>
        <w:t xml:space="preserve">Lembar </w:t>
      </w:r>
      <w:r w:rsidRPr="00C7753E">
        <w:rPr>
          <w:rFonts w:ascii="Times New Roman" w:hAnsi="Times New Roman"/>
          <w:sz w:val="20"/>
          <w:szCs w:val="20"/>
          <w:lang w:val="id-ID"/>
        </w:rPr>
        <w:t>evaluasi hasil belajar</w:t>
      </w:r>
      <w:r w:rsidRPr="00C7753E">
        <w:rPr>
          <w:rFonts w:ascii="Times New Roman" w:hAnsi="Times New Roman"/>
          <w:sz w:val="20"/>
          <w:szCs w:val="20"/>
        </w:rPr>
        <w:t xml:space="preserve"> siswa terhadap materi yang diajarkan dengan menggunakan model pembelajaran </w:t>
      </w:r>
      <w:r w:rsidRPr="00C7753E">
        <w:rPr>
          <w:rFonts w:ascii="Times New Roman" w:hAnsi="Times New Roman"/>
          <w:i/>
          <w:sz w:val="20"/>
          <w:szCs w:val="20"/>
        </w:rPr>
        <w:t>snowball throwing</w:t>
      </w:r>
      <w:r w:rsidRPr="00C7753E">
        <w:rPr>
          <w:rFonts w:ascii="Times New Roman" w:hAnsi="Times New Roman"/>
          <w:sz w:val="20"/>
          <w:szCs w:val="20"/>
        </w:rPr>
        <w:t>.</w:t>
      </w:r>
    </w:p>
    <w:p w:rsidR="00D466BE" w:rsidRPr="00D466BE" w:rsidRDefault="004D3519" w:rsidP="00D466BE">
      <w:pPr>
        <w:pStyle w:val="ListParagraph"/>
        <w:spacing w:after="0"/>
        <w:ind w:left="0" w:firstLine="284"/>
        <w:jc w:val="both"/>
        <w:rPr>
          <w:rFonts w:ascii="Times New Roman" w:hAnsi="Times New Roman"/>
          <w:sz w:val="20"/>
          <w:szCs w:val="20"/>
        </w:rPr>
      </w:pPr>
      <w:r w:rsidRPr="00D466BE">
        <w:rPr>
          <w:rFonts w:ascii="Times New Roman" w:hAnsi="Times New Roman"/>
          <w:sz w:val="20"/>
          <w:szCs w:val="20"/>
        </w:rPr>
        <w:t xml:space="preserve">Teknik pengumpulan data yang digunakan dalam penelitian ini adalah </w:t>
      </w:r>
      <w:r w:rsidR="00BC4800" w:rsidRPr="00D466BE">
        <w:rPr>
          <w:rFonts w:ascii="Times New Roman" w:hAnsi="Times New Roman"/>
          <w:sz w:val="20"/>
          <w:szCs w:val="20"/>
        </w:rPr>
        <w:t>dengan teknik observasi dan tes</w:t>
      </w:r>
      <w:r w:rsidR="00BC4800" w:rsidRPr="00D466BE">
        <w:rPr>
          <w:rFonts w:ascii="Times New Roman" w:hAnsi="Times New Roman"/>
          <w:sz w:val="20"/>
          <w:szCs w:val="20"/>
          <w:lang w:val="id-ID"/>
        </w:rPr>
        <w:t xml:space="preserve">. </w:t>
      </w:r>
      <w:r w:rsidR="00D466BE" w:rsidRPr="00D466BE">
        <w:rPr>
          <w:rFonts w:ascii="Times New Roman" w:hAnsi="Times New Roman"/>
          <w:sz w:val="20"/>
          <w:szCs w:val="20"/>
          <w:lang w:val="id-ID"/>
        </w:rPr>
        <w:t>Kegiatan</w:t>
      </w:r>
      <w:r w:rsidRPr="00D466BE">
        <w:rPr>
          <w:rFonts w:ascii="Times New Roman" w:hAnsi="Times New Roman"/>
          <w:sz w:val="20"/>
          <w:szCs w:val="20"/>
        </w:rPr>
        <w:t xml:space="preserve"> observasi digunakan untuk mengambil data tentang aktivitas siswa dan guru pada saat proses pembelajaran berlangsung.</w:t>
      </w:r>
      <w:r w:rsidR="00D466BE" w:rsidRPr="00D466BE">
        <w:rPr>
          <w:sz w:val="20"/>
          <w:szCs w:val="20"/>
        </w:rPr>
        <w:t xml:space="preserve"> </w:t>
      </w:r>
      <w:r w:rsidR="00D466BE" w:rsidRPr="00D466BE">
        <w:rPr>
          <w:rFonts w:ascii="Times New Roman" w:hAnsi="Times New Roman"/>
          <w:sz w:val="20"/>
          <w:szCs w:val="20"/>
        </w:rPr>
        <w:t>kegiatan pembelajaran ini digunakan untuk mengetahui kemampuan guru dalam melaksanakan Rencana Pelaksanaan Pembelajaran (RPP). Rencana Pelaksanaan Pembelajaran digunakan pada waktu pembelajaran berlangsung.</w:t>
      </w:r>
    </w:p>
    <w:p w:rsidR="00D466BE" w:rsidRDefault="00D466BE" w:rsidP="00D466BE">
      <w:pPr>
        <w:pStyle w:val="ListParagraph"/>
        <w:spacing w:after="0"/>
        <w:ind w:left="0" w:firstLine="284"/>
        <w:jc w:val="both"/>
        <w:rPr>
          <w:rFonts w:ascii="Times New Roman" w:hAnsi="Times New Roman"/>
          <w:sz w:val="20"/>
          <w:szCs w:val="20"/>
          <w:lang w:val="id-ID"/>
        </w:rPr>
      </w:pPr>
      <w:r>
        <w:rPr>
          <w:rFonts w:ascii="Times New Roman" w:hAnsi="Times New Roman"/>
          <w:sz w:val="20"/>
          <w:szCs w:val="20"/>
        </w:rPr>
        <w:t xml:space="preserve"> </w:t>
      </w:r>
      <w:r w:rsidRPr="00D466BE">
        <w:rPr>
          <w:rFonts w:ascii="Times New Roman" w:hAnsi="Times New Roman"/>
          <w:sz w:val="20"/>
          <w:szCs w:val="20"/>
          <w:lang w:val="id-ID"/>
        </w:rPr>
        <w:t xml:space="preserve">Kegiatan </w:t>
      </w:r>
      <w:r w:rsidR="004D3519" w:rsidRPr="00D466BE">
        <w:rPr>
          <w:rFonts w:ascii="Times New Roman" w:hAnsi="Times New Roman"/>
          <w:sz w:val="20"/>
          <w:szCs w:val="20"/>
        </w:rPr>
        <w:t xml:space="preserve">tes </w:t>
      </w:r>
      <w:r w:rsidRPr="00D466BE">
        <w:rPr>
          <w:rFonts w:ascii="Times New Roman" w:hAnsi="Times New Roman"/>
          <w:sz w:val="20"/>
          <w:szCs w:val="20"/>
          <w:lang w:val="id-ID"/>
        </w:rPr>
        <w:t xml:space="preserve">hasil belajar siswa </w:t>
      </w:r>
      <w:r w:rsidR="004D3519" w:rsidRPr="00D466BE">
        <w:rPr>
          <w:rFonts w:ascii="Times New Roman" w:hAnsi="Times New Roman"/>
          <w:sz w:val="20"/>
          <w:szCs w:val="20"/>
        </w:rPr>
        <w:t xml:space="preserve">digunakan untuk mengukur tingkat pengetahuan dan pemahaman siswa </w:t>
      </w:r>
      <w:r>
        <w:rPr>
          <w:rFonts w:ascii="Times New Roman" w:hAnsi="Times New Roman"/>
          <w:sz w:val="20"/>
          <w:szCs w:val="20"/>
          <w:lang w:val="id-ID"/>
        </w:rPr>
        <w:t xml:space="preserve">yang dilaksanakan </w:t>
      </w:r>
      <w:r w:rsidRPr="00D466BE">
        <w:rPr>
          <w:rFonts w:ascii="Times New Roman" w:hAnsi="Times New Roman"/>
          <w:sz w:val="20"/>
          <w:szCs w:val="20"/>
        </w:rPr>
        <w:t>pada setiap siklus serta pembuatan soal memperhatikan tingkat perkembangan kogntitif siswa dengan memberikan butir soal berupa uraian. Tes ini dilakukan untuk mendapatkan data hasil belajar siswa setela</w:t>
      </w:r>
      <w:r>
        <w:rPr>
          <w:rFonts w:ascii="Times New Roman" w:hAnsi="Times New Roman"/>
          <w:sz w:val="20"/>
          <w:szCs w:val="20"/>
        </w:rPr>
        <w:t>h mengikuti proses pembelajaran</w:t>
      </w:r>
      <w:r>
        <w:rPr>
          <w:rFonts w:ascii="Times New Roman" w:hAnsi="Times New Roman"/>
          <w:sz w:val="20"/>
          <w:szCs w:val="20"/>
          <w:lang w:val="id-ID"/>
        </w:rPr>
        <w:t>.</w:t>
      </w:r>
    </w:p>
    <w:p w:rsidR="004D3519" w:rsidRDefault="006E0719" w:rsidP="00D466BE">
      <w:pPr>
        <w:pStyle w:val="ListParagraph"/>
        <w:spacing w:after="0"/>
        <w:ind w:left="0" w:firstLine="284"/>
        <w:jc w:val="both"/>
        <w:rPr>
          <w:rFonts w:ascii="Times New Roman" w:hAnsi="Times New Roman"/>
          <w:sz w:val="20"/>
          <w:szCs w:val="20"/>
          <w:lang w:val="id-ID"/>
        </w:rPr>
      </w:pPr>
      <w:r w:rsidRPr="00D466BE">
        <w:rPr>
          <w:rFonts w:ascii="Times New Roman" w:hAnsi="Times New Roman"/>
          <w:sz w:val="20"/>
          <w:szCs w:val="20"/>
        </w:rPr>
        <w:t>Analisis data dilakukan dalam menerjemahkan data-data yang telah diperoleh dari hasil penelitian dengan menggunakan teknik analisis data.</w:t>
      </w:r>
      <w:r w:rsidR="00F40FD5" w:rsidRPr="00D466BE">
        <w:rPr>
          <w:rFonts w:ascii="Times New Roman" w:hAnsi="Times New Roman"/>
          <w:sz w:val="20"/>
          <w:szCs w:val="20"/>
          <w:lang w:val="id-ID"/>
        </w:rPr>
        <w:t xml:space="preserve"> </w:t>
      </w:r>
      <w:r w:rsidR="004D3519" w:rsidRPr="00D466BE">
        <w:rPr>
          <w:rFonts w:ascii="Times New Roman" w:hAnsi="Times New Roman"/>
          <w:sz w:val="20"/>
          <w:szCs w:val="20"/>
        </w:rPr>
        <w:t xml:space="preserve">Analisis data dalam penelitian ini digunakan untuk mendeskripsikan keseluruhan dari aktivitas guru dan siswa dalam kegiatan pembelajaran </w:t>
      </w:r>
      <w:r w:rsidR="003F5652" w:rsidRPr="00D466BE">
        <w:rPr>
          <w:rFonts w:ascii="Times New Roman" w:hAnsi="Times New Roman"/>
          <w:sz w:val="20"/>
          <w:szCs w:val="20"/>
        </w:rPr>
        <w:t>yang berlangsung pada siklus I</w:t>
      </w:r>
      <w:r w:rsidR="003F5652" w:rsidRPr="00D466BE">
        <w:rPr>
          <w:rFonts w:ascii="Times New Roman" w:hAnsi="Times New Roman"/>
          <w:sz w:val="20"/>
          <w:szCs w:val="20"/>
          <w:lang w:val="id-ID"/>
        </w:rPr>
        <w:t xml:space="preserve"> dan </w:t>
      </w:r>
      <w:r w:rsidR="004D3519" w:rsidRPr="00D466BE">
        <w:rPr>
          <w:rFonts w:ascii="Times New Roman" w:hAnsi="Times New Roman"/>
          <w:sz w:val="20"/>
          <w:szCs w:val="20"/>
        </w:rPr>
        <w:t>siklus II dengan menggunakan rumus perhitungan</w:t>
      </w:r>
      <w:r w:rsidR="004D3519" w:rsidRPr="00C7753E">
        <w:rPr>
          <w:rFonts w:ascii="Times New Roman" w:hAnsi="Times New Roman"/>
          <w:sz w:val="20"/>
          <w:szCs w:val="20"/>
        </w:rPr>
        <w:t xml:space="preserve"> sebagai berikut :</w:t>
      </w:r>
    </w:p>
    <w:p w:rsidR="00B83850" w:rsidRPr="00B83850" w:rsidRDefault="00B83850" w:rsidP="00D466BE">
      <w:pPr>
        <w:pStyle w:val="ListParagraph"/>
        <w:spacing w:after="0"/>
        <w:ind w:left="0" w:firstLine="284"/>
        <w:jc w:val="both"/>
        <w:rPr>
          <w:rFonts w:ascii="Times New Roman" w:hAnsi="Times New Roman"/>
          <w:sz w:val="20"/>
          <w:szCs w:val="20"/>
          <w:lang w:val="id-ID"/>
        </w:rPr>
      </w:pPr>
    </w:p>
    <w:p w:rsidR="004D3519" w:rsidRPr="00C7753E" w:rsidRDefault="004D3519" w:rsidP="00C7753E">
      <w:pPr>
        <w:pStyle w:val="ListParagraph"/>
        <w:spacing w:after="0"/>
        <w:ind w:left="0"/>
        <w:jc w:val="both"/>
        <w:rPr>
          <w:rFonts w:ascii="Times New Roman" w:hAnsi="Times New Roman"/>
          <w:b/>
          <w:sz w:val="20"/>
          <w:szCs w:val="20"/>
        </w:rPr>
      </w:pPr>
      <w:r w:rsidRPr="00C7753E">
        <w:rPr>
          <w:rFonts w:ascii="Times New Roman" w:hAnsi="Times New Roman"/>
          <w:b/>
          <w:sz w:val="20"/>
          <w:szCs w:val="20"/>
        </w:rPr>
        <w:t>Analisis tes aktivitas guru dan siswa</w:t>
      </w:r>
    </w:p>
    <w:p w:rsidR="004D3519" w:rsidRPr="00C7753E" w:rsidRDefault="004D3519" w:rsidP="00C7753E">
      <w:pPr>
        <w:pStyle w:val="ListParagraph"/>
        <w:spacing w:after="0"/>
        <w:ind w:left="993"/>
        <w:jc w:val="both"/>
        <w:rPr>
          <w:rFonts w:ascii="Times New Roman" w:eastAsia="Times New Roman" w:hAnsi="Times New Roman"/>
          <w:b/>
          <w:sz w:val="20"/>
          <w:szCs w:val="20"/>
        </w:rPr>
      </w:pPr>
      <w:r w:rsidRPr="00C7753E">
        <w:rPr>
          <w:rFonts w:ascii="Times New Roman" w:hAnsi="Times New Roman"/>
          <w:b/>
          <w:sz w:val="20"/>
          <w:szCs w:val="20"/>
        </w:rPr>
        <w:t xml:space="preserve">P = </w:t>
      </w:r>
      <m:oMath>
        <m:f>
          <m:fPr>
            <m:ctrlPr>
              <w:rPr>
                <w:rFonts w:ascii="Cambria Math" w:hAnsi="Cambria Math"/>
                <w:b/>
                <w:i/>
                <w:sz w:val="20"/>
                <w:szCs w:val="20"/>
              </w:rPr>
            </m:ctrlPr>
          </m:fPr>
          <m:num>
            <m:r>
              <m:rPr>
                <m:sty m:val="bi"/>
              </m:rPr>
              <w:rPr>
                <w:rFonts w:ascii="Cambria Math" w:hAnsi="Cambria Math"/>
                <w:sz w:val="20"/>
                <w:szCs w:val="20"/>
              </w:rPr>
              <m:t>f</m:t>
            </m:r>
          </m:num>
          <m:den>
            <m:r>
              <m:rPr>
                <m:sty m:val="bi"/>
              </m:rPr>
              <w:rPr>
                <w:rFonts w:ascii="Cambria Math" w:hAnsi="Cambria Math"/>
                <w:sz w:val="20"/>
                <w:szCs w:val="20"/>
              </w:rPr>
              <m:t>N</m:t>
            </m:r>
          </m:den>
        </m:f>
      </m:oMath>
      <w:r w:rsidRPr="00C7753E">
        <w:rPr>
          <w:rFonts w:ascii="Times New Roman" w:eastAsia="Times New Roman" w:hAnsi="Times New Roman"/>
          <w:b/>
          <w:sz w:val="20"/>
          <w:szCs w:val="20"/>
        </w:rPr>
        <w:t xml:space="preserve"> x 100%</w:t>
      </w:r>
    </w:p>
    <w:p w:rsidR="004D3519" w:rsidRPr="00C7753E" w:rsidRDefault="004D3519" w:rsidP="00C7753E">
      <w:pPr>
        <w:pStyle w:val="ListParagraph"/>
        <w:spacing w:after="0"/>
        <w:ind w:left="0"/>
        <w:jc w:val="both"/>
        <w:rPr>
          <w:rFonts w:ascii="Times New Roman" w:hAnsi="Times New Roman"/>
          <w:sz w:val="20"/>
          <w:szCs w:val="20"/>
        </w:rPr>
      </w:pPr>
      <w:r w:rsidRPr="00C7753E">
        <w:rPr>
          <w:rFonts w:ascii="Times New Roman" w:hAnsi="Times New Roman"/>
          <w:sz w:val="20"/>
          <w:szCs w:val="20"/>
        </w:rPr>
        <w:t>Keterangan :</w:t>
      </w:r>
    </w:p>
    <w:p w:rsidR="004D3519" w:rsidRPr="00C7753E" w:rsidRDefault="004D3519" w:rsidP="00C7753E">
      <w:pPr>
        <w:pStyle w:val="ListParagraph"/>
        <w:spacing w:after="0"/>
        <w:ind w:left="0"/>
        <w:jc w:val="both"/>
        <w:rPr>
          <w:rFonts w:ascii="Times New Roman" w:hAnsi="Times New Roman"/>
          <w:sz w:val="20"/>
          <w:szCs w:val="20"/>
        </w:rPr>
      </w:pPr>
      <w:r w:rsidRPr="00C7753E">
        <w:rPr>
          <w:rFonts w:ascii="Times New Roman" w:hAnsi="Times New Roman"/>
          <w:sz w:val="20"/>
          <w:szCs w:val="20"/>
        </w:rPr>
        <w:t>P = Presentasi aktivitas guru dan siswa</w:t>
      </w:r>
    </w:p>
    <w:p w:rsidR="004D3519" w:rsidRPr="00C7753E" w:rsidRDefault="004D3519" w:rsidP="00C7753E">
      <w:pPr>
        <w:pStyle w:val="ListParagraph"/>
        <w:spacing w:after="0"/>
        <w:ind w:left="0"/>
        <w:jc w:val="both"/>
        <w:rPr>
          <w:rFonts w:ascii="Times New Roman" w:hAnsi="Times New Roman"/>
          <w:sz w:val="20"/>
          <w:szCs w:val="20"/>
        </w:rPr>
      </w:pPr>
      <w:r w:rsidRPr="00C7753E">
        <w:rPr>
          <w:rFonts w:ascii="Times New Roman" w:hAnsi="Times New Roman"/>
          <w:i/>
          <w:sz w:val="20"/>
          <w:szCs w:val="20"/>
        </w:rPr>
        <w:t xml:space="preserve">f </w:t>
      </w:r>
      <w:r w:rsidRPr="00C7753E">
        <w:rPr>
          <w:rFonts w:ascii="Times New Roman" w:hAnsi="Times New Roman"/>
          <w:sz w:val="20"/>
          <w:szCs w:val="20"/>
        </w:rPr>
        <w:t xml:space="preserve"> = Jumlah skor yang diperoleh</w:t>
      </w:r>
    </w:p>
    <w:p w:rsidR="003F5652" w:rsidRPr="00C7753E" w:rsidRDefault="004D3519" w:rsidP="00C7753E">
      <w:pPr>
        <w:pStyle w:val="ListParagraph"/>
        <w:spacing w:after="0"/>
        <w:ind w:left="0"/>
        <w:jc w:val="both"/>
        <w:rPr>
          <w:rFonts w:ascii="Times New Roman" w:hAnsi="Times New Roman"/>
          <w:sz w:val="20"/>
          <w:szCs w:val="20"/>
          <w:lang w:val="id-ID"/>
        </w:rPr>
      </w:pPr>
      <w:r w:rsidRPr="00C7753E">
        <w:rPr>
          <w:rFonts w:ascii="Times New Roman" w:hAnsi="Times New Roman"/>
          <w:i/>
          <w:sz w:val="20"/>
          <w:szCs w:val="20"/>
        </w:rPr>
        <w:t xml:space="preserve">N </w:t>
      </w:r>
      <w:r w:rsidRPr="00C7753E">
        <w:rPr>
          <w:rFonts w:ascii="Times New Roman" w:hAnsi="Times New Roman"/>
          <w:sz w:val="20"/>
          <w:szCs w:val="20"/>
        </w:rPr>
        <w:t>= Jumlah skor total</w:t>
      </w:r>
    </w:p>
    <w:p w:rsidR="003F5652" w:rsidRPr="00A122B0" w:rsidRDefault="003F5652" w:rsidP="00C7753E">
      <w:pPr>
        <w:pStyle w:val="ListParagraph"/>
        <w:spacing w:after="0"/>
        <w:ind w:left="0"/>
        <w:jc w:val="both"/>
        <w:rPr>
          <w:rFonts w:ascii="Times New Roman" w:hAnsi="Times New Roman"/>
          <w:sz w:val="20"/>
          <w:szCs w:val="20"/>
          <w:lang w:val="id-ID"/>
        </w:rPr>
      </w:pPr>
      <w:r w:rsidRPr="00C7753E">
        <w:rPr>
          <w:rFonts w:ascii="Times New Roman" w:hAnsi="Times New Roman"/>
          <w:sz w:val="20"/>
          <w:szCs w:val="20"/>
        </w:rPr>
        <w:t>(Indarti,  2008: 76)</w:t>
      </w:r>
    </w:p>
    <w:p w:rsidR="004D3519" w:rsidRPr="00C7753E" w:rsidRDefault="004D3519" w:rsidP="00C7753E">
      <w:pPr>
        <w:pStyle w:val="ListParagraph"/>
        <w:spacing w:after="0"/>
        <w:ind w:left="0"/>
        <w:jc w:val="both"/>
        <w:rPr>
          <w:rFonts w:ascii="Times New Roman" w:hAnsi="Times New Roman"/>
          <w:sz w:val="20"/>
          <w:szCs w:val="20"/>
        </w:rPr>
      </w:pPr>
      <w:r w:rsidRPr="00C7753E">
        <w:rPr>
          <w:rFonts w:ascii="Times New Roman" w:hAnsi="Times New Roman"/>
          <w:b/>
          <w:sz w:val="20"/>
          <w:szCs w:val="20"/>
        </w:rPr>
        <w:t>Analisis Hasil Belajar Siswa</w:t>
      </w:r>
    </w:p>
    <w:p w:rsidR="003F5652" w:rsidRPr="00C7753E" w:rsidRDefault="003F5652" w:rsidP="00C7753E">
      <w:pPr>
        <w:spacing w:line="276" w:lineRule="auto"/>
        <w:ind w:firstLine="284"/>
        <w:jc w:val="both"/>
        <w:rPr>
          <w:lang w:val="id-ID"/>
        </w:rPr>
      </w:pPr>
      <w:r w:rsidRPr="00C7753E">
        <w:rPr>
          <w:lang w:val="id-ID"/>
        </w:rPr>
        <w:t>D</w:t>
      </w:r>
      <w:r w:rsidRPr="00C7753E">
        <w:t xml:space="preserve">iperoleh dari </w:t>
      </w:r>
      <w:r w:rsidRPr="00C7753E">
        <w:rPr>
          <w:lang w:val="id-ID"/>
        </w:rPr>
        <w:t xml:space="preserve">evaluasi </w:t>
      </w:r>
      <w:r w:rsidRPr="00C7753E">
        <w:t xml:space="preserve">hasil  belajar siswa yang bertujuan untuk mengetahui pemahaman siswa terhadap materi pelajaran pada setiap siklus. </w:t>
      </w:r>
      <w:r w:rsidRPr="00C7753E">
        <w:rPr>
          <w:lang w:val="id-ID"/>
        </w:rPr>
        <w:t>U</w:t>
      </w:r>
      <w:r w:rsidRPr="00C7753E">
        <w:t>ntuk mengetahui ketuntasan klasikal dalam belajar, digunakanlah rumus berikut ini :</w:t>
      </w:r>
    </w:p>
    <w:p w:rsidR="003A7DA3" w:rsidRPr="00C7753E" w:rsidRDefault="003A7DA3" w:rsidP="00C7753E">
      <w:pPr>
        <w:spacing w:line="276" w:lineRule="auto"/>
        <w:jc w:val="both"/>
        <w:rPr>
          <w:b/>
          <w:lang w:val="id-ID"/>
        </w:rPr>
      </w:pPr>
      <m:oMathPara>
        <m:oMath>
          <m:r>
            <m:rPr>
              <m:sty m:val="bi"/>
            </m:rPr>
            <w:rPr>
              <w:rFonts w:ascii="Cambria Math" w:hAnsi="Cambria Math"/>
              <w:lang w:val="id-ID"/>
            </w:rPr>
            <m:t>P=</m:t>
          </m:r>
          <m:f>
            <m:fPr>
              <m:ctrlPr>
                <w:rPr>
                  <w:rFonts w:ascii="Cambria Math" w:hAnsi="Cambria Math"/>
                  <w:b/>
                  <w:i/>
                  <w:lang w:val="id-ID"/>
                </w:rPr>
              </m:ctrlPr>
            </m:fPr>
            <m:num>
              <m:r>
                <m:rPr>
                  <m:sty m:val="bi"/>
                </m:rPr>
                <w:rPr>
                  <w:rFonts w:ascii="Cambria Math" w:hAnsi="Cambria Math"/>
                  <w:lang w:val="id-ID"/>
                </w:rPr>
                <m:t>n</m:t>
              </m:r>
            </m:num>
            <m:den>
              <m:r>
                <m:rPr>
                  <m:sty m:val="bi"/>
                </m:rPr>
                <w:rPr>
                  <w:rFonts w:ascii="Cambria Math" w:hAnsi="Cambria Math"/>
                  <w:lang w:val="id-ID"/>
                </w:rPr>
                <m:t>N</m:t>
              </m:r>
            </m:den>
          </m:f>
          <m:r>
            <m:rPr>
              <m:sty m:val="bi"/>
            </m:rPr>
            <w:rPr>
              <w:rFonts w:ascii="Cambria Math" w:hAnsi="Cambria Math"/>
              <w:lang w:val="id-ID"/>
            </w:rPr>
            <m:t>×100%</m:t>
          </m:r>
        </m:oMath>
      </m:oMathPara>
    </w:p>
    <w:p w:rsidR="003A7DA3" w:rsidRPr="00C7753E" w:rsidRDefault="003A7DA3" w:rsidP="00C7753E">
      <w:pPr>
        <w:spacing w:line="276" w:lineRule="auto"/>
        <w:ind w:firstLine="142"/>
        <w:jc w:val="both"/>
      </w:pPr>
      <w:proofErr w:type="gramStart"/>
      <w:r w:rsidRPr="00C7753E">
        <w:t>Keterangan :</w:t>
      </w:r>
      <w:proofErr w:type="gramEnd"/>
    </w:p>
    <w:p w:rsidR="003A7DA3" w:rsidRPr="00C7753E" w:rsidRDefault="003A7DA3" w:rsidP="00C7753E">
      <w:pPr>
        <w:spacing w:line="276" w:lineRule="auto"/>
        <w:ind w:firstLine="142"/>
        <w:contextualSpacing/>
        <w:jc w:val="both"/>
      </w:pPr>
      <w:r w:rsidRPr="00C7753E">
        <w:t xml:space="preserve">P </w:t>
      </w:r>
      <w:r w:rsidRPr="00C7753E">
        <w:rPr>
          <w:lang w:val="id-ID"/>
        </w:rPr>
        <w:tab/>
      </w:r>
      <w:r w:rsidRPr="00C7753E">
        <w:t>= persentase ketuntasan klasikal</w:t>
      </w:r>
    </w:p>
    <w:p w:rsidR="003A7DA3" w:rsidRPr="00C7753E" w:rsidRDefault="003A7DA3" w:rsidP="00C7753E">
      <w:pPr>
        <w:spacing w:line="276" w:lineRule="auto"/>
        <w:ind w:firstLine="142"/>
        <w:contextualSpacing/>
        <w:jc w:val="both"/>
        <w:rPr>
          <w:lang w:val="id-ID"/>
        </w:rPr>
      </w:pPr>
      <w:r w:rsidRPr="00C7753E">
        <w:t xml:space="preserve">n </w:t>
      </w:r>
      <w:r w:rsidRPr="00C7753E">
        <w:rPr>
          <w:lang w:val="id-ID"/>
        </w:rPr>
        <w:tab/>
      </w:r>
      <w:r w:rsidRPr="00C7753E">
        <w:t>= jumlah siswa yang tuntas belajar</w:t>
      </w:r>
    </w:p>
    <w:p w:rsidR="003A7DA3" w:rsidRPr="00C7753E" w:rsidRDefault="003A7DA3" w:rsidP="00C7753E">
      <w:pPr>
        <w:spacing w:line="276" w:lineRule="auto"/>
        <w:ind w:firstLine="142"/>
        <w:contextualSpacing/>
        <w:jc w:val="both"/>
      </w:pPr>
      <w:r w:rsidRPr="00C7753E">
        <w:t xml:space="preserve">N   </w:t>
      </w:r>
      <w:r w:rsidRPr="00C7753E">
        <w:rPr>
          <w:lang w:val="id-ID"/>
        </w:rPr>
        <w:tab/>
      </w:r>
      <w:r w:rsidRPr="00C7753E">
        <w:t>= jumlah seluruh siswa</w:t>
      </w:r>
    </w:p>
    <w:p w:rsidR="004D3519" w:rsidRDefault="003A7DA3" w:rsidP="00C7753E">
      <w:pPr>
        <w:spacing w:line="276" w:lineRule="auto"/>
        <w:jc w:val="both"/>
        <w:rPr>
          <w:lang w:val="id-ID"/>
        </w:rPr>
      </w:pPr>
      <w:r w:rsidRPr="00C7753E">
        <w:t>(Aqib</w:t>
      </w:r>
      <w:proofErr w:type="gramStart"/>
      <w:r w:rsidRPr="00C7753E">
        <w:t>,dkk</w:t>
      </w:r>
      <w:proofErr w:type="gramEnd"/>
      <w:r w:rsidRPr="00C7753E">
        <w:t>,  2011: 41)</w:t>
      </w:r>
    </w:p>
    <w:p w:rsidR="00D466BE" w:rsidRPr="00D466BE" w:rsidRDefault="00D466BE" w:rsidP="00D466BE">
      <w:pPr>
        <w:spacing w:line="276" w:lineRule="auto"/>
        <w:ind w:firstLine="284"/>
        <w:jc w:val="both"/>
        <w:rPr>
          <w:lang w:val="id-ID"/>
        </w:rPr>
      </w:pPr>
      <w:r>
        <w:rPr>
          <w:lang w:val="id-ID"/>
        </w:rPr>
        <w:t xml:space="preserve">Ketercapaian dikatakan memenuhi apabila hasil presentase yang didapatkan minimal sangat baik. Pencapaian wajib dilakukan </w:t>
      </w:r>
      <w:r>
        <w:t>jika pada siklus I belum tercapai maka dilanjutkan pada siklus II, dan jika masih belum baik juga maka dilanjutkan pada siklus</w:t>
      </w:r>
      <w:r>
        <w:rPr>
          <w:lang w:val="id-ID"/>
        </w:rPr>
        <w:t xml:space="preserve"> selanjutnya.</w:t>
      </w:r>
    </w:p>
    <w:p w:rsidR="00D466BE" w:rsidRPr="00DF4885" w:rsidRDefault="004D3519" w:rsidP="00DF4885">
      <w:pPr>
        <w:spacing w:line="276" w:lineRule="auto"/>
        <w:ind w:firstLine="284"/>
        <w:contextualSpacing/>
        <w:jc w:val="both"/>
        <w:rPr>
          <w:lang w:val="id-ID"/>
        </w:rPr>
      </w:pPr>
      <w:r w:rsidRPr="00C7753E">
        <w:t xml:space="preserve">Penelitian dengan menggunakan </w:t>
      </w:r>
      <w:r w:rsidR="000D11B7" w:rsidRPr="00C7753E">
        <w:t>model</w:t>
      </w:r>
      <w:r w:rsidRPr="00C7753E">
        <w:t xml:space="preserve"> pembelajaran </w:t>
      </w:r>
      <w:r w:rsidR="000D11B7" w:rsidRPr="00C7753E">
        <w:rPr>
          <w:i/>
        </w:rPr>
        <w:t>snowball throwing</w:t>
      </w:r>
      <w:r w:rsidRPr="00C7753E">
        <w:t xml:space="preserve"> dinyatakan </w:t>
      </w:r>
      <w:r w:rsidR="005C1F13" w:rsidRPr="00C7753E">
        <w:t>berhasil jika</w:t>
      </w:r>
      <w:r w:rsidRPr="00C7753E">
        <w:t>:</w:t>
      </w:r>
      <w:r w:rsidR="00F40FD5" w:rsidRPr="00C7753E">
        <w:rPr>
          <w:lang w:val="id-ID"/>
        </w:rPr>
        <w:t xml:space="preserve"> </w:t>
      </w:r>
      <w:r w:rsidR="00942703">
        <w:rPr>
          <w:lang w:val="id-ID"/>
        </w:rPr>
        <w:t xml:space="preserve">(1) </w:t>
      </w:r>
      <w:r w:rsidR="005C1F13" w:rsidRPr="00C7753E">
        <w:t>Persentase aktivitas guru mencapai ≥ 8</w:t>
      </w:r>
      <w:r w:rsidR="005C1F13" w:rsidRPr="00C7753E">
        <w:rPr>
          <w:lang w:val="id-ID"/>
        </w:rPr>
        <w:t>0</w:t>
      </w:r>
      <w:r w:rsidR="005C1F13" w:rsidRPr="00C7753E">
        <w:t xml:space="preserve">%. </w:t>
      </w:r>
      <w:proofErr w:type="gramStart"/>
      <w:r w:rsidR="005C1F13" w:rsidRPr="00C7753E">
        <w:t>Apabila  persentase</w:t>
      </w:r>
      <w:proofErr w:type="gramEnd"/>
      <w:r w:rsidR="005C1F13" w:rsidRPr="00C7753E">
        <w:t xml:space="preserve"> aktivitas guru belum mencapai 8</w:t>
      </w:r>
      <w:r w:rsidR="005C1F13" w:rsidRPr="00C7753E">
        <w:rPr>
          <w:lang w:val="id-ID"/>
        </w:rPr>
        <w:t>0</w:t>
      </w:r>
      <w:r w:rsidR="005C1F13" w:rsidRPr="00C7753E">
        <w:t>% maka akan dilakukan siklus berikutnya sampai tercapain</w:t>
      </w:r>
      <w:r w:rsidR="00F40FD5" w:rsidRPr="00C7753E">
        <w:t>ya suatu indikator keberhasilan</w:t>
      </w:r>
      <w:r w:rsidR="00942703">
        <w:rPr>
          <w:lang w:val="id-ID"/>
        </w:rPr>
        <w:t xml:space="preserve"> (2) </w:t>
      </w:r>
      <w:r w:rsidR="005C1F13" w:rsidRPr="00C7753E">
        <w:t>Persentase aktivitas siswa mencapai ≥ 8</w:t>
      </w:r>
      <w:r w:rsidR="005C1F13" w:rsidRPr="00C7753E">
        <w:rPr>
          <w:lang w:val="id-ID"/>
        </w:rPr>
        <w:t>0</w:t>
      </w:r>
      <w:r w:rsidR="005C1F13" w:rsidRPr="00C7753E">
        <w:t>%. Apabila  persentase aktivitas siswa belum mencapai 8</w:t>
      </w:r>
      <w:r w:rsidR="005C1F13" w:rsidRPr="00C7753E">
        <w:rPr>
          <w:lang w:val="id-ID"/>
        </w:rPr>
        <w:t>0</w:t>
      </w:r>
      <w:r w:rsidR="005C1F13" w:rsidRPr="00C7753E">
        <w:t>% maka akan dilakukan siklus berikutnya sampai tercapainy</w:t>
      </w:r>
      <w:r w:rsidR="00F40FD5" w:rsidRPr="00C7753E">
        <w:t>a suatu indikator keberhasilan</w:t>
      </w:r>
      <w:r w:rsidR="00942703">
        <w:rPr>
          <w:lang w:val="id-ID"/>
        </w:rPr>
        <w:t xml:space="preserve"> (3) </w:t>
      </w:r>
      <w:r w:rsidR="005C1F13" w:rsidRPr="00C7753E">
        <w:t>Nilai hasil belajar siswa mencapai KKM yaitu ≥ 7</w:t>
      </w:r>
      <w:r w:rsidR="005C1F13" w:rsidRPr="00C7753E">
        <w:rPr>
          <w:lang w:val="id-ID"/>
        </w:rPr>
        <w:t>5</w:t>
      </w:r>
      <w:r w:rsidR="005C1F13" w:rsidRPr="00C7753E">
        <w:t xml:space="preserve"> dan hasil belajar klasikal seluruh siswa mencapai 8</w:t>
      </w:r>
      <w:r w:rsidR="005C1F13" w:rsidRPr="00C7753E">
        <w:rPr>
          <w:lang w:val="id-ID"/>
        </w:rPr>
        <w:t>0</w:t>
      </w:r>
      <w:r w:rsidR="00DF4885">
        <w:t>%</w:t>
      </w:r>
      <w:r w:rsidR="00DF4885">
        <w:rPr>
          <w:lang w:val="id-ID"/>
        </w:rPr>
        <w:t>.</w:t>
      </w:r>
    </w:p>
    <w:p w:rsidR="00D466BE" w:rsidRDefault="00D466BE" w:rsidP="00C7753E">
      <w:pPr>
        <w:pStyle w:val="ListParagraph"/>
        <w:spacing w:before="240" w:after="40" w:line="240" w:lineRule="auto"/>
        <w:ind w:left="0"/>
        <w:jc w:val="both"/>
        <w:rPr>
          <w:rFonts w:ascii="Times New Roman" w:hAnsi="Times New Roman"/>
          <w:b/>
          <w:sz w:val="20"/>
          <w:szCs w:val="20"/>
          <w:lang w:val="id-ID"/>
        </w:rPr>
      </w:pPr>
    </w:p>
    <w:p w:rsidR="004D3519" w:rsidRDefault="004D3519" w:rsidP="00C7753E">
      <w:pPr>
        <w:pStyle w:val="ListParagraph"/>
        <w:spacing w:before="240" w:after="40" w:line="240" w:lineRule="auto"/>
        <w:ind w:left="0"/>
        <w:jc w:val="both"/>
        <w:rPr>
          <w:rFonts w:ascii="Times New Roman" w:hAnsi="Times New Roman"/>
          <w:b/>
          <w:sz w:val="20"/>
          <w:szCs w:val="20"/>
        </w:rPr>
      </w:pPr>
      <w:r w:rsidRPr="00834AC2">
        <w:rPr>
          <w:rFonts w:ascii="Times New Roman" w:hAnsi="Times New Roman"/>
          <w:b/>
          <w:sz w:val="20"/>
          <w:szCs w:val="20"/>
        </w:rPr>
        <w:t>HASIL DAN PEMBAHASAN</w:t>
      </w:r>
    </w:p>
    <w:p w:rsidR="002B25A2" w:rsidRPr="00E323F0" w:rsidRDefault="002B25A2" w:rsidP="00FD1427">
      <w:pPr>
        <w:pStyle w:val="Default"/>
        <w:spacing w:line="276" w:lineRule="auto"/>
        <w:ind w:firstLine="284"/>
        <w:jc w:val="both"/>
        <w:rPr>
          <w:rFonts w:ascii="Times New Roman" w:hAnsi="Times New Roman" w:cs="Times New Roman"/>
          <w:sz w:val="20"/>
          <w:szCs w:val="20"/>
        </w:rPr>
      </w:pPr>
      <w:r w:rsidRPr="00E323F0">
        <w:rPr>
          <w:rFonts w:ascii="Times New Roman" w:hAnsi="Times New Roman" w:cs="Times New Roman"/>
          <w:sz w:val="20"/>
          <w:szCs w:val="20"/>
        </w:rPr>
        <w:t>Hasil observasi yang dilakukan peneliti sebelum melakukan penelitia</w:t>
      </w:r>
      <w:r>
        <w:rPr>
          <w:rFonts w:ascii="Times New Roman" w:hAnsi="Times New Roman" w:cs="Times New Roman"/>
          <w:sz w:val="20"/>
          <w:szCs w:val="20"/>
        </w:rPr>
        <w:t>n pada siklus I menunjukkan bah</w:t>
      </w:r>
      <w:r w:rsidRPr="00E323F0">
        <w:rPr>
          <w:rFonts w:ascii="Times New Roman" w:hAnsi="Times New Roman" w:cs="Times New Roman"/>
          <w:sz w:val="20"/>
          <w:szCs w:val="20"/>
        </w:rPr>
        <w:t xml:space="preserve">wa dalam kegiatan pembelajaran di kelas V SDN Waru I Sidoarjo, guru sudah cukup pandai dalam mengkondisikan kelas dengan berbagai macam tepuk dan cara kreatif lainnya. Namun guru tidak memperhatikan model pembelajaran yang digunakan. Model pembelajaran merupakan hal yang perlu diperhatikan guru dalam proses pembelajaran untuk mencapai tujuan pembelajaran yang telah ditentukan. </w:t>
      </w:r>
      <w:r>
        <w:rPr>
          <w:rFonts w:ascii="Times New Roman" w:hAnsi="Times New Roman" w:cs="Times New Roman"/>
          <w:sz w:val="20"/>
          <w:szCs w:val="20"/>
        </w:rPr>
        <w:t xml:space="preserve">Sedangkan </w:t>
      </w:r>
      <w:r w:rsidRPr="00E323F0">
        <w:rPr>
          <w:rFonts w:ascii="Times New Roman" w:hAnsi="Times New Roman" w:cs="Times New Roman"/>
          <w:sz w:val="20"/>
          <w:szCs w:val="20"/>
        </w:rPr>
        <w:t xml:space="preserve">aktivitas siswa tergolong kurang aktif. Dari 31 siswa yang dikelas </w:t>
      </w:r>
      <w:r w:rsidRPr="00E323F0">
        <w:rPr>
          <w:rFonts w:ascii="Times New Roman" w:hAnsi="Times New Roman" w:cs="Times New Roman"/>
          <w:sz w:val="20"/>
          <w:szCs w:val="20"/>
        </w:rPr>
        <w:lastRenderedPageBreak/>
        <w:t>ada sekitar 20 siswa yang kurang aktif dalam kegiatan pembelajaran, 60% dari jumlah siswa. Hal tersebut membuat siswa yang kurang aktif mempunyai nilai rendah dan motivasi belajar yang kurang.</w:t>
      </w:r>
      <w:r w:rsidR="00FD1427" w:rsidRPr="00FD1427">
        <w:rPr>
          <w:sz w:val="20"/>
          <w:szCs w:val="20"/>
        </w:rPr>
        <w:t xml:space="preserve"> </w:t>
      </w:r>
      <w:r w:rsidR="00FD1427" w:rsidRPr="00746666">
        <w:rPr>
          <w:rFonts w:ascii="Times New Roman" w:hAnsi="Times New Roman" w:cs="Times New Roman"/>
          <w:sz w:val="20"/>
          <w:szCs w:val="20"/>
        </w:rPr>
        <w:t xml:space="preserve">Berdasarkan </w:t>
      </w:r>
      <w:r w:rsidR="00FD1427">
        <w:rPr>
          <w:rFonts w:ascii="Times New Roman" w:hAnsi="Times New Roman" w:cs="Times New Roman"/>
          <w:sz w:val="20"/>
          <w:szCs w:val="20"/>
        </w:rPr>
        <w:t>daftar nilai ulangan harian pertama</w:t>
      </w:r>
      <w:r w:rsidR="00FD1427" w:rsidRPr="00746666">
        <w:rPr>
          <w:rFonts w:ascii="Times New Roman" w:hAnsi="Times New Roman" w:cs="Times New Roman"/>
          <w:sz w:val="20"/>
          <w:szCs w:val="20"/>
        </w:rPr>
        <w:t xml:space="preserve"> dapat diketahui bahwa dari 31 siswa hanya 45% (14 siswa) yang dinyatakan mencapai Kriteria Ketuntasan Minimal (KKM) yang ditetapkan sekolah yaitu 75. Sedangkan 55% (17 siswa) belum mencapai Kriteria Ketuntasan Minimal (KKM). Sedangkan seharusnya jumlah siswa yang mencapai Kriteria Ketuntasan Minimal (KKM) adalah 80% agar pembelajaran dapat dinyatakan berhasil. Tingginya persentase siswa yang belum mampu mencapai kriteria ketuntasan minimal yakni 50% menunjukkan secara klasikal hasil belajar siswa kurang optimal sehingga perlu ditingkatkan.</w:t>
      </w:r>
    </w:p>
    <w:p w:rsidR="00BB2ABE" w:rsidRDefault="00BB2ABE" w:rsidP="00C7753E">
      <w:pPr>
        <w:pStyle w:val="ListParagraph"/>
        <w:spacing w:after="0"/>
        <w:ind w:left="0" w:firstLine="284"/>
        <w:jc w:val="both"/>
        <w:rPr>
          <w:rFonts w:ascii="Times New Roman" w:hAnsi="Times New Roman"/>
          <w:sz w:val="20"/>
          <w:szCs w:val="20"/>
          <w:lang w:val="id-ID"/>
        </w:rPr>
      </w:pPr>
      <w:r>
        <w:rPr>
          <w:rFonts w:ascii="Times New Roman" w:hAnsi="Times New Roman"/>
          <w:sz w:val="20"/>
          <w:szCs w:val="20"/>
          <w:lang w:val="id-ID"/>
        </w:rPr>
        <w:t xml:space="preserve">Pada bab ini akan dipaparkan Penelitian Tindakan Kelas yang telah dilaksanakan menggunakan model pembelajaran </w:t>
      </w:r>
      <w:r w:rsidRPr="00BB2ABE">
        <w:rPr>
          <w:rFonts w:ascii="Times New Roman" w:hAnsi="Times New Roman"/>
          <w:i/>
          <w:sz w:val="20"/>
          <w:szCs w:val="20"/>
          <w:lang w:val="id-ID"/>
        </w:rPr>
        <w:t>Snowball Throwing</w:t>
      </w:r>
      <w:r>
        <w:rPr>
          <w:rFonts w:ascii="Times New Roman" w:hAnsi="Times New Roman"/>
          <w:sz w:val="20"/>
          <w:szCs w:val="20"/>
          <w:lang w:val="id-ID"/>
        </w:rPr>
        <w:t xml:space="preserve"> beserta pembahasannnya. Hasil penelitian dideskripsikan secara rinci berdasarkan tahap perencanaan, pelaksanaan tindakan, pengamatan dan refleksi. Hasil penelitian ini merupakan data yang diperoleh dari pembelajaran matematika materi pecahan pada siswa kelas v. Hasil penelitian dan pembahasan merupakan hasil observasi dan evaluasi yang dilakukan oleh guru kelas V Nurul Hani Arifin, S.Pd dan rekan sejawat Sumarsih.</w:t>
      </w:r>
    </w:p>
    <w:p w:rsidR="003F7D41" w:rsidRPr="00110349" w:rsidRDefault="003F7D41" w:rsidP="00110349">
      <w:pPr>
        <w:pStyle w:val="Default"/>
        <w:spacing w:line="276" w:lineRule="auto"/>
        <w:ind w:firstLine="284"/>
        <w:jc w:val="both"/>
        <w:rPr>
          <w:rFonts w:ascii="Times New Roman" w:hAnsi="Times New Roman" w:cs="Times New Roman"/>
          <w:sz w:val="20"/>
          <w:szCs w:val="20"/>
        </w:rPr>
      </w:pPr>
      <w:r>
        <w:rPr>
          <w:rFonts w:ascii="Times New Roman" w:hAnsi="Times New Roman"/>
          <w:sz w:val="20"/>
          <w:szCs w:val="20"/>
        </w:rPr>
        <w:t>Seluruh hasil penelitian tindakan kelas ini diperoleh dengan lembar observasi aktivitas guru dan siswa serta lembar evaluasi hasil belajar siswa.penelitian dilaksanakan dalam dua siklus. Setiap siklus</w:t>
      </w:r>
      <w:r w:rsidR="00110349">
        <w:rPr>
          <w:rFonts w:ascii="Times New Roman" w:hAnsi="Times New Roman"/>
          <w:sz w:val="20"/>
          <w:szCs w:val="20"/>
        </w:rPr>
        <w:t xml:space="preserve">nya dilaksanakan dalam dua hari </w:t>
      </w:r>
      <w:r w:rsidR="00110349">
        <w:rPr>
          <w:rFonts w:ascii="Times New Roman" w:hAnsi="Times New Roman" w:cs="Times New Roman"/>
          <w:sz w:val="20"/>
          <w:szCs w:val="20"/>
        </w:rPr>
        <w:t>atau dalam dua kali pertemuan pada setiap siklusnya</w:t>
      </w:r>
      <w:r w:rsidR="00110349" w:rsidRPr="00C7753E">
        <w:rPr>
          <w:rFonts w:ascii="Times New Roman" w:hAnsi="Times New Roman" w:cs="Times New Roman"/>
          <w:sz w:val="20"/>
          <w:szCs w:val="20"/>
        </w:rPr>
        <w:t xml:space="preserve"> dengan alokasi waktu 2x35 menit. </w:t>
      </w:r>
    </w:p>
    <w:p w:rsidR="004D3519" w:rsidRPr="00C7753E" w:rsidRDefault="00BB2ABE" w:rsidP="00C7753E">
      <w:pPr>
        <w:pStyle w:val="ListParagraph"/>
        <w:spacing w:after="0"/>
        <w:ind w:left="0" w:firstLine="284"/>
        <w:jc w:val="both"/>
        <w:rPr>
          <w:rFonts w:ascii="Times New Roman" w:hAnsi="Times New Roman"/>
          <w:sz w:val="20"/>
          <w:szCs w:val="20"/>
        </w:rPr>
      </w:pPr>
      <w:r>
        <w:rPr>
          <w:rFonts w:ascii="Times New Roman" w:hAnsi="Times New Roman"/>
          <w:sz w:val="20"/>
          <w:szCs w:val="20"/>
          <w:lang w:val="id-ID"/>
        </w:rPr>
        <w:t xml:space="preserve"> </w:t>
      </w:r>
      <w:r w:rsidR="004D3519" w:rsidRPr="00C7753E">
        <w:rPr>
          <w:rFonts w:ascii="Times New Roman" w:hAnsi="Times New Roman"/>
          <w:sz w:val="20"/>
          <w:szCs w:val="20"/>
        </w:rPr>
        <w:t xml:space="preserve">Sebelum melaksanakan tahapan perencanaan pada siklus I, terlebih dahulu peneliti melakukan observasi awal untuk mengidentifikasi masalah yang terjadi dalam pembelajaran </w:t>
      </w:r>
      <w:r w:rsidR="000D11B7" w:rsidRPr="00C7753E">
        <w:rPr>
          <w:rFonts w:ascii="Times New Roman" w:hAnsi="Times New Roman"/>
          <w:sz w:val="20"/>
          <w:szCs w:val="20"/>
        </w:rPr>
        <w:t xml:space="preserve">kelas </w:t>
      </w:r>
      <w:r w:rsidR="00CB3383" w:rsidRPr="00C7753E">
        <w:rPr>
          <w:rFonts w:ascii="Times New Roman" w:hAnsi="Times New Roman"/>
          <w:sz w:val="20"/>
          <w:szCs w:val="20"/>
        </w:rPr>
        <w:t>V</w:t>
      </w:r>
      <w:r w:rsidR="004D3519" w:rsidRPr="00C7753E">
        <w:rPr>
          <w:rFonts w:ascii="Times New Roman" w:hAnsi="Times New Roman"/>
          <w:sz w:val="20"/>
          <w:szCs w:val="20"/>
        </w:rPr>
        <w:t xml:space="preserve"> SDN </w:t>
      </w:r>
      <w:r w:rsidR="00D179FC" w:rsidRPr="00C7753E">
        <w:rPr>
          <w:rFonts w:ascii="Times New Roman" w:hAnsi="Times New Roman"/>
          <w:sz w:val="20"/>
          <w:szCs w:val="20"/>
          <w:lang w:val="id-ID"/>
        </w:rPr>
        <w:t>Waru I Sidoarjo</w:t>
      </w:r>
      <w:r w:rsidR="004D3519" w:rsidRPr="00C7753E">
        <w:rPr>
          <w:rFonts w:ascii="Times New Roman" w:hAnsi="Times New Roman"/>
          <w:sz w:val="20"/>
          <w:szCs w:val="20"/>
        </w:rPr>
        <w:t>. Kegiatan selanjutnya adalah peneliti melakukan perencanaan untuk melaksanakan proses pembelajaran pada siklus I, yang meliputi :</w:t>
      </w:r>
      <w:r w:rsidR="00F40FD5" w:rsidRPr="00C7753E">
        <w:rPr>
          <w:rFonts w:ascii="Times New Roman" w:hAnsi="Times New Roman"/>
          <w:sz w:val="20"/>
          <w:szCs w:val="20"/>
          <w:lang w:val="id-ID"/>
        </w:rPr>
        <w:t xml:space="preserve"> </w:t>
      </w:r>
      <w:r w:rsidR="00110349">
        <w:rPr>
          <w:rFonts w:ascii="Times New Roman" w:hAnsi="Times New Roman"/>
          <w:sz w:val="20"/>
          <w:szCs w:val="20"/>
          <w:lang w:val="id-ID"/>
        </w:rPr>
        <w:t xml:space="preserve">(1) </w:t>
      </w:r>
      <w:r w:rsidR="004D3519" w:rsidRPr="00C7753E">
        <w:rPr>
          <w:rFonts w:ascii="Times New Roman" w:hAnsi="Times New Roman"/>
          <w:sz w:val="20"/>
          <w:szCs w:val="20"/>
        </w:rPr>
        <w:t>Menganalisis kurikulum</w:t>
      </w:r>
      <w:r w:rsidR="00110349">
        <w:rPr>
          <w:rFonts w:ascii="Times New Roman" w:hAnsi="Times New Roman"/>
          <w:sz w:val="20"/>
          <w:szCs w:val="20"/>
          <w:lang w:val="id-ID"/>
        </w:rPr>
        <w:t xml:space="preserve"> (2) </w:t>
      </w:r>
      <w:r w:rsidR="004D3519" w:rsidRPr="00C7753E">
        <w:rPr>
          <w:rFonts w:ascii="Times New Roman" w:hAnsi="Times New Roman"/>
          <w:sz w:val="20"/>
          <w:szCs w:val="20"/>
        </w:rPr>
        <w:t>Membuat Rencana Pelaksanaan Pembelajaran (RPP) untuk setiap siklus</w:t>
      </w:r>
      <w:r w:rsidR="00110349">
        <w:rPr>
          <w:rFonts w:ascii="Times New Roman" w:hAnsi="Times New Roman"/>
          <w:sz w:val="20"/>
          <w:szCs w:val="20"/>
          <w:lang w:val="id-ID"/>
        </w:rPr>
        <w:t xml:space="preserve"> (3) </w:t>
      </w:r>
      <w:r w:rsidR="004D3519" w:rsidRPr="00C7753E">
        <w:rPr>
          <w:rFonts w:ascii="Times New Roman" w:hAnsi="Times New Roman"/>
          <w:sz w:val="20"/>
          <w:szCs w:val="20"/>
        </w:rPr>
        <w:t>Menyusun Lembar Kerja Siswa (LKS)</w:t>
      </w:r>
      <w:r w:rsidR="00F40FD5" w:rsidRPr="00C7753E">
        <w:rPr>
          <w:rFonts w:ascii="Times New Roman" w:hAnsi="Times New Roman"/>
          <w:sz w:val="20"/>
          <w:szCs w:val="20"/>
          <w:lang w:val="id-ID"/>
        </w:rPr>
        <w:t xml:space="preserve"> </w:t>
      </w:r>
      <w:r w:rsidR="00110349">
        <w:rPr>
          <w:rFonts w:ascii="Times New Roman" w:hAnsi="Times New Roman"/>
          <w:sz w:val="20"/>
          <w:szCs w:val="20"/>
          <w:lang w:val="id-ID"/>
        </w:rPr>
        <w:t>(4)</w:t>
      </w:r>
      <w:r w:rsidR="004D3519" w:rsidRPr="00C7753E">
        <w:rPr>
          <w:rFonts w:ascii="Times New Roman" w:hAnsi="Times New Roman"/>
          <w:sz w:val="20"/>
          <w:szCs w:val="20"/>
        </w:rPr>
        <w:t xml:space="preserve">Merancang </w:t>
      </w:r>
      <w:r w:rsidR="00D179FC" w:rsidRPr="00C7753E">
        <w:rPr>
          <w:rFonts w:ascii="Times New Roman" w:hAnsi="Times New Roman"/>
          <w:sz w:val="20"/>
          <w:szCs w:val="20"/>
          <w:lang w:val="id-ID"/>
        </w:rPr>
        <w:t>Kegiatan</w:t>
      </w:r>
      <w:r w:rsidR="004D3519" w:rsidRPr="00C7753E">
        <w:rPr>
          <w:rFonts w:ascii="Times New Roman" w:hAnsi="Times New Roman"/>
          <w:sz w:val="20"/>
          <w:szCs w:val="20"/>
        </w:rPr>
        <w:t xml:space="preserve"> Evaluasi</w:t>
      </w:r>
      <w:r w:rsidR="00110349">
        <w:rPr>
          <w:rFonts w:ascii="Times New Roman" w:hAnsi="Times New Roman"/>
          <w:sz w:val="20"/>
          <w:szCs w:val="20"/>
          <w:lang w:val="id-ID"/>
        </w:rPr>
        <w:t xml:space="preserve"> (5) </w:t>
      </w:r>
      <w:r w:rsidR="004D3519" w:rsidRPr="00C7753E">
        <w:rPr>
          <w:rFonts w:ascii="Times New Roman" w:hAnsi="Times New Roman"/>
          <w:sz w:val="20"/>
          <w:szCs w:val="20"/>
        </w:rPr>
        <w:t>Menyusun Media  dan Sumber Belajar yang akan di</w:t>
      </w:r>
      <w:r w:rsidR="00110349">
        <w:rPr>
          <w:rFonts w:ascii="Times New Roman" w:hAnsi="Times New Roman"/>
          <w:sz w:val="20"/>
          <w:szCs w:val="20"/>
        </w:rPr>
        <w:t xml:space="preserve">gunakan dalam pembelajaran </w:t>
      </w:r>
      <w:r w:rsidR="00110349">
        <w:rPr>
          <w:rFonts w:ascii="Times New Roman" w:hAnsi="Times New Roman"/>
          <w:sz w:val="20"/>
          <w:szCs w:val="20"/>
          <w:lang w:val="id-ID"/>
        </w:rPr>
        <w:t xml:space="preserve">(6) </w:t>
      </w:r>
      <w:r w:rsidR="004D3519" w:rsidRPr="00C7753E">
        <w:rPr>
          <w:rFonts w:ascii="Times New Roman" w:hAnsi="Times New Roman"/>
          <w:sz w:val="20"/>
          <w:szCs w:val="20"/>
        </w:rPr>
        <w:t>Menyusun Instrumen Penelitian</w:t>
      </w:r>
      <w:r w:rsidR="00110349">
        <w:rPr>
          <w:rFonts w:ascii="Times New Roman" w:hAnsi="Times New Roman"/>
          <w:sz w:val="20"/>
          <w:szCs w:val="20"/>
          <w:lang w:val="id-ID"/>
        </w:rPr>
        <w:t xml:space="preserve"> (7) </w:t>
      </w:r>
      <w:r w:rsidR="004D3519" w:rsidRPr="00C7753E">
        <w:rPr>
          <w:rFonts w:ascii="Times New Roman" w:hAnsi="Times New Roman"/>
          <w:sz w:val="20"/>
          <w:szCs w:val="20"/>
        </w:rPr>
        <w:t>Menentukan jadwal pelaksanaan dengan pihak sekolah</w:t>
      </w:r>
    </w:p>
    <w:p w:rsidR="009A1453" w:rsidRPr="00C7753E" w:rsidRDefault="004D3519" w:rsidP="00177891">
      <w:pPr>
        <w:pStyle w:val="NoSpacing"/>
        <w:spacing w:line="276" w:lineRule="auto"/>
        <w:ind w:firstLine="284"/>
        <w:jc w:val="both"/>
        <w:rPr>
          <w:rFonts w:ascii="Times New Roman" w:hAnsi="Times New Roman"/>
          <w:sz w:val="20"/>
          <w:szCs w:val="20"/>
        </w:rPr>
      </w:pPr>
      <w:r w:rsidRPr="00C7753E">
        <w:rPr>
          <w:rFonts w:ascii="Times New Roman" w:hAnsi="Times New Roman"/>
          <w:sz w:val="20"/>
          <w:szCs w:val="20"/>
        </w:rPr>
        <w:t xml:space="preserve">Dalam bagian pembahasan ini akan dijelaskan perkembangan pelaksanaan penelitian </w:t>
      </w:r>
      <w:r w:rsidR="00D179FC" w:rsidRPr="00C7753E">
        <w:rPr>
          <w:rFonts w:ascii="Times New Roman" w:hAnsi="Times New Roman"/>
          <w:sz w:val="20"/>
          <w:szCs w:val="20"/>
        </w:rPr>
        <w:t xml:space="preserve">materi pecahan </w:t>
      </w:r>
      <w:r w:rsidRPr="00C7753E">
        <w:rPr>
          <w:rFonts w:ascii="Times New Roman" w:hAnsi="Times New Roman"/>
          <w:sz w:val="20"/>
          <w:szCs w:val="20"/>
        </w:rPr>
        <w:t xml:space="preserve"> dengan memanfaatkan </w:t>
      </w:r>
      <w:r w:rsidR="000D11B7" w:rsidRPr="00C7753E">
        <w:rPr>
          <w:rFonts w:ascii="Times New Roman" w:hAnsi="Times New Roman"/>
          <w:sz w:val="20"/>
          <w:szCs w:val="20"/>
        </w:rPr>
        <w:t>model</w:t>
      </w:r>
      <w:r w:rsidRPr="00C7753E">
        <w:rPr>
          <w:rFonts w:ascii="Times New Roman" w:hAnsi="Times New Roman"/>
          <w:sz w:val="20"/>
          <w:szCs w:val="20"/>
        </w:rPr>
        <w:t xml:space="preserve"> pembelajaran </w:t>
      </w:r>
      <w:r w:rsidR="000D11B7" w:rsidRPr="00C7753E">
        <w:rPr>
          <w:rFonts w:ascii="Times New Roman" w:hAnsi="Times New Roman"/>
          <w:i/>
          <w:sz w:val="20"/>
          <w:szCs w:val="20"/>
        </w:rPr>
        <w:t>snowball throwing</w:t>
      </w:r>
      <w:r w:rsidRPr="00C7753E">
        <w:rPr>
          <w:rFonts w:ascii="Times New Roman" w:hAnsi="Times New Roman"/>
          <w:sz w:val="20"/>
          <w:szCs w:val="20"/>
        </w:rPr>
        <w:t xml:space="preserve"> dari siklus I </w:t>
      </w:r>
      <w:r w:rsidR="00D179FC" w:rsidRPr="00C7753E">
        <w:rPr>
          <w:rFonts w:ascii="Times New Roman" w:hAnsi="Times New Roman"/>
          <w:sz w:val="20"/>
          <w:szCs w:val="20"/>
        </w:rPr>
        <w:t xml:space="preserve">dan siklus </w:t>
      </w:r>
      <w:r w:rsidRPr="00C7753E">
        <w:rPr>
          <w:rFonts w:ascii="Times New Roman" w:hAnsi="Times New Roman"/>
          <w:sz w:val="20"/>
          <w:szCs w:val="20"/>
        </w:rPr>
        <w:t xml:space="preserve">II. Keberhasilan penelitian ini dapat dijelaskan berdasarkan ketercapaian setiap indikator dalam penelitian, terutama pada aspek </w:t>
      </w:r>
      <w:r w:rsidRPr="00C7753E">
        <w:rPr>
          <w:rFonts w:ascii="Times New Roman" w:hAnsi="Times New Roman"/>
          <w:sz w:val="20"/>
          <w:szCs w:val="20"/>
        </w:rPr>
        <w:lastRenderedPageBreak/>
        <w:t>ketuntasan hasil belajar siswa. Ketuntasan hasil belajar siswa pada setiap siklus dapat dilihat p</w:t>
      </w:r>
      <w:r w:rsidR="00F47C5C" w:rsidRPr="00C7753E">
        <w:rPr>
          <w:rFonts w:ascii="Times New Roman" w:hAnsi="Times New Roman"/>
          <w:sz w:val="20"/>
          <w:szCs w:val="20"/>
        </w:rPr>
        <w:t xml:space="preserve">ada </w:t>
      </w:r>
      <w:r w:rsidR="003D4148" w:rsidRPr="00C7753E">
        <w:rPr>
          <w:rFonts w:ascii="Times New Roman" w:hAnsi="Times New Roman"/>
          <w:sz w:val="20"/>
          <w:szCs w:val="20"/>
        </w:rPr>
        <w:t xml:space="preserve">tabel </w:t>
      </w:r>
      <w:r w:rsidR="00F40FD5" w:rsidRPr="00C7753E">
        <w:rPr>
          <w:rFonts w:ascii="Times New Roman" w:hAnsi="Times New Roman"/>
          <w:sz w:val="20"/>
          <w:szCs w:val="20"/>
        </w:rPr>
        <w:t>1</w:t>
      </w:r>
      <w:r w:rsidR="003D4148" w:rsidRPr="00C7753E">
        <w:rPr>
          <w:rFonts w:ascii="Times New Roman" w:hAnsi="Times New Roman"/>
          <w:sz w:val="20"/>
          <w:szCs w:val="20"/>
        </w:rPr>
        <w:t xml:space="preserve"> dan </w:t>
      </w:r>
      <w:r w:rsidR="00F47C5C" w:rsidRPr="00C7753E">
        <w:rPr>
          <w:rFonts w:ascii="Times New Roman" w:hAnsi="Times New Roman"/>
          <w:sz w:val="20"/>
          <w:szCs w:val="20"/>
        </w:rPr>
        <w:t xml:space="preserve">diagram </w:t>
      </w:r>
      <w:r w:rsidR="00F40FD5" w:rsidRPr="00C7753E">
        <w:rPr>
          <w:rFonts w:ascii="Times New Roman" w:hAnsi="Times New Roman"/>
          <w:sz w:val="20"/>
          <w:szCs w:val="20"/>
        </w:rPr>
        <w:t>1</w:t>
      </w:r>
      <w:r w:rsidRPr="00C7753E">
        <w:rPr>
          <w:rFonts w:ascii="Times New Roman" w:hAnsi="Times New Roman"/>
          <w:sz w:val="20"/>
          <w:szCs w:val="20"/>
        </w:rPr>
        <w:t xml:space="preserve"> di bawah ini :</w:t>
      </w:r>
    </w:p>
    <w:p w:rsidR="003D4148" w:rsidRPr="00C7753E" w:rsidRDefault="003D4148" w:rsidP="00C7753E">
      <w:pPr>
        <w:pStyle w:val="ListParagraph"/>
        <w:spacing w:after="0"/>
        <w:ind w:left="0"/>
        <w:jc w:val="center"/>
        <w:rPr>
          <w:rFonts w:ascii="Times New Roman" w:hAnsi="Times New Roman"/>
          <w:sz w:val="20"/>
          <w:szCs w:val="20"/>
        </w:rPr>
      </w:pPr>
      <w:r w:rsidRPr="00C7753E">
        <w:rPr>
          <w:rFonts w:ascii="Times New Roman" w:hAnsi="Times New Roman"/>
          <w:sz w:val="20"/>
          <w:szCs w:val="20"/>
        </w:rPr>
        <w:t xml:space="preserve">Tabel </w:t>
      </w:r>
      <w:r w:rsidR="00F40FD5" w:rsidRPr="00C7753E">
        <w:rPr>
          <w:rFonts w:ascii="Times New Roman" w:hAnsi="Times New Roman"/>
          <w:sz w:val="20"/>
          <w:szCs w:val="20"/>
          <w:lang w:val="id-ID"/>
        </w:rPr>
        <w:t>1</w:t>
      </w:r>
      <w:r w:rsidRPr="00C7753E">
        <w:rPr>
          <w:rFonts w:ascii="Times New Roman" w:hAnsi="Times New Roman"/>
          <w:sz w:val="20"/>
          <w:szCs w:val="20"/>
        </w:rPr>
        <w:t xml:space="preserve"> </w:t>
      </w:r>
    </w:p>
    <w:p w:rsidR="003D4148" w:rsidRPr="00C7753E" w:rsidRDefault="003D4148" w:rsidP="00C7753E">
      <w:pPr>
        <w:pStyle w:val="ListParagraph"/>
        <w:spacing w:after="0"/>
        <w:ind w:left="0"/>
        <w:jc w:val="center"/>
        <w:rPr>
          <w:rFonts w:ascii="Times New Roman" w:hAnsi="Times New Roman"/>
          <w:sz w:val="20"/>
          <w:szCs w:val="20"/>
        </w:rPr>
      </w:pPr>
      <w:r w:rsidRPr="00C7753E">
        <w:rPr>
          <w:rFonts w:ascii="Times New Roman" w:hAnsi="Times New Roman"/>
          <w:sz w:val="20"/>
          <w:szCs w:val="20"/>
        </w:rPr>
        <w:t>Hasil Belajar Siswa Siklus I dan Siklus II</w:t>
      </w:r>
    </w:p>
    <w:tbl>
      <w:tblPr>
        <w:tblW w:w="4394" w:type="dxa"/>
        <w:tblInd w:w="108" w:type="dxa"/>
        <w:tblLayout w:type="fixed"/>
        <w:tblLook w:val="04A0" w:firstRow="1" w:lastRow="0" w:firstColumn="1" w:lastColumn="0" w:noHBand="0" w:noVBand="1"/>
      </w:tblPr>
      <w:tblGrid>
        <w:gridCol w:w="567"/>
        <w:gridCol w:w="1276"/>
        <w:gridCol w:w="1276"/>
        <w:gridCol w:w="1275"/>
      </w:tblGrid>
      <w:tr w:rsidR="003D4148" w:rsidRPr="00C7753E" w:rsidTr="003D4148">
        <w:trPr>
          <w:trHeight w:val="509"/>
        </w:trPr>
        <w:tc>
          <w:tcPr>
            <w:tcW w:w="567" w:type="dxa"/>
            <w:tcBorders>
              <w:top w:val="single" w:sz="4" w:space="0" w:color="auto"/>
              <w:left w:val="single" w:sz="4" w:space="0" w:color="auto"/>
              <w:right w:val="single" w:sz="4" w:space="0" w:color="auto"/>
            </w:tcBorders>
            <w:vAlign w:val="center"/>
          </w:tcPr>
          <w:p w:rsidR="003D4148" w:rsidRPr="00C7753E" w:rsidRDefault="003D4148" w:rsidP="00C7753E">
            <w:pPr>
              <w:spacing w:line="276" w:lineRule="auto"/>
              <w:contextualSpacing/>
            </w:pPr>
            <w:r w:rsidRPr="00C7753E">
              <w:t>NO</w:t>
            </w:r>
          </w:p>
        </w:tc>
        <w:tc>
          <w:tcPr>
            <w:tcW w:w="1276" w:type="dxa"/>
            <w:tcBorders>
              <w:top w:val="single" w:sz="4" w:space="0" w:color="auto"/>
              <w:left w:val="single" w:sz="4" w:space="0" w:color="auto"/>
              <w:right w:val="single" w:sz="4" w:space="0" w:color="auto"/>
            </w:tcBorders>
            <w:shd w:val="clear" w:color="auto" w:fill="auto"/>
            <w:noWrap/>
            <w:vAlign w:val="center"/>
            <w:hideMark/>
          </w:tcPr>
          <w:p w:rsidR="003D4148" w:rsidRPr="00C7753E" w:rsidRDefault="003D4148" w:rsidP="00C7753E">
            <w:pPr>
              <w:spacing w:line="276" w:lineRule="auto"/>
              <w:contextualSpacing/>
            </w:pPr>
            <w:r w:rsidRPr="00C7753E">
              <w:t>NAMA</w:t>
            </w:r>
          </w:p>
        </w:tc>
        <w:tc>
          <w:tcPr>
            <w:tcW w:w="1276" w:type="dxa"/>
            <w:tcBorders>
              <w:top w:val="single" w:sz="4" w:space="0" w:color="auto"/>
              <w:left w:val="single" w:sz="4" w:space="0" w:color="auto"/>
              <w:right w:val="single" w:sz="4" w:space="0" w:color="auto"/>
            </w:tcBorders>
            <w:vAlign w:val="center"/>
          </w:tcPr>
          <w:p w:rsidR="003D4148" w:rsidRPr="00C7753E" w:rsidRDefault="003D4148" w:rsidP="00C7753E">
            <w:pPr>
              <w:spacing w:line="276" w:lineRule="auto"/>
              <w:rPr>
                <w:lang w:eastAsia="id-ID"/>
              </w:rPr>
            </w:pPr>
            <w:r w:rsidRPr="00C7753E">
              <w:rPr>
                <w:lang w:eastAsia="id-ID"/>
              </w:rPr>
              <w:t>Siklus I</w:t>
            </w:r>
          </w:p>
        </w:tc>
        <w:tc>
          <w:tcPr>
            <w:tcW w:w="1275" w:type="dxa"/>
            <w:tcBorders>
              <w:top w:val="single" w:sz="4" w:space="0" w:color="auto"/>
              <w:left w:val="single" w:sz="4" w:space="0" w:color="auto"/>
              <w:right w:val="single" w:sz="4" w:space="0" w:color="auto"/>
            </w:tcBorders>
            <w:vAlign w:val="center"/>
          </w:tcPr>
          <w:p w:rsidR="003D4148" w:rsidRPr="00C7753E" w:rsidRDefault="003D4148" w:rsidP="00C7753E">
            <w:pPr>
              <w:spacing w:line="276" w:lineRule="auto"/>
              <w:rPr>
                <w:color w:val="000000"/>
                <w:lang w:eastAsia="id-ID"/>
              </w:rPr>
            </w:pPr>
            <w:r w:rsidRPr="00C7753E">
              <w:rPr>
                <w:color w:val="000000"/>
                <w:lang w:eastAsia="id-ID"/>
              </w:rPr>
              <w:t>Siklus II</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ACD</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AFD</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78</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AYP</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98</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ASK</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5</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BEHP</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68</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CAA</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DAR</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88</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DDA</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50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DVJ</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75</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ENA</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73</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95</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11</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EP</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88</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12</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ES</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13</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ER</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55</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14</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FP</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68</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15</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FAN</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40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65</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16</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ID</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73</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73</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17</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IJA</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60</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88</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18</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LAAP</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68</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19</w:t>
            </w:r>
          </w:p>
        </w:tc>
        <w:tc>
          <w:tcPr>
            <w:tcW w:w="1276" w:type="dxa"/>
            <w:tcBorders>
              <w:top w:val="nil"/>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MAP</w:t>
            </w:r>
          </w:p>
        </w:tc>
        <w:tc>
          <w:tcPr>
            <w:tcW w:w="1276"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nil"/>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MH</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73</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65</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MPL</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65</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NF</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NDH</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88</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PIA</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98</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RA</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73</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4148" w:rsidRPr="00C7753E" w:rsidRDefault="003D4148" w:rsidP="00C7753E">
            <w:pPr>
              <w:spacing w:line="276" w:lineRule="auto"/>
              <w:contextualSpacing/>
            </w:pPr>
            <w:r w:rsidRPr="00C7753E">
              <w:t>RRS</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78</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D4148" w:rsidRPr="00C7753E" w:rsidRDefault="003D4148" w:rsidP="00C7753E">
            <w:pPr>
              <w:spacing w:line="276" w:lineRule="auto"/>
              <w:contextualSpacing/>
            </w:pPr>
            <w:r w:rsidRPr="00C7753E">
              <w:t>SSEA</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70</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95</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D4148" w:rsidRPr="00C7753E" w:rsidRDefault="003D4148" w:rsidP="00C7753E">
            <w:pPr>
              <w:spacing w:line="276" w:lineRule="auto"/>
              <w:contextualSpacing/>
            </w:pPr>
            <w:r w:rsidRPr="00C7753E">
              <w:t>SZK</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75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29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D4148" w:rsidRPr="00C7753E" w:rsidRDefault="003D4148" w:rsidP="00C7753E">
            <w:pPr>
              <w:spacing w:line="276" w:lineRule="auto"/>
              <w:contextualSpacing/>
            </w:pPr>
            <w:r w:rsidRPr="00C7753E">
              <w:t>VAPW</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D4148" w:rsidRPr="00C7753E" w:rsidRDefault="003D4148" w:rsidP="00C7753E">
            <w:pPr>
              <w:spacing w:line="276" w:lineRule="auto"/>
              <w:contextualSpacing/>
            </w:pPr>
            <w:r w:rsidRPr="00C7753E">
              <w:t>YE</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60</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63</w:t>
            </w:r>
          </w:p>
        </w:tc>
      </w:tr>
      <w:tr w:rsidR="003D4148" w:rsidRPr="00C7753E" w:rsidTr="003D4148">
        <w:trPr>
          <w:trHeight w:val="300"/>
        </w:trPr>
        <w:tc>
          <w:tcPr>
            <w:tcW w:w="567"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31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D4148" w:rsidRPr="00C7753E" w:rsidRDefault="003D4148" w:rsidP="00C7753E">
            <w:pPr>
              <w:spacing w:line="276" w:lineRule="auto"/>
              <w:contextualSpacing/>
            </w:pPr>
            <w:r w:rsidRPr="00C7753E">
              <w:t>ZNA</w:t>
            </w:r>
          </w:p>
        </w:tc>
        <w:tc>
          <w:tcPr>
            <w:tcW w:w="1276"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85</w:t>
            </w:r>
          </w:p>
        </w:tc>
        <w:tc>
          <w:tcPr>
            <w:tcW w:w="1275" w:type="dxa"/>
            <w:tcBorders>
              <w:top w:val="single" w:sz="4" w:space="0" w:color="auto"/>
              <w:left w:val="single" w:sz="4" w:space="0" w:color="auto"/>
              <w:bottom w:val="single" w:sz="4" w:space="0" w:color="auto"/>
              <w:right w:val="single" w:sz="4" w:space="0" w:color="auto"/>
            </w:tcBorders>
          </w:tcPr>
          <w:p w:rsidR="003D4148" w:rsidRPr="00C7753E" w:rsidRDefault="003D4148" w:rsidP="00C7753E">
            <w:pPr>
              <w:spacing w:line="276" w:lineRule="auto"/>
              <w:contextualSpacing/>
            </w:pPr>
            <w:r w:rsidRPr="00C7753E">
              <w:t>100</w:t>
            </w:r>
          </w:p>
        </w:tc>
      </w:tr>
      <w:tr w:rsidR="003D4148" w:rsidRPr="00C7753E" w:rsidTr="003D4148">
        <w:trPr>
          <w:trHeight w:val="300"/>
        </w:trPr>
        <w:tc>
          <w:tcPr>
            <w:tcW w:w="1843" w:type="dxa"/>
            <w:gridSpan w:val="2"/>
            <w:tcBorders>
              <w:top w:val="single" w:sz="4" w:space="0" w:color="auto"/>
              <w:left w:val="single" w:sz="4" w:space="0" w:color="auto"/>
              <w:bottom w:val="single" w:sz="4" w:space="0" w:color="auto"/>
              <w:right w:val="single" w:sz="4" w:space="0" w:color="auto"/>
            </w:tcBorders>
            <w:vAlign w:val="center"/>
          </w:tcPr>
          <w:p w:rsidR="003D4148" w:rsidRPr="00C7753E" w:rsidRDefault="003D4148" w:rsidP="00C7753E">
            <w:pPr>
              <w:spacing w:line="276" w:lineRule="auto"/>
              <w:rPr>
                <w:b/>
                <w:color w:val="000000"/>
                <w:lang w:eastAsia="id-ID"/>
              </w:rPr>
            </w:pPr>
            <w:r w:rsidRPr="00C7753E">
              <w:rPr>
                <w:b/>
                <w:color w:val="000000"/>
                <w:lang w:eastAsia="id-ID"/>
              </w:rPr>
              <w:t>Persentase</w:t>
            </w:r>
          </w:p>
        </w:tc>
        <w:tc>
          <w:tcPr>
            <w:tcW w:w="1276" w:type="dxa"/>
            <w:tcBorders>
              <w:top w:val="single" w:sz="4" w:space="0" w:color="auto"/>
              <w:left w:val="single" w:sz="4" w:space="0" w:color="auto"/>
              <w:bottom w:val="single" w:sz="4" w:space="0" w:color="auto"/>
              <w:right w:val="single" w:sz="4" w:space="0" w:color="auto"/>
            </w:tcBorders>
            <w:vAlign w:val="center"/>
          </w:tcPr>
          <w:p w:rsidR="003D4148" w:rsidRPr="00C7753E" w:rsidRDefault="003D4148" w:rsidP="00C7753E">
            <w:pPr>
              <w:spacing w:line="276" w:lineRule="auto"/>
              <w:rPr>
                <w:lang w:eastAsia="id-ID"/>
              </w:rPr>
            </w:pPr>
            <w:r w:rsidRPr="00C7753E">
              <w:rPr>
                <w:lang w:eastAsia="id-ID"/>
              </w:rPr>
              <w:t>42%</w:t>
            </w:r>
          </w:p>
        </w:tc>
        <w:tc>
          <w:tcPr>
            <w:tcW w:w="1275" w:type="dxa"/>
            <w:tcBorders>
              <w:top w:val="single" w:sz="4" w:space="0" w:color="auto"/>
              <w:left w:val="single" w:sz="4" w:space="0" w:color="auto"/>
              <w:bottom w:val="single" w:sz="4" w:space="0" w:color="auto"/>
              <w:right w:val="single" w:sz="4" w:space="0" w:color="auto"/>
            </w:tcBorders>
            <w:vAlign w:val="center"/>
          </w:tcPr>
          <w:p w:rsidR="003D4148" w:rsidRPr="00C7753E" w:rsidRDefault="003D4148" w:rsidP="00C7753E">
            <w:pPr>
              <w:spacing w:line="276" w:lineRule="auto"/>
              <w:rPr>
                <w:color w:val="000000"/>
                <w:lang w:eastAsia="id-ID"/>
              </w:rPr>
            </w:pPr>
            <w:r w:rsidRPr="00C7753E">
              <w:rPr>
                <w:color w:val="000000"/>
                <w:lang w:eastAsia="id-ID"/>
              </w:rPr>
              <w:t>83%</w:t>
            </w:r>
          </w:p>
        </w:tc>
      </w:tr>
    </w:tbl>
    <w:p w:rsidR="003D4148" w:rsidRDefault="003D4148" w:rsidP="00C7753E">
      <w:pPr>
        <w:pStyle w:val="NoSpacing"/>
        <w:spacing w:line="276" w:lineRule="auto"/>
        <w:ind w:firstLine="284"/>
        <w:jc w:val="both"/>
        <w:rPr>
          <w:rFonts w:ascii="Times New Roman" w:hAnsi="Times New Roman"/>
          <w:sz w:val="20"/>
          <w:szCs w:val="20"/>
        </w:rPr>
      </w:pPr>
    </w:p>
    <w:p w:rsidR="00AB0CCC" w:rsidRPr="00C7753E" w:rsidRDefault="00AB0CCC" w:rsidP="00C7753E">
      <w:pPr>
        <w:pStyle w:val="NoSpacing"/>
        <w:spacing w:line="276" w:lineRule="auto"/>
        <w:ind w:firstLine="284"/>
        <w:jc w:val="both"/>
        <w:rPr>
          <w:rFonts w:ascii="Times New Roman" w:hAnsi="Times New Roman"/>
          <w:sz w:val="20"/>
          <w:szCs w:val="20"/>
        </w:rPr>
      </w:pPr>
    </w:p>
    <w:p w:rsidR="004D3519" w:rsidRPr="00C7753E" w:rsidRDefault="00D179FC" w:rsidP="00C7753E">
      <w:pPr>
        <w:pStyle w:val="NoSpacing"/>
        <w:spacing w:line="276" w:lineRule="auto"/>
        <w:jc w:val="both"/>
        <w:rPr>
          <w:rFonts w:ascii="Times New Roman" w:hAnsi="Times New Roman"/>
          <w:sz w:val="20"/>
          <w:szCs w:val="20"/>
        </w:rPr>
      </w:pPr>
      <w:r w:rsidRPr="00C7753E">
        <w:rPr>
          <w:rFonts w:ascii="Times New Roman" w:hAnsi="Times New Roman"/>
          <w:b/>
          <w:noProof/>
          <w:sz w:val="20"/>
          <w:szCs w:val="20"/>
          <w:lang w:eastAsia="id-ID"/>
        </w:rPr>
        <w:lastRenderedPageBreak/>
        <w:drawing>
          <wp:inline distT="0" distB="0" distL="0" distR="0" wp14:anchorId="242E09B9" wp14:editId="1537C937">
            <wp:extent cx="2946400" cy="1718733"/>
            <wp:effectExtent l="0" t="0" r="25400" b="1524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3519" w:rsidRPr="00C7753E" w:rsidRDefault="004D3519" w:rsidP="00C7753E">
      <w:pPr>
        <w:pStyle w:val="BodyText"/>
        <w:spacing w:line="276" w:lineRule="auto"/>
        <w:ind w:left="142" w:firstLine="0"/>
        <w:jc w:val="center"/>
      </w:pPr>
      <w:r w:rsidRPr="00C7753E">
        <w:rPr>
          <w:lang w:val="id-ID"/>
        </w:rPr>
        <w:t xml:space="preserve">Diagram </w:t>
      </w:r>
      <w:r w:rsidR="00F40FD5" w:rsidRPr="00C7753E">
        <w:rPr>
          <w:lang w:val="id-ID"/>
        </w:rPr>
        <w:t>1</w:t>
      </w:r>
      <w:r w:rsidR="00A85C6E" w:rsidRPr="00C7753E">
        <w:rPr>
          <w:bCs/>
          <w:lang w:val="id-ID"/>
        </w:rPr>
        <w:t xml:space="preserve"> </w:t>
      </w:r>
      <w:r w:rsidR="00D179FC" w:rsidRPr="00C7753E">
        <w:rPr>
          <w:bCs/>
          <w:lang w:val="id-ID"/>
        </w:rPr>
        <w:t xml:space="preserve">Persentase Klasikal </w:t>
      </w:r>
      <w:r w:rsidRPr="00C7753E">
        <w:rPr>
          <w:bCs/>
        </w:rPr>
        <w:t xml:space="preserve">Ketuntasan Hasil Belajar Siswa  pada </w:t>
      </w:r>
      <w:r w:rsidRPr="00C7753E">
        <w:rPr>
          <w:bCs/>
          <w:lang w:val="id-ID"/>
        </w:rPr>
        <w:t>Siklus I</w:t>
      </w:r>
      <w:r w:rsidR="00D179FC" w:rsidRPr="00C7753E">
        <w:rPr>
          <w:bCs/>
          <w:lang w:val="id-ID"/>
        </w:rPr>
        <w:t xml:space="preserve"> dan Siklus I</w:t>
      </w:r>
      <w:r w:rsidRPr="00C7753E">
        <w:rPr>
          <w:bCs/>
          <w:lang w:val="id-ID"/>
        </w:rPr>
        <w:t>I</w:t>
      </w:r>
    </w:p>
    <w:p w:rsidR="004D3519" w:rsidRPr="00C7753E" w:rsidRDefault="004D3519" w:rsidP="00C7753E">
      <w:pPr>
        <w:pStyle w:val="BodyText"/>
        <w:spacing w:line="276" w:lineRule="auto"/>
        <w:ind w:firstLine="0"/>
        <w:jc w:val="center"/>
        <w:rPr>
          <w:lang w:val="id-ID"/>
        </w:rPr>
      </w:pPr>
    </w:p>
    <w:p w:rsidR="00C93EBE" w:rsidRDefault="00512718" w:rsidP="00A8205C">
      <w:pPr>
        <w:pStyle w:val="ListParagraph"/>
        <w:spacing w:after="0"/>
        <w:ind w:left="0" w:firstLine="284"/>
        <w:jc w:val="both"/>
        <w:rPr>
          <w:rFonts w:ascii="Times New Roman" w:hAnsi="Times New Roman"/>
          <w:sz w:val="20"/>
          <w:szCs w:val="20"/>
          <w:lang w:val="id-ID"/>
        </w:rPr>
      </w:pPr>
      <w:r>
        <w:rPr>
          <w:rFonts w:ascii="Times New Roman" w:hAnsi="Times New Roman"/>
          <w:sz w:val="20"/>
          <w:szCs w:val="20"/>
        </w:rPr>
        <w:t>Dari diagram di</w:t>
      </w:r>
      <w:r>
        <w:rPr>
          <w:rFonts w:ascii="Times New Roman" w:hAnsi="Times New Roman"/>
          <w:sz w:val="20"/>
          <w:szCs w:val="20"/>
          <w:lang w:val="id-ID"/>
        </w:rPr>
        <w:t xml:space="preserve"> </w:t>
      </w:r>
      <w:r w:rsidR="00D179FC" w:rsidRPr="00C7753E">
        <w:rPr>
          <w:rFonts w:ascii="Times New Roman" w:hAnsi="Times New Roman"/>
          <w:sz w:val="20"/>
          <w:szCs w:val="20"/>
        </w:rPr>
        <w:t xml:space="preserve">atas dapat dilihat bahwa terjadi peningkatan persentase klasikal ketuntasan hasil belajar siklus I dan siklus II. Pada siklus I persentase klasikal ketuntasan hasil belajar mencapai 42% dengan jumlah siswa yang nilainya tuntas sebanyak 13 dari 31 siswa. Pada siklus I ini persentase klasikal ketuntasan siswa belum mencapai indikator yang ditetapkan. </w:t>
      </w:r>
    </w:p>
    <w:p w:rsidR="00A8205C" w:rsidRDefault="00D179FC" w:rsidP="00A8205C">
      <w:pPr>
        <w:pStyle w:val="ListParagraph"/>
        <w:spacing w:after="0"/>
        <w:ind w:left="0" w:firstLine="284"/>
        <w:jc w:val="both"/>
        <w:rPr>
          <w:rFonts w:ascii="Times New Roman" w:hAnsi="Times New Roman"/>
          <w:sz w:val="20"/>
          <w:szCs w:val="20"/>
          <w:lang w:val="id-ID"/>
        </w:rPr>
      </w:pPr>
      <w:r w:rsidRPr="00C7753E">
        <w:rPr>
          <w:rFonts w:ascii="Times New Roman" w:hAnsi="Times New Roman"/>
          <w:sz w:val="20"/>
          <w:szCs w:val="20"/>
        </w:rPr>
        <w:t>Sedangkan pada siklus II persentase klasikal ketuntasan hasil belajar sebesar 83% dengan jumlah siswa yang nilainya tuntas sebanyak 24 dari 29 s</w:t>
      </w:r>
      <w:r w:rsidRPr="00A8205C">
        <w:rPr>
          <w:rFonts w:ascii="Times New Roman" w:hAnsi="Times New Roman"/>
          <w:sz w:val="20"/>
          <w:szCs w:val="20"/>
        </w:rPr>
        <w:t xml:space="preserve">iswa. Hasil tersebut berarti terjadi peningkatan sebesar 41% dari siklus I ke siklus II. Pada siklus II ini persentase klasikal ketuntasan siswa sudah mencapai indikator yang ditetapkan. Hal ini membuktikan bahwa, model pembelajaran </w:t>
      </w:r>
      <w:r w:rsidRPr="00A8205C">
        <w:rPr>
          <w:rFonts w:ascii="Times New Roman" w:hAnsi="Times New Roman"/>
          <w:i/>
          <w:sz w:val="20"/>
          <w:szCs w:val="20"/>
        </w:rPr>
        <w:t>snowball throwing</w:t>
      </w:r>
      <w:r w:rsidRPr="00A8205C">
        <w:rPr>
          <w:rFonts w:ascii="Times New Roman" w:hAnsi="Times New Roman"/>
          <w:sz w:val="20"/>
          <w:szCs w:val="20"/>
        </w:rPr>
        <w:t xml:space="preserve"> dapat meningkatkan hasil belajar siswa di kelas </w:t>
      </w:r>
      <w:r w:rsidR="00CB3383" w:rsidRPr="00A8205C">
        <w:rPr>
          <w:rFonts w:ascii="Times New Roman" w:hAnsi="Times New Roman"/>
          <w:sz w:val="20"/>
          <w:szCs w:val="20"/>
        </w:rPr>
        <w:t>V</w:t>
      </w:r>
      <w:r w:rsidR="00134F4F">
        <w:rPr>
          <w:rFonts w:ascii="Times New Roman" w:hAnsi="Times New Roman"/>
          <w:sz w:val="20"/>
          <w:szCs w:val="20"/>
        </w:rPr>
        <w:t xml:space="preserve"> SDN Waru I</w:t>
      </w:r>
      <w:r w:rsidRPr="00A8205C">
        <w:rPr>
          <w:rFonts w:ascii="Times New Roman" w:hAnsi="Times New Roman"/>
          <w:sz w:val="20"/>
          <w:szCs w:val="20"/>
        </w:rPr>
        <w:t xml:space="preserve"> Sidoarjo.</w:t>
      </w:r>
    </w:p>
    <w:p w:rsidR="004D3519" w:rsidRPr="00A8205C" w:rsidRDefault="00A8205C" w:rsidP="00A8205C">
      <w:pPr>
        <w:pStyle w:val="ListParagraph"/>
        <w:spacing w:after="0"/>
        <w:ind w:left="0" w:firstLine="284"/>
        <w:jc w:val="both"/>
        <w:rPr>
          <w:rFonts w:ascii="Times New Roman" w:hAnsi="Times New Roman"/>
          <w:sz w:val="20"/>
          <w:szCs w:val="20"/>
          <w:lang w:val="id-ID"/>
        </w:rPr>
      </w:pPr>
      <w:r>
        <w:rPr>
          <w:rFonts w:ascii="Times New Roman" w:hAnsi="Times New Roman"/>
          <w:sz w:val="20"/>
          <w:szCs w:val="20"/>
          <w:lang w:val="id-ID"/>
        </w:rPr>
        <w:t>M</w:t>
      </w:r>
      <w:r w:rsidRPr="00A8205C">
        <w:rPr>
          <w:rFonts w:ascii="Times New Roman" w:hAnsi="Times New Roman"/>
          <w:sz w:val="20"/>
          <w:szCs w:val="20"/>
        </w:rPr>
        <w:t xml:space="preserve">odel pembelajaran </w:t>
      </w:r>
      <w:r w:rsidRPr="00A8205C">
        <w:rPr>
          <w:rFonts w:ascii="Times New Roman" w:hAnsi="Times New Roman"/>
          <w:i/>
          <w:sz w:val="20"/>
          <w:szCs w:val="20"/>
        </w:rPr>
        <w:t>Snowball Throwing</w:t>
      </w:r>
      <w:r w:rsidRPr="00A8205C">
        <w:rPr>
          <w:rFonts w:ascii="Times New Roman" w:hAnsi="Times New Roman"/>
          <w:sz w:val="20"/>
          <w:szCs w:val="20"/>
        </w:rPr>
        <w:t xml:space="preserve"> </w:t>
      </w:r>
      <w:r>
        <w:rPr>
          <w:rFonts w:ascii="Times New Roman" w:hAnsi="Times New Roman"/>
          <w:sz w:val="20"/>
          <w:szCs w:val="20"/>
          <w:lang w:val="id-ID"/>
        </w:rPr>
        <w:t>ini digunakan</w:t>
      </w:r>
      <w:r w:rsidRPr="00A8205C">
        <w:rPr>
          <w:rFonts w:ascii="Times New Roman" w:hAnsi="Times New Roman"/>
          <w:sz w:val="20"/>
          <w:szCs w:val="20"/>
        </w:rPr>
        <w:t xml:space="preserve"> melatih kesiapan siswa dan saling memberikan pengetahuan. Sementara kekurangan dari model pembelajaran ini adalah karena pengetahuan yang diberikan tidak terlalu luas dan hanya berkisar pada apa yang telah diketahui siswa. Sering kali, model ini berpotensi mengacaukan suasana pembelajaran dari pada mengefektifkannya (Huda, 2013:227). Untuk mengurangi dampak negatif dari kekurangan model pembelajaran </w:t>
      </w:r>
      <w:r w:rsidRPr="00A8205C">
        <w:rPr>
          <w:rFonts w:ascii="Times New Roman" w:hAnsi="Times New Roman"/>
          <w:i/>
          <w:sz w:val="20"/>
          <w:szCs w:val="20"/>
        </w:rPr>
        <w:t>Snowball Throwing</w:t>
      </w:r>
      <w:r w:rsidRPr="00A8205C">
        <w:rPr>
          <w:rFonts w:ascii="Times New Roman" w:hAnsi="Times New Roman"/>
          <w:sz w:val="20"/>
          <w:szCs w:val="20"/>
        </w:rPr>
        <w:t xml:space="preserve"> ini peneliti membentuk siswa menjadi empat kelompok sehingga kegiatan diskusi dalam pembelajaran ini terasa lebih aktif. Selain itu, ketua kelompok dalam pembelajaran ini berperan sebagai pemimpin diskusi yang harus dapat mengatur anggota kelompoknya dengan baik.</w:t>
      </w:r>
    </w:p>
    <w:p w:rsidR="001B454F" w:rsidRPr="001B454F" w:rsidRDefault="009D3487" w:rsidP="00A8205C">
      <w:pPr>
        <w:spacing w:line="276" w:lineRule="auto"/>
        <w:ind w:firstLine="284"/>
        <w:jc w:val="both"/>
        <w:rPr>
          <w:lang w:val="id-ID"/>
        </w:rPr>
      </w:pPr>
      <w:r w:rsidRPr="00A8205C">
        <w:t xml:space="preserve">Peningkatan kualitas </w:t>
      </w:r>
      <w:r w:rsidRPr="00F107A0">
        <w:t xml:space="preserve">pada aktivitas guru mengajar menyebabkan suasana pembelajaran menjadi semakin kondusif, siswa lebih aktif, semangat dan antusias mengikuti pembelajaran, serta hasil belajar siswa menjadi lebih meningkat dengan baik. </w:t>
      </w:r>
      <w:r w:rsidR="004D3519" w:rsidRPr="00C7753E">
        <w:t xml:space="preserve">Tercapainya ketuntasan belajar siswa ini tidak lepas dari aspek-aspek yang menunjang dalam proses pembelajaran, meliputi aktivitas guru, aktivitas siswa baik secara kelompok maupun </w:t>
      </w:r>
      <w:r w:rsidR="004D3519" w:rsidRPr="00C7753E">
        <w:lastRenderedPageBreak/>
        <w:t xml:space="preserve">individu dan meningkatnya hasil belajar siswa bail secara kelompok ataupun individu. Aktivitas guru memberikan peran yang sangat penting bagi peningkatan kualitas pembelajaran, kemampuan guru dalam membimbing siswa memperoleh informasi dalam </w:t>
      </w:r>
      <w:r w:rsidR="000D11B7" w:rsidRPr="00C7753E">
        <w:t>model</w:t>
      </w:r>
      <w:r w:rsidR="004D3519" w:rsidRPr="00C7753E">
        <w:t xml:space="preserve"> pembelajaran </w:t>
      </w:r>
      <w:r w:rsidR="000D11B7" w:rsidRPr="00C7753E">
        <w:rPr>
          <w:i/>
        </w:rPr>
        <w:t>snowball throwing</w:t>
      </w:r>
      <w:r w:rsidR="004D3519" w:rsidRPr="00C7753E">
        <w:t xml:space="preserve"> memberikan pengaruh besar terhadap kualitas pembelajaran, Aktivitas guru pada setiap </w:t>
      </w:r>
      <w:r w:rsidR="00A85C6E" w:rsidRPr="00C7753E">
        <w:t>siklus disajikan pada</w:t>
      </w:r>
      <w:r w:rsidR="001B454F">
        <w:t xml:space="preserve"> table </w:t>
      </w:r>
      <w:r w:rsidR="001B454F">
        <w:rPr>
          <w:lang w:val="id-ID"/>
        </w:rPr>
        <w:t xml:space="preserve">2 dan </w:t>
      </w:r>
      <w:r w:rsidR="00F47C5C" w:rsidRPr="00C7753E">
        <w:t xml:space="preserve">diagram </w:t>
      </w:r>
      <w:r w:rsidR="00F40FD5" w:rsidRPr="00C7753E">
        <w:rPr>
          <w:lang w:val="id-ID"/>
        </w:rPr>
        <w:t xml:space="preserve">2 </w:t>
      </w:r>
      <w:r w:rsidR="004D3519" w:rsidRPr="00C7753E">
        <w:t xml:space="preserve"> berikut ini :</w:t>
      </w:r>
    </w:p>
    <w:p w:rsidR="001B454F" w:rsidRPr="001B454F" w:rsidRDefault="001B454F" w:rsidP="001B454F">
      <w:pPr>
        <w:spacing w:line="276" w:lineRule="auto"/>
        <w:ind w:firstLine="284"/>
        <w:rPr>
          <w:lang w:val="id-ID"/>
        </w:rPr>
      </w:pPr>
      <w:r>
        <w:rPr>
          <w:lang w:val="id-ID"/>
        </w:rPr>
        <w:t>Tabel 2 Data Hasil Pengamatan Aktivitas Guru Siklus I dan II</w:t>
      </w: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8"/>
        <w:gridCol w:w="1485"/>
        <w:gridCol w:w="1440"/>
      </w:tblGrid>
      <w:tr w:rsidR="001B454F" w:rsidRPr="00824DC6" w:rsidTr="001B454F">
        <w:trPr>
          <w:trHeight w:val="416"/>
        </w:trPr>
        <w:tc>
          <w:tcPr>
            <w:tcW w:w="1328" w:type="dxa"/>
            <w:vAlign w:val="center"/>
          </w:tcPr>
          <w:p w:rsidR="001B454F" w:rsidRPr="00824DC6" w:rsidRDefault="001B454F"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 xml:space="preserve">Aspek </w:t>
            </w:r>
          </w:p>
        </w:tc>
        <w:tc>
          <w:tcPr>
            <w:tcW w:w="1485" w:type="dxa"/>
            <w:vAlign w:val="center"/>
          </w:tcPr>
          <w:p w:rsidR="001B454F" w:rsidRPr="00824DC6" w:rsidRDefault="001B454F"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Siklus  I</w:t>
            </w:r>
          </w:p>
        </w:tc>
        <w:tc>
          <w:tcPr>
            <w:tcW w:w="1440" w:type="dxa"/>
            <w:vAlign w:val="center"/>
          </w:tcPr>
          <w:p w:rsidR="001B454F" w:rsidRPr="00824DC6" w:rsidRDefault="001B454F"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Siklus II</w:t>
            </w:r>
          </w:p>
        </w:tc>
      </w:tr>
      <w:tr w:rsidR="001B454F" w:rsidRPr="00824DC6" w:rsidTr="001B454F">
        <w:trPr>
          <w:trHeight w:val="294"/>
        </w:trPr>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1</w:t>
            </w:r>
          </w:p>
        </w:tc>
        <w:tc>
          <w:tcPr>
            <w:tcW w:w="1485"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3</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p>
        </w:tc>
        <w:tc>
          <w:tcPr>
            <w:tcW w:w="1485"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r w:rsidR="004D489E">
              <w:rPr>
                <w:rFonts w:ascii="Times New Roman" w:hAnsi="Times New Roman"/>
                <w:sz w:val="20"/>
                <w:szCs w:val="20"/>
              </w:rPr>
              <w:t>,5</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r w:rsidR="001B454F" w:rsidRPr="00824DC6">
              <w:rPr>
                <w:rFonts w:ascii="Times New Roman" w:hAnsi="Times New Roman" w:cs="Times New Roman"/>
                <w:sz w:val="20"/>
                <w:szCs w:val="20"/>
              </w:rPr>
              <w:t>,5</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3</w:t>
            </w:r>
          </w:p>
        </w:tc>
        <w:tc>
          <w:tcPr>
            <w:tcW w:w="1485"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2,5</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4</w:t>
            </w:r>
          </w:p>
        </w:tc>
        <w:tc>
          <w:tcPr>
            <w:tcW w:w="1485"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3</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5</w:t>
            </w:r>
          </w:p>
        </w:tc>
        <w:tc>
          <w:tcPr>
            <w:tcW w:w="1485"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3</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6</w:t>
            </w:r>
          </w:p>
        </w:tc>
        <w:tc>
          <w:tcPr>
            <w:tcW w:w="1485" w:type="dxa"/>
            <w:vAlign w:val="center"/>
          </w:tcPr>
          <w:p w:rsidR="001B454F" w:rsidRPr="00824DC6" w:rsidRDefault="004D489E"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1B454F" w:rsidRPr="00824DC6">
              <w:rPr>
                <w:rFonts w:ascii="Times New Roman" w:hAnsi="Times New Roman" w:cs="Times New Roman"/>
                <w:sz w:val="20"/>
                <w:szCs w:val="20"/>
              </w:rPr>
              <w:t>,5</w:t>
            </w:r>
          </w:p>
        </w:tc>
        <w:tc>
          <w:tcPr>
            <w:tcW w:w="1440"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3</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7</w:t>
            </w:r>
          </w:p>
        </w:tc>
        <w:tc>
          <w:tcPr>
            <w:tcW w:w="1485"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2,5</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8</w:t>
            </w:r>
          </w:p>
        </w:tc>
        <w:tc>
          <w:tcPr>
            <w:tcW w:w="1485" w:type="dxa"/>
            <w:vAlign w:val="center"/>
          </w:tcPr>
          <w:p w:rsidR="001B454F" w:rsidRPr="00824DC6" w:rsidRDefault="001B454F"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3</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9</w:t>
            </w:r>
          </w:p>
        </w:tc>
        <w:tc>
          <w:tcPr>
            <w:tcW w:w="1485" w:type="dxa"/>
            <w:vAlign w:val="center"/>
          </w:tcPr>
          <w:p w:rsidR="001B454F" w:rsidRPr="00824DC6" w:rsidRDefault="004D489E"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r w:rsidR="001B454F" w:rsidRPr="00824DC6">
              <w:rPr>
                <w:rFonts w:ascii="Times New Roman" w:hAnsi="Times New Roman" w:cs="Times New Roman"/>
                <w:sz w:val="20"/>
                <w:szCs w:val="20"/>
              </w:rPr>
              <w:t>,5</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Pr>
                <w:rFonts w:ascii="Times New Roman" w:hAnsi="Times New Roman"/>
                <w:sz w:val="20"/>
                <w:szCs w:val="20"/>
              </w:rPr>
              <w:t>10</w:t>
            </w:r>
          </w:p>
        </w:tc>
        <w:tc>
          <w:tcPr>
            <w:tcW w:w="1485" w:type="dxa"/>
            <w:vAlign w:val="center"/>
          </w:tcPr>
          <w:p w:rsidR="001B454F" w:rsidRPr="00824DC6" w:rsidRDefault="004D489E"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40" w:type="dxa"/>
            <w:vAlign w:val="center"/>
          </w:tcPr>
          <w:p w:rsidR="001B454F" w:rsidRPr="00824DC6" w:rsidRDefault="005F36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Jumlah</w:t>
            </w:r>
          </w:p>
        </w:tc>
        <w:tc>
          <w:tcPr>
            <w:tcW w:w="1485"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r w:rsidR="004D489E">
              <w:rPr>
                <w:rFonts w:ascii="Times New Roman" w:hAnsi="Times New Roman"/>
                <w:sz w:val="20"/>
                <w:szCs w:val="20"/>
              </w:rPr>
              <w:t>6,</w:t>
            </w:r>
            <w:r w:rsidRPr="00824DC6">
              <w:rPr>
                <w:rFonts w:ascii="Times New Roman" w:hAnsi="Times New Roman"/>
                <w:sz w:val="20"/>
                <w:szCs w:val="20"/>
              </w:rPr>
              <w:t>5</w:t>
            </w:r>
          </w:p>
        </w:tc>
        <w:tc>
          <w:tcPr>
            <w:tcW w:w="1440" w:type="dxa"/>
          </w:tcPr>
          <w:p w:rsidR="001B454F" w:rsidRPr="00824DC6" w:rsidRDefault="005F3691" w:rsidP="004D6077">
            <w:pPr>
              <w:pStyle w:val="NoSpacing"/>
              <w:spacing w:line="276" w:lineRule="auto"/>
              <w:jc w:val="center"/>
              <w:rPr>
                <w:rFonts w:ascii="Times New Roman" w:hAnsi="Times New Roman"/>
                <w:sz w:val="20"/>
                <w:szCs w:val="20"/>
              </w:rPr>
            </w:pPr>
            <w:r>
              <w:rPr>
                <w:rFonts w:ascii="Times New Roman" w:hAnsi="Times New Roman"/>
                <w:sz w:val="20"/>
                <w:szCs w:val="20"/>
              </w:rPr>
              <w:t>35,5</w:t>
            </w:r>
          </w:p>
        </w:tc>
      </w:tr>
      <w:tr w:rsidR="001B454F" w:rsidRPr="00824DC6" w:rsidTr="001B454F">
        <w:tc>
          <w:tcPr>
            <w:tcW w:w="1328" w:type="dxa"/>
          </w:tcPr>
          <w:p w:rsidR="001B454F" w:rsidRPr="00824DC6" w:rsidRDefault="001B454F"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Persentase</w:t>
            </w:r>
          </w:p>
        </w:tc>
        <w:tc>
          <w:tcPr>
            <w:tcW w:w="1485" w:type="dxa"/>
          </w:tcPr>
          <w:p w:rsidR="001B454F" w:rsidRPr="00824DC6" w:rsidRDefault="004D489E" w:rsidP="004D6077">
            <w:pPr>
              <w:pStyle w:val="NoSpacing"/>
              <w:spacing w:line="276" w:lineRule="auto"/>
              <w:jc w:val="center"/>
              <w:rPr>
                <w:rFonts w:ascii="Times New Roman" w:hAnsi="Times New Roman"/>
                <w:sz w:val="20"/>
                <w:szCs w:val="20"/>
              </w:rPr>
            </w:pPr>
            <w:r>
              <w:rPr>
                <w:rFonts w:ascii="Times New Roman" w:hAnsi="Times New Roman"/>
                <w:sz w:val="20"/>
                <w:szCs w:val="20"/>
              </w:rPr>
              <w:t>66</w:t>
            </w:r>
            <w:r w:rsidR="001B454F" w:rsidRPr="00824DC6">
              <w:rPr>
                <w:rFonts w:ascii="Times New Roman" w:hAnsi="Times New Roman"/>
                <w:sz w:val="20"/>
                <w:szCs w:val="20"/>
              </w:rPr>
              <w:t>%</w:t>
            </w:r>
          </w:p>
        </w:tc>
        <w:tc>
          <w:tcPr>
            <w:tcW w:w="1440" w:type="dxa"/>
          </w:tcPr>
          <w:p w:rsidR="001B454F" w:rsidRPr="00824DC6" w:rsidRDefault="005F3691" w:rsidP="004D6077">
            <w:pPr>
              <w:pStyle w:val="NoSpacing"/>
              <w:spacing w:line="276" w:lineRule="auto"/>
              <w:jc w:val="center"/>
              <w:rPr>
                <w:rFonts w:ascii="Times New Roman" w:hAnsi="Times New Roman"/>
                <w:sz w:val="20"/>
                <w:szCs w:val="20"/>
              </w:rPr>
            </w:pPr>
            <w:r>
              <w:rPr>
                <w:rFonts w:ascii="Times New Roman" w:hAnsi="Times New Roman"/>
                <w:sz w:val="20"/>
                <w:szCs w:val="20"/>
              </w:rPr>
              <w:t>89</w:t>
            </w:r>
            <w:r w:rsidR="001B454F" w:rsidRPr="00824DC6">
              <w:rPr>
                <w:rFonts w:ascii="Times New Roman" w:hAnsi="Times New Roman"/>
                <w:sz w:val="20"/>
                <w:szCs w:val="20"/>
              </w:rPr>
              <w:t>%</w:t>
            </w:r>
          </w:p>
        </w:tc>
      </w:tr>
    </w:tbl>
    <w:p w:rsidR="00AB0CCC" w:rsidRPr="00AB0CCC" w:rsidRDefault="00AB0CCC" w:rsidP="005F3691">
      <w:pPr>
        <w:spacing w:line="276" w:lineRule="auto"/>
        <w:jc w:val="both"/>
        <w:rPr>
          <w:lang w:val="id-ID"/>
        </w:rPr>
      </w:pPr>
    </w:p>
    <w:p w:rsidR="009907CB" w:rsidRPr="00C7753E" w:rsidRDefault="009907CB" w:rsidP="00C7753E">
      <w:pPr>
        <w:pStyle w:val="BodyText"/>
        <w:spacing w:line="276" w:lineRule="auto"/>
        <w:ind w:firstLine="0"/>
        <w:jc w:val="center"/>
        <w:rPr>
          <w:lang w:val="id-ID"/>
        </w:rPr>
      </w:pPr>
      <w:r w:rsidRPr="00C7753E">
        <w:rPr>
          <w:noProof/>
          <w:lang w:val="id-ID" w:eastAsia="id-ID"/>
        </w:rPr>
        <w:drawing>
          <wp:inline distT="0" distB="0" distL="0" distR="0" wp14:anchorId="182EEFA4" wp14:editId="5BAC23F1">
            <wp:extent cx="2833511" cy="1670756"/>
            <wp:effectExtent l="0" t="0" r="24130" b="24765"/>
            <wp:docPr id="24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3519" w:rsidRPr="00C7753E" w:rsidRDefault="004D3519" w:rsidP="00C7753E">
      <w:pPr>
        <w:pStyle w:val="BodyText"/>
        <w:spacing w:line="276" w:lineRule="auto"/>
        <w:ind w:firstLine="0"/>
        <w:jc w:val="center"/>
        <w:rPr>
          <w:bCs/>
          <w:lang w:val="id-ID"/>
        </w:rPr>
      </w:pPr>
      <w:r w:rsidRPr="00C7753E">
        <w:rPr>
          <w:lang w:val="id-ID"/>
        </w:rPr>
        <w:t>Diagram</w:t>
      </w:r>
      <w:r w:rsidR="00F47C5C" w:rsidRPr="00C7753E">
        <w:rPr>
          <w:lang w:val="id-ID"/>
        </w:rPr>
        <w:t xml:space="preserve"> </w:t>
      </w:r>
      <w:r w:rsidR="00F40FD5" w:rsidRPr="00C7753E">
        <w:rPr>
          <w:lang w:val="id-ID"/>
        </w:rPr>
        <w:t>2</w:t>
      </w:r>
      <w:r w:rsidRPr="00C7753E">
        <w:rPr>
          <w:lang w:val="id-ID"/>
        </w:rPr>
        <w:t xml:space="preserve"> </w:t>
      </w:r>
      <w:r w:rsidR="00F47C5C" w:rsidRPr="00C7753E">
        <w:rPr>
          <w:lang w:val="id-ID"/>
        </w:rPr>
        <w:t>Persentase Keberhasilan</w:t>
      </w:r>
      <w:r w:rsidRPr="00C7753E">
        <w:rPr>
          <w:bCs/>
        </w:rPr>
        <w:t xml:space="preserve"> </w:t>
      </w:r>
      <w:r w:rsidRPr="00C7753E">
        <w:rPr>
          <w:bCs/>
          <w:lang w:val="id-ID"/>
        </w:rPr>
        <w:t>Aktivitas Guru pada</w:t>
      </w:r>
      <w:r w:rsidR="00F47C5C" w:rsidRPr="00C7753E">
        <w:rPr>
          <w:bCs/>
          <w:lang w:val="id-ID"/>
        </w:rPr>
        <w:t xml:space="preserve"> </w:t>
      </w:r>
      <w:r w:rsidRPr="00C7753E">
        <w:rPr>
          <w:bCs/>
          <w:lang w:val="id-ID"/>
        </w:rPr>
        <w:t>Siklus I</w:t>
      </w:r>
      <w:r w:rsidR="009907CB" w:rsidRPr="00C7753E">
        <w:rPr>
          <w:bCs/>
          <w:lang w:val="id-ID"/>
        </w:rPr>
        <w:t xml:space="preserve"> dan Siklus I</w:t>
      </w:r>
      <w:r w:rsidRPr="00C7753E">
        <w:rPr>
          <w:bCs/>
          <w:lang w:val="id-ID"/>
        </w:rPr>
        <w:t>I</w:t>
      </w:r>
    </w:p>
    <w:p w:rsidR="006E0719" w:rsidRPr="00C7753E" w:rsidRDefault="006E0719" w:rsidP="00C7753E">
      <w:pPr>
        <w:pStyle w:val="BodyText"/>
        <w:spacing w:line="276" w:lineRule="auto"/>
        <w:jc w:val="center"/>
        <w:rPr>
          <w:bCs/>
          <w:lang w:val="id-ID"/>
        </w:rPr>
      </w:pPr>
    </w:p>
    <w:p w:rsidR="00F47C5C" w:rsidRPr="00FD1427" w:rsidRDefault="004D3519" w:rsidP="00C93EBE">
      <w:pPr>
        <w:spacing w:line="276" w:lineRule="auto"/>
        <w:ind w:firstLine="284"/>
        <w:jc w:val="both"/>
        <w:rPr>
          <w:lang w:val="id-ID"/>
        </w:rPr>
      </w:pPr>
      <w:r w:rsidRPr="00C7753E">
        <w:t>Berdasarkan tabel</w:t>
      </w:r>
      <w:r w:rsidR="00F47C5C" w:rsidRPr="00C7753E">
        <w:t xml:space="preserve"> </w:t>
      </w:r>
      <w:r w:rsidR="001163AB">
        <w:t xml:space="preserve">dan </w:t>
      </w:r>
      <w:r w:rsidR="00F47C5C" w:rsidRPr="00C7753E">
        <w:t xml:space="preserve">diagram </w:t>
      </w:r>
      <w:r w:rsidR="001163AB">
        <w:t>di atas</w:t>
      </w:r>
      <w:r w:rsidR="00D31CA9">
        <w:t>,</w:t>
      </w:r>
      <w:r w:rsidR="001163AB">
        <w:t xml:space="preserve"> </w:t>
      </w:r>
      <w:r w:rsidR="00F47C5C" w:rsidRPr="00C7753E">
        <w:rPr>
          <w:rFonts w:eastAsiaTheme="minorEastAsia"/>
        </w:rPr>
        <w:t>menunjukkan bahwa aktivitas guru pada siklus I mencapai 66%. Hasil ini masih belum mencapai indikator keberhasilan dalam pembelajaran yaitu 80%. Hal ini dikarenakan masih ada beberapa aktivitas guru yang masih belum maksimal tercapai ya</w:t>
      </w:r>
      <w:r w:rsidR="00C45D8C" w:rsidRPr="00C7753E">
        <w:rPr>
          <w:rFonts w:eastAsiaTheme="minorEastAsia"/>
        </w:rPr>
        <w:t xml:space="preserve">itu guru kurang makasimal dalam memberikan pemahaman materi, guru belum bisa mengelola waktu secara baik dan guru </w:t>
      </w:r>
      <w:r w:rsidR="00C45D8C" w:rsidRPr="00C7753E">
        <w:t xml:space="preserve">kurang memberikan </w:t>
      </w:r>
      <w:r w:rsidR="00C45D8C" w:rsidRPr="00C7753E">
        <w:rPr>
          <w:i/>
        </w:rPr>
        <w:t xml:space="preserve">ice breaking </w:t>
      </w:r>
      <w:r w:rsidR="00C45D8C" w:rsidRPr="00C7753E">
        <w:t>kepada siswa sehingga beberapa siswa terlihat jenuh dalam kegiatan pembelajaran.</w:t>
      </w:r>
      <w:r w:rsidR="00D75540">
        <w:t xml:space="preserve"> </w:t>
      </w:r>
      <w:r w:rsidR="00D5598C" w:rsidRPr="00C3504A">
        <w:t xml:space="preserve">Aktivitas guru belum ada yang mendapatkan nilai sempurna, persentase tertinggi </w:t>
      </w:r>
      <w:r w:rsidR="00D5598C" w:rsidRPr="00C3504A">
        <w:lastRenderedPageBreak/>
        <w:t xml:space="preserve">mencapai 75% dengan kriteria baik yaitu pada aspek apersepsi dan kegiatan penutup. Aktivitas guru dalam tahap menjelaskan materi awal dan lanjutan mendapatkan 62,5%, sedangkan aktivitas guru yang mendapatkan persentase 75% yaitu pada tahap persiapan apersepsi, menyampikan kontrak belajar, pembentukan kelompok, membagikan LKS dan membimbing siswa dalam menyimpulkan materi pembelajaran yang diperoleh. </w:t>
      </w:r>
    </w:p>
    <w:p w:rsidR="00D75540" w:rsidRPr="00D75540" w:rsidRDefault="00D75540" w:rsidP="00D75540">
      <w:pPr>
        <w:pStyle w:val="Default"/>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Sedangkan pada siklus II, d</w:t>
      </w:r>
      <w:r w:rsidRPr="005122F4">
        <w:rPr>
          <w:rFonts w:ascii="Times New Roman" w:hAnsi="Times New Roman" w:cs="Times New Roman"/>
          <w:sz w:val="20"/>
          <w:szCs w:val="20"/>
        </w:rPr>
        <w:t xml:space="preserve">apat dideskripsikan aktivitas guru selama penggunaan model pembelajaran </w:t>
      </w:r>
      <w:r w:rsidRPr="005122F4">
        <w:rPr>
          <w:rFonts w:ascii="Times New Roman" w:hAnsi="Times New Roman" w:cs="Times New Roman"/>
          <w:i/>
          <w:sz w:val="20"/>
          <w:szCs w:val="20"/>
        </w:rPr>
        <w:t>snowball throwing</w:t>
      </w:r>
      <w:r w:rsidRPr="005122F4">
        <w:rPr>
          <w:rFonts w:ascii="Times New Roman" w:hAnsi="Times New Roman" w:cs="Times New Roman"/>
          <w:sz w:val="20"/>
          <w:szCs w:val="20"/>
        </w:rPr>
        <w:t xml:space="preserve"> dalam pembelajaran adalah sebagai berikut : dalam memberi apersepsi, menjelaskan materi awal, membentuk kelompok, dan membagikan LKS kepada siswa memperoleh 100% dengan kategori sangat baik.</w:t>
      </w:r>
      <w:r>
        <w:rPr>
          <w:rFonts w:ascii="Times New Roman" w:hAnsi="Times New Roman" w:cs="Times New Roman"/>
          <w:sz w:val="20"/>
          <w:szCs w:val="20"/>
        </w:rPr>
        <w:t xml:space="preserve"> </w:t>
      </w:r>
      <w:r w:rsidRPr="005122F4">
        <w:rPr>
          <w:rFonts w:ascii="Times New Roman" w:hAnsi="Times New Roman" w:cs="Times New Roman"/>
          <w:sz w:val="20"/>
          <w:szCs w:val="20"/>
        </w:rPr>
        <w:t xml:space="preserve">Pada saat guru menyampaikan kontrak belajar, membimbing siswa dalam membuat </w:t>
      </w:r>
      <w:r w:rsidRPr="005122F4">
        <w:rPr>
          <w:rFonts w:ascii="Times New Roman" w:eastAsia="SymbolMT" w:hAnsi="Times New Roman" w:cs="Times New Roman"/>
          <w:i/>
          <w:sz w:val="20"/>
          <w:szCs w:val="20"/>
        </w:rPr>
        <w:t xml:space="preserve">Snowball </w:t>
      </w:r>
      <w:r w:rsidRPr="005122F4">
        <w:rPr>
          <w:rFonts w:ascii="Times New Roman" w:eastAsia="SymbolMT" w:hAnsi="Times New Roman" w:cs="Times New Roman"/>
          <w:sz w:val="20"/>
          <w:szCs w:val="20"/>
        </w:rPr>
        <w:t xml:space="preserve">(bola salju), </w:t>
      </w:r>
      <w:r w:rsidRPr="005122F4">
        <w:rPr>
          <w:rFonts w:ascii="Times New Roman" w:hAnsi="Times New Roman" w:cs="Times New Roman"/>
          <w:sz w:val="20"/>
          <w:szCs w:val="20"/>
        </w:rPr>
        <w:t xml:space="preserve">mengkonfirmasi jawaban LKS dan memberikan </w:t>
      </w:r>
      <w:r w:rsidRPr="005122F4">
        <w:rPr>
          <w:rFonts w:ascii="Times New Roman" w:hAnsi="Times New Roman" w:cs="Times New Roman"/>
          <w:i/>
          <w:sz w:val="20"/>
          <w:szCs w:val="20"/>
        </w:rPr>
        <w:t>reward</w:t>
      </w:r>
      <w:r w:rsidRPr="005122F4">
        <w:rPr>
          <w:rFonts w:ascii="Times New Roman" w:hAnsi="Times New Roman" w:cs="Times New Roman"/>
          <w:sz w:val="20"/>
          <w:szCs w:val="20"/>
        </w:rPr>
        <w:t xml:space="preserve"> mendapat persentase 87,5% dengan kategori baik. Sedangkan dalam menjelakan materi lanjutan dan kegiatan penutup mendapat persentase 75% dengan kategori baik.</w:t>
      </w:r>
    </w:p>
    <w:p w:rsidR="00F47C5C" w:rsidRPr="00C7753E" w:rsidRDefault="00D75540" w:rsidP="00C7753E">
      <w:pPr>
        <w:spacing w:line="276" w:lineRule="auto"/>
        <w:ind w:firstLine="284"/>
        <w:jc w:val="both"/>
      </w:pPr>
      <w:r>
        <w:rPr>
          <w:lang w:val="id-ID"/>
        </w:rPr>
        <w:t>A</w:t>
      </w:r>
      <w:r w:rsidR="00F47C5C" w:rsidRPr="00C7753E">
        <w:t xml:space="preserve">ktivitas guru </w:t>
      </w:r>
      <w:r>
        <w:rPr>
          <w:lang w:val="id-ID"/>
        </w:rPr>
        <w:t xml:space="preserve">pada silus II </w:t>
      </w:r>
      <w:r w:rsidR="00F47C5C" w:rsidRPr="00C7753E">
        <w:t xml:space="preserve">mengalami peningkatan dari siklus sebelumnya yaitu persentase aktivitas guru mencapai 89% dengan kategori sangat baik. Hal ini menunjukkan bahwa aktivitas guru pada siklus II sudah menempuh target yang diinginkan. Aktivitas guru sudah dikatakan berhasil karena sudah melebihi indikator yang sudah ditetapkan yaitu lebih besar </w:t>
      </w:r>
      <w:proofErr w:type="gramStart"/>
      <w:r w:rsidR="00F47C5C" w:rsidRPr="00C7753E">
        <w:t>sama</w:t>
      </w:r>
      <w:proofErr w:type="gramEnd"/>
      <w:r w:rsidR="00F47C5C" w:rsidRPr="00C7753E">
        <w:t xml:space="preserve"> dengan 80%. Peningkatan persentase keberhasilan aktivitas guru mencapai 23% dari persentase di siklus I sebesar 66% menjadi 89%. Sehingga tidak dilanjutkan pada siklus berikutnya.</w:t>
      </w:r>
    </w:p>
    <w:p w:rsidR="00AB0CCC" w:rsidRPr="00D31CA9" w:rsidRDefault="004D3519" w:rsidP="00D31CA9">
      <w:pPr>
        <w:pStyle w:val="ListParagraph"/>
        <w:spacing w:after="0"/>
        <w:ind w:left="0" w:firstLine="284"/>
        <w:jc w:val="both"/>
        <w:rPr>
          <w:rFonts w:ascii="Times New Roman" w:hAnsi="Times New Roman"/>
          <w:sz w:val="20"/>
          <w:szCs w:val="20"/>
        </w:rPr>
      </w:pPr>
      <w:r w:rsidRPr="00C7753E">
        <w:rPr>
          <w:rFonts w:ascii="Times New Roman" w:hAnsi="Times New Roman"/>
          <w:sz w:val="20"/>
          <w:szCs w:val="20"/>
        </w:rPr>
        <w:t>Selain aktivitas guru, aktivitas siswa dalam mengikuti pembelajaran juga memberikan pengaruh terhadap keberhasilan pembelajaran. Aktivitas belajar siswa menga</w:t>
      </w:r>
      <w:r w:rsidR="00F95FB4" w:rsidRPr="00C7753E">
        <w:rPr>
          <w:rFonts w:ascii="Times New Roman" w:hAnsi="Times New Roman"/>
          <w:sz w:val="20"/>
          <w:szCs w:val="20"/>
        </w:rPr>
        <w:t>lami peningkatan pada siklus I</w:t>
      </w:r>
      <w:r w:rsidR="00F95FB4" w:rsidRPr="00C7753E">
        <w:rPr>
          <w:rFonts w:ascii="Times New Roman" w:hAnsi="Times New Roman"/>
          <w:sz w:val="20"/>
          <w:szCs w:val="20"/>
          <w:lang w:val="id-ID"/>
        </w:rPr>
        <w:t xml:space="preserve"> dan </w:t>
      </w:r>
      <w:r w:rsidRPr="00C7753E">
        <w:rPr>
          <w:rFonts w:ascii="Times New Roman" w:hAnsi="Times New Roman"/>
          <w:sz w:val="20"/>
          <w:szCs w:val="20"/>
        </w:rPr>
        <w:t>siklus II, peningkatan aktivitas siswa pada setiap siklus dapat diliha</w:t>
      </w:r>
      <w:r w:rsidR="005F3691" w:rsidRPr="00C7753E">
        <w:rPr>
          <w:rFonts w:ascii="Times New Roman" w:hAnsi="Times New Roman"/>
          <w:sz w:val="20"/>
          <w:szCs w:val="20"/>
        </w:rPr>
        <w:t xml:space="preserve">t pada </w:t>
      </w:r>
      <w:r w:rsidR="009B1CB7">
        <w:rPr>
          <w:rFonts w:ascii="Times New Roman" w:hAnsi="Times New Roman"/>
          <w:sz w:val="20"/>
          <w:szCs w:val="20"/>
          <w:lang w:val="id-ID"/>
        </w:rPr>
        <w:t xml:space="preserve">tabel </w:t>
      </w:r>
      <w:r w:rsidR="005F3691">
        <w:rPr>
          <w:rFonts w:ascii="Times New Roman" w:hAnsi="Times New Roman"/>
          <w:sz w:val="20"/>
          <w:szCs w:val="20"/>
          <w:lang w:val="id-ID"/>
        </w:rPr>
        <w:t xml:space="preserve">dan </w:t>
      </w:r>
      <w:r w:rsidR="002B25A2">
        <w:rPr>
          <w:rFonts w:ascii="Times New Roman" w:hAnsi="Times New Roman"/>
          <w:sz w:val="20"/>
          <w:szCs w:val="20"/>
        </w:rPr>
        <w:t>diagram</w:t>
      </w:r>
      <w:r w:rsidR="00F40FD5" w:rsidRPr="00C7753E">
        <w:rPr>
          <w:rFonts w:ascii="Times New Roman" w:hAnsi="Times New Roman"/>
          <w:sz w:val="20"/>
          <w:szCs w:val="20"/>
          <w:lang w:val="id-ID"/>
        </w:rPr>
        <w:t xml:space="preserve"> </w:t>
      </w:r>
      <w:r w:rsidR="00804887" w:rsidRPr="00C7753E">
        <w:rPr>
          <w:rFonts w:ascii="Times New Roman" w:hAnsi="Times New Roman"/>
          <w:sz w:val="20"/>
          <w:szCs w:val="20"/>
        </w:rPr>
        <w:t xml:space="preserve"> di bawah ini :</w:t>
      </w:r>
    </w:p>
    <w:p w:rsidR="00306D42" w:rsidRPr="001B454F" w:rsidRDefault="00306D42" w:rsidP="001163AB">
      <w:pPr>
        <w:spacing w:line="276" w:lineRule="auto"/>
        <w:rPr>
          <w:lang w:val="id-ID"/>
        </w:rPr>
      </w:pPr>
      <w:r>
        <w:rPr>
          <w:lang w:val="id-ID"/>
        </w:rPr>
        <w:t xml:space="preserve">Tabel 3 Data Hasil Pengamatan Aktivitas </w:t>
      </w:r>
      <w:r w:rsidR="00547A91">
        <w:rPr>
          <w:lang w:val="id-ID"/>
        </w:rPr>
        <w:t>Siswa</w:t>
      </w:r>
      <w:r>
        <w:rPr>
          <w:lang w:val="id-ID"/>
        </w:rPr>
        <w:t xml:space="preserve"> Siklus I dan II</w:t>
      </w: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8"/>
        <w:gridCol w:w="1485"/>
        <w:gridCol w:w="1440"/>
      </w:tblGrid>
      <w:tr w:rsidR="00306D42" w:rsidRPr="00824DC6" w:rsidTr="004D6077">
        <w:trPr>
          <w:trHeight w:val="416"/>
        </w:trPr>
        <w:tc>
          <w:tcPr>
            <w:tcW w:w="1328" w:type="dxa"/>
            <w:vAlign w:val="center"/>
          </w:tcPr>
          <w:p w:rsidR="00306D42" w:rsidRPr="00824DC6" w:rsidRDefault="00306D42"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 xml:space="preserve">Aspek </w:t>
            </w:r>
          </w:p>
        </w:tc>
        <w:tc>
          <w:tcPr>
            <w:tcW w:w="1485" w:type="dxa"/>
            <w:vAlign w:val="center"/>
          </w:tcPr>
          <w:p w:rsidR="00306D42" w:rsidRPr="00824DC6" w:rsidRDefault="00306D42"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Siklus  I</w:t>
            </w:r>
          </w:p>
        </w:tc>
        <w:tc>
          <w:tcPr>
            <w:tcW w:w="1440" w:type="dxa"/>
            <w:vAlign w:val="center"/>
          </w:tcPr>
          <w:p w:rsidR="00306D42" w:rsidRPr="00824DC6" w:rsidRDefault="00306D42" w:rsidP="004D6077">
            <w:pPr>
              <w:pStyle w:val="NoSpacing"/>
              <w:spacing w:line="276" w:lineRule="auto"/>
              <w:jc w:val="center"/>
              <w:rPr>
                <w:rFonts w:ascii="Times New Roman" w:hAnsi="Times New Roman"/>
                <w:b/>
                <w:sz w:val="20"/>
                <w:szCs w:val="20"/>
              </w:rPr>
            </w:pPr>
            <w:r w:rsidRPr="00824DC6">
              <w:rPr>
                <w:rFonts w:ascii="Times New Roman" w:hAnsi="Times New Roman"/>
                <w:b/>
                <w:sz w:val="20"/>
                <w:szCs w:val="20"/>
              </w:rPr>
              <w:t>Siklus II</w:t>
            </w:r>
          </w:p>
        </w:tc>
      </w:tr>
      <w:tr w:rsidR="00306D42" w:rsidRPr="00824DC6" w:rsidTr="004D6077">
        <w:trPr>
          <w:trHeight w:val="294"/>
        </w:trPr>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1</w:t>
            </w:r>
          </w:p>
        </w:tc>
        <w:tc>
          <w:tcPr>
            <w:tcW w:w="1485"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3</w:t>
            </w:r>
          </w:p>
        </w:tc>
        <w:tc>
          <w:tcPr>
            <w:tcW w:w="1440"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p>
        </w:tc>
        <w:tc>
          <w:tcPr>
            <w:tcW w:w="1485"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r>
              <w:rPr>
                <w:rFonts w:ascii="Times New Roman" w:hAnsi="Times New Roman"/>
                <w:sz w:val="20"/>
                <w:szCs w:val="20"/>
              </w:rPr>
              <w:t>,5</w:t>
            </w:r>
          </w:p>
        </w:tc>
        <w:tc>
          <w:tcPr>
            <w:tcW w:w="1440"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r w:rsidRPr="00824DC6">
              <w:rPr>
                <w:rFonts w:ascii="Times New Roman" w:hAnsi="Times New Roman" w:cs="Times New Roman"/>
                <w:sz w:val="20"/>
                <w:szCs w:val="20"/>
              </w:rPr>
              <w:t>,5</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3</w:t>
            </w:r>
          </w:p>
        </w:tc>
        <w:tc>
          <w:tcPr>
            <w:tcW w:w="1485"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2,5</w:t>
            </w:r>
          </w:p>
        </w:tc>
        <w:tc>
          <w:tcPr>
            <w:tcW w:w="1440" w:type="dxa"/>
            <w:vAlign w:val="center"/>
          </w:tcPr>
          <w:p w:rsidR="00306D42" w:rsidRPr="00824DC6" w:rsidRDefault="00547A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4</w:t>
            </w:r>
          </w:p>
        </w:tc>
        <w:tc>
          <w:tcPr>
            <w:tcW w:w="1485" w:type="dxa"/>
            <w:vAlign w:val="center"/>
          </w:tcPr>
          <w:p w:rsidR="00306D42" w:rsidRPr="00824DC6" w:rsidRDefault="001163AB"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40" w:type="dxa"/>
            <w:vAlign w:val="center"/>
          </w:tcPr>
          <w:p w:rsidR="00306D42" w:rsidRPr="00824DC6" w:rsidRDefault="00547A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5</w:t>
            </w:r>
          </w:p>
        </w:tc>
        <w:tc>
          <w:tcPr>
            <w:tcW w:w="1485" w:type="dxa"/>
            <w:vAlign w:val="center"/>
          </w:tcPr>
          <w:p w:rsidR="00306D42" w:rsidRPr="00824DC6" w:rsidRDefault="001163AB"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440"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6</w:t>
            </w:r>
          </w:p>
        </w:tc>
        <w:tc>
          <w:tcPr>
            <w:tcW w:w="1485"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Pr="00824DC6">
              <w:rPr>
                <w:rFonts w:ascii="Times New Roman" w:hAnsi="Times New Roman" w:cs="Times New Roman"/>
                <w:sz w:val="20"/>
                <w:szCs w:val="20"/>
              </w:rPr>
              <w:t>,5</w:t>
            </w:r>
          </w:p>
        </w:tc>
        <w:tc>
          <w:tcPr>
            <w:tcW w:w="1440" w:type="dxa"/>
            <w:vAlign w:val="center"/>
          </w:tcPr>
          <w:p w:rsidR="00306D42" w:rsidRPr="00824DC6" w:rsidRDefault="00547A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7</w:t>
            </w:r>
          </w:p>
        </w:tc>
        <w:tc>
          <w:tcPr>
            <w:tcW w:w="1485" w:type="dxa"/>
            <w:vAlign w:val="center"/>
          </w:tcPr>
          <w:p w:rsidR="00306D42" w:rsidRPr="00824DC6" w:rsidRDefault="001163AB"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40" w:type="dxa"/>
            <w:vAlign w:val="center"/>
          </w:tcPr>
          <w:p w:rsidR="00306D42" w:rsidRPr="00824DC6" w:rsidRDefault="00547A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8</w:t>
            </w:r>
          </w:p>
        </w:tc>
        <w:tc>
          <w:tcPr>
            <w:tcW w:w="1485" w:type="dxa"/>
            <w:vAlign w:val="center"/>
          </w:tcPr>
          <w:p w:rsidR="00306D42" w:rsidRPr="00824DC6" w:rsidRDefault="00306D42" w:rsidP="004D6077">
            <w:pPr>
              <w:pStyle w:val="Default"/>
              <w:spacing w:line="360" w:lineRule="auto"/>
              <w:jc w:val="center"/>
              <w:rPr>
                <w:rFonts w:ascii="Times New Roman" w:hAnsi="Times New Roman" w:cs="Times New Roman"/>
                <w:sz w:val="20"/>
                <w:szCs w:val="20"/>
              </w:rPr>
            </w:pPr>
            <w:r w:rsidRPr="00824DC6">
              <w:rPr>
                <w:rFonts w:ascii="Times New Roman" w:hAnsi="Times New Roman" w:cs="Times New Roman"/>
                <w:sz w:val="20"/>
                <w:szCs w:val="20"/>
              </w:rPr>
              <w:t>3</w:t>
            </w:r>
          </w:p>
        </w:tc>
        <w:tc>
          <w:tcPr>
            <w:tcW w:w="1440" w:type="dxa"/>
            <w:vAlign w:val="center"/>
          </w:tcPr>
          <w:p w:rsidR="00306D42" w:rsidRPr="00824DC6" w:rsidRDefault="00547A91" w:rsidP="004D6077">
            <w:pPr>
              <w:pStyle w:val="Default"/>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lastRenderedPageBreak/>
              <w:t>Jumlah</w:t>
            </w:r>
          </w:p>
        </w:tc>
        <w:tc>
          <w:tcPr>
            <w:tcW w:w="1485"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2</w:t>
            </w:r>
            <w:r w:rsidR="00547A91">
              <w:rPr>
                <w:rFonts w:ascii="Times New Roman" w:hAnsi="Times New Roman"/>
                <w:sz w:val="20"/>
                <w:szCs w:val="20"/>
              </w:rPr>
              <w:t>0</w:t>
            </w:r>
          </w:p>
        </w:tc>
        <w:tc>
          <w:tcPr>
            <w:tcW w:w="1440" w:type="dxa"/>
          </w:tcPr>
          <w:p w:rsidR="00306D42" w:rsidRPr="00824DC6" w:rsidRDefault="00547A91" w:rsidP="004D6077">
            <w:pPr>
              <w:pStyle w:val="NoSpacing"/>
              <w:spacing w:line="276" w:lineRule="auto"/>
              <w:jc w:val="center"/>
              <w:rPr>
                <w:rFonts w:ascii="Times New Roman" w:hAnsi="Times New Roman"/>
                <w:sz w:val="20"/>
                <w:szCs w:val="20"/>
              </w:rPr>
            </w:pPr>
            <w:r>
              <w:rPr>
                <w:rFonts w:ascii="Times New Roman" w:hAnsi="Times New Roman"/>
                <w:sz w:val="20"/>
                <w:szCs w:val="20"/>
              </w:rPr>
              <w:t>29</w:t>
            </w:r>
          </w:p>
        </w:tc>
      </w:tr>
      <w:tr w:rsidR="00306D42" w:rsidRPr="00824DC6" w:rsidTr="004D6077">
        <w:tc>
          <w:tcPr>
            <w:tcW w:w="1328" w:type="dxa"/>
          </w:tcPr>
          <w:p w:rsidR="00306D42" w:rsidRPr="00824DC6" w:rsidRDefault="00306D42" w:rsidP="004D6077">
            <w:pPr>
              <w:pStyle w:val="NoSpacing"/>
              <w:spacing w:line="276" w:lineRule="auto"/>
              <w:jc w:val="center"/>
              <w:rPr>
                <w:rFonts w:ascii="Times New Roman" w:hAnsi="Times New Roman"/>
                <w:sz w:val="20"/>
                <w:szCs w:val="20"/>
              </w:rPr>
            </w:pPr>
            <w:r w:rsidRPr="00824DC6">
              <w:rPr>
                <w:rFonts w:ascii="Times New Roman" w:hAnsi="Times New Roman"/>
                <w:sz w:val="20"/>
                <w:szCs w:val="20"/>
              </w:rPr>
              <w:t>Persentase</w:t>
            </w:r>
          </w:p>
        </w:tc>
        <w:tc>
          <w:tcPr>
            <w:tcW w:w="1485" w:type="dxa"/>
          </w:tcPr>
          <w:p w:rsidR="00306D42" w:rsidRPr="00824DC6" w:rsidRDefault="00547A91" w:rsidP="004D6077">
            <w:pPr>
              <w:pStyle w:val="NoSpacing"/>
              <w:spacing w:line="276" w:lineRule="auto"/>
              <w:jc w:val="center"/>
              <w:rPr>
                <w:rFonts w:ascii="Times New Roman" w:hAnsi="Times New Roman"/>
                <w:sz w:val="20"/>
                <w:szCs w:val="20"/>
              </w:rPr>
            </w:pPr>
            <w:r>
              <w:rPr>
                <w:rFonts w:ascii="Times New Roman" w:hAnsi="Times New Roman"/>
                <w:sz w:val="20"/>
                <w:szCs w:val="20"/>
              </w:rPr>
              <w:t>62,5</w:t>
            </w:r>
            <w:r w:rsidR="00306D42" w:rsidRPr="00824DC6">
              <w:rPr>
                <w:rFonts w:ascii="Times New Roman" w:hAnsi="Times New Roman"/>
                <w:sz w:val="20"/>
                <w:szCs w:val="20"/>
              </w:rPr>
              <w:t>%</w:t>
            </w:r>
          </w:p>
        </w:tc>
        <w:tc>
          <w:tcPr>
            <w:tcW w:w="1440" w:type="dxa"/>
          </w:tcPr>
          <w:p w:rsidR="00306D42" w:rsidRPr="00824DC6" w:rsidRDefault="00547A91" w:rsidP="004D6077">
            <w:pPr>
              <w:pStyle w:val="NoSpacing"/>
              <w:spacing w:line="276" w:lineRule="auto"/>
              <w:jc w:val="center"/>
              <w:rPr>
                <w:rFonts w:ascii="Times New Roman" w:hAnsi="Times New Roman"/>
                <w:sz w:val="20"/>
                <w:szCs w:val="20"/>
              </w:rPr>
            </w:pPr>
            <w:r>
              <w:rPr>
                <w:rFonts w:ascii="Times New Roman" w:hAnsi="Times New Roman"/>
                <w:sz w:val="20"/>
                <w:szCs w:val="20"/>
              </w:rPr>
              <w:t>91</w:t>
            </w:r>
            <w:r w:rsidR="00306D42" w:rsidRPr="00824DC6">
              <w:rPr>
                <w:rFonts w:ascii="Times New Roman" w:hAnsi="Times New Roman"/>
                <w:sz w:val="20"/>
                <w:szCs w:val="20"/>
              </w:rPr>
              <w:t>%</w:t>
            </w:r>
          </w:p>
        </w:tc>
      </w:tr>
    </w:tbl>
    <w:p w:rsidR="00306D42" w:rsidRPr="00306D42" w:rsidRDefault="00306D42" w:rsidP="00306D42">
      <w:pPr>
        <w:jc w:val="both"/>
        <w:rPr>
          <w:lang w:val="id-ID"/>
        </w:rPr>
      </w:pPr>
    </w:p>
    <w:p w:rsidR="004D3519" w:rsidRPr="00C7753E" w:rsidRDefault="00F95FB4" w:rsidP="00C7753E">
      <w:pPr>
        <w:pStyle w:val="BodyText"/>
        <w:spacing w:line="276" w:lineRule="auto"/>
        <w:ind w:firstLine="0"/>
        <w:rPr>
          <w:bCs/>
          <w:lang w:val="id-ID"/>
        </w:rPr>
      </w:pPr>
      <w:r w:rsidRPr="00C7753E">
        <w:rPr>
          <w:rFonts w:eastAsiaTheme="minorEastAsia"/>
          <w:noProof/>
          <w:lang w:val="id-ID" w:eastAsia="id-ID"/>
        </w:rPr>
        <w:drawing>
          <wp:inline distT="0" distB="0" distL="0" distR="0" wp14:anchorId="75EBCBAF" wp14:editId="71F1F16E">
            <wp:extent cx="2946400" cy="1546578"/>
            <wp:effectExtent l="0" t="0" r="25400" b="1587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3519" w:rsidRPr="00A122B0" w:rsidRDefault="00F40FD5" w:rsidP="00A122B0">
      <w:pPr>
        <w:pStyle w:val="BodyText"/>
        <w:spacing w:line="276" w:lineRule="auto"/>
        <w:ind w:firstLine="0"/>
        <w:jc w:val="center"/>
        <w:rPr>
          <w:bCs/>
          <w:lang w:val="id-ID"/>
        </w:rPr>
      </w:pPr>
      <w:r w:rsidRPr="00C7753E">
        <w:rPr>
          <w:bCs/>
          <w:lang w:val="id-ID"/>
        </w:rPr>
        <w:t>Diagram 3</w:t>
      </w:r>
      <w:r w:rsidR="00F95FB4" w:rsidRPr="00C7753E">
        <w:rPr>
          <w:bCs/>
          <w:lang w:val="id-ID"/>
        </w:rPr>
        <w:t xml:space="preserve"> Pesentase Keberhasilan </w:t>
      </w:r>
      <w:r w:rsidR="004D3519" w:rsidRPr="00C7753E">
        <w:rPr>
          <w:bCs/>
          <w:lang w:val="id-ID"/>
        </w:rPr>
        <w:t>Aktivitas Siswa pada</w:t>
      </w:r>
      <w:r w:rsidR="00F95FB4" w:rsidRPr="00C7753E">
        <w:rPr>
          <w:bCs/>
          <w:lang w:val="id-ID"/>
        </w:rPr>
        <w:t xml:space="preserve"> </w:t>
      </w:r>
      <w:r w:rsidR="004D3519" w:rsidRPr="00C7753E">
        <w:rPr>
          <w:bCs/>
          <w:lang w:val="id-ID"/>
        </w:rPr>
        <w:t>Siklus I</w:t>
      </w:r>
      <w:r w:rsidR="00F95FB4" w:rsidRPr="00C7753E">
        <w:rPr>
          <w:bCs/>
          <w:lang w:val="id-ID"/>
        </w:rPr>
        <w:t xml:space="preserve"> dan Siklus </w:t>
      </w:r>
      <w:r w:rsidR="004D3519" w:rsidRPr="00C7753E">
        <w:rPr>
          <w:bCs/>
          <w:lang w:val="id-ID"/>
        </w:rPr>
        <w:t>II</w:t>
      </w:r>
    </w:p>
    <w:p w:rsidR="00063BB0" w:rsidRDefault="00A122B0" w:rsidP="00063BB0">
      <w:pPr>
        <w:pStyle w:val="Default"/>
        <w:spacing w:line="276" w:lineRule="auto"/>
        <w:ind w:firstLine="284"/>
        <w:jc w:val="both"/>
        <w:rPr>
          <w:rFonts w:ascii="Times New Roman" w:hAnsi="Times New Roman" w:cs="Times New Roman"/>
          <w:sz w:val="20"/>
          <w:szCs w:val="20"/>
        </w:rPr>
      </w:pPr>
      <w:r>
        <w:rPr>
          <w:rFonts w:ascii="Times New Roman" w:hAnsi="Times New Roman"/>
          <w:sz w:val="20"/>
          <w:szCs w:val="20"/>
        </w:rPr>
        <w:t xml:space="preserve">Berdasarkan </w:t>
      </w:r>
      <w:r w:rsidR="001163AB">
        <w:rPr>
          <w:rFonts w:ascii="Times New Roman" w:hAnsi="Times New Roman"/>
          <w:sz w:val="20"/>
          <w:szCs w:val="20"/>
        </w:rPr>
        <w:t>tabel dan diagram</w:t>
      </w:r>
      <w:r w:rsidR="00F95FB4" w:rsidRPr="00C7753E">
        <w:rPr>
          <w:rFonts w:ascii="Times New Roman" w:hAnsi="Times New Roman" w:cs="Times New Roman"/>
          <w:sz w:val="20"/>
          <w:szCs w:val="20"/>
        </w:rPr>
        <w:t xml:space="preserve"> di</w:t>
      </w:r>
      <w:r w:rsidR="004D3519" w:rsidRPr="00C7753E">
        <w:rPr>
          <w:rFonts w:ascii="Times New Roman" w:hAnsi="Times New Roman" w:cs="Times New Roman"/>
          <w:sz w:val="20"/>
          <w:szCs w:val="20"/>
        </w:rPr>
        <w:t xml:space="preserve">atas, </w:t>
      </w:r>
      <w:r w:rsidR="00F95FB4" w:rsidRPr="00C7753E">
        <w:rPr>
          <w:rFonts w:ascii="Times New Roman" w:hAnsi="Times New Roman" w:cs="Times New Roman"/>
          <w:sz w:val="20"/>
          <w:szCs w:val="20"/>
        </w:rPr>
        <w:t xml:space="preserve">dapat dilihat bahwa aktivitas siswa dalam pembelajaran mengalami peningkatan dari siklus I hingga siklus II. </w:t>
      </w:r>
      <w:r w:rsidR="00063BB0">
        <w:rPr>
          <w:rFonts w:ascii="Times New Roman" w:hAnsi="Times New Roman"/>
          <w:sz w:val="20"/>
          <w:szCs w:val="20"/>
        </w:rPr>
        <w:t xml:space="preserve">Pada siklus I, </w:t>
      </w:r>
      <w:r w:rsidR="00063BB0" w:rsidRPr="005122F4">
        <w:rPr>
          <w:rFonts w:ascii="Times New Roman" w:hAnsi="Times New Roman" w:cs="Times New Roman"/>
          <w:sz w:val="20"/>
          <w:szCs w:val="20"/>
        </w:rPr>
        <w:t xml:space="preserve">aktivitas siswa selama penggunaan model pembelajaran </w:t>
      </w:r>
      <w:r w:rsidR="00063BB0" w:rsidRPr="005122F4">
        <w:rPr>
          <w:rFonts w:ascii="Times New Roman" w:hAnsi="Times New Roman" w:cs="Times New Roman"/>
          <w:i/>
          <w:sz w:val="20"/>
          <w:szCs w:val="20"/>
        </w:rPr>
        <w:t>snowball throwing</w:t>
      </w:r>
      <w:r w:rsidR="00063BB0" w:rsidRPr="005122F4">
        <w:rPr>
          <w:rFonts w:ascii="Times New Roman" w:hAnsi="Times New Roman" w:cs="Times New Roman"/>
          <w:sz w:val="20"/>
          <w:szCs w:val="20"/>
        </w:rPr>
        <w:t xml:space="preserve"> dalam pembelajaran adalah sebagai berikut : memberi respon apersepsi dan kegiatan penutup mencapai 75% dengan kategori baik.</w:t>
      </w:r>
      <w:r w:rsidR="00063BB0">
        <w:rPr>
          <w:rFonts w:ascii="Times New Roman" w:hAnsi="Times New Roman" w:cs="Times New Roman"/>
          <w:sz w:val="20"/>
          <w:szCs w:val="20"/>
        </w:rPr>
        <w:t xml:space="preserve"> </w:t>
      </w:r>
      <w:r w:rsidR="00063BB0" w:rsidRPr="005122F4">
        <w:rPr>
          <w:rFonts w:ascii="Times New Roman" w:hAnsi="Times New Roman" w:cs="Times New Roman"/>
          <w:sz w:val="20"/>
          <w:szCs w:val="20"/>
        </w:rPr>
        <w:t xml:space="preserve">Pada saat siswa memperhatikan penjelasan materi awal, membentuk kelompok, berdiskusi dengan ketua kelompok dan membuat </w:t>
      </w:r>
      <w:r w:rsidR="00063BB0" w:rsidRPr="005122F4">
        <w:rPr>
          <w:rFonts w:ascii="Times New Roman" w:hAnsi="Times New Roman" w:cs="Times New Roman"/>
          <w:i/>
          <w:sz w:val="20"/>
          <w:szCs w:val="20"/>
        </w:rPr>
        <w:t>snowball</w:t>
      </w:r>
      <w:r w:rsidR="00063BB0" w:rsidRPr="005122F4">
        <w:rPr>
          <w:rFonts w:ascii="Times New Roman" w:hAnsi="Times New Roman" w:cs="Times New Roman"/>
          <w:sz w:val="20"/>
          <w:szCs w:val="20"/>
        </w:rPr>
        <w:t xml:space="preserve">, menjawab soal pada </w:t>
      </w:r>
      <w:r w:rsidR="00063BB0" w:rsidRPr="005122F4">
        <w:rPr>
          <w:rFonts w:ascii="Times New Roman" w:hAnsi="Times New Roman" w:cs="Times New Roman"/>
          <w:i/>
          <w:sz w:val="20"/>
          <w:szCs w:val="20"/>
        </w:rPr>
        <w:t>snowball</w:t>
      </w:r>
      <w:r w:rsidR="00063BB0" w:rsidRPr="005122F4">
        <w:rPr>
          <w:rFonts w:ascii="Times New Roman" w:hAnsi="Times New Roman" w:cs="Times New Roman"/>
          <w:sz w:val="20"/>
          <w:szCs w:val="20"/>
        </w:rPr>
        <w:t xml:space="preserve"> mendapat persentase 62,5% dengan kategori cukup baik. Dan persentase 50% dengan kategori kurang baik dalam memperhatikan ketua kelompok menjelaskan materi lanjutan dan berkelompok mengerjakan Lembar Kerja Siswa.</w:t>
      </w:r>
    </w:p>
    <w:p w:rsidR="00063BB0" w:rsidRPr="00063BB0" w:rsidRDefault="00063BB0" w:rsidP="00063BB0">
      <w:pPr>
        <w:pStyle w:val="Default"/>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Sedangkan pada siklus II, </w:t>
      </w:r>
      <w:r w:rsidRPr="005122F4">
        <w:rPr>
          <w:rFonts w:ascii="Times New Roman" w:hAnsi="Times New Roman" w:cs="Times New Roman"/>
          <w:sz w:val="20"/>
          <w:szCs w:val="20"/>
        </w:rPr>
        <w:t xml:space="preserve">aktivitas siswa selama penggunaan model pembelajaran </w:t>
      </w:r>
      <w:r w:rsidRPr="005122F4">
        <w:rPr>
          <w:rFonts w:ascii="Times New Roman" w:hAnsi="Times New Roman" w:cs="Times New Roman"/>
          <w:i/>
          <w:sz w:val="20"/>
          <w:szCs w:val="20"/>
        </w:rPr>
        <w:t>snowball throwing</w:t>
      </w:r>
      <w:r w:rsidRPr="005122F4">
        <w:rPr>
          <w:rFonts w:ascii="Times New Roman" w:hAnsi="Times New Roman" w:cs="Times New Roman"/>
          <w:sz w:val="20"/>
          <w:szCs w:val="20"/>
        </w:rPr>
        <w:t xml:space="preserve"> dalam pembelajaran langsung adalah sebagai berikut : memberi respon apersepsi, berdiskusi dengan ketua kelompok serta membuat </w:t>
      </w:r>
      <w:r w:rsidRPr="005122F4">
        <w:rPr>
          <w:rFonts w:ascii="Times New Roman" w:hAnsi="Times New Roman" w:cs="Times New Roman"/>
          <w:i/>
          <w:sz w:val="20"/>
          <w:szCs w:val="20"/>
        </w:rPr>
        <w:t>snowball</w:t>
      </w:r>
      <w:r w:rsidRPr="005122F4">
        <w:rPr>
          <w:rFonts w:ascii="Times New Roman" w:hAnsi="Times New Roman" w:cs="Times New Roman"/>
          <w:sz w:val="20"/>
          <w:szCs w:val="20"/>
        </w:rPr>
        <w:t xml:space="preserve">, menjawab soal pada </w:t>
      </w:r>
      <w:r w:rsidRPr="005122F4">
        <w:rPr>
          <w:rFonts w:ascii="Times New Roman" w:hAnsi="Times New Roman" w:cs="Times New Roman"/>
          <w:i/>
          <w:sz w:val="20"/>
          <w:szCs w:val="20"/>
        </w:rPr>
        <w:t>snowball</w:t>
      </w:r>
      <w:r w:rsidRPr="005122F4">
        <w:rPr>
          <w:rFonts w:ascii="Times New Roman" w:hAnsi="Times New Roman" w:cs="Times New Roman"/>
          <w:sz w:val="20"/>
          <w:szCs w:val="20"/>
        </w:rPr>
        <w:t>, berkelompok mengerjakan L</w:t>
      </w:r>
      <w:r>
        <w:rPr>
          <w:rFonts w:ascii="Times New Roman" w:hAnsi="Times New Roman" w:cs="Times New Roman"/>
          <w:sz w:val="20"/>
          <w:szCs w:val="20"/>
        </w:rPr>
        <w:t xml:space="preserve">embar </w:t>
      </w:r>
      <w:r w:rsidRPr="005122F4">
        <w:rPr>
          <w:rFonts w:ascii="Times New Roman" w:hAnsi="Times New Roman" w:cs="Times New Roman"/>
          <w:sz w:val="20"/>
          <w:szCs w:val="20"/>
        </w:rPr>
        <w:t>K</w:t>
      </w:r>
      <w:r>
        <w:rPr>
          <w:rFonts w:ascii="Times New Roman" w:hAnsi="Times New Roman" w:cs="Times New Roman"/>
          <w:sz w:val="20"/>
          <w:szCs w:val="20"/>
        </w:rPr>
        <w:t xml:space="preserve">erja </w:t>
      </w:r>
      <w:r w:rsidRPr="005122F4">
        <w:rPr>
          <w:rFonts w:ascii="Times New Roman" w:hAnsi="Times New Roman" w:cs="Times New Roman"/>
          <w:sz w:val="20"/>
          <w:szCs w:val="20"/>
        </w:rPr>
        <w:t>S</w:t>
      </w:r>
      <w:r>
        <w:rPr>
          <w:rFonts w:ascii="Times New Roman" w:hAnsi="Times New Roman" w:cs="Times New Roman"/>
          <w:sz w:val="20"/>
          <w:szCs w:val="20"/>
        </w:rPr>
        <w:t>iawa</w:t>
      </w:r>
      <w:r w:rsidRPr="005122F4">
        <w:rPr>
          <w:rFonts w:ascii="Times New Roman" w:hAnsi="Times New Roman" w:cs="Times New Roman"/>
          <w:sz w:val="20"/>
          <w:szCs w:val="20"/>
        </w:rPr>
        <w:t xml:space="preserve"> dan mendapatkan </w:t>
      </w:r>
      <w:r w:rsidRPr="005122F4">
        <w:rPr>
          <w:rFonts w:ascii="Times New Roman" w:hAnsi="Times New Roman" w:cs="Times New Roman"/>
          <w:i/>
          <w:sz w:val="20"/>
          <w:szCs w:val="20"/>
        </w:rPr>
        <w:t>reward</w:t>
      </w:r>
      <w:r w:rsidRPr="005122F4">
        <w:rPr>
          <w:rFonts w:ascii="Times New Roman" w:hAnsi="Times New Roman" w:cs="Times New Roman"/>
          <w:sz w:val="20"/>
          <w:szCs w:val="20"/>
        </w:rPr>
        <w:t xml:space="preserve"> mencapai 100% dengan kategori sangat baik. Pada saat siswa memperhatikan penjelasan materi awal dari guru dan memperhatikan ketua kelompok menjelaskan materi lanjutan mendapat persentase 87,55% dengan kategori baik. Dan persentase 75% dengan kategori baik dalam membentuk kelompok dan merespon kegiatan penutup. </w:t>
      </w:r>
    </w:p>
    <w:p w:rsidR="006E0719" w:rsidRDefault="00F95FB4" w:rsidP="00C93EBE">
      <w:pPr>
        <w:pStyle w:val="ListParagraph"/>
        <w:spacing w:after="0"/>
        <w:ind w:left="0" w:firstLine="284"/>
        <w:jc w:val="both"/>
        <w:rPr>
          <w:rFonts w:ascii="Times New Roman" w:hAnsi="Times New Roman"/>
          <w:sz w:val="20"/>
          <w:szCs w:val="20"/>
          <w:lang w:val="id-ID"/>
        </w:rPr>
      </w:pPr>
      <w:r w:rsidRPr="00C7753E">
        <w:rPr>
          <w:rFonts w:ascii="Times New Roman" w:hAnsi="Times New Roman"/>
          <w:sz w:val="20"/>
          <w:szCs w:val="20"/>
        </w:rPr>
        <w:t xml:space="preserve">Pada proses pembelajaran siklus I, aktivitas siswa masih mencapai 62,5% dengan kategori cukup baik. Hasil ini belum mencapai persentase yang diharapkan dalam pembelajaran yaitu lebih besar dari 80%. Sedangkan data aktivitas siswa dalam proses pembelajaran pada siklus II, aktivitas siswa sudah menumpuh target yang diinginkan yaitu sebesar 91% dengan kategori sangat baik. Aspek aktivitas siswa juga sudah banyak yang mendapatkan kategori baik dan sangat, kecuali dalam aspek membentuk kelompok dan </w:t>
      </w:r>
      <w:r w:rsidRPr="00C7753E">
        <w:rPr>
          <w:rFonts w:ascii="Times New Roman" w:hAnsi="Times New Roman"/>
          <w:sz w:val="20"/>
          <w:szCs w:val="20"/>
        </w:rPr>
        <w:lastRenderedPageBreak/>
        <w:t>merespon kegiatan penutup.  yang mendapatkan 75% yang berkategori cukup baik tetapi itu sudah ditindak lanjuti oleh guru langsung dalam pelaksanaan tersebut. Aktivitas siswa pada siklus II ini sudah dikatakan berhasil karena sudah melebihi indikator keberhasil yaitu lebih besar sama dengan 80%. Peningkatan persentase keberhasil aktivitas siswa dari siklus I ke siklus II mencapai 28,5%, yang awalnya siklus I hanya 62,5% meningkat menjadi 91%, sehingga tidak dilanjutkan pada siklus berikutnya.</w:t>
      </w:r>
    </w:p>
    <w:p w:rsidR="00C93EBE" w:rsidRDefault="00C93EBE" w:rsidP="002942EE">
      <w:pPr>
        <w:pStyle w:val="NoSpacing"/>
        <w:tabs>
          <w:tab w:val="left" w:pos="0"/>
        </w:tabs>
        <w:spacing w:line="276" w:lineRule="auto"/>
        <w:ind w:firstLine="284"/>
        <w:jc w:val="both"/>
        <w:rPr>
          <w:rFonts w:ascii="Times New Roman" w:hAnsi="Times New Roman"/>
          <w:sz w:val="20"/>
          <w:szCs w:val="20"/>
        </w:rPr>
      </w:pPr>
      <w:r>
        <w:rPr>
          <w:rFonts w:ascii="Times New Roman" w:hAnsi="Times New Roman"/>
          <w:sz w:val="20"/>
          <w:szCs w:val="20"/>
        </w:rPr>
        <w:t xml:space="preserve">Dalam tahap refleksi siklus I, dapat dijelaskan bahwa adanya keberhasilan pada siklus I yaitu (1) </w:t>
      </w:r>
      <w:r w:rsidRPr="00192D0F">
        <w:rPr>
          <w:rFonts w:ascii="Times New Roman" w:hAnsi="Times New Roman"/>
          <w:sz w:val="20"/>
          <w:szCs w:val="20"/>
        </w:rPr>
        <w:t xml:space="preserve">Penggunaan model pembelajaran </w:t>
      </w:r>
      <w:r w:rsidRPr="00192D0F">
        <w:rPr>
          <w:rFonts w:ascii="Times New Roman" w:hAnsi="Times New Roman"/>
          <w:i/>
          <w:sz w:val="20"/>
          <w:szCs w:val="20"/>
        </w:rPr>
        <w:t>snowball throwing</w:t>
      </w:r>
      <w:r w:rsidRPr="00192D0F">
        <w:rPr>
          <w:rFonts w:ascii="Times New Roman" w:hAnsi="Times New Roman"/>
          <w:sz w:val="20"/>
          <w:szCs w:val="20"/>
        </w:rPr>
        <w:t xml:space="preserve"> yang menarik, dan dikemas dengan prinsip PAKEM sehingga membuat sis</w:t>
      </w:r>
      <w:r>
        <w:rPr>
          <w:rFonts w:ascii="Times New Roman" w:hAnsi="Times New Roman"/>
          <w:sz w:val="20"/>
          <w:szCs w:val="20"/>
        </w:rPr>
        <w:t xml:space="preserve">wa lebih tertarik untuk belajar (2) </w:t>
      </w:r>
      <w:r w:rsidRPr="00192D0F">
        <w:rPr>
          <w:rFonts w:ascii="Times New Roman" w:hAnsi="Times New Roman"/>
          <w:sz w:val="20"/>
          <w:szCs w:val="20"/>
        </w:rPr>
        <w:t>Siswa berperan secara aktif dalam kegiatan pembelajaran, serta dapat berdiskusi</w:t>
      </w:r>
      <w:r>
        <w:rPr>
          <w:rFonts w:ascii="Times New Roman" w:hAnsi="Times New Roman"/>
          <w:sz w:val="20"/>
          <w:szCs w:val="20"/>
        </w:rPr>
        <w:t xml:space="preserve"> secara baik dengan kelompoknya (3) </w:t>
      </w:r>
      <w:r w:rsidRPr="00192D0F">
        <w:rPr>
          <w:rFonts w:ascii="Times New Roman" w:hAnsi="Times New Roman"/>
          <w:sz w:val="20"/>
          <w:szCs w:val="20"/>
        </w:rPr>
        <w:t>Suara guru yang keras dan kemampuan menguasai kelas yang baik membuat siswa menjadi terkontrol dengan baik dalam pembelajaran sehingga tidak banyak anak bergurau sendiri dalam pembelajaran.</w:t>
      </w:r>
      <w:r>
        <w:rPr>
          <w:rFonts w:ascii="Times New Roman" w:hAnsi="Times New Roman"/>
          <w:sz w:val="20"/>
          <w:szCs w:val="20"/>
        </w:rPr>
        <w:t xml:space="preserve"> Sedangkan kendala yang dihadapi pada siklus I adalah </w:t>
      </w:r>
      <w:r w:rsidR="002942EE">
        <w:rPr>
          <w:rFonts w:ascii="Times New Roman" w:hAnsi="Times New Roman"/>
          <w:sz w:val="20"/>
          <w:szCs w:val="20"/>
        </w:rPr>
        <w:t>(1)</w:t>
      </w:r>
      <w:r w:rsidR="001D1542">
        <w:rPr>
          <w:rFonts w:ascii="Times New Roman" w:hAnsi="Times New Roman"/>
          <w:sz w:val="20"/>
          <w:szCs w:val="20"/>
        </w:rPr>
        <w:t xml:space="preserve"> </w:t>
      </w:r>
      <w:r w:rsidR="002942EE" w:rsidRPr="00192D0F">
        <w:rPr>
          <w:rFonts w:ascii="Times New Roman" w:hAnsi="Times New Roman"/>
          <w:sz w:val="20"/>
          <w:szCs w:val="20"/>
        </w:rPr>
        <w:t>Guru kurang maksimal dalam memberikan pemahaman materi kepada siswa sehingga masih banyak siswa yang bingung terhada</w:t>
      </w:r>
      <w:r w:rsidR="002942EE">
        <w:rPr>
          <w:rFonts w:ascii="Times New Roman" w:hAnsi="Times New Roman"/>
          <w:sz w:val="20"/>
          <w:szCs w:val="20"/>
        </w:rPr>
        <w:t xml:space="preserve">p informasi yang mereka peroleh (2) </w:t>
      </w:r>
      <w:r w:rsidR="002942EE" w:rsidRPr="00192D0F">
        <w:rPr>
          <w:rFonts w:ascii="Times New Roman" w:hAnsi="Times New Roman"/>
          <w:sz w:val="20"/>
          <w:szCs w:val="20"/>
        </w:rPr>
        <w:t>Guru belum bisa mengelola waktu secara baik, terlihat dalam pelaksanaan beberapa langkah pembelajaran dilaksanakan secara terburu-buru, sehingga siswa tidak bisa mencatat hal informasi penting yang diperoleh dari guru.</w:t>
      </w:r>
      <w:r w:rsidR="002942EE">
        <w:rPr>
          <w:rFonts w:ascii="Times New Roman" w:hAnsi="Times New Roman"/>
          <w:sz w:val="20"/>
          <w:szCs w:val="20"/>
        </w:rPr>
        <w:t xml:space="preserve"> (3) </w:t>
      </w:r>
      <w:r w:rsidR="002942EE" w:rsidRPr="00192D0F">
        <w:rPr>
          <w:rFonts w:ascii="Times New Roman" w:hAnsi="Times New Roman"/>
          <w:sz w:val="20"/>
          <w:szCs w:val="20"/>
        </w:rPr>
        <w:t>Guru masih kurang dalam hal mengajak siswa menyimpulkan pembelajaran sehingga kesimpulan dalam pembelajaran hanya berasal dari guru dan kurang memb</w:t>
      </w:r>
      <w:r w:rsidR="002942EE">
        <w:rPr>
          <w:rFonts w:ascii="Times New Roman" w:hAnsi="Times New Roman"/>
          <w:sz w:val="20"/>
          <w:szCs w:val="20"/>
        </w:rPr>
        <w:t xml:space="preserve">uat siswa untuk berfikir kritis (4) </w:t>
      </w:r>
      <w:r w:rsidR="002942EE" w:rsidRPr="00192D0F">
        <w:rPr>
          <w:rFonts w:ascii="Times New Roman" w:hAnsi="Times New Roman"/>
          <w:sz w:val="20"/>
          <w:szCs w:val="20"/>
        </w:rPr>
        <w:t xml:space="preserve">Guru kurang memberikan </w:t>
      </w:r>
      <w:r w:rsidR="002942EE" w:rsidRPr="00192D0F">
        <w:rPr>
          <w:rFonts w:ascii="Times New Roman" w:hAnsi="Times New Roman"/>
          <w:i/>
          <w:sz w:val="20"/>
          <w:szCs w:val="20"/>
        </w:rPr>
        <w:t xml:space="preserve">ice breaking </w:t>
      </w:r>
      <w:r w:rsidR="002942EE" w:rsidRPr="00192D0F">
        <w:rPr>
          <w:rFonts w:ascii="Times New Roman" w:hAnsi="Times New Roman"/>
          <w:sz w:val="20"/>
          <w:szCs w:val="20"/>
        </w:rPr>
        <w:t>kepada siswa sehingga beberapa siswa terlihat jenuh dalam kegiatan pembelajaran.</w:t>
      </w:r>
    </w:p>
    <w:p w:rsidR="00C4654B" w:rsidRPr="00C93EBE" w:rsidRDefault="00C4654B" w:rsidP="001D1542">
      <w:pPr>
        <w:pStyle w:val="NoSpacing"/>
        <w:spacing w:line="276" w:lineRule="auto"/>
        <w:ind w:firstLine="284"/>
        <w:jc w:val="both"/>
        <w:rPr>
          <w:rFonts w:ascii="Times New Roman" w:hAnsi="Times New Roman"/>
          <w:sz w:val="20"/>
          <w:szCs w:val="20"/>
        </w:rPr>
      </w:pPr>
      <w:r>
        <w:rPr>
          <w:rFonts w:ascii="Times New Roman" w:hAnsi="Times New Roman"/>
          <w:sz w:val="20"/>
          <w:szCs w:val="20"/>
        </w:rPr>
        <w:t xml:space="preserve">Pada tahap refleksi siklus II, terdapat keberhasilan dalam penelitian yang dijelaskan sebagai berikut : </w:t>
      </w:r>
      <w:r w:rsidR="001D1542">
        <w:rPr>
          <w:rFonts w:ascii="Times New Roman" w:hAnsi="Times New Roman"/>
          <w:sz w:val="20"/>
          <w:szCs w:val="20"/>
        </w:rPr>
        <w:t xml:space="preserve">(1) </w:t>
      </w:r>
      <w:r w:rsidR="001D1542" w:rsidRPr="00192D0F">
        <w:rPr>
          <w:rFonts w:ascii="Times New Roman" w:hAnsi="Times New Roman"/>
          <w:sz w:val="20"/>
          <w:szCs w:val="20"/>
        </w:rPr>
        <w:t xml:space="preserve">Penerapan model pembelajaran </w:t>
      </w:r>
      <w:r w:rsidR="001D1542" w:rsidRPr="00192D0F">
        <w:rPr>
          <w:rFonts w:ascii="Times New Roman" w:hAnsi="Times New Roman"/>
          <w:i/>
          <w:sz w:val="20"/>
          <w:szCs w:val="20"/>
        </w:rPr>
        <w:t>snowball throwing</w:t>
      </w:r>
      <w:r w:rsidR="001D1542" w:rsidRPr="00192D0F">
        <w:rPr>
          <w:rFonts w:ascii="Times New Roman" w:hAnsi="Times New Roman"/>
          <w:sz w:val="20"/>
          <w:szCs w:val="20"/>
        </w:rPr>
        <w:t xml:space="preserve"> yang dilakukan lebih baik dari siklus I, lebih mengajak siswa untuk aktif, kreatif dalam membuat </w:t>
      </w:r>
      <w:r w:rsidR="001D1542" w:rsidRPr="00192D0F">
        <w:rPr>
          <w:rFonts w:ascii="Times New Roman" w:hAnsi="Times New Roman"/>
          <w:i/>
          <w:sz w:val="20"/>
          <w:szCs w:val="20"/>
        </w:rPr>
        <w:t xml:space="preserve">snowball, </w:t>
      </w:r>
      <w:r w:rsidR="001D1542" w:rsidRPr="00192D0F">
        <w:rPr>
          <w:rFonts w:ascii="Times New Roman" w:hAnsi="Times New Roman"/>
          <w:sz w:val="20"/>
          <w:szCs w:val="20"/>
        </w:rPr>
        <w:t>menemukan sendiri pengetahuannya serta mampu merancang da</w:t>
      </w:r>
      <w:r w:rsidR="001D1542">
        <w:rPr>
          <w:rFonts w:ascii="Times New Roman" w:hAnsi="Times New Roman"/>
          <w:sz w:val="20"/>
          <w:szCs w:val="20"/>
        </w:rPr>
        <w:t xml:space="preserve">n menjawab soal yang didapatkan (2) </w:t>
      </w:r>
      <w:r w:rsidR="001D1542" w:rsidRPr="00192D0F">
        <w:rPr>
          <w:rFonts w:ascii="Times New Roman" w:hAnsi="Times New Roman"/>
          <w:sz w:val="20"/>
          <w:szCs w:val="20"/>
        </w:rPr>
        <w:t xml:space="preserve">Guru telah memberikan </w:t>
      </w:r>
      <w:r w:rsidR="001D1542" w:rsidRPr="00192D0F">
        <w:rPr>
          <w:rFonts w:ascii="Times New Roman" w:hAnsi="Times New Roman"/>
          <w:i/>
          <w:sz w:val="20"/>
          <w:szCs w:val="20"/>
        </w:rPr>
        <w:t>reward</w:t>
      </w:r>
      <w:r w:rsidR="001D1542" w:rsidRPr="00192D0F">
        <w:rPr>
          <w:rFonts w:ascii="Times New Roman" w:hAnsi="Times New Roman"/>
          <w:sz w:val="20"/>
          <w:szCs w:val="20"/>
        </w:rPr>
        <w:t xml:space="preserve"> pada kegiatan belajar siswa baik bertanya, menjawab pertanyaan, diskusi dan lain sebagainya sehingga siswa menjadi lebih termotiva</w:t>
      </w:r>
      <w:r w:rsidR="001D1542">
        <w:rPr>
          <w:rFonts w:ascii="Times New Roman" w:hAnsi="Times New Roman"/>
          <w:sz w:val="20"/>
          <w:szCs w:val="20"/>
        </w:rPr>
        <w:t xml:space="preserve">si dan aktif dalam pembelajaran (3) </w:t>
      </w:r>
      <w:r w:rsidR="001D1542" w:rsidRPr="00192D0F">
        <w:rPr>
          <w:rFonts w:ascii="Times New Roman" w:hAnsi="Times New Roman"/>
          <w:sz w:val="20"/>
          <w:szCs w:val="20"/>
        </w:rPr>
        <w:t xml:space="preserve">Guru memberikan </w:t>
      </w:r>
      <w:r w:rsidR="001D1542" w:rsidRPr="00192D0F">
        <w:rPr>
          <w:rFonts w:ascii="Times New Roman" w:hAnsi="Times New Roman"/>
          <w:i/>
          <w:sz w:val="20"/>
          <w:szCs w:val="20"/>
        </w:rPr>
        <w:t>ice breaking</w:t>
      </w:r>
      <w:r w:rsidR="001D1542" w:rsidRPr="00192D0F">
        <w:rPr>
          <w:rFonts w:ascii="Times New Roman" w:hAnsi="Times New Roman"/>
          <w:sz w:val="20"/>
          <w:szCs w:val="20"/>
        </w:rPr>
        <w:t xml:space="preserve"> pad</w:t>
      </w:r>
      <w:r w:rsidR="001D1542">
        <w:rPr>
          <w:rFonts w:ascii="Times New Roman" w:hAnsi="Times New Roman"/>
          <w:sz w:val="20"/>
          <w:szCs w:val="20"/>
        </w:rPr>
        <w:t xml:space="preserve">a siswa sebelum mengerjakan LKS (4) </w:t>
      </w:r>
      <w:r w:rsidR="001D1542" w:rsidRPr="00192D0F">
        <w:rPr>
          <w:rFonts w:ascii="Times New Roman" w:hAnsi="Times New Roman"/>
          <w:sz w:val="20"/>
          <w:szCs w:val="20"/>
        </w:rPr>
        <w:t>Guru memberikan waktu yang cukup bagi siswa untuk mencatat informasi yang merek</w:t>
      </w:r>
      <w:r w:rsidR="001D1542">
        <w:rPr>
          <w:rFonts w:ascii="Times New Roman" w:hAnsi="Times New Roman"/>
          <w:sz w:val="20"/>
          <w:szCs w:val="20"/>
        </w:rPr>
        <w:t xml:space="preserve">a peroleh untuk dipelajari lagi (5) </w:t>
      </w:r>
      <w:r w:rsidR="001D1542" w:rsidRPr="00192D0F">
        <w:rPr>
          <w:rFonts w:ascii="Times New Roman" w:hAnsi="Times New Roman"/>
          <w:sz w:val="20"/>
          <w:szCs w:val="20"/>
        </w:rPr>
        <w:t>Guru sudah lebih baik dalam memberikan penguatan materi kepada siswa pada awal dan akhir pembelajaran.</w:t>
      </w:r>
    </w:p>
    <w:p w:rsidR="00D24580" w:rsidRPr="00C7753E" w:rsidRDefault="00D24580" w:rsidP="00C93EBE">
      <w:pPr>
        <w:pStyle w:val="ListParagraph"/>
        <w:spacing w:after="0"/>
        <w:ind w:left="0" w:firstLine="284"/>
        <w:jc w:val="both"/>
        <w:rPr>
          <w:rFonts w:ascii="Times New Roman" w:hAnsi="Times New Roman"/>
          <w:sz w:val="20"/>
          <w:szCs w:val="20"/>
          <w:lang w:val="id-ID"/>
        </w:rPr>
      </w:pPr>
      <w:r w:rsidRPr="00C7753E">
        <w:rPr>
          <w:rFonts w:ascii="Times New Roman" w:hAnsi="Times New Roman"/>
          <w:sz w:val="20"/>
          <w:szCs w:val="20"/>
        </w:rPr>
        <w:lastRenderedPageBreak/>
        <w:t xml:space="preserve">Dari paparan di atas, bisa disimpulkan bahwa model pembelajaran </w:t>
      </w:r>
      <w:r w:rsidRPr="00C7753E">
        <w:rPr>
          <w:rFonts w:ascii="Times New Roman" w:hAnsi="Times New Roman"/>
          <w:i/>
          <w:sz w:val="20"/>
          <w:szCs w:val="20"/>
        </w:rPr>
        <w:t>snowball throwing</w:t>
      </w:r>
      <w:r w:rsidRPr="00C7753E">
        <w:rPr>
          <w:rFonts w:ascii="Times New Roman" w:hAnsi="Times New Roman"/>
          <w:sz w:val="20"/>
          <w:szCs w:val="20"/>
        </w:rPr>
        <w:t xml:space="preserve"> dapat meningkatkan aktivitas guru, aktivitas siswa dan hasil belajar siswa.</w:t>
      </w:r>
    </w:p>
    <w:p w:rsidR="00D24580" w:rsidRPr="00C7753E" w:rsidRDefault="00D24580" w:rsidP="00C7753E">
      <w:pPr>
        <w:spacing w:line="276" w:lineRule="auto"/>
        <w:jc w:val="both"/>
        <w:rPr>
          <w:b/>
          <w:lang w:val="id-ID"/>
        </w:rPr>
      </w:pPr>
      <w:r w:rsidRPr="00C7753E">
        <w:rPr>
          <w:b/>
          <w:noProof/>
          <w:lang w:val="id-ID" w:eastAsia="id-ID"/>
        </w:rPr>
        <w:drawing>
          <wp:inline distT="0" distB="0" distL="0" distR="0" wp14:anchorId="69C808B6" wp14:editId="3A0322C8">
            <wp:extent cx="2946400" cy="1718733"/>
            <wp:effectExtent l="0" t="0" r="25400" b="1524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4580" w:rsidRDefault="00D24580" w:rsidP="00C7753E">
      <w:pPr>
        <w:pStyle w:val="ListParagraph"/>
        <w:spacing w:after="0"/>
        <w:ind w:left="0" w:firstLine="284"/>
        <w:rPr>
          <w:rFonts w:ascii="Times New Roman" w:hAnsi="Times New Roman"/>
          <w:sz w:val="20"/>
          <w:szCs w:val="20"/>
          <w:lang w:val="id-ID"/>
        </w:rPr>
      </w:pPr>
      <w:r w:rsidRPr="00C7753E">
        <w:rPr>
          <w:rFonts w:ascii="Times New Roman" w:hAnsi="Times New Roman"/>
          <w:sz w:val="20"/>
          <w:szCs w:val="20"/>
        </w:rPr>
        <w:t>Diagram 4</w:t>
      </w:r>
      <w:r w:rsidR="00F40FD5" w:rsidRPr="00C7753E">
        <w:rPr>
          <w:rFonts w:ascii="Times New Roman" w:hAnsi="Times New Roman"/>
          <w:sz w:val="20"/>
          <w:szCs w:val="20"/>
          <w:lang w:val="id-ID"/>
        </w:rPr>
        <w:t xml:space="preserve"> </w:t>
      </w:r>
      <w:r w:rsidRPr="00C7753E">
        <w:rPr>
          <w:rFonts w:ascii="Times New Roman" w:hAnsi="Times New Roman"/>
          <w:sz w:val="20"/>
          <w:szCs w:val="20"/>
        </w:rPr>
        <w:t>Persentase Keberhasilan Aktivitas Guru, Aktivitas Siswa dan Hasil Belajar Siklus I dan Siklus II</w:t>
      </w:r>
    </w:p>
    <w:p w:rsidR="00AB0CCC" w:rsidRPr="00AB0CCC" w:rsidRDefault="00AB0CCC" w:rsidP="00C7753E">
      <w:pPr>
        <w:pStyle w:val="ListParagraph"/>
        <w:spacing w:after="0"/>
        <w:ind w:left="0" w:firstLine="284"/>
        <w:rPr>
          <w:rFonts w:ascii="Times New Roman" w:hAnsi="Times New Roman"/>
          <w:sz w:val="20"/>
          <w:szCs w:val="20"/>
          <w:lang w:val="id-ID"/>
        </w:rPr>
      </w:pPr>
    </w:p>
    <w:p w:rsidR="00D24580" w:rsidRPr="00C7753E" w:rsidRDefault="00D24580" w:rsidP="00C7753E">
      <w:pPr>
        <w:spacing w:line="276" w:lineRule="auto"/>
        <w:ind w:firstLine="284"/>
        <w:jc w:val="both"/>
        <w:rPr>
          <w:lang w:val="id-ID"/>
        </w:rPr>
      </w:pPr>
      <w:r w:rsidRPr="00C7753E">
        <w:t xml:space="preserve">Secara keseluruhan, model pembelajaran </w:t>
      </w:r>
      <w:r w:rsidRPr="00C7753E">
        <w:rPr>
          <w:i/>
        </w:rPr>
        <w:t>snowball throwing</w:t>
      </w:r>
      <w:r w:rsidRPr="00C7753E">
        <w:t xml:space="preserve"> pada setiap siklus menunjukkan adanya peningkatan kualitas. Aktivitas guru mengajar, aktivitas belajar siswa, ketuntasan hasil belajar siswa telah mengalami peningkatan hingga mencapai persentase yang ditetapkan pada indikator keberhasilan. Dengan demikian, model pembelajaran </w:t>
      </w:r>
      <w:r w:rsidRPr="00C7753E">
        <w:rPr>
          <w:i/>
        </w:rPr>
        <w:t>snowball throwing</w:t>
      </w:r>
      <w:r w:rsidRPr="00C7753E">
        <w:t xml:space="preserve"> pada penelitian ini dapat dinyatakan telah berhasil.</w:t>
      </w:r>
    </w:p>
    <w:p w:rsidR="004D3519" w:rsidRDefault="004D3519" w:rsidP="00C7753E">
      <w:pPr>
        <w:pStyle w:val="ListParagraph"/>
        <w:spacing w:before="240" w:after="40" w:line="240" w:lineRule="auto"/>
        <w:ind w:left="0"/>
        <w:jc w:val="both"/>
        <w:rPr>
          <w:rFonts w:ascii="Times New Roman" w:hAnsi="Times New Roman"/>
          <w:b/>
          <w:sz w:val="20"/>
          <w:szCs w:val="20"/>
        </w:rPr>
      </w:pPr>
      <w:r w:rsidRPr="00C879F7">
        <w:rPr>
          <w:rFonts w:ascii="Times New Roman" w:hAnsi="Times New Roman"/>
          <w:b/>
          <w:sz w:val="20"/>
          <w:szCs w:val="20"/>
        </w:rPr>
        <w:t>PENUTUP</w:t>
      </w:r>
    </w:p>
    <w:p w:rsidR="004D3519" w:rsidRDefault="004D3519" w:rsidP="00C7753E">
      <w:pPr>
        <w:pStyle w:val="ListParagraph"/>
        <w:spacing w:after="0"/>
        <w:ind w:left="0"/>
        <w:jc w:val="both"/>
        <w:rPr>
          <w:rFonts w:ascii="Times New Roman" w:hAnsi="Times New Roman"/>
          <w:b/>
          <w:sz w:val="20"/>
          <w:szCs w:val="20"/>
        </w:rPr>
      </w:pPr>
      <w:r w:rsidRPr="00C879F7">
        <w:rPr>
          <w:rFonts w:ascii="Times New Roman" w:hAnsi="Times New Roman"/>
          <w:b/>
          <w:sz w:val="20"/>
          <w:szCs w:val="20"/>
        </w:rPr>
        <w:t>Simpulan</w:t>
      </w:r>
    </w:p>
    <w:p w:rsidR="00C7753E" w:rsidRPr="00DE4273" w:rsidRDefault="004D3519" w:rsidP="00DE4273">
      <w:pPr>
        <w:pStyle w:val="NoSpacing"/>
        <w:spacing w:line="276" w:lineRule="auto"/>
        <w:jc w:val="both"/>
        <w:rPr>
          <w:rFonts w:ascii="Times New Roman" w:hAnsi="Times New Roman"/>
          <w:sz w:val="20"/>
          <w:szCs w:val="20"/>
        </w:rPr>
      </w:pPr>
      <w:r w:rsidRPr="00A81510">
        <w:rPr>
          <w:rFonts w:ascii="Times New Roman" w:hAnsi="Times New Roman"/>
          <w:sz w:val="20"/>
          <w:szCs w:val="20"/>
        </w:rPr>
        <w:t xml:space="preserve">Berdasarkan hasil penelitian dan pembahasan yang telah dideskripsikan pada bab IV, diperoleh kesimpulan bahwa </w:t>
      </w:r>
      <w:r w:rsidR="000D11B7">
        <w:rPr>
          <w:rFonts w:ascii="Times New Roman" w:hAnsi="Times New Roman"/>
          <w:sz w:val="20"/>
          <w:szCs w:val="20"/>
        </w:rPr>
        <w:t>model</w:t>
      </w:r>
      <w:r w:rsidRPr="00A81510">
        <w:rPr>
          <w:rFonts w:ascii="Times New Roman" w:hAnsi="Times New Roman"/>
          <w:sz w:val="20"/>
          <w:szCs w:val="20"/>
        </w:rPr>
        <w:t xml:space="preserve"> pembelajaran </w:t>
      </w:r>
      <w:r w:rsidR="000D11B7">
        <w:rPr>
          <w:rFonts w:ascii="Times New Roman" w:hAnsi="Times New Roman"/>
          <w:i/>
          <w:sz w:val="20"/>
          <w:szCs w:val="20"/>
        </w:rPr>
        <w:t>snowball throwing</w:t>
      </w:r>
      <w:r w:rsidRPr="00A81510">
        <w:rPr>
          <w:rFonts w:ascii="Times New Roman" w:hAnsi="Times New Roman"/>
          <w:sz w:val="20"/>
          <w:szCs w:val="20"/>
        </w:rPr>
        <w:t xml:space="preserve"> dapat meningka</w:t>
      </w:r>
      <w:r w:rsidR="000D11B7">
        <w:rPr>
          <w:rFonts w:ascii="Times New Roman" w:hAnsi="Times New Roman"/>
          <w:sz w:val="20"/>
          <w:szCs w:val="20"/>
        </w:rPr>
        <w:t xml:space="preserve">tkan hasil belajar siswa kelas </w:t>
      </w:r>
      <w:r w:rsidRPr="00A81510">
        <w:rPr>
          <w:rFonts w:ascii="Times New Roman" w:hAnsi="Times New Roman"/>
          <w:sz w:val="20"/>
          <w:szCs w:val="20"/>
        </w:rPr>
        <w:t xml:space="preserve">V </w:t>
      </w:r>
      <w:r w:rsidR="00F50A66">
        <w:rPr>
          <w:rFonts w:ascii="Times New Roman" w:hAnsi="Times New Roman"/>
          <w:sz w:val="20"/>
          <w:szCs w:val="20"/>
        </w:rPr>
        <w:t>SDN Waru I</w:t>
      </w:r>
      <w:r w:rsidR="000D11B7">
        <w:rPr>
          <w:rFonts w:ascii="Times New Roman" w:hAnsi="Times New Roman"/>
          <w:sz w:val="20"/>
          <w:szCs w:val="20"/>
        </w:rPr>
        <w:t xml:space="preserve"> Sidoarjo</w:t>
      </w:r>
      <w:r>
        <w:rPr>
          <w:rFonts w:ascii="Times New Roman" w:hAnsi="Times New Roman"/>
          <w:sz w:val="20"/>
          <w:szCs w:val="20"/>
        </w:rPr>
        <w:t xml:space="preserve">, hal ini dibuktikan dengan </w:t>
      </w:r>
      <w:r w:rsidR="000D11B7">
        <w:rPr>
          <w:rFonts w:ascii="Times New Roman" w:hAnsi="Times New Roman"/>
          <w:sz w:val="20"/>
          <w:szCs w:val="20"/>
        </w:rPr>
        <w:t>a</w:t>
      </w:r>
      <w:r w:rsidRPr="00A81510">
        <w:rPr>
          <w:rFonts w:ascii="Times New Roman" w:hAnsi="Times New Roman"/>
          <w:sz w:val="20"/>
          <w:szCs w:val="20"/>
        </w:rPr>
        <w:t xml:space="preserve">ktivitas guru dalam </w:t>
      </w:r>
      <w:r w:rsidR="000D11B7">
        <w:rPr>
          <w:rFonts w:ascii="Times New Roman" w:hAnsi="Times New Roman"/>
          <w:sz w:val="20"/>
          <w:szCs w:val="20"/>
        </w:rPr>
        <w:t>model</w:t>
      </w:r>
      <w:r w:rsidRPr="00A81510">
        <w:rPr>
          <w:rFonts w:ascii="Times New Roman" w:hAnsi="Times New Roman"/>
          <w:sz w:val="20"/>
          <w:szCs w:val="20"/>
        </w:rPr>
        <w:t xml:space="preserve"> pembelajaran </w:t>
      </w:r>
      <w:r w:rsidR="000D11B7">
        <w:rPr>
          <w:rFonts w:ascii="Times New Roman" w:hAnsi="Times New Roman"/>
          <w:i/>
          <w:sz w:val="20"/>
          <w:szCs w:val="20"/>
        </w:rPr>
        <w:t>snowball throwing</w:t>
      </w:r>
      <w:r w:rsidRPr="00A81510">
        <w:rPr>
          <w:rFonts w:ascii="Times New Roman" w:hAnsi="Times New Roman"/>
          <w:sz w:val="20"/>
          <w:szCs w:val="20"/>
        </w:rPr>
        <w:t xml:space="preserve"> telah mengalami peningkatan, hal ini ditunjukkan dengan</w:t>
      </w:r>
      <w:r w:rsidR="00FD1427">
        <w:rPr>
          <w:rFonts w:ascii="Times New Roman" w:hAnsi="Times New Roman"/>
          <w:sz w:val="20"/>
          <w:szCs w:val="20"/>
        </w:rPr>
        <w:t xml:space="preserve"> : (1) </w:t>
      </w:r>
      <w:r w:rsidRPr="00A81510">
        <w:rPr>
          <w:rFonts w:ascii="Times New Roman" w:hAnsi="Times New Roman"/>
          <w:sz w:val="20"/>
          <w:szCs w:val="20"/>
        </w:rPr>
        <w:t xml:space="preserve">adanya peningkatan presentase </w:t>
      </w:r>
      <w:r w:rsidR="00AB0CCC" w:rsidRPr="00175FBF">
        <w:rPr>
          <w:rFonts w:ascii="Times New Roman" w:hAnsi="Times New Roman"/>
          <w:sz w:val="20"/>
          <w:szCs w:val="20"/>
        </w:rPr>
        <w:t>aktivitas guru pada siklus I yang mencapai 66 % dan pada siklus II mencapai 89 %</w:t>
      </w:r>
      <w:r>
        <w:rPr>
          <w:rFonts w:ascii="Times New Roman" w:hAnsi="Times New Roman"/>
          <w:sz w:val="20"/>
          <w:szCs w:val="20"/>
        </w:rPr>
        <w:t xml:space="preserve"> </w:t>
      </w:r>
      <w:r w:rsidR="00FD1427">
        <w:rPr>
          <w:rFonts w:ascii="Times New Roman" w:hAnsi="Times New Roman"/>
          <w:sz w:val="20"/>
          <w:szCs w:val="20"/>
        </w:rPr>
        <w:t xml:space="preserve">(2) </w:t>
      </w:r>
      <w:r w:rsidRPr="00A81510">
        <w:rPr>
          <w:rFonts w:ascii="Times New Roman" w:hAnsi="Times New Roman"/>
          <w:sz w:val="20"/>
          <w:szCs w:val="20"/>
        </w:rPr>
        <w:t xml:space="preserve">Aktivitas belajar siswa yang diperoleh melalui pengamatan observer selama pembelajaran dalam </w:t>
      </w:r>
      <w:r w:rsidR="000D11B7">
        <w:rPr>
          <w:rFonts w:ascii="Times New Roman" w:hAnsi="Times New Roman"/>
          <w:sz w:val="20"/>
          <w:szCs w:val="20"/>
        </w:rPr>
        <w:t>model</w:t>
      </w:r>
      <w:r w:rsidRPr="00A81510">
        <w:rPr>
          <w:rFonts w:ascii="Times New Roman" w:hAnsi="Times New Roman"/>
          <w:sz w:val="20"/>
          <w:szCs w:val="20"/>
        </w:rPr>
        <w:t xml:space="preserve"> pembelajaran</w:t>
      </w:r>
      <w:r w:rsidRPr="00A81510">
        <w:rPr>
          <w:rFonts w:ascii="Times New Roman" w:hAnsi="Times New Roman"/>
          <w:i/>
          <w:sz w:val="20"/>
          <w:szCs w:val="20"/>
        </w:rPr>
        <w:t xml:space="preserve"> </w:t>
      </w:r>
      <w:r w:rsidR="000D11B7">
        <w:rPr>
          <w:rFonts w:ascii="Times New Roman" w:hAnsi="Times New Roman"/>
          <w:i/>
          <w:sz w:val="20"/>
          <w:szCs w:val="20"/>
        </w:rPr>
        <w:t>snowball throwing</w:t>
      </w:r>
      <w:r w:rsidRPr="00A81510">
        <w:rPr>
          <w:rFonts w:ascii="Times New Roman" w:hAnsi="Times New Roman"/>
          <w:sz w:val="20"/>
          <w:szCs w:val="20"/>
        </w:rPr>
        <w:t xml:space="preserve"> yang mengalami peningkatan </w:t>
      </w:r>
      <w:r w:rsidR="00AB0CCC">
        <w:rPr>
          <w:rFonts w:ascii="Times New Roman" w:hAnsi="Times New Roman"/>
          <w:sz w:val="20"/>
          <w:szCs w:val="20"/>
        </w:rPr>
        <w:t xml:space="preserve">persentase </w:t>
      </w:r>
      <w:r w:rsidR="00AB0CCC" w:rsidRPr="00175FBF">
        <w:rPr>
          <w:rFonts w:ascii="Times New Roman" w:hAnsi="Times New Roman"/>
          <w:sz w:val="20"/>
          <w:szCs w:val="20"/>
        </w:rPr>
        <w:t>aktivitas siswa pada siklus I yang mencapai 62,5 % dan pada siklus II mencapai 91 %</w:t>
      </w:r>
      <w:r w:rsidR="00FD1427">
        <w:rPr>
          <w:rFonts w:ascii="Times New Roman" w:hAnsi="Times New Roman"/>
          <w:sz w:val="20"/>
          <w:szCs w:val="20"/>
        </w:rPr>
        <w:t xml:space="preserve"> (3) </w:t>
      </w:r>
      <w:r w:rsidRPr="00A81510">
        <w:rPr>
          <w:rFonts w:ascii="Times New Roman" w:hAnsi="Times New Roman"/>
          <w:sz w:val="20"/>
          <w:szCs w:val="20"/>
        </w:rPr>
        <w:t xml:space="preserve">Peningkatan hasil belajar yang diperoleh siswa </w:t>
      </w:r>
      <w:r w:rsidR="000D11B7">
        <w:rPr>
          <w:rFonts w:ascii="Times New Roman" w:hAnsi="Times New Roman"/>
          <w:sz w:val="20"/>
          <w:szCs w:val="20"/>
        </w:rPr>
        <w:t>kelas V</w:t>
      </w:r>
      <w:r w:rsidRPr="00A81510">
        <w:rPr>
          <w:rFonts w:ascii="Times New Roman" w:hAnsi="Times New Roman"/>
          <w:sz w:val="20"/>
          <w:szCs w:val="20"/>
        </w:rPr>
        <w:t xml:space="preserve"> </w:t>
      </w:r>
      <w:r w:rsidR="00F50A66">
        <w:rPr>
          <w:rFonts w:ascii="Times New Roman" w:hAnsi="Times New Roman"/>
          <w:sz w:val="20"/>
          <w:szCs w:val="20"/>
        </w:rPr>
        <w:t>SDN Waru I</w:t>
      </w:r>
      <w:r w:rsidR="000D11B7">
        <w:rPr>
          <w:rFonts w:ascii="Times New Roman" w:hAnsi="Times New Roman"/>
          <w:sz w:val="20"/>
          <w:szCs w:val="20"/>
        </w:rPr>
        <w:t xml:space="preserve"> Sidoarjo</w:t>
      </w:r>
      <w:r w:rsidRPr="00A81510">
        <w:rPr>
          <w:rFonts w:ascii="Times New Roman" w:hAnsi="Times New Roman"/>
          <w:sz w:val="20"/>
          <w:szCs w:val="20"/>
        </w:rPr>
        <w:t xml:space="preserve"> melalui </w:t>
      </w:r>
      <w:r w:rsidR="000D11B7" w:rsidRPr="000D11B7">
        <w:rPr>
          <w:rFonts w:ascii="Times New Roman" w:hAnsi="Times New Roman"/>
          <w:sz w:val="20"/>
          <w:szCs w:val="20"/>
        </w:rPr>
        <w:t>model</w:t>
      </w:r>
      <w:r w:rsidRPr="000D11B7">
        <w:rPr>
          <w:rFonts w:ascii="Times New Roman" w:hAnsi="Times New Roman"/>
          <w:sz w:val="20"/>
          <w:szCs w:val="20"/>
        </w:rPr>
        <w:t xml:space="preserve"> pembelajaran </w:t>
      </w:r>
      <w:r w:rsidR="000D11B7" w:rsidRPr="000D11B7">
        <w:rPr>
          <w:rFonts w:ascii="Times New Roman" w:hAnsi="Times New Roman"/>
          <w:i/>
          <w:sz w:val="20"/>
          <w:szCs w:val="20"/>
        </w:rPr>
        <w:t>snowball throwing</w:t>
      </w:r>
      <w:r w:rsidR="00AB0CCC">
        <w:rPr>
          <w:rFonts w:ascii="Times New Roman" w:hAnsi="Times New Roman"/>
          <w:sz w:val="20"/>
          <w:szCs w:val="20"/>
        </w:rPr>
        <w:t xml:space="preserve"> mengalami peningkatan</w:t>
      </w:r>
      <w:r w:rsidR="00AB0CCC" w:rsidRPr="00175FBF">
        <w:rPr>
          <w:rFonts w:ascii="Times New Roman" w:hAnsi="Times New Roman"/>
          <w:sz w:val="20"/>
          <w:szCs w:val="20"/>
        </w:rPr>
        <w:t xml:space="preserve">, hal ini ditunjukkan dengan adanya peningkatan persentase hasil belajar siswa pada siklus I yang mencapai 42 % dan pada siklus II mencapai 83 %. </w:t>
      </w:r>
    </w:p>
    <w:p w:rsidR="004D3519" w:rsidRPr="00533870" w:rsidRDefault="004D3519" w:rsidP="00C7753E">
      <w:pPr>
        <w:pStyle w:val="BodyText"/>
        <w:spacing w:line="276" w:lineRule="auto"/>
        <w:ind w:firstLine="0"/>
        <w:rPr>
          <w:b/>
          <w:lang w:val="id-ID"/>
        </w:rPr>
      </w:pPr>
      <w:r w:rsidRPr="00533870">
        <w:rPr>
          <w:b/>
          <w:lang w:val="id-ID"/>
        </w:rPr>
        <w:t>Saran</w:t>
      </w:r>
    </w:p>
    <w:p w:rsidR="004D3519" w:rsidRDefault="000D11B7" w:rsidP="00C7753E">
      <w:pPr>
        <w:pStyle w:val="NoSpacing"/>
        <w:spacing w:line="276" w:lineRule="auto"/>
        <w:ind w:firstLine="284"/>
        <w:jc w:val="both"/>
        <w:rPr>
          <w:rFonts w:ascii="Times New Roman" w:hAnsi="Times New Roman"/>
          <w:sz w:val="20"/>
          <w:szCs w:val="20"/>
        </w:rPr>
      </w:pPr>
      <w:r w:rsidRPr="000D11B7">
        <w:rPr>
          <w:rFonts w:ascii="Times New Roman" w:hAnsi="Times New Roman"/>
          <w:sz w:val="20"/>
          <w:szCs w:val="20"/>
        </w:rPr>
        <w:t xml:space="preserve">Berdasarkan hasil penelitian yang diperoleh, maka peneliti mengharapkan guru perlu mengembangkan partisipasi aktif siswa dalam pembelajaran dengan memberikan motivasi baik berupa pujian ataupun </w:t>
      </w:r>
      <w:r w:rsidRPr="000D11B7">
        <w:rPr>
          <w:rFonts w:ascii="Times New Roman" w:hAnsi="Times New Roman"/>
          <w:i/>
          <w:sz w:val="20"/>
          <w:szCs w:val="20"/>
        </w:rPr>
        <w:t>reward</w:t>
      </w:r>
      <w:r w:rsidRPr="000D11B7">
        <w:rPr>
          <w:rFonts w:ascii="Times New Roman" w:hAnsi="Times New Roman"/>
          <w:sz w:val="20"/>
          <w:szCs w:val="20"/>
        </w:rPr>
        <w:t xml:space="preserve"> </w:t>
      </w:r>
      <w:r w:rsidRPr="000D11B7">
        <w:rPr>
          <w:rFonts w:ascii="Times New Roman" w:hAnsi="Times New Roman"/>
          <w:sz w:val="20"/>
          <w:szCs w:val="20"/>
        </w:rPr>
        <w:lastRenderedPageBreak/>
        <w:t xml:space="preserve">agar siswa lebih aktif dalam pembelajaran. Selain itu, guru perlu meningkatkan pemahaman materi pada siswa dengan cara pemberian LKS berupa kegiatan pengamatan, percobaan atau diskusi kelompok sehingga pembelajaran akan lebih bermakna bagi siswa dari pada berpusat pada guru. Serta dengan menerapkan model pembelajaran </w:t>
      </w:r>
      <w:r w:rsidRPr="000D11B7">
        <w:rPr>
          <w:rFonts w:ascii="Times New Roman" w:hAnsi="Times New Roman"/>
          <w:i/>
          <w:sz w:val="20"/>
          <w:szCs w:val="20"/>
        </w:rPr>
        <w:t>Snowball Throwing</w:t>
      </w:r>
      <w:r w:rsidRPr="000D11B7">
        <w:rPr>
          <w:rFonts w:ascii="Times New Roman" w:hAnsi="Times New Roman"/>
          <w:sz w:val="20"/>
          <w:szCs w:val="20"/>
        </w:rPr>
        <w:t xml:space="preserve"> dalam pembelajaran yang  akan membuat pembelajaran lebih menarik, lebih menyenangkan, sehingga kualitas belajar siswa, sikap belajar siswa serta nilai hasil belajar siswa dapat ditingkatkan. </w:t>
      </w:r>
    </w:p>
    <w:p w:rsidR="005217AB" w:rsidRPr="00C7753E" w:rsidRDefault="005217AB" w:rsidP="00C7753E">
      <w:pPr>
        <w:pStyle w:val="NoSpacing"/>
        <w:spacing w:line="276" w:lineRule="auto"/>
        <w:ind w:firstLine="284"/>
        <w:jc w:val="both"/>
        <w:rPr>
          <w:rFonts w:ascii="Times New Roman" w:hAnsi="Times New Roman"/>
          <w:sz w:val="20"/>
          <w:szCs w:val="20"/>
        </w:rPr>
      </w:pPr>
    </w:p>
    <w:p w:rsidR="00C7753E" w:rsidRPr="00533870" w:rsidRDefault="004D3519" w:rsidP="005217AB">
      <w:pPr>
        <w:pStyle w:val="BodyText"/>
        <w:spacing w:before="240" w:after="40" w:line="240" w:lineRule="auto"/>
        <w:ind w:firstLine="0"/>
        <w:rPr>
          <w:b/>
          <w:lang w:val="id-ID"/>
        </w:rPr>
      </w:pPr>
      <w:r w:rsidRPr="00533870">
        <w:rPr>
          <w:b/>
          <w:lang w:val="id-ID"/>
        </w:rPr>
        <w:t>DAFTAR PUSTAKA</w:t>
      </w:r>
    </w:p>
    <w:p w:rsidR="00B83850" w:rsidRPr="00B83850" w:rsidRDefault="00B83850" w:rsidP="005217AB">
      <w:pPr>
        <w:autoSpaceDE w:val="0"/>
        <w:autoSpaceDN w:val="0"/>
        <w:adjustRightInd w:val="0"/>
        <w:spacing w:before="120" w:after="120"/>
        <w:ind w:left="284" w:hanging="284"/>
        <w:jc w:val="both"/>
        <w:rPr>
          <w:lang w:val="id-ID"/>
        </w:rPr>
      </w:pPr>
    </w:p>
    <w:p w:rsidR="00B83850" w:rsidRPr="000840C5" w:rsidRDefault="00B83850" w:rsidP="005217AB">
      <w:pPr>
        <w:spacing w:before="120" w:after="120"/>
        <w:ind w:left="284" w:hanging="284"/>
        <w:jc w:val="both"/>
        <w:rPr>
          <w:lang w:val="id-ID"/>
        </w:rPr>
      </w:pPr>
      <w:r w:rsidRPr="000840C5">
        <w:rPr>
          <w:lang w:val="id-ID"/>
        </w:rPr>
        <w:t xml:space="preserve">Aqib, Zainal, dkk. 2011. </w:t>
      </w:r>
      <w:r w:rsidRPr="000840C5">
        <w:rPr>
          <w:i/>
          <w:lang w:val="id-ID"/>
        </w:rPr>
        <w:t>Penelitian Tindakan Kelas</w:t>
      </w:r>
      <w:r w:rsidRPr="000840C5">
        <w:rPr>
          <w:lang w:val="id-ID"/>
        </w:rPr>
        <w:t>. Bandung : CV.Yrama Widya.</w:t>
      </w:r>
    </w:p>
    <w:p w:rsidR="00B83850" w:rsidRPr="000840C5" w:rsidRDefault="00B83850" w:rsidP="005217AB">
      <w:pPr>
        <w:spacing w:before="120" w:after="120"/>
        <w:ind w:left="284" w:hanging="284"/>
        <w:jc w:val="both"/>
        <w:rPr>
          <w:lang w:val="id-ID"/>
        </w:rPr>
      </w:pPr>
      <w:r w:rsidRPr="000840C5">
        <w:rPr>
          <w:lang w:val="id-ID"/>
        </w:rPr>
        <w:t xml:space="preserve">Dimyati, Mudjiono. 2013. </w:t>
      </w:r>
      <w:r w:rsidRPr="000840C5">
        <w:rPr>
          <w:i/>
          <w:lang w:val="id-ID"/>
        </w:rPr>
        <w:t>Belajar dan Pembelajaran.</w:t>
      </w:r>
      <w:r w:rsidRPr="000840C5">
        <w:rPr>
          <w:lang w:val="id-ID"/>
        </w:rPr>
        <w:t xml:space="preserve"> Jakarta:Rineka Cipta.</w:t>
      </w:r>
    </w:p>
    <w:p w:rsidR="00B83850" w:rsidRPr="005232EE" w:rsidRDefault="00B83850" w:rsidP="005217AB">
      <w:pPr>
        <w:spacing w:before="120" w:after="120"/>
        <w:ind w:left="284" w:hanging="284"/>
        <w:jc w:val="both"/>
        <w:rPr>
          <w:lang w:val="id-ID"/>
        </w:rPr>
      </w:pPr>
      <w:r w:rsidRPr="005232EE">
        <w:rPr>
          <w:lang w:val="id-ID"/>
        </w:rPr>
        <w:t xml:space="preserve">Huda, Miftahul. 2013. </w:t>
      </w:r>
      <w:r w:rsidRPr="005232EE">
        <w:rPr>
          <w:i/>
          <w:lang w:val="id-ID"/>
        </w:rPr>
        <w:t>Model – Model Pengajaran dan Pembelajaran.</w:t>
      </w:r>
      <w:r w:rsidRPr="005232EE">
        <w:rPr>
          <w:lang w:val="id-ID"/>
        </w:rPr>
        <w:t xml:space="preserve"> Yogyakarta:Pustaka Belajar.</w:t>
      </w:r>
    </w:p>
    <w:p w:rsidR="00B83850" w:rsidRPr="000840C5" w:rsidRDefault="00B83850" w:rsidP="005217AB">
      <w:pPr>
        <w:spacing w:before="120" w:after="120"/>
        <w:ind w:left="284" w:hanging="284"/>
        <w:jc w:val="both"/>
        <w:rPr>
          <w:lang w:val="id-ID"/>
        </w:rPr>
      </w:pPr>
      <w:r w:rsidRPr="000840C5">
        <w:rPr>
          <w:lang w:val="id-ID"/>
        </w:rPr>
        <w:t xml:space="preserve">Indarti, Titik. 2008. </w:t>
      </w:r>
      <w:r w:rsidRPr="000840C5">
        <w:rPr>
          <w:i/>
          <w:lang w:val="id-ID"/>
        </w:rPr>
        <w:t>Penelitian Tindakan Kelas (PTK) dan Penulisan Ilmiah.</w:t>
      </w:r>
      <w:r w:rsidRPr="000840C5">
        <w:rPr>
          <w:lang w:val="id-ID"/>
        </w:rPr>
        <w:t xml:space="preserve"> Surabaya: Lembaga Penerbitan Fakults Bahasa dan Seni Universitas Negeri Surabaya.</w:t>
      </w:r>
    </w:p>
    <w:p w:rsidR="00B83850" w:rsidRPr="000840C5" w:rsidRDefault="00B83850" w:rsidP="005217AB">
      <w:pPr>
        <w:spacing w:before="120" w:after="120"/>
        <w:ind w:left="284" w:hanging="284"/>
        <w:jc w:val="both"/>
        <w:rPr>
          <w:lang w:val="id-ID"/>
        </w:rPr>
      </w:pPr>
      <w:r w:rsidRPr="000840C5">
        <w:rPr>
          <w:lang w:val="id-ID"/>
        </w:rPr>
        <w:t xml:space="preserve">Julianto, Dkk. 2011. </w:t>
      </w:r>
      <w:r w:rsidRPr="000840C5">
        <w:rPr>
          <w:i/>
          <w:lang w:val="id-ID"/>
        </w:rPr>
        <w:t xml:space="preserve">Teori dan Implementasi Model-Model Pembelajaran Inovatif. </w:t>
      </w:r>
      <w:r w:rsidRPr="000840C5">
        <w:rPr>
          <w:lang w:val="id-ID"/>
        </w:rPr>
        <w:t>Surabaya: Unesa University Press.</w:t>
      </w:r>
    </w:p>
    <w:p w:rsidR="00B83850" w:rsidRPr="00B83850" w:rsidRDefault="00B83850" w:rsidP="005217AB">
      <w:pPr>
        <w:spacing w:before="120" w:after="120"/>
        <w:ind w:left="284" w:hanging="284"/>
        <w:jc w:val="both"/>
        <w:rPr>
          <w:lang w:val="id-ID"/>
        </w:rPr>
      </w:pPr>
      <w:r w:rsidRPr="000840C5">
        <w:rPr>
          <w:lang w:val="id-ID"/>
        </w:rPr>
        <w:t xml:space="preserve">Ngalimun. 2014. </w:t>
      </w:r>
      <w:r>
        <w:rPr>
          <w:i/>
          <w:lang w:val="id-ID"/>
        </w:rPr>
        <w:t>Model</w:t>
      </w:r>
      <w:r w:rsidRPr="000840C5">
        <w:rPr>
          <w:i/>
          <w:lang w:val="id-ID"/>
        </w:rPr>
        <w:t xml:space="preserve"> dan Model Pembelajaran.</w:t>
      </w:r>
      <w:r w:rsidRPr="000840C5">
        <w:rPr>
          <w:lang w:val="id-ID"/>
        </w:rPr>
        <w:t xml:space="preserve"> Yogya</w:t>
      </w:r>
      <w:r w:rsidRPr="00B83850">
        <w:rPr>
          <w:lang w:val="id-ID"/>
        </w:rPr>
        <w:t>karta:Aswaja Pressindo.</w:t>
      </w:r>
    </w:p>
    <w:p w:rsidR="00B83850" w:rsidRPr="00B83850" w:rsidRDefault="00B83850" w:rsidP="005217AB">
      <w:pPr>
        <w:spacing w:before="120" w:after="120"/>
        <w:ind w:left="284" w:hanging="284"/>
        <w:jc w:val="both"/>
        <w:rPr>
          <w:lang w:val="id-ID"/>
        </w:rPr>
      </w:pPr>
      <w:r w:rsidRPr="00B83850">
        <w:rPr>
          <w:lang w:val="id-ID"/>
        </w:rPr>
        <w:t xml:space="preserve">Sanjaya, Wina. 2011. </w:t>
      </w:r>
      <w:r w:rsidRPr="00B83850">
        <w:rPr>
          <w:i/>
          <w:lang w:val="id-ID"/>
        </w:rPr>
        <w:t>Penelitian Tindakan Kelas.</w:t>
      </w:r>
      <w:r w:rsidRPr="00B83850">
        <w:rPr>
          <w:lang w:val="id-ID"/>
        </w:rPr>
        <w:t xml:space="preserve"> Jakarta:Kencana.</w:t>
      </w:r>
    </w:p>
    <w:p w:rsidR="00B83850" w:rsidRPr="00B83850" w:rsidRDefault="00B83850" w:rsidP="00B83850">
      <w:pPr>
        <w:autoSpaceDE w:val="0"/>
        <w:autoSpaceDN w:val="0"/>
        <w:adjustRightInd w:val="0"/>
        <w:spacing w:before="120" w:after="120"/>
        <w:ind w:left="284" w:hanging="284"/>
        <w:jc w:val="both"/>
        <w:rPr>
          <w:lang w:val="id-ID"/>
        </w:rPr>
      </w:pPr>
      <w:r w:rsidRPr="00B83850">
        <w:rPr>
          <w:lang w:val="id-ID"/>
        </w:rPr>
        <w:t xml:space="preserve">Shoimin, Aris. 2014. </w:t>
      </w:r>
      <w:r w:rsidRPr="00B83850">
        <w:rPr>
          <w:i/>
          <w:lang w:val="id-ID"/>
        </w:rPr>
        <w:t xml:space="preserve">68 Model Pembelajaran Inovatif dalam Kurikulum 2013. </w:t>
      </w:r>
      <w:r w:rsidRPr="00B83850">
        <w:rPr>
          <w:lang w:val="id-ID"/>
        </w:rPr>
        <w:t>Yogyakarta: AR-RUZZ MEDIA</w:t>
      </w:r>
    </w:p>
    <w:p w:rsidR="00B83850" w:rsidRPr="00B83850" w:rsidRDefault="00B83850" w:rsidP="005217AB">
      <w:pPr>
        <w:autoSpaceDE w:val="0"/>
        <w:autoSpaceDN w:val="0"/>
        <w:adjustRightInd w:val="0"/>
        <w:spacing w:before="120" w:after="120"/>
        <w:ind w:left="284" w:hanging="284"/>
        <w:jc w:val="both"/>
        <w:rPr>
          <w:lang w:val="id-ID"/>
        </w:rPr>
      </w:pPr>
      <w:r w:rsidRPr="00B83850">
        <w:t>Slameto. 20</w:t>
      </w:r>
      <w:r w:rsidRPr="00B83850">
        <w:rPr>
          <w:lang w:val="id-ID"/>
        </w:rPr>
        <w:t>10</w:t>
      </w:r>
      <w:r w:rsidRPr="00B83850">
        <w:t xml:space="preserve">. </w:t>
      </w:r>
      <w:r w:rsidRPr="00B83850">
        <w:rPr>
          <w:i/>
        </w:rPr>
        <w:t>Belajar dan Faktor-faktor yang Mempengaruhinya</w:t>
      </w:r>
      <w:r w:rsidRPr="00B83850">
        <w:t>. Jakarta</w:t>
      </w:r>
      <w:proofErr w:type="gramStart"/>
      <w:r w:rsidRPr="00B83850">
        <w:t>:Rineka</w:t>
      </w:r>
      <w:proofErr w:type="gramEnd"/>
      <w:r w:rsidRPr="00B83850">
        <w:t xml:space="preserve"> Cipta.</w:t>
      </w:r>
    </w:p>
    <w:p w:rsidR="00B83850" w:rsidRPr="00B83850" w:rsidRDefault="00B83850" w:rsidP="005217AB">
      <w:pPr>
        <w:spacing w:before="120" w:after="120"/>
        <w:ind w:left="284" w:hanging="284"/>
        <w:jc w:val="both"/>
        <w:rPr>
          <w:lang w:val="id-ID"/>
        </w:rPr>
      </w:pPr>
      <w:r w:rsidRPr="00B83850">
        <w:rPr>
          <w:lang w:val="id-ID"/>
        </w:rPr>
        <w:t xml:space="preserve">Sudjana, Nana. 1989. </w:t>
      </w:r>
      <w:r w:rsidRPr="00B83850">
        <w:rPr>
          <w:i/>
          <w:lang w:val="id-ID"/>
        </w:rPr>
        <w:t>Penilaian Hasil Proses Belajar Mengajar.</w:t>
      </w:r>
      <w:r w:rsidRPr="00B83850">
        <w:rPr>
          <w:lang w:val="id-ID"/>
        </w:rPr>
        <w:t xml:space="preserve"> Bandung: PT Remaja Rosdakarya.</w:t>
      </w:r>
    </w:p>
    <w:p w:rsidR="00B83850" w:rsidRPr="00B83850" w:rsidRDefault="00B83850" w:rsidP="00B83850">
      <w:pPr>
        <w:autoSpaceDE w:val="0"/>
        <w:autoSpaceDN w:val="0"/>
        <w:adjustRightInd w:val="0"/>
        <w:spacing w:before="120" w:after="120"/>
        <w:ind w:left="284" w:hanging="284"/>
        <w:jc w:val="both"/>
        <w:rPr>
          <w:lang w:val="id-ID"/>
        </w:rPr>
      </w:pPr>
      <w:r w:rsidRPr="00B83850">
        <w:rPr>
          <w:lang w:val="id-ID"/>
        </w:rPr>
        <w:t xml:space="preserve">Trianto. 2011. </w:t>
      </w:r>
      <w:r w:rsidRPr="00B83850">
        <w:rPr>
          <w:i/>
          <w:lang w:val="id-ID"/>
        </w:rPr>
        <w:t>Model – Model Pembelajaran Inovatif Berorientasi Konstruktivistik</w:t>
      </w:r>
      <w:r w:rsidRPr="00B83850">
        <w:rPr>
          <w:lang w:val="id-ID"/>
        </w:rPr>
        <w:t>. Jakarta: Prestasi Pustaka.</w:t>
      </w:r>
    </w:p>
    <w:p w:rsidR="00B83850" w:rsidRPr="00B83850" w:rsidRDefault="00B83850" w:rsidP="00B83850">
      <w:pPr>
        <w:autoSpaceDE w:val="0"/>
        <w:autoSpaceDN w:val="0"/>
        <w:adjustRightInd w:val="0"/>
        <w:spacing w:before="120" w:after="120"/>
        <w:ind w:left="284" w:hanging="284"/>
        <w:jc w:val="both"/>
        <w:rPr>
          <w:lang w:val="id-ID"/>
        </w:rPr>
      </w:pPr>
      <w:r w:rsidRPr="00B83850">
        <w:rPr>
          <w:lang w:val="id-ID"/>
        </w:rPr>
        <w:t>Winataputra</w:t>
      </w:r>
      <w:r w:rsidRPr="00B83850">
        <w:t xml:space="preserve">, </w:t>
      </w:r>
      <w:r w:rsidRPr="00B83850">
        <w:rPr>
          <w:lang w:val="id-ID"/>
        </w:rPr>
        <w:t>Udin</w:t>
      </w:r>
      <w:r w:rsidRPr="00B83850">
        <w:t>, dkk. 200</w:t>
      </w:r>
      <w:r w:rsidRPr="00B83850">
        <w:rPr>
          <w:lang w:val="id-ID"/>
        </w:rPr>
        <w:t>8</w:t>
      </w:r>
      <w:r w:rsidRPr="00B83850">
        <w:t xml:space="preserve">. </w:t>
      </w:r>
      <w:r w:rsidRPr="00B83850">
        <w:rPr>
          <w:i/>
          <w:lang w:val="id-ID"/>
        </w:rPr>
        <w:t>Teori Belajar dan Pembelajaran</w:t>
      </w:r>
      <w:r w:rsidRPr="00B83850">
        <w:t xml:space="preserve">. </w:t>
      </w:r>
      <w:r w:rsidRPr="00B83850">
        <w:rPr>
          <w:lang w:val="id-ID"/>
        </w:rPr>
        <w:t>Jakarta</w:t>
      </w:r>
      <w:r w:rsidRPr="00B83850">
        <w:t>:</w:t>
      </w:r>
      <w:r w:rsidRPr="00B83850">
        <w:rPr>
          <w:lang w:val="id-ID"/>
        </w:rPr>
        <w:t>Penerbit Universitas Terbuka.</w:t>
      </w:r>
    </w:p>
    <w:p w:rsidR="00891BA0" w:rsidRPr="00891BA0" w:rsidRDefault="00891BA0" w:rsidP="004D3519">
      <w:pPr>
        <w:pStyle w:val="Heading1"/>
        <w:numPr>
          <w:ilvl w:val="0"/>
          <w:numId w:val="0"/>
        </w:numPr>
        <w:jc w:val="both"/>
        <w:rPr>
          <w:b/>
          <w:lang w:val="id-ID"/>
        </w:rPr>
      </w:pP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E8" w:rsidRDefault="00F651E8" w:rsidP="003D7F74">
      <w:r>
        <w:separator/>
      </w:r>
    </w:p>
  </w:endnote>
  <w:endnote w:type="continuationSeparator" w:id="0">
    <w:p w:rsidR="00F651E8" w:rsidRDefault="00F651E8"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eplerStd-Italic">
    <w:altName w:val="MS Mincho"/>
    <w:panose1 w:val="00000000000000000000"/>
    <w:charset w:val="80"/>
    <w:family w:val="auto"/>
    <w:notTrueType/>
    <w:pitch w:val="default"/>
    <w:sig w:usb0="00000001" w:usb1="08070000" w:usb2="00000010" w:usb3="00000000" w:csb0="00020000" w:csb1="00000000"/>
  </w:font>
  <w:font w:name="KeplerStd-Regular">
    <w:altName w:val="Arial Unicode MS"/>
    <w:panose1 w:val="00000000000000000000"/>
    <w:charset w:val="81"/>
    <w:family w:val="auto"/>
    <w:notTrueType/>
    <w:pitch w:val="default"/>
    <w:sig w:usb0="00000001" w:usb1="09060000" w:usb2="00000010" w:usb3="00000000" w:csb0="0008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31" w:rsidRDefault="00023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143779"/>
      <w:docPartObj>
        <w:docPartGallery w:val="Page Numbers (Bottom of Page)"/>
        <w:docPartUnique/>
      </w:docPartObj>
    </w:sdtPr>
    <w:sdtEndPr>
      <w:rPr>
        <w:noProof/>
      </w:rPr>
    </w:sdtEndPr>
    <w:sdtContent>
      <w:bookmarkStart w:id="0" w:name="_GoBack" w:displacedByCustomXml="prev"/>
      <w:bookmarkEnd w:id="0" w:displacedByCustomXml="prev"/>
      <w:p w:rsidR="00023331" w:rsidRDefault="00023331">
        <w:pPr>
          <w:pStyle w:val="Footer"/>
        </w:pPr>
        <w:r>
          <w:fldChar w:fldCharType="begin"/>
        </w:r>
        <w:r>
          <w:instrText xml:space="preserve"> PAGE   \* MERGEFORMAT </w:instrText>
        </w:r>
        <w:r>
          <w:fldChar w:fldCharType="separate"/>
        </w:r>
        <w:r>
          <w:rPr>
            <w:noProof/>
          </w:rPr>
          <w:t>271</w:t>
        </w:r>
        <w:r>
          <w:rPr>
            <w:noProof/>
          </w:rPr>
          <w:fldChar w:fldCharType="end"/>
        </w:r>
      </w:p>
    </w:sdtContent>
  </w:sdt>
  <w:p w:rsidR="004D6077" w:rsidRPr="007B61CC" w:rsidRDefault="004D6077">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31" w:rsidRDefault="000233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Default="004D6077">
    <w:pPr>
      <w:pStyle w:val="Footer"/>
    </w:pPr>
    <w:r>
      <w:fldChar w:fldCharType="begin"/>
    </w:r>
    <w:r>
      <w:instrText xml:space="preserve"> PAGE   \* MERGEFORMAT </w:instrText>
    </w:r>
    <w:r>
      <w:fldChar w:fldCharType="separate"/>
    </w:r>
    <w:r w:rsidR="00023331">
      <w:rPr>
        <w:noProof/>
      </w:rPr>
      <w:t>279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E8" w:rsidRDefault="00F651E8" w:rsidP="003D7F74">
      <w:r>
        <w:separator/>
      </w:r>
    </w:p>
  </w:footnote>
  <w:footnote w:type="continuationSeparator" w:id="0">
    <w:p w:rsidR="00F651E8" w:rsidRDefault="00F651E8"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Pr="003904DD" w:rsidRDefault="00F651E8">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7"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4D6077">
      <w:rPr>
        <w:lang w:val="id-ID"/>
      </w:rPr>
      <w:t>JPGSD.Volume 03 Nomor 01 Tahun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Pr="003904DD" w:rsidRDefault="00F651E8"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rsidR="004D6077">
      <w:rPr>
        <w:i/>
        <w:lang w:val="id-ID"/>
      </w:rPr>
      <w:t>Penerapan Model Pembelajaran Snowball Throwing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Default="00F651E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Pr="00517D8C" w:rsidRDefault="00F651E8" w:rsidP="00517D8C">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4D6077">
      <w:rPr>
        <w:lang w:val="id-ID"/>
      </w:rPr>
      <w:t>JPGSD.Volume 04 Nomor 02 Tahun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Pr="004D3519" w:rsidRDefault="004D6077" w:rsidP="004D3519">
    <w:pPr>
      <w:pStyle w:val="Header"/>
    </w:pPr>
    <w:r>
      <w:rPr>
        <w:i/>
        <w:lang w:val="id-ID"/>
      </w:rPr>
      <w:t>Penerapan Model Pembelajaran Snowball Throwing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77" w:rsidRDefault="00F651E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937"/>
    <w:multiLevelType w:val="hybridMultilevel"/>
    <w:tmpl w:val="E14E045A"/>
    <w:lvl w:ilvl="0" w:tplc="85241DF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1B138AD"/>
    <w:multiLevelType w:val="hybridMultilevel"/>
    <w:tmpl w:val="F53CB1F8"/>
    <w:lvl w:ilvl="0" w:tplc="E6FAB7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8194C5B"/>
    <w:multiLevelType w:val="hybridMultilevel"/>
    <w:tmpl w:val="0BE0F90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A75E39"/>
    <w:multiLevelType w:val="hybridMultilevel"/>
    <w:tmpl w:val="2294CC48"/>
    <w:lvl w:ilvl="0" w:tplc="ACA60CE0">
      <w:start w:val="1"/>
      <w:numFmt w:val="lowerLetter"/>
      <w:lvlText w:val="%1."/>
      <w:lvlJc w:val="left"/>
      <w:pPr>
        <w:ind w:left="1854"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6E366E36"/>
    <w:multiLevelType w:val="hybridMultilevel"/>
    <w:tmpl w:val="C4BA9750"/>
    <w:lvl w:ilvl="0" w:tplc="0421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75F0551B"/>
    <w:multiLevelType w:val="hybridMultilevel"/>
    <w:tmpl w:val="7A32460E"/>
    <w:lvl w:ilvl="0" w:tplc="69D458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2"/>
  </w:num>
  <w:num w:numId="3">
    <w:abstractNumId w:val="4"/>
  </w:num>
  <w:num w:numId="4">
    <w:abstractNumId w:val="8"/>
  </w:num>
  <w:num w:numId="5">
    <w:abstractNumId w:val="8"/>
  </w:num>
  <w:num w:numId="6">
    <w:abstractNumId w:val="8"/>
  </w:num>
  <w:num w:numId="7">
    <w:abstractNumId w:val="8"/>
  </w:num>
  <w:num w:numId="8">
    <w:abstractNumId w:val="11"/>
  </w:num>
  <w:num w:numId="9">
    <w:abstractNumId w:val="13"/>
  </w:num>
  <w:num w:numId="10">
    <w:abstractNumId w:val="7"/>
  </w:num>
  <w:num w:numId="11">
    <w:abstractNumId w:val="2"/>
  </w:num>
  <w:num w:numId="12">
    <w:abstractNumId w:val="1"/>
  </w:num>
  <w:num w:numId="13">
    <w:abstractNumId w:val="9"/>
  </w:num>
  <w:num w:numId="14">
    <w:abstractNumId w:val="6"/>
  </w:num>
  <w:num w:numId="15">
    <w:abstractNumId w:val="0"/>
  </w:num>
  <w:num w:numId="16">
    <w:abstractNumId w:val="15"/>
  </w:num>
  <w:num w:numId="17">
    <w:abstractNumId w:val="10"/>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23331"/>
    <w:rsid w:val="0002659E"/>
    <w:rsid w:val="0003014A"/>
    <w:rsid w:val="0003112C"/>
    <w:rsid w:val="00053983"/>
    <w:rsid w:val="00063BB0"/>
    <w:rsid w:val="00066829"/>
    <w:rsid w:val="000840C5"/>
    <w:rsid w:val="000926C6"/>
    <w:rsid w:val="000A2263"/>
    <w:rsid w:val="000D11B7"/>
    <w:rsid w:val="000E302D"/>
    <w:rsid w:val="000F0409"/>
    <w:rsid w:val="001009DF"/>
    <w:rsid w:val="00102A59"/>
    <w:rsid w:val="00110349"/>
    <w:rsid w:val="001163AB"/>
    <w:rsid w:val="00134F4F"/>
    <w:rsid w:val="00165ABF"/>
    <w:rsid w:val="00177891"/>
    <w:rsid w:val="001867D1"/>
    <w:rsid w:val="00191BD6"/>
    <w:rsid w:val="001B454F"/>
    <w:rsid w:val="001D1542"/>
    <w:rsid w:val="002214AF"/>
    <w:rsid w:val="0023558B"/>
    <w:rsid w:val="00237675"/>
    <w:rsid w:val="0028201E"/>
    <w:rsid w:val="002850CA"/>
    <w:rsid w:val="002942EE"/>
    <w:rsid w:val="00297D12"/>
    <w:rsid w:val="002A2DFD"/>
    <w:rsid w:val="002A6372"/>
    <w:rsid w:val="002B25A2"/>
    <w:rsid w:val="002B6AD4"/>
    <w:rsid w:val="002E3D90"/>
    <w:rsid w:val="002E405D"/>
    <w:rsid w:val="002F38B9"/>
    <w:rsid w:val="00306D42"/>
    <w:rsid w:val="0031490D"/>
    <w:rsid w:val="00327CD4"/>
    <w:rsid w:val="00337271"/>
    <w:rsid w:val="003438BC"/>
    <w:rsid w:val="00350483"/>
    <w:rsid w:val="003605B5"/>
    <w:rsid w:val="00376BA1"/>
    <w:rsid w:val="00386AA9"/>
    <w:rsid w:val="003904DD"/>
    <w:rsid w:val="003A7DA3"/>
    <w:rsid w:val="003D4148"/>
    <w:rsid w:val="003D7F74"/>
    <w:rsid w:val="003F524A"/>
    <w:rsid w:val="003F5652"/>
    <w:rsid w:val="003F7D41"/>
    <w:rsid w:val="00404B71"/>
    <w:rsid w:val="004068BF"/>
    <w:rsid w:val="004356C9"/>
    <w:rsid w:val="00462BC6"/>
    <w:rsid w:val="004D122B"/>
    <w:rsid w:val="004D2E2F"/>
    <w:rsid w:val="004D3519"/>
    <w:rsid w:val="004D489E"/>
    <w:rsid w:val="004D6077"/>
    <w:rsid w:val="005116B0"/>
    <w:rsid w:val="00512718"/>
    <w:rsid w:val="00517D8C"/>
    <w:rsid w:val="005217AB"/>
    <w:rsid w:val="005232EE"/>
    <w:rsid w:val="00547A91"/>
    <w:rsid w:val="00554733"/>
    <w:rsid w:val="005558C7"/>
    <w:rsid w:val="0057337F"/>
    <w:rsid w:val="005A36A3"/>
    <w:rsid w:val="005A7678"/>
    <w:rsid w:val="005B410A"/>
    <w:rsid w:val="005C1F13"/>
    <w:rsid w:val="005F3691"/>
    <w:rsid w:val="00610388"/>
    <w:rsid w:val="006112A5"/>
    <w:rsid w:val="006129BD"/>
    <w:rsid w:val="006446AA"/>
    <w:rsid w:val="00693B10"/>
    <w:rsid w:val="006C2696"/>
    <w:rsid w:val="006E0719"/>
    <w:rsid w:val="006E19C4"/>
    <w:rsid w:val="007003A4"/>
    <w:rsid w:val="00726E49"/>
    <w:rsid w:val="00757F3E"/>
    <w:rsid w:val="00775821"/>
    <w:rsid w:val="007C60CE"/>
    <w:rsid w:val="007D3F92"/>
    <w:rsid w:val="007D62F7"/>
    <w:rsid w:val="0080423C"/>
    <w:rsid w:val="00804887"/>
    <w:rsid w:val="00824DC6"/>
    <w:rsid w:val="008527C9"/>
    <w:rsid w:val="00854BB6"/>
    <w:rsid w:val="00872554"/>
    <w:rsid w:val="0089037D"/>
    <w:rsid w:val="00891BA0"/>
    <w:rsid w:val="008A3F8F"/>
    <w:rsid w:val="008A4955"/>
    <w:rsid w:val="008D0E60"/>
    <w:rsid w:val="008E16C6"/>
    <w:rsid w:val="0090770D"/>
    <w:rsid w:val="00921016"/>
    <w:rsid w:val="00924916"/>
    <w:rsid w:val="00926F89"/>
    <w:rsid w:val="0093792D"/>
    <w:rsid w:val="00942703"/>
    <w:rsid w:val="00985574"/>
    <w:rsid w:val="0098730A"/>
    <w:rsid w:val="009907CB"/>
    <w:rsid w:val="00996A94"/>
    <w:rsid w:val="009979CA"/>
    <w:rsid w:val="009A1453"/>
    <w:rsid w:val="009A4892"/>
    <w:rsid w:val="009B1CB7"/>
    <w:rsid w:val="009D2761"/>
    <w:rsid w:val="009D3487"/>
    <w:rsid w:val="009E23D9"/>
    <w:rsid w:val="009F2299"/>
    <w:rsid w:val="00A04274"/>
    <w:rsid w:val="00A122B0"/>
    <w:rsid w:val="00A33931"/>
    <w:rsid w:val="00A648BC"/>
    <w:rsid w:val="00A7296B"/>
    <w:rsid w:val="00A7320D"/>
    <w:rsid w:val="00A8205C"/>
    <w:rsid w:val="00A832F0"/>
    <w:rsid w:val="00A85C6E"/>
    <w:rsid w:val="00A949FD"/>
    <w:rsid w:val="00AA1C1E"/>
    <w:rsid w:val="00AB0CCC"/>
    <w:rsid w:val="00AB1636"/>
    <w:rsid w:val="00AE08FF"/>
    <w:rsid w:val="00B063D7"/>
    <w:rsid w:val="00B57A1C"/>
    <w:rsid w:val="00B83850"/>
    <w:rsid w:val="00B84020"/>
    <w:rsid w:val="00BA2601"/>
    <w:rsid w:val="00BB2ABE"/>
    <w:rsid w:val="00BC4800"/>
    <w:rsid w:val="00BD7D2A"/>
    <w:rsid w:val="00BE7175"/>
    <w:rsid w:val="00C00786"/>
    <w:rsid w:val="00C329A0"/>
    <w:rsid w:val="00C37220"/>
    <w:rsid w:val="00C45D8C"/>
    <w:rsid w:val="00C4654B"/>
    <w:rsid w:val="00C620A3"/>
    <w:rsid w:val="00C64D83"/>
    <w:rsid w:val="00C6538F"/>
    <w:rsid w:val="00C7753E"/>
    <w:rsid w:val="00C8752F"/>
    <w:rsid w:val="00C93EBE"/>
    <w:rsid w:val="00C94E19"/>
    <w:rsid w:val="00CA203E"/>
    <w:rsid w:val="00CA3EC3"/>
    <w:rsid w:val="00CB3383"/>
    <w:rsid w:val="00CD2085"/>
    <w:rsid w:val="00CE3C93"/>
    <w:rsid w:val="00CE40D8"/>
    <w:rsid w:val="00D10388"/>
    <w:rsid w:val="00D179FC"/>
    <w:rsid w:val="00D216D7"/>
    <w:rsid w:val="00D224F4"/>
    <w:rsid w:val="00D24580"/>
    <w:rsid w:val="00D31CA9"/>
    <w:rsid w:val="00D332F1"/>
    <w:rsid w:val="00D43C02"/>
    <w:rsid w:val="00D466BE"/>
    <w:rsid w:val="00D47A8B"/>
    <w:rsid w:val="00D51E98"/>
    <w:rsid w:val="00D530E5"/>
    <w:rsid w:val="00D5598C"/>
    <w:rsid w:val="00D55A94"/>
    <w:rsid w:val="00D63B04"/>
    <w:rsid w:val="00D7405C"/>
    <w:rsid w:val="00D75540"/>
    <w:rsid w:val="00D84219"/>
    <w:rsid w:val="00DB405E"/>
    <w:rsid w:val="00DD07C6"/>
    <w:rsid w:val="00DD6135"/>
    <w:rsid w:val="00DE4273"/>
    <w:rsid w:val="00DF4885"/>
    <w:rsid w:val="00E02346"/>
    <w:rsid w:val="00E02BE6"/>
    <w:rsid w:val="00E15D33"/>
    <w:rsid w:val="00E16D9F"/>
    <w:rsid w:val="00E43255"/>
    <w:rsid w:val="00E528F8"/>
    <w:rsid w:val="00E82FE1"/>
    <w:rsid w:val="00ED13D6"/>
    <w:rsid w:val="00ED42EE"/>
    <w:rsid w:val="00F040BA"/>
    <w:rsid w:val="00F11AE3"/>
    <w:rsid w:val="00F12242"/>
    <w:rsid w:val="00F264E7"/>
    <w:rsid w:val="00F30DA7"/>
    <w:rsid w:val="00F40FD5"/>
    <w:rsid w:val="00F4482D"/>
    <w:rsid w:val="00F47C5C"/>
    <w:rsid w:val="00F50A66"/>
    <w:rsid w:val="00F56F18"/>
    <w:rsid w:val="00F6358D"/>
    <w:rsid w:val="00F65059"/>
    <w:rsid w:val="00F651E8"/>
    <w:rsid w:val="00F95FB4"/>
    <w:rsid w:val="00FB3E7D"/>
    <w:rsid w:val="00FD14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Heading1Char">
    <w:name w:val="Heading 1 Char"/>
    <w:link w:val="Heading1"/>
    <w:rsid w:val="004D3519"/>
    <w:rPr>
      <w:smallCaps/>
      <w:noProof/>
      <w:lang w:val="en-US" w:eastAsia="en-US"/>
    </w:rPr>
  </w:style>
  <w:style w:type="paragraph" w:styleId="ListParagraph">
    <w:name w:val="List Paragraph"/>
    <w:aliases w:val="Body of text,List Paragraph1"/>
    <w:basedOn w:val="Normal"/>
    <w:link w:val="ListParagraphChar"/>
    <w:uiPriority w:val="34"/>
    <w:qFormat/>
    <w:rsid w:val="004D3519"/>
    <w:pPr>
      <w:spacing w:after="200" w:line="276" w:lineRule="auto"/>
      <w:ind w:left="720"/>
      <w:contextualSpacing/>
      <w:jc w:val="left"/>
    </w:pPr>
    <w:rPr>
      <w:rFonts w:ascii="Calibri" w:eastAsia="Calibri" w:hAnsi="Calibri"/>
      <w:sz w:val="22"/>
      <w:szCs w:val="22"/>
      <w:lang w:val="x-none"/>
    </w:rPr>
  </w:style>
  <w:style w:type="character" w:customStyle="1" w:styleId="ListParagraphChar">
    <w:name w:val="List Paragraph Char"/>
    <w:aliases w:val="Body of text Char,List Paragraph1 Char"/>
    <w:link w:val="ListParagraph"/>
    <w:uiPriority w:val="34"/>
    <w:locked/>
    <w:rsid w:val="004D3519"/>
    <w:rPr>
      <w:rFonts w:ascii="Calibri" w:eastAsia="Calibri" w:hAnsi="Calibri" w:cs="Times New Roman"/>
      <w:sz w:val="22"/>
      <w:szCs w:val="22"/>
      <w:lang w:eastAsia="en-US"/>
    </w:rPr>
  </w:style>
  <w:style w:type="paragraph" w:styleId="NoSpacing">
    <w:name w:val="No Spacing"/>
    <w:uiPriority w:val="1"/>
    <w:qFormat/>
    <w:rsid w:val="004D3519"/>
    <w:rPr>
      <w:rFonts w:ascii="Calibri" w:eastAsia="Calibri" w:hAnsi="Calibri"/>
      <w:sz w:val="22"/>
      <w:szCs w:val="22"/>
      <w:lang w:eastAsia="en-US"/>
    </w:rPr>
  </w:style>
  <w:style w:type="paragraph" w:customStyle="1" w:styleId="Default">
    <w:name w:val="Default"/>
    <w:rsid w:val="004D3519"/>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4D351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840C5"/>
    <w:rPr>
      <w:rFonts w:ascii="Tahoma" w:hAnsi="Tahoma" w:cs="Tahoma"/>
      <w:sz w:val="16"/>
      <w:szCs w:val="16"/>
    </w:rPr>
  </w:style>
  <w:style w:type="character" w:customStyle="1" w:styleId="BalloonTextChar">
    <w:name w:val="Balloon Text Char"/>
    <w:basedOn w:val="DefaultParagraphFont"/>
    <w:link w:val="BalloonText"/>
    <w:rsid w:val="000840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Heading1Char">
    <w:name w:val="Heading 1 Char"/>
    <w:link w:val="Heading1"/>
    <w:rsid w:val="004D3519"/>
    <w:rPr>
      <w:smallCaps/>
      <w:noProof/>
      <w:lang w:val="en-US" w:eastAsia="en-US"/>
    </w:rPr>
  </w:style>
  <w:style w:type="paragraph" w:styleId="ListParagraph">
    <w:name w:val="List Paragraph"/>
    <w:aliases w:val="Body of text,List Paragraph1"/>
    <w:basedOn w:val="Normal"/>
    <w:link w:val="ListParagraphChar"/>
    <w:uiPriority w:val="34"/>
    <w:qFormat/>
    <w:rsid w:val="004D3519"/>
    <w:pPr>
      <w:spacing w:after="200" w:line="276" w:lineRule="auto"/>
      <w:ind w:left="720"/>
      <w:contextualSpacing/>
      <w:jc w:val="left"/>
    </w:pPr>
    <w:rPr>
      <w:rFonts w:ascii="Calibri" w:eastAsia="Calibri" w:hAnsi="Calibri"/>
      <w:sz w:val="22"/>
      <w:szCs w:val="22"/>
      <w:lang w:val="x-none"/>
    </w:rPr>
  </w:style>
  <w:style w:type="character" w:customStyle="1" w:styleId="ListParagraphChar">
    <w:name w:val="List Paragraph Char"/>
    <w:aliases w:val="Body of text Char,List Paragraph1 Char"/>
    <w:link w:val="ListParagraph"/>
    <w:uiPriority w:val="34"/>
    <w:locked/>
    <w:rsid w:val="004D3519"/>
    <w:rPr>
      <w:rFonts w:ascii="Calibri" w:eastAsia="Calibri" w:hAnsi="Calibri" w:cs="Times New Roman"/>
      <w:sz w:val="22"/>
      <w:szCs w:val="22"/>
      <w:lang w:eastAsia="en-US"/>
    </w:rPr>
  </w:style>
  <w:style w:type="paragraph" w:styleId="NoSpacing">
    <w:name w:val="No Spacing"/>
    <w:uiPriority w:val="1"/>
    <w:qFormat/>
    <w:rsid w:val="004D3519"/>
    <w:rPr>
      <w:rFonts w:ascii="Calibri" w:eastAsia="Calibri" w:hAnsi="Calibri"/>
      <w:sz w:val="22"/>
      <w:szCs w:val="22"/>
      <w:lang w:eastAsia="en-US"/>
    </w:rPr>
  </w:style>
  <w:style w:type="paragraph" w:customStyle="1" w:styleId="Default">
    <w:name w:val="Default"/>
    <w:rsid w:val="004D3519"/>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4D351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840C5"/>
    <w:rPr>
      <w:rFonts w:ascii="Tahoma" w:hAnsi="Tahoma" w:cs="Tahoma"/>
      <w:sz w:val="16"/>
      <w:szCs w:val="16"/>
    </w:rPr>
  </w:style>
  <w:style w:type="character" w:customStyle="1" w:styleId="BalloonTextChar">
    <w:name w:val="Balloon Text Char"/>
    <w:basedOn w:val="DefaultParagraphFont"/>
    <w:link w:val="BalloonText"/>
    <w:rsid w:val="000840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ickamaftukhah@yahoo.com" TargetMode="External"/><Relationship Id="rId14" Type="http://schemas.openxmlformats.org/officeDocument/2006/relationships/header" Target="header3.xml"/><Relationship Id="rId22"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chemeClr val="accent5"/>
            </a:solidFill>
            <a:ln w="25400" cap="flat" cmpd="sng" algn="ctr">
              <a:solidFill>
                <a:schemeClr val="accent5">
                  <a:shade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Presentase Hasil Belajar</c:v>
                </c:pt>
              </c:strCache>
            </c:strRef>
          </c:cat>
          <c:val>
            <c:numRef>
              <c:f>Sheet1!$B$2</c:f>
              <c:numCache>
                <c:formatCode>0%</c:formatCode>
                <c:ptCount val="1"/>
                <c:pt idx="0">
                  <c:v>0.42</c:v>
                </c:pt>
              </c:numCache>
            </c:numRef>
          </c:val>
        </c:ser>
        <c:ser>
          <c:idx val="1"/>
          <c:order val="1"/>
          <c:tx>
            <c:strRef>
              <c:f>Sheet1!$C$1</c:f>
              <c:strCache>
                <c:ptCount val="1"/>
                <c:pt idx="0">
                  <c:v>Column1</c:v>
                </c:pt>
              </c:strCache>
            </c:strRef>
          </c:tx>
          <c:invertIfNegative val="0"/>
          <c:cat>
            <c:strRef>
              <c:f>Sheet1!$A$2</c:f>
              <c:strCache>
                <c:ptCount val="1"/>
                <c:pt idx="0">
                  <c:v>Presentase Hasil Belajar</c:v>
                </c:pt>
              </c:strCache>
            </c:strRef>
          </c:cat>
          <c:val>
            <c:numRef>
              <c:f>Sheet1!$C$2</c:f>
              <c:numCache>
                <c:formatCode>General</c:formatCode>
                <c:ptCount val="1"/>
              </c:numCache>
            </c:numRef>
          </c:val>
        </c:ser>
        <c:ser>
          <c:idx val="2"/>
          <c:order val="2"/>
          <c:tx>
            <c:strRef>
              <c:f>Sheet1!$D$1</c:f>
              <c:strCache>
                <c:ptCount val="1"/>
                <c:pt idx="0">
                  <c:v>Siklus II</c:v>
                </c:pt>
              </c:strCache>
            </c:strRef>
          </c:tx>
          <c:spPr>
            <a:solidFill>
              <a:schemeClr val="accent6"/>
            </a:solidFill>
            <a:ln w="25400" cap="flat" cmpd="sng" algn="ctr">
              <a:solidFill>
                <a:schemeClr val="accent6">
                  <a:shade val="50000"/>
                </a:schemeClr>
              </a:solidFill>
              <a:prstDash val="solid"/>
            </a:ln>
            <a:effectLst/>
          </c:spPr>
          <c:invertIfNegative val="0"/>
          <c:dLbls>
            <c:dLbl>
              <c:idx val="0"/>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Presentase Hasil Belajar</c:v>
                </c:pt>
              </c:strCache>
            </c:strRef>
          </c:cat>
          <c:val>
            <c:numRef>
              <c:f>Sheet1!$D$2</c:f>
              <c:numCache>
                <c:formatCode>0.00%</c:formatCode>
                <c:ptCount val="1"/>
                <c:pt idx="0">
                  <c:v>0.83</c:v>
                </c:pt>
              </c:numCache>
            </c:numRef>
          </c:val>
        </c:ser>
        <c:dLbls>
          <c:showLegendKey val="0"/>
          <c:showVal val="0"/>
          <c:showCatName val="0"/>
          <c:showSerName val="0"/>
          <c:showPercent val="0"/>
          <c:showBubbleSize val="0"/>
        </c:dLbls>
        <c:gapWidth val="150"/>
        <c:axId val="221987200"/>
        <c:axId val="221988736"/>
      </c:barChart>
      <c:catAx>
        <c:axId val="221987200"/>
        <c:scaling>
          <c:orientation val="minMax"/>
        </c:scaling>
        <c:delete val="0"/>
        <c:axPos val="b"/>
        <c:numFmt formatCode="General" sourceLinked="0"/>
        <c:majorTickMark val="out"/>
        <c:minorTickMark val="none"/>
        <c:tickLblPos val="nextTo"/>
        <c:crossAx val="221988736"/>
        <c:crosses val="autoZero"/>
        <c:auto val="1"/>
        <c:lblAlgn val="ctr"/>
        <c:lblOffset val="100"/>
        <c:noMultiLvlLbl val="0"/>
      </c:catAx>
      <c:valAx>
        <c:axId val="221988736"/>
        <c:scaling>
          <c:orientation val="minMax"/>
        </c:scaling>
        <c:delete val="0"/>
        <c:axPos val="l"/>
        <c:majorGridlines/>
        <c:numFmt formatCode="0%" sourceLinked="1"/>
        <c:majorTickMark val="out"/>
        <c:minorTickMark val="none"/>
        <c:tickLblPos val="nextTo"/>
        <c:crossAx val="221987200"/>
        <c:crosses val="autoZero"/>
        <c:crossBetween val="between"/>
      </c:valAx>
    </c:plotArea>
    <c:legend>
      <c:legendPos val="r"/>
      <c:legendEntry>
        <c:idx val="1"/>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chemeClr val="accent5"/>
            </a:solidFill>
            <a:ln w="25400" cap="flat" cmpd="sng" algn="ctr">
              <a:solidFill>
                <a:schemeClr val="accent5">
                  <a:shade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Presentase Aktivitas Guru</c:v>
                </c:pt>
              </c:strCache>
            </c:strRef>
          </c:cat>
          <c:val>
            <c:numRef>
              <c:f>Sheet1!$B$2</c:f>
              <c:numCache>
                <c:formatCode>0%</c:formatCode>
                <c:ptCount val="1"/>
                <c:pt idx="0">
                  <c:v>0.66</c:v>
                </c:pt>
              </c:numCache>
            </c:numRef>
          </c:val>
        </c:ser>
        <c:ser>
          <c:idx val="1"/>
          <c:order val="1"/>
          <c:invertIfNegative val="0"/>
          <c:cat>
            <c:strRef>
              <c:f>Sheet1!$A$2</c:f>
              <c:strCache>
                <c:ptCount val="1"/>
                <c:pt idx="0">
                  <c:v>Presentase Aktivitas Guru</c:v>
                </c:pt>
              </c:strCache>
            </c:strRef>
          </c:cat>
          <c:val>
            <c:numRef>
              <c:f>Sheet1!$C$2</c:f>
              <c:numCache>
                <c:formatCode>General</c:formatCode>
                <c:ptCount val="1"/>
              </c:numCache>
            </c:numRef>
          </c:val>
        </c:ser>
        <c:ser>
          <c:idx val="2"/>
          <c:order val="2"/>
          <c:tx>
            <c:strRef>
              <c:f>Sheet1!$D$1</c:f>
              <c:strCache>
                <c:ptCount val="1"/>
                <c:pt idx="0">
                  <c:v>Siklus II</c:v>
                </c:pt>
              </c:strCache>
            </c:strRef>
          </c:tx>
          <c:spPr>
            <a:solidFill>
              <a:schemeClr val="accent6"/>
            </a:solidFill>
            <a:ln w="25400" cap="flat" cmpd="sng" algn="ctr">
              <a:solidFill>
                <a:schemeClr val="accent6">
                  <a:shade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0"/>
            <c:dispEq val="0"/>
          </c:trendline>
          <c:cat>
            <c:strRef>
              <c:f>Sheet1!$A$2</c:f>
              <c:strCache>
                <c:ptCount val="1"/>
                <c:pt idx="0">
                  <c:v>Presentase Aktivitas Guru</c:v>
                </c:pt>
              </c:strCache>
            </c:strRef>
          </c:cat>
          <c:val>
            <c:numRef>
              <c:f>Sheet1!$D$2</c:f>
              <c:numCache>
                <c:formatCode>0%</c:formatCode>
                <c:ptCount val="1"/>
                <c:pt idx="0">
                  <c:v>0.89</c:v>
                </c:pt>
              </c:numCache>
            </c:numRef>
          </c:val>
        </c:ser>
        <c:dLbls>
          <c:showLegendKey val="0"/>
          <c:showVal val="0"/>
          <c:showCatName val="0"/>
          <c:showSerName val="0"/>
          <c:showPercent val="0"/>
          <c:showBubbleSize val="0"/>
        </c:dLbls>
        <c:gapWidth val="150"/>
        <c:axId val="222009216"/>
        <c:axId val="222010752"/>
      </c:barChart>
      <c:catAx>
        <c:axId val="222009216"/>
        <c:scaling>
          <c:orientation val="minMax"/>
        </c:scaling>
        <c:delete val="0"/>
        <c:axPos val="b"/>
        <c:numFmt formatCode="General" sourceLinked="0"/>
        <c:majorTickMark val="out"/>
        <c:minorTickMark val="none"/>
        <c:tickLblPos val="nextTo"/>
        <c:crossAx val="222010752"/>
        <c:crosses val="autoZero"/>
        <c:auto val="1"/>
        <c:lblAlgn val="ctr"/>
        <c:lblOffset val="100"/>
        <c:noMultiLvlLbl val="0"/>
      </c:catAx>
      <c:valAx>
        <c:axId val="222010752"/>
        <c:scaling>
          <c:orientation val="minMax"/>
        </c:scaling>
        <c:delete val="0"/>
        <c:axPos val="l"/>
        <c:majorGridlines/>
        <c:numFmt formatCode="0%" sourceLinked="1"/>
        <c:majorTickMark val="out"/>
        <c:minorTickMark val="none"/>
        <c:tickLblPos val="nextTo"/>
        <c:crossAx val="222009216"/>
        <c:crosses val="autoZero"/>
        <c:crossBetween val="between"/>
      </c:valAx>
    </c:plotArea>
    <c:legend>
      <c:legendPos val="r"/>
      <c:legendEntry>
        <c:idx val="1"/>
        <c:delete val="1"/>
      </c:legendEntry>
      <c:legendEntry>
        <c:idx val="3"/>
        <c:delete val="1"/>
      </c:legendEntry>
      <c:legendEntry>
        <c:idx val="4"/>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chemeClr val="accent5"/>
            </a:solidFill>
            <a:ln w="25400" cap="flat" cmpd="sng" algn="ctr">
              <a:solidFill>
                <a:schemeClr val="accent5">
                  <a:shade val="50000"/>
                </a:schemeClr>
              </a:solidFill>
              <a:prstDash val="solid"/>
            </a:ln>
            <a:effectLst/>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Presentase Aktivitas Siswa</c:v>
                </c:pt>
              </c:strCache>
            </c:strRef>
          </c:cat>
          <c:val>
            <c:numRef>
              <c:f>Sheet1!$B$2</c:f>
              <c:numCache>
                <c:formatCode>0%</c:formatCode>
                <c:ptCount val="1"/>
                <c:pt idx="0">
                  <c:v>0.625</c:v>
                </c:pt>
              </c:numCache>
            </c:numRef>
          </c:val>
        </c:ser>
        <c:ser>
          <c:idx val="1"/>
          <c:order val="1"/>
          <c:tx>
            <c:strRef>
              <c:f>Sheet1!$C$1</c:f>
              <c:strCache>
                <c:ptCount val="1"/>
                <c:pt idx="0">
                  <c:v>Column1</c:v>
                </c:pt>
              </c:strCache>
            </c:strRef>
          </c:tx>
          <c:invertIfNegative val="0"/>
          <c:cat>
            <c:strRef>
              <c:f>Sheet1!$A$2</c:f>
              <c:strCache>
                <c:ptCount val="1"/>
                <c:pt idx="0">
                  <c:v>Presentase Aktivitas Siswa</c:v>
                </c:pt>
              </c:strCache>
            </c:strRef>
          </c:cat>
          <c:val>
            <c:numRef>
              <c:f>Sheet1!$C$2</c:f>
              <c:numCache>
                <c:formatCode>General</c:formatCode>
                <c:ptCount val="1"/>
              </c:numCache>
            </c:numRef>
          </c:val>
        </c:ser>
        <c:ser>
          <c:idx val="2"/>
          <c:order val="2"/>
          <c:tx>
            <c:strRef>
              <c:f>Sheet1!$D$1</c:f>
              <c:strCache>
                <c:ptCount val="1"/>
                <c:pt idx="0">
                  <c:v>Siklus II</c:v>
                </c:pt>
              </c:strCache>
            </c:strRef>
          </c:tx>
          <c:spPr>
            <a:solidFill>
              <a:schemeClr val="accent6"/>
            </a:solidFill>
            <a:ln w="25400" cap="flat" cmpd="sng" algn="ctr">
              <a:solidFill>
                <a:schemeClr val="accent6">
                  <a:shade val="50000"/>
                </a:schemeClr>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Presentase Aktivitas Siswa</c:v>
                </c:pt>
              </c:strCache>
            </c:strRef>
          </c:cat>
          <c:val>
            <c:numRef>
              <c:f>Sheet1!$D$2</c:f>
              <c:numCache>
                <c:formatCode>0%</c:formatCode>
                <c:ptCount val="1"/>
                <c:pt idx="0">
                  <c:v>0.91</c:v>
                </c:pt>
              </c:numCache>
            </c:numRef>
          </c:val>
        </c:ser>
        <c:dLbls>
          <c:showLegendKey val="0"/>
          <c:showVal val="0"/>
          <c:showCatName val="0"/>
          <c:showSerName val="0"/>
          <c:showPercent val="0"/>
          <c:showBubbleSize val="0"/>
        </c:dLbls>
        <c:gapWidth val="150"/>
        <c:axId val="222214784"/>
        <c:axId val="222364032"/>
      </c:barChart>
      <c:catAx>
        <c:axId val="222214784"/>
        <c:scaling>
          <c:orientation val="minMax"/>
        </c:scaling>
        <c:delete val="0"/>
        <c:axPos val="b"/>
        <c:numFmt formatCode="General" sourceLinked="0"/>
        <c:majorTickMark val="out"/>
        <c:minorTickMark val="none"/>
        <c:tickLblPos val="nextTo"/>
        <c:crossAx val="222364032"/>
        <c:crosses val="autoZero"/>
        <c:auto val="1"/>
        <c:lblAlgn val="ctr"/>
        <c:lblOffset val="100"/>
        <c:noMultiLvlLbl val="0"/>
      </c:catAx>
      <c:valAx>
        <c:axId val="222364032"/>
        <c:scaling>
          <c:orientation val="minMax"/>
        </c:scaling>
        <c:delete val="0"/>
        <c:axPos val="l"/>
        <c:majorGridlines/>
        <c:numFmt formatCode="0%" sourceLinked="1"/>
        <c:majorTickMark val="out"/>
        <c:minorTickMark val="none"/>
        <c:tickLblPos val="nextTo"/>
        <c:crossAx val="222214784"/>
        <c:crosses val="autoZero"/>
        <c:crossBetween val="between"/>
      </c:valAx>
    </c:plotArea>
    <c:legend>
      <c:legendPos val="r"/>
      <c:legendEntry>
        <c:idx val="1"/>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chemeClr val="accent5"/>
            </a:solidFill>
            <a:ln w="25400" cap="flat" cmpd="sng" algn="ctr">
              <a:solidFill>
                <a:schemeClr val="accent5">
                  <a:shade val="50000"/>
                </a:schemeClr>
              </a:solidFill>
              <a:prstDash val="solid"/>
            </a:ln>
            <a:effectLst/>
          </c:spPr>
          <c:invertIfNegative val="0"/>
          <c:dLbls>
            <c:dLbl>
              <c:idx val="1"/>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Aktivitas Guru</c:v>
                </c:pt>
                <c:pt idx="1">
                  <c:v>Aktivitas Siswa</c:v>
                </c:pt>
                <c:pt idx="2">
                  <c:v>Hasil Belajar</c:v>
                </c:pt>
              </c:strCache>
            </c:strRef>
          </c:cat>
          <c:val>
            <c:numRef>
              <c:f>Sheet1!$B$2:$B$4</c:f>
              <c:numCache>
                <c:formatCode>0%</c:formatCode>
                <c:ptCount val="3"/>
                <c:pt idx="0">
                  <c:v>0.66</c:v>
                </c:pt>
                <c:pt idx="1">
                  <c:v>0.625</c:v>
                </c:pt>
                <c:pt idx="2">
                  <c:v>0.42</c:v>
                </c:pt>
              </c:numCache>
            </c:numRef>
          </c:val>
        </c:ser>
        <c:ser>
          <c:idx val="1"/>
          <c:order val="1"/>
          <c:tx>
            <c:strRef>
              <c:f>Sheet1!$C$1</c:f>
              <c:strCache>
                <c:ptCount val="1"/>
                <c:pt idx="0">
                  <c:v>Siklus II</c:v>
                </c:pt>
              </c:strCache>
            </c:strRef>
          </c:tx>
          <c:spPr>
            <a:solidFill>
              <a:schemeClr val="accent6"/>
            </a:solidFill>
            <a:ln w="25400" cap="flat" cmpd="sng" algn="ctr">
              <a:solidFill>
                <a:schemeClr val="accent6">
                  <a:shade val="50000"/>
                </a:schemeClr>
              </a:solidFill>
              <a:prstDash val="solid"/>
            </a:ln>
            <a:effectLst/>
          </c:spPr>
          <c:invertIfNegative val="0"/>
          <c:dLbls>
            <c:dLbl>
              <c:idx val="2"/>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Aktivitas Guru</c:v>
                </c:pt>
                <c:pt idx="1">
                  <c:v>Aktivitas Siswa</c:v>
                </c:pt>
                <c:pt idx="2">
                  <c:v>Hasil Belajar</c:v>
                </c:pt>
              </c:strCache>
            </c:strRef>
          </c:cat>
          <c:val>
            <c:numRef>
              <c:f>Sheet1!$C$2:$C$4</c:f>
              <c:numCache>
                <c:formatCode>0%</c:formatCode>
                <c:ptCount val="3"/>
                <c:pt idx="0">
                  <c:v>0.89</c:v>
                </c:pt>
                <c:pt idx="1">
                  <c:v>0.91</c:v>
                </c:pt>
                <c:pt idx="2" formatCode="0.00%">
                  <c:v>0.83</c:v>
                </c:pt>
              </c:numCache>
            </c:numRef>
          </c:val>
        </c:ser>
        <c:dLbls>
          <c:showLegendKey val="0"/>
          <c:showVal val="0"/>
          <c:showCatName val="0"/>
          <c:showSerName val="0"/>
          <c:showPercent val="0"/>
          <c:showBubbleSize val="0"/>
        </c:dLbls>
        <c:gapWidth val="150"/>
        <c:axId val="222394240"/>
        <c:axId val="222395776"/>
      </c:barChart>
      <c:catAx>
        <c:axId val="222394240"/>
        <c:scaling>
          <c:orientation val="minMax"/>
        </c:scaling>
        <c:delete val="0"/>
        <c:axPos val="b"/>
        <c:numFmt formatCode="General" sourceLinked="0"/>
        <c:majorTickMark val="out"/>
        <c:minorTickMark val="none"/>
        <c:tickLblPos val="nextTo"/>
        <c:crossAx val="222395776"/>
        <c:crosses val="autoZero"/>
        <c:auto val="1"/>
        <c:lblAlgn val="ctr"/>
        <c:lblOffset val="100"/>
        <c:noMultiLvlLbl val="0"/>
      </c:catAx>
      <c:valAx>
        <c:axId val="222395776"/>
        <c:scaling>
          <c:orientation val="minMax"/>
        </c:scaling>
        <c:delete val="0"/>
        <c:axPos val="l"/>
        <c:majorGridlines/>
        <c:numFmt formatCode="0%" sourceLinked="1"/>
        <c:majorTickMark val="out"/>
        <c:minorTickMark val="none"/>
        <c:tickLblPos val="nextTo"/>
        <c:crossAx val="2223942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7B56-AC77-47E7-85DA-07BB08FF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6506</Words>
  <Characters>37087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43506</CharactersWithSpaces>
  <SharedDoc>false</SharedDoc>
  <HLinks>
    <vt:vector size="6" baseType="variant">
      <vt:variant>
        <vt:i4>7209048</vt:i4>
      </vt:variant>
      <vt:variant>
        <vt:i4>0</vt:i4>
      </vt:variant>
      <vt:variant>
        <vt:i4>0</vt:i4>
      </vt:variant>
      <vt:variant>
        <vt:i4>5</vt:i4>
      </vt:variant>
      <vt:variant>
        <vt:lpwstr>mailto:ickamaftukhah@yahoo.com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duta</cp:lastModifiedBy>
  <cp:revision>94</cp:revision>
  <cp:lastPrinted>2016-04-19T06:21:00Z</cp:lastPrinted>
  <dcterms:created xsi:type="dcterms:W3CDTF">2016-04-02T04:22:00Z</dcterms:created>
  <dcterms:modified xsi:type="dcterms:W3CDTF">2016-06-25T14:11:00Z</dcterms:modified>
</cp:coreProperties>
</file>