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3D6" w:rsidRDefault="00F20358" w:rsidP="001A371A">
      <w:pPr>
        <w:pStyle w:val="Stylepapertitle14pt"/>
        <w:rPr>
          <w:b/>
          <w:sz w:val="22"/>
          <w:szCs w:val="22"/>
        </w:rPr>
      </w:pPr>
      <w:r>
        <w:rPr>
          <w:b/>
          <w:sz w:val="22"/>
          <w:szCs w:val="22"/>
        </w:rPr>
        <w:t>PELATIHAN KETERAMPILAN PROSES SAINS MELALUI PENGEMBANGAN</w:t>
      </w:r>
      <w:r w:rsidR="00B8778B">
        <w:rPr>
          <w:b/>
          <w:sz w:val="22"/>
          <w:szCs w:val="22"/>
        </w:rPr>
        <w:t xml:space="preserve"> </w:t>
      </w:r>
      <w:r w:rsidR="006C4835">
        <w:rPr>
          <w:b/>
          <w:sz w:val="22"/>
          <w:szCs w:val="22"/>
        </w:rPr>
        <w:t>LKS BERORIENTASI PBL (</w:t>
      </w:r>
      <w:r w:rsidR="006C4835" w:rsidRPr="006C4835">
        <w:rPr>
          <w:b/>
          <w:i/>
          <w:sz w:val="22"/>
          <w:szCs w:val="22"/>
        </w:rPr>
        <w:t>Problem Based Learning</w:t>
      </w:r>
      <w:r w:rsidR="006C4835">
        <w:rPr>
          <w:b/>
          <w:sz w:val="22"/>
          <w:szCs w:val="22"/>
        </w:rPr>
        <w:t>)</w:t>
      </w:r>
      <w:r w:rsidR="00B8778B" w:rsidRPr="00B8778B">
        <w:rPr>
          <w:b/>
          <w:sz w:val="22"/>
          <w:szCs w:val="22"/>
        </w:rPr>
        <w:t xml:space="preserve"> </w:t>
      </w:r>
      <w:r w:rsidR="00B8778B">
        <w:rPr>
          <w:b/>
          <w:sz w:val="22"/>
          <w:szCs w:val="22"/>
        </w:rPr>
        <w:t xml:space="preserve">UNTUK SISWA </w:t>
      </w:r>
      <w:r w:rsidR="00B95CB8">
        <w:rPr>
          <w:b/>
          <w:sz w:val="22"/>
          <w:szCs w:val="22"/>
        </w:rPr>
        <w:t>SMP</w:t>
      </w:r>
    </w:p>
    <w:p w:rsidR="00A6363C" w:rsidRDefault="00A6363C" w:rsidP="001A371A">
      <w:pPr>
        <w:pStyle w:val="Stylepapertitle14pt"/>
        <w:rPr>
          <w:b/>
          <w:sz w:val="22"/>
          <w:szCs w:val="22"/>
        </w:rPr>
      </w:pPr>
    </w:p>
    <w:p w:rsidR="00A6363C" w:rsidRPr="00313B7F" w:rsidRDefault="00A6363C" w:rsidP="001A371A">
      <w:pPr>
        <w:pStyle w:val="Stylepapertitle14pt"/>
        <w:rPr>
          <w:b/>
          <w:sz w:val="22"/>
          <w:szCs w:val="22"/>
        </w:rPr>
      </w:pPr>
    </w:p>
    <w:p w:rsidR="005B410A" w:rsidRPr="00326E8D" w:rsidRDefault="006C4835" w:rsidP="00C6538F">
      <w:pPr>
        <w:pStyle w:val="StyleAuthorBold"/>
        <w:rPr>
          <w:b w:val="0"/>
        </w:rPr>
      </w:pPr>
      <w:r>
        <w:t>Muflihatul Abadiyah</w:t>
      </w:r>
      <w:r w:rsidR="00326E8D" w:rsidRPr="00326E8D">
        <w:rPr>
          <w:vertAlign w:val="superscript"/>
          <w:lang w:val="id-ID"/>
        </w:rPr>
        <w:t>1)</w:t>
      </w:r>
      <w:r w:rsidR="00326E8D" w:rsidRPr="00326E8D">
        <w:rPr>
          <w:lang w:val="id-ID"/>
        </w:rPr>
        <w:t>,</w:t>
      </w:r>
      <w:r w:rsidR="00326E8D" w:rsidRPr="00326E8D">
        <w:t xml:space="preserve"> </w:t>
      </w:r>
      <w:r w:rsidR="00326E8D">
        <w:t>Fida Rachmadiarti</w:t>
      </w:r>
      <w:r w:rsidR="00326E8D">
        <w:rPr>
          <w:vertAlign w:val="superscript"/>
        </w:rPr>
        <w:t>2</w:t>
      </w:r>
      <w:r w:rsidR="00326E8D" w:rsidRPr="00326E8D">
        <w:rPr>
          <w:vertAlign w:val="superscript"/>
          <w:lang w:val="id-ID"/>
        </w:rPr>
        <w:t>)</w:t>
      </w:r>
      <w:r w:rsidR="00326E8D" w:rsidRPr="00326E8D">
        <w:rPr>
          <w:lang w:val="id-ID"/>
        </w:rPr>
        <w:t>,</w:t>
      </w:r>
      <w:r w:rsidR="00326E8D" w:rsidRPr="00326E8D">
        <w:t xml:space="preserve"> </w:t>
      </w:r>
      <w:r w:rsidR="00326E8D">
        <w:t>Siti Nurul Hidayati</w:t>
      </w:r>
      <w:r w:rsidR="00326E8D">
        <w:rPr>
          <w:vertAlign w:val="superscript"/>
        </w:rPr>
        <w:t>3</w:t>
      </w:r>
      <w:r w:rsidR="00326E8D" w:rsidRPr="00326E8D">
        <w:rPr>
          <w:vertAlign w:val="superscript"/>
          <w:lang w:val="id-ID"/>
        </w:rPr>
        <w:t>)</w:t>
      </w:r>
    </w:p>
    <w:p w:rsidR="00326E8D" w:rsidRDefault="00326E8D" w:rsidP="00326E8D">
      <w:pPr>
        <w:pStyle w:val="Afiliasi"/>
      </w:pPr>
      <w:r w:rsidRPr="002D6B08">
        <w:rPr>
          <w:vertAlign w:val="superscript"/>
        </w:rPr>
        <w:t>1)</w:t>
      </w:r>
      <w:r>
        <w:t>Mahasiswa Program Studi Pendidikan Sains FMIPA Universitas Negeri Surabaya</w:t>
      </w:r>
    </w:p>
    <w:p w:rsidR="00326E8D" w:rsidRDefault="00326E8D" w:rsidP="00326E8D">
      <w:pPr>
        <w:pStyle w:val="Afiliasi"/>
      </w:pPr>
      <w:r w:rsidRPr="002D6B08">
        <w:rPr>
          <w:vertAlign w:val="superscript"/>
        </w:rPr>
        <w:t>2)</w:t>
      </w:r>
      <w:r>
        <w:t>Dosen Program Studi Pendidikan Bioolgi FMIPA Universitas Negeri Surabaya</w:t>
      </w:r>
    </w:p>
    <w:p w:rsidR="00326E8D" w:rsidRDefault="00326E8D" w:rsidP="00326E8D">
      <w:pPr>
        <w:pStyle w:val="Afiliasi"/>
      </w:pPr>
      <w:r w:rsidRPr="002D6B08">
        <w:rPr>
          <w:vertAlign w:val="superscript"/>
        </w:rPr>
        <w:t>3)</w:t>
      </w:r>
      <w:r>
        <w:t>Program Studi Pendidikan Sains FMIPA Universitas Negeri Surabaya</w:t>
      </w:r>
    </w:p>
    <w:p w:rsidR="00326E8D" w:rsidRPr="00053983" w:rsidRDefault="00326E8D" w:rsidP="00326E8D">
      <w:pPr>
        <w:pStyle w:val="Afiliasi"/>
      </w:pPr>
      <w:r>
        <w:t>Alamat e-mail:</w:t>
      </w:r>
      <w:r w:rsidRPr="002D6B08">
        <w:rPr>
          <w:vertAlign w:val="superscript"/>
        </w:rPr>
        <w:t>1)</w:t>
      </w:r>
      <w:hyperlink r:id="rId8" w:history="1">
        <w:r w:rsidR="00302BA1" w:rsidRPr="002C1988">
          <w:rPr>
            <w:rStyle w:val="Hyperlink"/>
            <w:lang w:val="en-US"/>
          </w:rPr>
          <w:t>muflihatulabadiyah</w:t>
        </w:r>
        <w:r w:rsidR="00302BA1" w:rsidRPr="002C1988">
          <w:rPr>
            <w:rStyle w:val="Hyperlink"/>
          </w:rPr>
          <w:t>@gmail.com</w:t>
        </w:r>
      </w:hyperlink>
      <w:r>
        <w:t xml:space="preserve">, </w:t>
      </w:r>
      <w:r w:rsidRPr="006674ED">
        <w:rPr>
          <w:vertAlign w:val="superscript"/>
        </w:rPr>
        <w:t>2)</w:t>
      </w:r>
      <w:hyperlink r:id="rId9" w:history="1">
        <w:r w:rsidR="00302BA1" w:rsidRPr="002C1988">
          <w:rPr>
            <w:rStyle w:val="Hyperlink"/>
            <w:lang w:val="en-US"/>
          </w:rPr>
          <w:t>fida_rachmadiarti</w:t>
        </w:r>
        <w:r w:rsidR="00302BA1" w:rsidRPr="002C1988">
          <w:rPr>
            <w:rStyle w:val="Hyperlink"/>
          </w:rPr>
          <w:t>@</w:t>
        </w:r>
        <w:r w:rsidR="00302BA1" w:rsidRPr="002C1988">
          <w:rPr>
            <w:rStyle w:val="Hyperlink"/>
            <w:lang w:val="en-US"/>
          </w:rPr>
          <w:t>yahoo</w:t>
        </w:r>
        <w:r w:rsidR="00302BA1" w:rsidRPr="002C1988">
          <w:rPr>
            <w:rStyle w:val="Hyperlink"/>
          </w:rPr>
          <w:t>.com</w:t>
        </w:r>
      </w:hyperlink>
      <w:r>
        <w:t xml:space="preserve"> , </w:t>
      </w:r>
      <w:r w:rsidRPr="002D6B08">
        <w:rPr>
          <w:vertAlign w:val="superscript"/>
        </w:rPr>
        <w:t>3)</w:t>
      </w:r>
      <w:hyperlink r:id="rId10" w:history="1">
        <w:r w:rsidR="00E75F17" w:rsidRPr="002C1988">
          <w:rPr>
            <w:rStyle w:val="Hyperlink"/>
            <w:lang w:val="en-US"/>
          </w:rPr>
          <w:t>nurul_science31</w:t>
        </w:r>
        <w:r w:rsidR="00E75F17" w:rsidRPr="002C1988">
          <w:rPr>
            <w:rStyle w:val="Hyperlink"/>
          </w:rPr>
          <w:t>@</w:t>
        </w:r>
        <w:r w:rsidR="00E75F17" w:rsidRPr="002C1988">
          <w:rPr>
            <w:rStyle w:val="Hyperlink"/>
            <w:lang w:val="en-US"/>
          </w:rPr>
          <w:t>yahoo</w:t>
        </w:r>
        <w:r w:rsidR="00E75F17" w:rsidRPr="002C1988">
          <w:rPr>
            <w:rStyle w:val="Hyperlink"/>
          </w:rPr>
          <w:t>.</w:t>
        </w:r>
        <w:r w:rsidR="00E75F17" w:rsidRPr="002C1988">
          <w:rPr>
            <w:rStyle w:val="Hyperlink"/>
            <w:lang w:val="en-US"/>
          </w:rPr>
          <w:t>co</w:t>
        </w:r>
        <w:r w:rsidR="00E75F17" w:rsidRPr="002C1988">
          <w:rPr>
            <w:rStyle w:val="Hyperlink"/>
          </w:rPr>
          <w:t>.id</w:t>
        </w:r>
      </w:hyperlink>
      <w:r>
        <w:t xml:space="preserve"> </w:t>
      </w:r>
    </w:p>
    <w:p w:rsidR="00C96EEC" w:rsidRDefault="00C96EEC" w:rsidP="00326E8D">
      <w:pPr>
        <w:pStyle w:val="StyleAuthorBold"/>
        <w:spacing w:before="0" w:after="0"/>
        <w:jc w:val="both"/>
      </w:pPr>
    </w:p>
    <w:p w:rsidR="00A6363C" w:rsidRDefault="00A6363C" w:rsidP="00C6538F">
      <w:pPr>
        <w:pStyle w:val="StyleAuthorBold"/>
      </w:pPr>
    </w:p>
    <w:p w:rsidR="005B410A" w:rsidRPr="00313B7F" w:rsidRDefault="00053983" w:rsidP="00C6538F">
      <w:pPr>
        <w:pStyle w:val="StyleAuthorBold"/>
      </w:pPr>
      <w:r w:rsidRPr="00313B7F">
        <w:rPr>
          <w:lang w:val="id-ID"/>
        </w:rPr>
        <w:t>Abstrak</w:t>
      </w:r>
    </w:p>
    <w:p w:rsidR="00B8778B" w:rsidRPr="00EB1486" w:rsidRDefault="00C96EEC" w:rsidP="000077D3">
      <w:pPr>
        <w:pStyle w:val="abstrak"/>
        <w:ind w:left="547" w:right="547" w:firstLine="720"/>
        <w:rPr>
          <w:szCs w:val="20"/>
          <w:lang w:val="id-ID"/>
        </w:rPr>
      </w:pPr>
      <w:r w:rsidRPr="00C96EEC">
        <w:rPr>
          <w:szCs w:val="20"/>
        </w:rPr>
        <w:t xml:space="preserve">Penelitian ini </w:t>
      </w:r>
      <w:r w:rsidR="00F20358">
        <w:rPr>
          <w:szCs w:val="20"/>
        </w:rPr>
        <w:t>merupakan penelitian pengembangan</w:t>
      </w:r>
      <w:r w:rsidRPr="00C96EEC">
        <w:rPr>
          <w:szCs w:val="20"/>
        </w:rPr>
        <w:t xml:space="preserve"> </w:t>
      </w:r>
      <w:r w:rsidR="00F20358">
        <w:rPr>
          <w:szCs w:val="20"/>
        </w:rPr>
        <w:t xml:space="preserve">yang </w:t>
      </w:r>
      <w:r w:rsidR="00EB1486" w:rsidRPr="00C96EEC">
        <w:rPr>
          <w:szCs w:val="20"/>
        </w:rPr>
        <w:t>mengacu pada model pengembangan R&amp;D yang dibataskan pada 6 tahap yaitu tahap potensi dan masalah, pengumpulan data, desain produk, validasi desain, revisi desain, serta tahap ujicoba produk</w:t>
      </w:r>
      <w:r w:rsidR="00EB1486">
        <w:rPr>
          <w:szCs w:val="20"/>
          <w:lang w:val="id-ID"/>
        </w:rPr>
        <w:t>. Tujuan penelitian ini adalah</w:t>
      </w:r>
      <w:r w:rsidR="00EB1486" w:rsidRPr="00C96EEC">
        <w:rPr>
          <w:szCs w:val="20"/>
        </w:rPr>
        <w:t xml:space="preserve"> </w:t>
      </w:r>
      <w:r w:rsidRPr="00C96EEC">
        <w:rPr>
          <w:szCs w:val="20"/>
        </w:rPr>
        <w:t>me</w:t>
      </w:r>
      <w:r w:rsidR="0084183E">
        <w:rPr>
          <w:szCs w:val="20"/>
        </w:rPr>
        <w:t>n</w:t>
      </w:r>
      <w:r w:rsidR="00E75F17">
        <w:rPr>
          <w:szCs w:val="20"/>
        </w:rPr>
        <w:t>deskripsikan kelayakan</w:t>
      </w:r>
      <w:r w:rsidRPr="00C96EEC">
        <w:rPr>
          <w:szCs w:val="20"/>
        </w:rPr>
        <w:t xml:space="preserve"> </w:t>
      </w:r>
      <w:r w:rsidR="001F1EDC">
        <w:rPr>
          <w:szCs w:val="20"/>
        </w:rPr>
        <w:t>LKS</w:t>
      </w:r>
      <w:r w:rsidR="001F1EDC" w:rsidRPr="00C96EEC">
        <w:rPr>
          <w:szCs w:val="20"/>
        </w:rPr>
        <w:t xml:space="preserve"> berorientasi PBL (</w:t>
      </w:r>
      <w:r w:rsidR="001F1EDC" w:rsidRPr="00C96EEC">
        <w:rPr>
          <w:i/>
          <w:szCs w:val="20"/>
        </w:rPr>
        <w:t>Problem Based Learning</w:t>
      </w:r>
      <w:r w:rsidR="001F1EDC">
        <w:rPr>
          <w:szCs w:val="20"/>
        </w:rPr>
        <w:t xml:space="preserve">) </w:t>
      </w:r>
      <w:r w:rsidR="00F20358">
        <w:rPr>
          <w:szCs w:val="20"/>
        </w:rPr>
        <w:t xml:space="preserve">secara </w:t>
      </w:r>
      <w:r w:rsidR="00F20358" w:rsidRPr="00C96EEC">
        <w:rPr>
          <w:szCs w:val="20"/>
        </w:rPr>
        <w:t>teoritis</w:t>
      </w:r>
      <w:r w:rsidR="00F20358">
        <w:rPr>
          <w:szCs w:val="20"/>
        </w:rPr>
        <w:t xml:space="preserve"> </w:t>
      </w:r>
      <w:r w:rsidR="00B8778B">
        <w:rPr>
          <w:szCs w:val="20"/>
        </w:rPr>
        <w:t xml:space="preserve">berdasarkan penilaian validator. Penilaian dilakukan dengan </w:t>
      </w:r>
      <w:r w:rsidR="00E75F17">
        <w:rPr>
          <w:szCs w:val="20"/>
        </w:rPr>
        <w:t xml:space="preserve">menggunakan </w:t>
      </w:r>
      <w:r w:rsidR="00B8778B">
        <w:rPr>
          <w:szCs w:val="20"/>
        </w:rPr>
        <w:t xml:space="preserve">lembar penilaian yang meliputi </w:t>
      </w:r>
      <w:proofErr w:type="gramStart"/>
      <w:r w:rsidR="00B8778B">
        <w:rPr>
          <w:szCs w:val="20"/>
        </w:rPr>
        <w:t xml:space="preserve">aspek </w:t>
      </w:r>
      <w:r w:rsidRPr="00C96EEC">
        <w:rPr>
          <w:szCs w:val="20"/>
        </w:rPr>
        <w:t xml:space="preserve"> kesesuaian</w:t>
      </w:r>
      <w:proofErr w:type="gramEnd"/>
      <w:r w:rsidRPr="00C96EEC">
        <w:rPr>
          <w:szCs w:val="20"/>
        </w:rPr>
        <w:t xml:space="preserve"> isi, </w:t>
      </w:r>
      <w:r w:rsidR="00B8778B">
        <w:rPr>
          <w:szCs w:val="20"/>
        </w:rPr>
        <w:t xml:space="preserve">keseuaian </w:t>
      </w:r>
      <w:r w:rsidRPr="00C96EEC">
        <w:rPr>
          <w:szCs w:val="20"/>
        </w:rPr>
        <w:t xml:space="preserve">bahasa, </w:t>
      </w:r>
      <w:r w:rsidR="00B8778B">
        <w:rPr>
          <w:szCs w:val="20"/>
        </w:rPr>
        <w:t xml:space="preserve">kesesuaian </w:t>
      </w:r>
      <w:r w:rsidRPr="00C96EEC">
        <w:rPr>
          <w:szCs w:val="20"/>
        </w:rPr>
        <w:t xml:space="preserve">penyajian, dan </w:t>
      </w:r>
      <w:r w:rsidR="00B8778B">
        <w:rPr>
          <w:szCs w:val="20"/>
        </w:rPr>
        <w:t xml:space="preserve">kesesuaian dengan </w:t>
      </w:r>
      <w:r w:rsidRPr="00C96EEC">
        <w:rPr>
          <w:szCs w:val="20"/>
        </w:rPr>
        <w:t>model PBL</w:t>
      </w:r>
      <w:r w:rsidR="00B8778B">
        <w:rPr>
          <w:szCs w:val="20"/>
        </w:rPr>
        <w:t xml:space="preserve">. </w:t>
      </w:r>
      <w:proofErr w:type="gramStart"/>
      <w:r w:rsidRPr="00C96EEC">
        <w:rPr>
          <w:szCs w:val="20"/>
        </w:rPr>
        <w:t>LKS diujicobakan pada sejumlah 20 siswa kelas VII-G di SMP Neger</w:t>
      </w:r>
      <w:r w:rsidR="00EB1486">
        <w:rPr>
          <w:szCs w:val="20"/>
        </w:rPr>
        <w:t>i 1 Cerme.</w:t>
      </w:r>
      <w:proofErr w:type="gramEnd"/>
      <w:r w:rsidR="00EB1486">
        <w:rPr>
          <w:szCs w:val="20"/>
        </w:rPr>
        <w:t xml:space="preserve"> </w:t>
      </w:r>
      <w:r w:rsidR="00EB1486">
        <w:rPr>
          <w:szCs w:val="20"/>
          <w:lang w:val="id-ID"/>
        </w:rPr>
        <w:t xml:space="preserve">Berdasarkan penilaian validator, diperoleh </w:t>
      </w:r>
      <w:r w:rsidRPr="00C96EEC">
        <w:rPr>
          <w:szCs w:val="20"/>
        </w:rPr>
        <w:t xml:space="preserve">rata-rata persentase </w:t>
      </w:r>
      <w:r w:rsidR="00E75F17">
        <w:rPr>
          <w:szCs w:val="20"/>
        </w:rPr>
        <w:t>kelayakan s</w:t>
      </w:r>
      <w:r w:rsidR="00EB1486">
        <w:rPr>
          <w:szCs w:val="20"/>
        </w:rPr>
        <w:t>ecara keseluruhan sebesar 92,5%</w:t>
      </w:r>
      <w:r w:rsidR="00EB1486">
        <w:rPr>
          <w:szCs w:val="20"/>
          <w:lang w:val="id-ID"/>
        </w:rPr>
        <w:t>. LKS berorientasi PBL dinyatakan layak secara teoritis dengan kriteria sangat layak.</w:t>
      </w:r>
    </w:p>
    <w:p w:rsidR="00C96EEC" w:rsidRPr="00C96EEC" w:rsidRDefault="00C96EEC" w:rsidP="00C96EEC">
      <w:pPr>
        <w:pStyle w:val="abstrak"/>
        <w:ind w:left="540" w:right="551"/>
        <w:rPr>
          <w:szCs w:val="20"/>
        </w:rPr>
      </w:pPr>
      <w:r w:rsidRPr="00C96EEC">
        <w:rPr>
          <w:b/>
          <w:szCs w:val="20"/>
          <w:lang w:val="id-ID"/>
        </w:rPr>
        <w:t xml:space="preserve">Kata Kunci: </w:t>
      </w:r>
      <w:r w:rsidR="00F20358">
        <w:rPr>
          <w:szCs w:val="20"/>
        </w:rPr>
        <w:t>LKS</w:t>
      </w:r>
      <w:r w:rsidRPr="00C96EEC">
        <w:rPr>
          <w:szCs w:val="20"/>
        </w:rPr>
        <w:t xml:space="preserve">, </w:t>
      </w:r>
      <w:r w:rsidR="009536EF" w:rsidRPr="00B47E60">
        <w:rPr>
          <w:i/>
          <w:szCs w:val="20"/>
        </w:rPr>
        <w:t>Problem Based Learning</w:t>
      </w:r>
      <w:r w:rsidR="009536EF">
        <w:rPr>
          <w:szCs w:val="20"/>
        </w:rPr>
        <w:t>, Keterampilan Proses Sains.</w:t>
      </w:r>
    </w:p>
    <w:p w:rsidR="00C6538F" w:rsidRDefault="00C6538F" w:rsidP="00C6538F">
      <w:pPr>
        <w:pStyle w:val="abstrak"/>
        <w:rPr>
          <w:lang w:val="id-ID"/>
        </w:rPr>
      </w:pPr>
      <w:r w:rsidRPr="00AA69FC">
        <w:tab/>
      </w:r>
    </w:p>
    <w:p w:rsidR="00A6363C" w:rsidRDefault="00A6363C" w:rsidP="00C6538F">
      <w:pPr>
        <w:pStyle w:val="StyleAuthorBold"/>
      </w:pPr>
    </w:p>
    <w:p w:rsidR="00C6538F" w:rsidRDefault="00C6538F" w:rsidP="00C6538F">
      <w:pPr>
        <w:pStyle w:val="StyleAuthorBold"/>
        <w:rPr>
          <w:lang w:val="id-ID"/>
        </w:rPr>
      </w:pPr>
      <w:r>
        <w:rPr>
          <w:lang w:val="id-ID"/>
        </w:rPr>
        <w:t>Abstract</w:t>
      </w:r>
    </w:p>
    <w:p w:rsidR="00B47E60" w:rsidRPr="00AE4008" w:rsidRDefault="00B47E60" w:rsidP="00B47E60">
      <w:pPr>
        <w:ind w:left="540" w:right="551" w:firstLine="720"/>
        <w:jc w:val="both"/>
        <w:rPr>
          <w:i/>
          <w:lang w:val="id-ID"/>
        </w:rPr>
      </w:pPr>
      <w:r w:rsidRPr="00B47E60">
        <w:rPr>
          <w:i/>
        </w:rPr>
        <w:t>This</w:t>
      </w:r>
      <w:r w:rsidR="0084183E">
        <w:rPr>
          <w:i/>
        </w:rPr>
        <w:t xml:space="preserve"> research is about development</w:t>
      </w:r>
      <w:r w:rsidR="00492FCB">
        <w:rPr>
          <w:i/>
        </w:rPr>
        <w:t xml:space="preserve"> research which </w:t>
      </w:r>
      <w:r w:rsidR="00AE4008" w:rsidRPr="00B47E60">
        <w:rPr>
          <w:i/>
        </w:rPr>
        <w:t xml:space="preserve">refers to the model of the development of R &amp; D </w:t>
      </w:r>
      <w:r w:rsidR="00AE4008">
        <w:rPr>
          <w:i/>
        </w:rPr>
        <w:t xml:space="preserve">which </w:t>
      </w:r>
      <w:proofErr w:type="gramStart"/>
      <w:r w:rsidR="00AE4008">
        <w:rPr>
          <w:i/>
        </w:rPr>
        <w:t>limit</w:t>
      </w:r>
      <w:proofErr w:type="gramEnd"/>
      <w:r w:rsidR="00AE4008">
        <w:rPr>
          <w:i/>
        </w:rPr>
        <w:t xml:space="preserve"> </w:t>
      </w:r>
      <w:r w:rsidR="00AE4008" w:rsidRPr="00B47E60">
        <w:rPr>
          <w:i/>
        </w:rPr>
        <w:t>in 6 phases: the potential and problems, data collection, product design, design validation, design revisions, as well as product testing phase.</w:t>
      </w:r>
      <w:r w:rsidR="00AE4008">
        <w:rPr>
          <w:i/>
          <w:lang w:val="id-ID"/>
        </w:rPr>
        <w:t xml:space="preserve"> The purpose of this research is </w:t>
      </w:r>
      <w:r w:rsidR="00492FCB">
        <w:rPr>
          <w:i/>
        </w:rPr>
        <w:t xml:space="preserve">describe </w:t>
      </w:r>
      <w:r w:rsidR="0084183E">
        <w:rPr>
          <w:i/>
        </w:rPr>
        <w:t xml:space="preserve">a feasibility </w:t>
      </w:r>
      <w:r w:rsidR="001F1EDC">
        <w:rPr>
          <w:i/>
        </w:rPr>
        <w:t xml:space="preserve">of </w:t>
      </w:r>
      <w:r w:rsidR="00492FCB">
        <w:rPr>
          <w:i/>
        </w:rPr>
        <w:t xml:space="preserve"> </w:t>
      </w:r>
      <w:r w:rsidR="00492FCB" w:rsidRPr="00B47E60">
        <w:rPr>
          <w:i/>
        </w:rPr>
        <w:t>PBL (Problem Based Learning</w:t>
      </w:r>
      <w:r w:rsidR="00492FCB">
        <w:rPr>
          <w:i/>
        </w:rPr>
        <w:t>)</w:t>
      </w:r>
      <w:r w:rsidR="00492FCB" w:rsidRPr="001F1EDC">
        <w:rPr>
          <w:i/>
        </w:rPr>
        <w:t xml:space="preserve"> </w:t>
      </w:r>
      <w:r w:rsidR="00492FCB">
        <w:rPr>
          <w:i/>
        </w:rPr>
        <w:t xml:space="preserve">oriented student’s </w:t>
      </w:r>
      <w:r w:rsidR="001F1EDC">
        <w:rPr>
          <w:i/>
        </w:rPr>
        <w:t>worksheet</w:t>
      </w:r>
      <w:r w:rsidR="00492FCB">
        <w:rPr>
          <w:i/>
        </w:rPr>
        <w:t xml:space="preserve"> </w:t>
      </w:r>
      <w:r w:rsidRPr="00B47E60">
        <w:rPr>
          <w:i/>
        </w:rPr>
        <w:t>theoretica</w:t>
      </w:r>
      <w:r w:rsidR="001F1EDC">
        <w:rPr>
          <w:i/>
        </w:rPr>
        <w:t xml:space="preserve">lly </w:t>
      </w:r>
      <w:r w:rsidR="00AE4008">
        <w:rPr>
          <w:i/>
          <w:lang w:val="id-ID"/>
        </w:rPr>
        <w:t xml:space="preserve">which </w:t>
      </w:r>
      <w:r w:rsidR="00492FCB">
        <w:rPr>
          <w:i/>
        </w:rPr>
        <w:t xml:space="preserve">based </w:t>
      </w:r>
      <w:r w:rsidR="00F66534">
        <w:rPr>
          <w:i/>
        </w:rPr>
        <w:t xml:space="preserve">on validator </w:t>
      </w:r>
      <w:r w:rsidRPr="00B47E60">
        <w:rPr>
          <w:i/>
        </w:rPr>
        <w:t>assessment.</w:t>
      </w:r>
      <w:r w:rsidR="003C1D81">
        <w:rPr>
          <w:i/>
        </w:rPr>
        <w:t xml:space="preserve"> </w:t>
      </w:r>
      <w:r w:rsidRPr="00B47E60">
        <w:rPr>
          <w:i/>
        </w:rPr>
        <w:t xml:space="preserve">Assessment is done by using the assessment sheet that includes aspects of the suitability of the content, language suitability, suitability presentation and conformity with the model PBL. </w:t>
      </w:r>
      <w:r w:rsidR="003472CF">
        <w:rPr>
          <w:i/>
        </w:rPr>
        <w:t xml:space="preserve">Worksheet </w:t>
      </w:r>
      <w:r w:rsidR="003472CF" w:rsidRPr="00B47E60">
        <w:rPr>
          <w:i/>
        </w:rPr>
        <w:t>development</w:t>
      </w:r>
      <w:r w:rsidR="003472CF">
        <w:rPr>
          <w:i/>
        </w:rPr>
        <w:t xml:space="preserve"> is train</w:t>
      </w:r>
      <w:r w:rsidRPr="00B47E60">
        <w:rPr>
          <w:i/>
        </w:rPr>
        <w:t xml:space="preserve"> science process skills </w:t>
      </w:r>
      <w:r w:rsidR="003472CF">
        <w:rPr>
          <w:i/>
        </w:rPr>
        <w:t xml:space="preserve">Worksheet </w:t>
      </w:r>
      <w:r w:rsidRPr="00B47E60">
        <w:rPr>
          <w:i/>
        </w:rPr>
        <w:t xml:space="preserve">tested on a number of 20 students of class VII-G in SMP Negeri 1 Cerme. The results obtained showed that the </w:t>
      </w:r>
      <w:r w:rsidR="003472CF">
        <w:rPr>
          <w:i/>
        </w:rPr>
        <w:t>worksheet</w:t>
      </w:r>
      <w:r w:rsidRPr="00B47E60">
        <w:rPr>
          <w:i/>
        </w:rPr>
        <w:t xml:space="preserve"> </w:t>
      </w:r>
      <w:r w:rsidR="00AE4008">
        <w:rPr>
          <w:i/>
          <w:szCs w:val="24"/>
        </w:rPr>
        <w:t xml:space="preserve">declared </w:t>
      </w:r>
      <w:r w:rsidR="00AE4008">
        <w:rPr>
          <w:i/>
          <w:szCs w:val="24"/>
          <w:lang w:val="id-ID"/>
        </w:rPr>
        <w:t>valid</w:t>
      </w:r>
      <w:bookmarkStart w:id="0" w:name="_GoBack"/>
      <w:bookmarkEnd w:id="0"/>
      <w:r w:rsidR="003C1D81" w:rsidRPr="003C1D81">
        <w:rPr>
          <w:i/>
          <w:szCs w:val="24"/>
        </w:rPr>
        <w:t xml:space="preserve"> theoretically</w:t>
      </w:r>
      <w:r w:rsidR="003C1D81" w:rsidRPr="003C1D81">
        <w:rPr>
          <w:rFonts w:ascii="Book Antiqua" w:hAnsi="Book Antiqua"/>
          <w:i/>
          <w:szCs w:val="24"/>
        </w:rPr>
        <w:t xml:space="preserve"> </w:t>
      </w:r>
      <w:r w:rsidRPr="00B47E60">
        <w:rPr>
          <w:i/>
        </w:rPr>
        <w:t>with the average percentage of the overall feasibi</w:t>
      </w:r>
      <w:r w:rsidR="00AE4008">
        <w:rPr>
          <w:i/>
        </w:rPr>
        <w:t>lity assessment validator 92.5%</w:t>
      </w:r>
      <w:r w:rsidR="00AE4008">
        <w:rPr>
          <w:i/>
          <w:lang w:val="id-ID"/>
        </w:rPr>
        <w:t>. Student’s worksheet oriented by PBL (Problem Based Learning) is valid teoritically with very valid criteria.</w:t>
      </w:r>
    </w:p>
    <w:p w:rsidR="007D63BF" w:rsidRPr="007D63BF" w:rsidRDefault="007D63BF" w:rsidP="007D63BF">
      <w:pPr>
        <w:ind w:left="540" w:right="551"/>
        <w:jc w:val="both"/>
        <w:rPr>
          <w:i/>
        </w:rPr>
      </w:pPr>
      <w:proofErr w:type="gramStart"/>
      <w:r w:rsidRPr="007D63BF">
        <w:rPr>
          <w:b/>
          <w:i/>
        </w:rPr>
        <w:t>Keywords :</w:t>
      </w:r>
      <w:proofErr w:type="gramEnd"/>
      <w:r w:rsidRPr="007D63BF">
        <w:rPr>
          <w:i/>
        </w:rPr>
        <w:t xml:space="preserve"> Wo</w:t>
      </w:r>
      <w:r w:rsidR="009536EF">
        <w:rPr>
          <w:i/>
        </w:rPr>
        <w:t>rksheet, Problem Based Learning, Science Process Skills</w:t>
      </w:r>
      <w:r w:rsidRPr="007D63BF">
        <w:rPr>
          <w:i/>
        </w:rPr>
        <w:t>.</w:t>
      </w:r>
    </w:p>
    <w:p w:rsidR="00ED13D6" w:rsidRPr="007D63BF" w:rsidRDefault="00ED13D6" w:rsidP="003438BC">
      <w:pPr>
        <w:pStyle w:val="Affiliation"/>
        <w:jc w:val="both"/>
        <w:rPr>
          <w:i/>
          <w:lang w:val="id-ID"/>
        </w:rPr>
      </w:pPr>
    </w:p>
    <w:p w:rsidR="00ED13D6" w:rsidRDefault="00ED13D6">
      <w:pPr>
        <w:rPr>
          <w:lang w:val="id-ID"/>
        </w:rPr>
      </w:pPr>
    </w:p>
    <w:p w:rsidR="00337271" w:rsidRPr="00337271" w:rsidRDefault="00337271">
      <w:pPr>
        <w:rPr>
          <w:lang w:val="id-ID"/>
        </w:rPr>
      </w:pPr>
    </w:p>
    <w:p w:rsidR="00ED13D6" w:rsidRPr="00337271" w:rsidRDefault="00ED13D6" w:rsidP="00337271">
      <w:pPr>
        <w:jc w:val="both"/>
        <w:rPr>
          <w:lang w:val="id-ID"/>
        </w:rPr>
        <w:sectPr w:rsidR="00ED13D6" w:rsidRPr="00337271" w:rsidSect="007D63BF">
          <w:headerReference w:type="even" r:id="rId11"/>
          <w:headerReference w:type="default" r:id="rId12"/>
          <w:footerReference w:type="default" r:id="rId13"/>
          <w:headerReference w:type="first" r:id="rId14"/>
          <w:pgSz w:w="11909" w:h="16834" w:code="9"/>
          <w:pgMar w:top="1418" w:right="1134" w:bottom="1418" w:left="1134" w:header="720" w:footer="720" w:gutter="0"/>
          <w:cols w:space="720"/>
          <w:docGrid w:linePitch="360"/>
        </w:sectPr>
      </w:pPr>
    </w:p>
    <w:p w:rsidR="00A6363C" w:rsidRDefault="00A6363C">
      <w:pPr>
        <w:jc w:val="left"/>
        <w:rPr>
          <w:b/>
          <w:smallCaps/>
          <w:noProof/>
          <w:lang w:val="id-ID"/>
        </w:rPr>
      </w:pPr>
      <w:r>
        <w:rPr>
          <w:b/>
          <w:lang w:val="id-ID"/>
        </w:rPr>
        <w:lastRenderedPageBreak/>
        <w:br w:type="page"/>
      </w:r>
    </w:p>
    <w:p w:rsidR="00ED13D6" w:rsidRPr="002D6C72" w:rsidRDefault="003904DD" w:rsidP="003904DD">
      <w:pPr>
        <w:pStyle w:val="Heading1"/>
        <w:numPr>
          <w:ilvl w:val="0"/>
          <w:numId w:val="0"/>
        </w:numPr>
        <w:jc w:val="both"/>
        <w:rPr>
          <w:b/>
        </w:rPr>
      </w:pPr>
      <w:r w:rsidRPr="00AE08FF">
        <w:rPr>
          <w:b/>
          <w:lang w:val="id-ID"/>
        </w:rPr>
        <w:lastRenderedPageBreak/>
        <w:t>PENDAHULUAN</w:t>
      </w:r>
    </w:p>
    <w:p w:rsidR="00341025" w:rsidRPr="00341025" w:rsidRDefault="00341025" w:rsidP="00341025">
      <w:pPr>
        <w:pStyle w:val="ListParagraph"/>
        <w:spacing w:after="0" w:line="240" w:lineRule="auto"/>
        <w:ind w:left="0" w:firstLine="720"/>
        <w:jc w:val="both"/>
        <w:rPr>
          <w:rFonts w:ascii="Times New Roman" w:hAnsi="Times New Roman" w:cs="Times New Roman"/>
          <w:sz w:val="20"/>
          <w:szCs w:val="20"/>
        </w:rPr>
      </w:pPr>
      <w:proofErr w:type="gramStart"/>
      <w:r w:rsidRPr="00341025">
        <w:rPr>
          <w:rFonts w:ascii="Times New Roman" w:hAnsi="Times New Roman" w:cs="Times New Roman"/>
          <w:sz w:val="20"/>
          <w:szCs w:val="20"/>
        </w:rPr>
        <w:t xml:space="preserve">Pembelajaran IPA adalah </w:t>
      </w:r>
      <w:r w:rsidR="00A6363C">
        <w:rPr>
          <w:rFonts w:ascii="Times New Roman" w:hAnsi="Times New Roman" w:cs="Times New Roman"/>
          <w:sz w:val="20"/>
          <w:szCs w:val="20"/>
        </w:rPr>
        <w:t xml:space="preserve">salah satu pembelajaran yang </w:t>
      </w:r>
      <w:r w:rsidRPr="00341025">
        <w:rPr>
          <w:rFonts w:ascii="Times New Roman" w:hAnsi="Times New Roman" w:cs="Times New Roman"/>
          <w:sz w:val="20"/>
          <w:szCs w:val="20"/>
        </w:rPr>
        <w:t>sangat penting untuk diterapkan pada instansi pendidikan</w:t>
      </w:r>
      <w:r w:rsidR="00F7663B">
        <w:rPr>
          <w:rFonts w:ascii="Times New Roman" w:hAnsi="Times New Roman" w:cs="Times New Roman"/>
          <w:sz w:val="20"/>
          <w:szCs w:val="20"/>
        </w:rPr>
        <w:t xml:space="preserve"> (Nur, 2011)</w:t>
      </w:r>
      <w:r w:rsidRPr="00341025">
        <w:rPr>
          <w:rFonts w:ascii="Times New Roman" w:hAnsi="Times New Roman" w:cs="Times New Roman"/>
          <w:sz w:val="20"/>
          <w:szCs w:val="20"/>
        </w:rPr>
        <w:t>.</w:t>
      </w:r>
      <w:proofErr w:type="gramEnd"/>
      <w:r w:rsidRPr="00341025">
        <w:rPr>
          <w:rFonts w:ascii="Times New Roman" w:hAnsi="Times New Roman" w:cs="Times New Roman"/>
          <w:sz w:val="20"/>
          <w:szCs w:val="20"/>
        </w:rPr>
        <w:t xml:space="preserve"> </w:t>
      </w:r>
      <w:proofErr w:type="gramStart"/>
      <w:r w:rsidRPr="00341025">
        <w:rPr>
          <w:rFonts w:ascii="Times New Roman" w:hAnsi="Times New Roman" w:cs="Times New Roman"/>
          <w:sz w:val="20"/>
          <w:szCs w:val="20"/>
        </w:rPr>
        <w:t>Karena pada hakikatnya, IPA merupakan suatu disiplin ilmu yang berkaitan erat dengan kehidupan sehari-hari.</w:t>
      </w:r>
      <w:proofErr w:type="gramEnd"/>
      <w:r w:rsidRPr="00341025">
        <w:rPr>
          <w:rFonts w:ascii="Times New Roman" w:hAnsi="Times New Roman" w:cs="Times New Roman"/>
          <w:sz w:val="20"/>
          <w:szCs w:val="20"/>
        </w:rPr>
        <w:t xml:space="preserve"> </w:t>
      </w:r>
      <w:proofErr w:type="gramStart"/>
      <w:r w:rsidRPr="00341025">
        <w:rPr>
          <w:rFonts w:ascii="Times New Roman" w:hAnsi="Times New Roman" w:cs="Times New Roman"/>
          <w:sz w:val="20"/>
          <w:szCs w:val="20"/>
        </w:rPr>
        <w:t>Oleh karena itu, melalui pembelajaran IPA diharapkan peserta didik dapat menganalisis benda-benda hidup atau fenomena alam yang terjadi disekitar lingkungan peserta didik.</w:t>
      </w:r>
      <w:proofErr w:type="gramEnd"/>
      <w:r w:rsidRPr="00341025">
        <w:rPr>
          <w:rFonts w:ascii="Times New Roman" w:hAnsi="Times New Roman" w:cs="Times New Roman"/>
          <w:sz w:val="20"/>
          <w:szCs w:val="20"/>
        </w:rPr>
        <w:t xml:space="preserve"> Berbicara tentang pembelajaran IPA maka tentunya terkait erat dengan proses belajar dan mengajar yang terlingkup dalam dunia pendidikan. </w:t>
      </w:r>
      <w:proofErr w:type="gramStart"/>
      <w:r w:rsidRPr="00341025">
        <w:rPr>
          <w:rFonts w:ascii="Times New Roman" w:hAnsi="Times New Roman" w:cs="Times New Roman"/>
          <w:sz w:val="20"/>
          <w:szCs w:val="20"/>
        </w:rPr>
        <w:t>Agar pembelajaran IPA dapat tercapai sesuai dengan harapan yang ada, pemerintah melakukan berbagai upaya.</w:t>
      </w:r>
      <w:proofErr w:type="gramEnd"/>
      <w:r w:rsidRPr="00341025">
        <w:rPr>
          <w:rFonts w:ascii="Times New Roman" w:hAnsi="Times New Roman" w:cs="Times New Roman"/>
          <w:sz w:val="20"/>
          <w:szCs w:val="20"/>
        </w:rPr>
        <w:t xml:space="preserve"> </w:t>
      </w:r>
      <w:proofErr w:type="gramStart"/>
      <w:r w:rsidRPr="00341025">
        <w:rPr>
          <w:rFonts w:ascii="Times New Roman" w:hAnsi="Times New Roman" w:cs="Times New Roman"/>
          <w:sz w:val="20"/>
          <w:szCs w:val="20"/>
        </w:rPr>
        <w:t>Salah satu wujud upaya yang dilakukan oleh pemerintah yaitu melalui pengembangan kurikulum.</w:t>
      </w:r>
      <w:proofErr w:type="gramEnd"/>
    </w:p>
    <w:p w:rsidR="00341025" w:rsidRPr="00341025" w:rsidRDefault="00341025" w:rsidP="00341025">
      <w:pPr>
        <w:pStyle w:val="ListParagraph"/>
        <w:spacing w:after="0" w:line="240" w:lineRule="auto"/>
        <w:ind w:left="0" w:firstLine="720"/>
        <w:jc w:val="both"/>
        <w:rPr>
          <w:rFonts w:ascii="Times New Roman" w:hAnsi="Times New Roman" w:cs="Times New Roman"/>
          <w:sz w:val="20"/>
          <w:szCs w:val="20"/>
        </w:rPr>
      </w:pPr>
      <w:proofErr w:type="gramStart"/>
      <w:r w:rsidRPr="00341025">
        <w:rPr>
          <w:rFonts w:ascii="Times New Roman" w:hAnsi="Times New Roman" w:cs="Times New Roman"/>
          <w:sz w:val="20"/>
          <w:szCs w:val="20"/>
        </w:rPr>
        <w:t>Kurikulum merupakan suatu acuan atau pedoman penyelenggaran kegiatan pembelajaran pada tujuan tertentu.</w:t>
      </w:r>
      <w:proofErr w:type="gramEnd"/>
      <w:r w:rsidRPr="00341025">
        <w:rPr>
          <w:rFonts w:ascii="Times New Roman" w:hAnsi="Times New Roman" w:cs="Times New Roman"/>
          <w:sz w:val="20"/>
          <w:szCs w:val="20"/>
        </w:rPr>
        <w:t xml:space="preserve"> </w:t>
      </w:r>
      <w:proofErr w:type="gramStart"/>
      <w:r w:rsidRPr="00341025">
        <w:rPr>
          <w:rFonts w:ascii="Times New Roman" w:hAnsi="Times New Roman" w:cs="Times New Roman"/>
          <w:sz w:val="20"/>
          <w:szCs w:val="20"/>
        </w:rPr>
        <w:t>Kurikulum terus dikembangkan dan diperbaiki seiring dengan dinamisasi kehidupan manusia.</w:t>
      </w:r>
      <w:proofErr w:type="gramEnd"/>
      <w:r w:rsidRPr="00341025">
        <w:rPr>
          <w:rFonts w:ascii="Times New Roman" w:hAnsi="Times New Roman" w:cs="Times New Roman"/>
          <w:sz w:val="20"/>
          <w:szCs w:val="20"/>
        </w:rPr>
        <w:t xml:space="preserve"> </w:t>
      </w:r>
      <w:proofErr w:type="gramStart"/>
      <w:r w:rsidRPr="00341025">
        <w:rPr>
          <w:rFonts w:ascii="Times New Roman" w:hAnsi="Times New Roman" w:cs="Times New Roman"/>
          <w:sz w:val="20"/>
          <w:szCs w:val="20"/>
        </w:rPr>
        <w:t xml:space="preserve">Sehingga melalui beberapa perbaikan tersebut diharapkan kurikulum yang berlaku saat ini dapat mencetak generasi penerus yang memiliki </w:t>
      </w:r>
      <w:r w:rsidRPr="00341025">
        <w:rPr>
          <w:rFonts w:ascii="Times New Roman" w:hAnsi="Times New Roman" w:cs="Times New Roman"/>
          <w:i/>
          <w:sz w:val="20"/>
          <w:szCs w:val="20"/>
        </w:rPr>
        <w:t>life skill</w:t>
      </w:r>
      <w:r w:rsidRPr="00341025">
        <w:rPr>
          <w:rFonts w:ascii="Times New Roman" w:hAnsi="Times New Roman" w:cs="Times New Roman"/>
          <w:sz w:val="20"/>
          <w:szCs w:val="20"/>
        </w:rPr>
        <w:t xml:space="preserve"> dan </w:t>
      </w:r>
      <w:r w:rsidRPr="00341025">
        <w:rPr>
          <w:rFonts w:ascii="Times New Roman" w:hAnsi="Times New Roman" w:cs="Times New Roman"/>
          <w:i/>
          <w:sz w:val="20"/>
          <w:szCs w:val="20"/>
        </w:rPr>
        <w:t>hard skill</w:t>
      </w:r>
      <w:r w:rsidRPr="00341025">
        <w:rPr>
          <w:rFonts w:ascii="Times New Roman" w:hAnsi="Times New Roman" w:cs="Times New Roman"/>
          <w:sz w:val="20"/>
          <w:szCs w:val="20"/>
        </w:rPr>
        <w:t xml:space="preserve"> sesuai dengan kebutuhan era masa kini.</w:t>
      </w:r>
      <w:proofErr w:type="gramEnd"/>
      <w:r w:rsidRPr="00341025">
        <w:rPr>
          <w:rFonts w:ascii="Times New Roman" w:hAnsi="Times New Roman" w:cs="Times New Roman"/>
          <w:sz w:val="20"/>
          <w:szCs w:val="20"/>
        </w:rPr>
        <w:t xml:space="preserve"> </w:t>
      </w:r>
      <w:proofErr w:type="gramStart"/>
      <w:r w:rsidRPr="00341025">
        <w:rPr>
          <w:rFonts w:ascii="Times New Roman" w:hAnsi="Times New Roman" w:cs="Times New Roman"/>
          <w:sz w:val="20"/>
          <w:szCs w:val="20"/>
        </w:rPr>
        <w:t xml:space="preserve">Kurikulum yang </w:t>
      </w:r>
      <w:r w:rsidR="00A6363C">
        <w:rPr>
          <w:rFonts w:ascii="Times New Roman" w:hAnsi="Times New Roman" w:cs="Times New Roman"/>
          <w:sz w:val="20"/>
          <w:szCs w:val="20"/>
        </w:rPr>
        <w:t>terbaru</w:t>
      </w:r>
      <w:r w:rsidRPr="00341025">
        <w:rPr>
          <w:rFonts w:ascii="Times New Roman" w:hAnsi="Times New Roman" w:cs="Times New Roman"/>
          <w:sz w:val="20"/>
          <w:szCs w:val="20"/>
        </w:rPr>
        <w:t xml:space="preserve"> adalah kurikulum 2013 atau disebut juga dengan K-13.</w:t>
      </w:r>
      <w:proofErr w:type="gramEnd"/>
      <w:r w:rsidRPr="00341025">
        <w:rPr>
          <w:rFonts w:ascii="Times New Roman" w:hAnsi="Times New Roman" w:cs="Times New Roman"/>
          <w:sz w:val="20"/>
          <w:szCs w:val="20"/>
        </w:rPr>
        <w:t xml:space="preserve"> </w:t>
      </w:r>
      <w:proofErr w:type="gramStart"/>
      <w:r w:rsidRPr="00341025">
        <w:rPr>
          <w:rFonts w:ascii="Times New Roman" w:hAnsi="Times New Roman" w:cs="Times New Roman"/>
          <w:sz w:val="20"/>
          <w:szCs w:val="20"/>
        </w:rPr>
        <w:t xml:space="preserve">K-13 dikembangkan </w:t>
      </w:r>
      <w:r w:rsidR="00A6363C">
        <w:rPr>
          <w:rFonts w:ascii="Times New Roman" w:hAnsi="Times New Roman" w:cs="Times New Roman"/>
          <w:sz w:val="20"/>
          <w:szCs w:val="20"/>
        </w:rPr>
        <w:t xml:space="preserve">dengan harapan dapat mencetak </w:t>
      </w:r>
      <w:r w:rsidR="00271BFC">
        <w:rPr>
          <w:rFonts w:ascii="Times New Roman" w:hAnsi="Times New Roman" w:cs="Times New Roman"/>
          <w:sz w:val="20"/>
          <w:szCs w:val="20"/>
        </w:rPr>
        <w:t>insane yang memiliki suatu keahlian dan keterampilan tertentu.</w:t>
      </w:r>
      <w:proofErr w:type="gramEnd"/>
      <w:r w:rsidR="00271BFC">
        <w:rPr>
          <w:rFonts w:ascii="Times New Roman" w:hAnsi="Times New Roman" w:cs="Times New Roman"/>
          <w:sz w:val="20"/>
          <w:szCs w:val="20"/>
        </w:rPr>
        <w:t xml:space="preserve"> </w:t>
      </w:r>
      <w:proofErr w:type="gramStart"/>
      <w:r w:rsidRPr="00341025">
        <w:rPr>
          <w:rFonts w:ascii="Times New Roman" w:hAnsi="Times New Roman" w:cs="Times New Roman"/>
          <w:sz w:val="20"/>
          <w:szCs w:val="20"/>
        </w:rPr>
        <w:t xml:space="preserve">Sehingga, untuk mewujudkannya </w:t>
      </w:r>
      <w:r w:rsidR="00271BFC">
        <w:rPr>
          <w:rFonts w:ascii="Times New Roman" w:hAnsi="Times New Roman" w:cs="Times New Roman"/>
          <w:sz w:val="20"/>
          <w:szCs w:val="20"/>
        </w:rPr>
        <w:t xml:space="preserve">salah satu upaya </w:t>
      </w:r>
      <w:r w:rsidRPr="00341025">
        <w:rPr>
          <w:rFonts w:ascii="Times New Roman" w:hAnsi="Times New Roman" w:cs="Times New Roman"/>
          <w:sz w:val="20"/>
          <w:szCs w:val="20"/>
        </w:rPr>
        <w:t xml:space="preserve">pemerintah </w:t>
      </w:r>
      <w:r w:rsidR="00271BFC">
        <w:rPr>
          <w:rFonts w:ascii="Times New Roman" w:hAnsi="Times New Roman" w:cs="Times New Roman"/>
          <w:sz w:val="20"/>
          <w:szCs w:val="20"/>
        </w:rPr>
        <w:t>adalah menyelenggarakan kegiatan pembelajaran melalui kegiatan 5M.</w:t>
      </w:r>
      <w:proofErr w:type="gramEnd"/>
      <w:r w:rsidR="00271BFC">
        <w:rPr>
          <w:rFonts w:ascii="Times New Roman" w:hAnsi="Times New Roman" w:cs="Times New Roman"/>
          <w:sz w:val="20"/>
          <w:szCs w:val="20"/>
        </w:rPr>
        <w:t xml:space="preserve"> Oleh karena itu,</w:t>
      </w:r>
      <w:r w:rsidRPr="00341025">
        <w:rPr>
          <w:rFonts w:ascii="Times New Roman" w:hAnsi="Times New Roman" w:cs="Times New Roman"/>
          <w:sz w:val="20"/>
          <w:szCs w:val="20"/>
        </w:rPr>
        <w:t xml:space="preserve"> peserta didik dituntut untuk me</w:t>
      </w:r>
      <w:r w:rsidR="00271BFC">
        <w:rPr>
          <w:rFonts w:ascii="Times New Roman" w:hAnsi="Times New Roman" w:cs="Times New Roman"/>
          <w:sz w:val="20"/>
          <w:szCs w:val="20"/>
        </w:rPr>
        <w:t xml:space="preserve">mliki keterampilan proses sains. </w:t>
      </w:r>
      <w:proofErr w:type="gramStart"/>
      <w:r w:rsidR="00271BFC">
        <w:rPr>
          <w:rFonts w:ascii="Times New Roman" w:hAnsi="Times New Roman" w:cs="Times New Roman"/>
          <w:sz w:val="20"/>
          <w:szCs w:val="20"/>
        </w:rPr>
        <w:t>S</w:t>
      </w:r>
      <w:r w:rsidRPr="00341025">
        <w:rPr>
          <w:rFonts w:ascii="Times New Roman" w:hAnsi="Times New Roman" w:cs="Times New Roman"/>
          <w:sz w:val="20"/>
          <w:szCs w:val="20"/>
        </w:rPr>
        <w:t>ehingga nantinya peserta didik diharapkan dapat mengamati fenomena alam yang terjadi disekitar, menanya, mengumpulkan informasi yang terkait, mengasosiasi, serta mengkomunikasikan hasil analisisnya.</w:t>
      </w:r>
      <w:proofErr w:type="gramEnd"/>
      <w:r w:rsidRPr="00341025">
        <w:rPr>
          <w:rFonts w:ascii="Times New Roman" w:hAnsi="Times New Roman" w:cs="Times New Roman"/>
          <w:sz w:val="20"/>
          <w:szCs w:val="20"/>
        </w:rPr>
        <w:t xml:space="preserve"> Kegiatan tersebut dikenal dengan 5 M, yang merupakan bagian inti dari proses pembelajaran dalam K-13.</w:t>
      </w:r>
    </w:p>
    <w:p w:rsidR="00341025" w:rsidRPr="00341025" w:rsidRDefault="00341025" w:rsidP="00341025">
      <w:pPr>
        <w:pStyle w:val="ListParagraph"/>
        <w:spacing w:after="0" w:line="240" w:lineRule="auto"/>
        <w:ind w:left="0" w:firstLine="720"/>
        <w:jc w:val="both"/>
        <w:rPr>
          <w:rFonts w:ascii="Times New Roman" w:hAnsi="Times New Roman" w:cs="Times New Roman"/>
          <w:sz w:val="20"/>
          <w:szCs w:val="20"/>
        </w:rPr>
      </w:pPr>
      <w:proofErr w:type="gramStart"/>
      <w:r w:rsidRPr="00341025">
        <w:rPr>
          <w:rFonts w:ascii="Times New Roman" w:hAnsi="Times New Roman" w:cs="Times New Roman"/>
          <w:sz w:val="20"/>
          <w:szCs w:val="20"/>
        </w:rPr>
        <w:t>Kenyataan tidak selalu berjalan mulus sesuai dengan harapan.</w:t>
      </w:r>
      <w:proofErr w:type="gramEnd"/>
      <w:r w:rsidRPr="00341025">
        <w:rPr>
          <w:rFonts w:ascii="Times New Roman" w:hAnsi="Times New Roman" w:cs="Times New Roman"/>
          <w:sz w:val="20"/>
          <w:szCs w:val="20"/>
        </w:rPr>
        <w:t xml:space="preserve"> </w:t>
      </w:r>
      <w:r w:rsidR="00271BFC">
        <w:rPr>
          <w:rFonts w:ascii="Times New Roman" w:hAnsi="Times New Roman" w:cs="Times New Roman"/>
          <w:sz w:val="20"/>
          <w:szCs w:val="20"/>
        </w:rPr>
        <w:t>Didukung dengan adanya</w:t>
      </w:r>
      <w:r w:rsidRPr="00341025">
        <w:rPr>
          <w:rFonts w:ascii="Times New Roman" w:hAnsi="Times New Roman" w:cs="Times New Roman"/>
          <w:sz w:val="20"/>
          <w:szCs w:val="20"/>
        </w:rPr>
        <w:t xml:space="preserve"> hasil wawancara </w:t>
      </w:r>
      <w:proofErr w:type="gramStart"/>
      <w:r w:rsidRPr="00341025">
        <w:rPr>
          <w:rFonts w:ascii="Times New Roman" w:hAnsi="Times New Roman" w:cs="Times New Roman"/>
          <w:sz w:val="20"/>
          <w:szCs w:val="20"/>
        </w:rPr>
        <w:t>dengan  Ibu</w:t>
      </w:r>
      <w:proofErr w:type="gramEnd"/>
      <w:r w:rsidRPr="00341025">
        <w:rPr>
          <w:rFonts w:ascii="Times New Roman" w:hAnsi="Times New Roman" w:cs="Times New Roman"/>
          <w:sz w:val="20"/>
          <w:szCs w:val="20"/>
        </w:rPr>
        <w:t xml:space="preserve"> Ninik Susilowati, S.Pd s</w:t>
      </w:r>
      <w:r w:rsidR="00271BFC">
        <w:rPr>
          <w:rFonts w:ascii="Times New Roman" w:hAnsi="Times New Roman" w:cs="Times New Roman"/>
          <w:sz w:val="20"/>
          <w:szCs w:val="20"/>
        </w:rPr>
        <w:t>alah satu guru IPA SMPN 1 Cerme</w:t>
      </w:r>
      <w:r w:rsidRPr="00341025">
        <w:rPr>
          <w:rFonts w:ascii="Times New Roman" w:hAnsi="Times New Roman" w:cs="Times New Roman"/>
          <w:sz w:val="20"/>
          <w:szCs w:val="20"/>
        </w:rPr>
        <w:t xml:space="preserve"> diperoleh bahwa untuk melatihkan atau mewujudkan keterampilan proses sains peserta didik sangatlah sulit. </w:t>
      </w:r>
      <w:proofErr w:type="gramStart"/>
      <w:r w:rsidRPr="00341025">
        <w:rPr>
          <w:rFonts w:ascii="Times New Roman" w:hAnsi="Times New Roman" w:cs="Times New Roman"/>
          <w:sz w:val="20"/>
          <w:szCs w:val="20"/>
        </w:rPr>
        <w:t>Kenyataannya adalah peserta didik masih sulit untuk mengenali dan menganalisis atau bahkan meyelesaiakan masalah yang erat kaitannya dengan kehidupan sehari-hari walau pembelajaran IPA sudah diberikan.</w:t>
      </w:r>
      <w:proofErr w:type="gramEnd"/>
      <w:r w:rsidRPr="00341025">
        <w:rPr>
          <w:rFonts w:ascii="Times New Roman" w:hAnsi="Times New Roman" w:cs="Times New Roman"/>
          <w:sz w:val="20"/>
          <w:szCs w:val="20"/>
        </w:rPr>
        <w:t xml:space="preserve"> Dari situ dapat dilihat bahwa keterampilan proses sains yang dimiliki oleh peserta didik sangat minim karena proses pembelajaran 5M yang sulit direalisasikan. Hal ini tidak sesuai harapan pengembangan K-13 yang menginginkan peserta didik mampu menganalisis suatu permasalahan dengan keterampilan proses sains yang dimilikinya. Kesulitan ini juga ditemukan oleh Darus </w:t>
      </w:r>
      <w:r w:rsidR="00271BFC">
        <w:rPr>
          <w:rFonts w:ascii="Times New Roman" w:hAnsi="Times New Roman" w:cs="Times New Roman"/>
          <w:sz w:val="20"/>
          <w:szCs w:val="20"/>
        </w:rPr>
        <w:t>(2013)</w:t>
      </w:r>
      <w:r w:rsidRPr="00341025">
        <w:rPr>
          <w:rFonts w:ascii="Times New Roman" w:hAnsi="Times New Roman" w:cs="Times New Roman"/>
          <w:sz w:val="20"/>
          <w:szCs w:val="20"/>
        </w:rPr>
        <w:t xml:space="preserve">, menjelaskan bahwa keterampilan proses yang dimiliki siswa </w:t>
      </w:r>
      <w:r w:rsidR="00271BFC">
        <w:rPr>
          <w:rFonts w:ascii="Times New Roman" w:hAnsi="Times New Roman" w:cs="Times New Roman"/>
          <w:sz w:val="20"/>
          <w:szCs w:val="20"/>
        </w:rPr>
        <w:t>tergolong</w:t>
      </w:r>
      <w:r w:rsidRPr="00341025">
        <w:rPr>
          <w:rFonts w:ascii="Times New Roman" w:hAnsi="Times New Roman" w:cs="Times New Roman"/>
          <w:sz w:val="20"/>
          <w:szCs w:val="20"/>
        </w:rPr>
        <w:t xml:space="preserve"> rendah. </w:t>
      </w:r>
      <w:proofErr w:type="gramStart"/>
      <w:r w:rsidRPr="00341025">
        <w:rPr>
          <w:rFonts w:ascii="Times New Roman" w:hAnsi="Times New Roman" w:cs="Times New Roman"/>
          <w:sz w:val="20"/>
          <w:szCs w:val="20"/>
        </w:rPr>
        <w:t xml:space="preserve">Hal tersebut </w:t>
      </w:r>
      <w:r w:rsidR="00271BFC">
        <w:rPr>
          <w:rFonts w:ascii="Times New Roman" w:hAnsi="Times New Roman" w:cs="Times New Roman"/>
          <w:sz w:val="20"/>
          <w:szCs w:val="20"/>
        </w:rPr>
        <w:t xml:space="preserve">dibuktikan dari </w:t>
      </w:r>
      <w:r w:rsidRPr="00341025">
        <w:rPr>
          <w:rFonts w:ascii="Times New Roman" w:hAnsi="Times New Roman" w:cs="Times New Roman"/>
          <w:sz w:val="20"/>
          <w:szCs w:val="20"/>
        </w:rPr>
        <w:t>pelatihan membuat hipotesis yang hampir semua siswa sampel tidak bisa membuatnya.</w:t>
      </w:r>
      <w:proofErr w:type="gramEnd"/>
    </w:p>
    <w:p w:rsidR="00341025" w:rsidRPr="00341025" w:rsidRDefault="00341025" w:rsidP="00341025">
      <w:pPr>
        <w:pStyle w:val="ListParagraph"/>
        <w:spacing w:after="0" w:line="240" w:lineRule="auto"/>
        <w:ind w:left="0" w:firstLine="720"/>
        <w:jc w:val="both"/>
        <w:rPr>
          <w:rFonts w:ascii="Times New Roman" w:hAnsi="Times New Roman" w:cs="Times New Roman"/>
          <w:sz w:val="20"/>
          <w:szCs w:val="20"/>
        </w:rPr>
      </w:pPr>
      <w:r w:rsidRPr="00341025">
        <w:rPr>
          <w:rFonts w:ascii="Times New Roman" w:hAnsi="Times New Roman" w:cs="Times New Roman"/>
          <w:sz w:val="20"/>
          <w:szCs w:val="20"/>
        </w:rPr>
        <w:lastRenderedPageBreak/>
        <w:t xml:space="preserve">Adapun permasalahan </w:t>
      </w:r>
      <w:proofErr w:type="gramStart"/>
      <w:r w:rsidRPr="00341025">
        <w:rPr>
          <w:rFonts w:ascii="Times New Roman" w:hAnsi="Times New Roman" w:cs="Times New Roman"/>
          <w:sz w:val="20"/>
          <w:szCs w:val="20"/>
        </w:rPr>
        <w:t>lain</w:t>
      </w:r>
      <w:proofErr w:type="gramEnd"/>
      <w:r w:rsidRPr="00341025">
        <w:rPr>
          <w:rFonts w:ascii="Times New Roman" w:hAnsi="Times New Roman" w:cs="Times New Roman"/>
          <w:sz w:val="20"/>
          <w:szCs w:val="20"/>
        </w:rPr>
        <w:t xml:space="preserve"> yaitu, pada materi pembelajaran tertentu masih belum adanya LKS yang berisi kegiatan untuk menganalisis fenomena di lingkungan sekitar.  Oleh karena itu, pendidik sangat berupaya penuh untuk </w:t>
      </w:r>
      <w:proofErr w:type="gramStart"/>
      <w:r w:rsidRPr="00341025">
        <w:rPr>
          <w:rFonts w:ascii="Times New Roman" w:hAnsi="Times New Roman" w:cs="Times New Roman"/>
          <w:sz w:val="20"/>
          <w:szCs w:val="20"/>
        </w:rPr>
        <w:t>melatihkan  keterampilan</w:t>
      </w:r>
      <w:proofErr w:type="gramEnd"/>
      <w:r w:rsidRPr="00341025">
        <w:rPr>
          <w:rFonts w:ascii="Times New Roman" w:hAnsi="Times New Roman" w:cs="Times New Roman"/>
          <w:sz w:val="20"/>
          <w:szCs w:val="20"/>
        </w:rPr>
        <w:t xml:space="preserve"> agar siswa memiliki keterampilan proses sains yang lebih baik. Salah satu wujud upaya pendidik yaitu dengan menggunakan suatu pedekatan atau model pembelajaran yang bersifat menyenangkan tapi tetap pada tujuan untuk melatihkan atau mewujudkan keterampilan proses sains peserta didik. Kemudian, model pembelajaran tersebut diintegrasikan dengan materi </w:t>
      </w:r>
      <w:proofErr w:type="gramStart"/>
      <w:r w:rsidRPr="00341025">
        <w:rPr>
          <w:rFonts w:ascii="Times New Roman" w:hAnsi="Times New Roman" w:cs="Times New Roman"/>
          <w:sz w:val="20"/>
          <w:szCs w:val="20"/>
        </w:rPr>
        <w:t>pelajaran  yang</w:t>
      </w:r>
      <w:proofErr w:type="gramEnd"/>
      <w:r w:rsidRPr="00341025">
        <w:rPr>
          <w:rFonts w:ascii="Times New Roman" w:hAnsi="Times New Roman" w:cs="Times New Roman"/>
          <w:sz w:val="20"/>
          <w:szCs w:val="20"/>
        </w:rPr>
        <w:t xml:space="preserve"> relevan dan sumber/ media berupa LKS yang berisi beberapa kegiatan pelatihan keterampilan proses sains.</w:t>
      </w:r>
    </w:p>
    <w:p w:rsidR="00341025" w:rsidRPr="00341025" w:rsidRDefault="00341025" w:rsidP="00341025">
      <w:pPr>
        <w:pStyle w:val="ListParagraph"/>
        <w:spacing w:after="0" w:line="240" w:lineRule="auto"/>
        <w:ind w:left="0" w:firstLine="720"/>
        <w:jc w:val="both"/>
        <w:rPr>
          <w:rFonts w:ascii="Times New Roman" w:hAnsi="Times New Roman" w:cs="Times New Roman"/>
          <w:sz w:val="20"/>
          <w:szCs w:val="20"/>
        </w:rPr>
      </w:pPr>
      <w:r w:rsidRPr="00341025">
        <w:rPr>
          <w:rFonts w:ascii="Times New Roman" w:hAnsi="Times New Roman" w:cs="Times New Roman"/>
          <w:sz w:val="20"/>
          <w:szCs w:val="20"/>
        </w:rPr>
        <w:t xml:space="preserve">Model pembelajaran yang dapat diterapkan </w:t>
      </w:r>
      <w:proofErr w:type="gramStart"/>
      <w:r w:rsidRPr="00341025">
        <w:rPr>
          <w:rFonts w:ascii="Times New Roman" w:hAnsi="Times New Roman" w:cs="Times New Roman"/>
          <w:sz w:val="20"/>
          <w:szCs w:val="20"/>
        </w:rPr>
        <w:t>adalah  model</w:t>
      </w:r>
      <w:proofErr w:type="gramEnd"/>
      <w:r w:rsidRPr="00341025">
        <w:rPr>
          <w:rFonts w:ascii="Times New Roman" w:hAnsi="Times New Roman" w:cs="Times New Roman"/>
          <w:sz w:val="20"/>
          <w:szCs w:val="20"/>
        </w:rPr>
        <w:t xml:space="preserve"> PBL (Problem </w:t>
      </w:r>
      <w:r w:rsidRPr="00341025">
        <w:rPr>
          <w:rFonts w:ascii="Times New Roman" w:hAnsi="Times New Roman" w:cs="Times New Roman"/>
          <w:i/>
          <w:sz w:val="20"/>
          <w:szCs w:val="20"/>
        </w:rPr>
        <w:t>Based Learning</w:t>
      </w:r>
      <w:r w:rsidRPr="00341025">
        <w:rPr>
          <w:rFonts w:ascii="Times New Roman" w:hAnsi="Times New Roman" w:cs="Times New Roman"/>
          <w:sz w:val="20"/>
          <w:szCs w:val="20"/>
        </w:rPr>
        <w:t>) yang menggunakan submateri pencemaran lingkungan sebagai wujud permasalahan lingkungan yang dianalisis dalam kegiatan yang tercakup pada LKS. Materi pencemaran lingkungan dipelajari oleh jenjang pendidikan ti</w:t>
      </w:r>
      <w:r w:rsidR="00271BFC">
        <w:rPr>
          <w:rFonts w:ascii="Times New Roman" w:hAnsi="Times New Roman" w:cs="Times New Roman"/>
          <w:sz w:val="20"/>
          <w:szCs w:val="20"/>
        </w:rPr>
        <w:t>ngkat SMP kelas VII KD 3.9 mende</w:t>
      </w:r>
      <w:r w:rsidRPr="00341025">
        <w:rPr>
          <w:rFonts w:ascii="Times New Roman" w:hAnsi="Times New Roman" w:cs="Times New Roman"/>
          <w:sz w:val="20"/>
          <w:szCs w:val="20"/>
        </w:rPr>
        <w:t xml:space="preserve">skripsikan pencemaran </w:t>
      </w:r>
      <w:r w:rsidR="00271BFC">
        <w:rPr>
          <w:rFonts w:ascii="Times New Roman" w:hAnsi="Times New Roman" w:cs="Times New Roman"/>
          <w:sz w:val="20"/>
          <w:szCs w:val="20"/>
        </w:rPr>
        <w:t xml:space="preserve">lingkungan </w:t>
      </w:r>
      <w:r w:rsidRPr="00341025">
        <w:rPr>
          <w:rFonts w:ascii="Times New Roman" w:hAnsi="Times New Roman" w:cs="Times New Roman"/>
          <w:sz w:val="20"/>
          <w:szCs w:val="20"/>
        </w:rPr>
        <w:t xml:space="preserve">dan dampak bagi makhluk hidup </w:t>
      </w:r>
      <w:r w:rsidR="00271BFC">
        <w:rPr>
          <w:rFonts w:ascii="Times New Roman" w:hAnsi="Times New Roman" w:cs="Times New Roman"/>
          <w:sz w:val="20"/>
          <w:szCs w:val="20"/>
        </w:rPr>
        <w:t xml:space="preserve">dan KD 4.12 menyajikan hasil </w:t>
      </w:r>
      <w:r w:rsidR="007428A0">
        <w:rPr>
          <w:rFonts w:ascii="Times New Roman" w:hAnsi="Times New Roman" w:cs="Times New Roman"/>
          <w:sz w:val="20"/>
          <w:szCs w:val="20"/>
        </w:rPr>
        <w:t>pengamatan</w:t>
      </w:r>
      <w:r w:rsidRPr="00341025">
        <w:rPr>
          <w:rFonts w:ascii="Times New Roman" w:hAnsi="Times New Roman" w:cs="Times New Roman"/>
          <w:sz w:val="20"/>
          <w:szCs w:val="20"/>
        </w:rPr>
        <w:t xml:space="preserve"> interaksi </w:t>
      </w:r>
      <w:r w:rsidR="007428A0">
        <w:rPr>
          <w:rFonts w:ascii="Times New Roman" w:hAnsi="Times New Roman" w:cs="Times New Roman"/>
          <w:sz w:val="20"/>
          <w:szCs w:val="20"/>
        </w:rPr>
        <w:t xml:space="preserve">antara </w:t>
      </w:r>
      <w:r w:rsidRPr="00341025">
        <w:rPr>
          <w:rFonts w:ascii="Times New Roman" w:hAnsi="Times New Roman" w:cs="Times New Roman"/>
          <w:sz w:val="20"/>
          <w:szCs w:val="20"/>
        </w:rPr>
        <w:t xml:space="preserve">makhluk hidup dengan lingkungan. </w:t>
      </w:r>
      <w:proofErr w:type="gramStart"/>
      <w:r w:rsidRPr="00341025">
        <w:rPr>
          <w:rFonts w:ascii="Times New Roman" w:hAnsi="Times New Roman" w:cs="Times New Roman"/>
          <w:sz w:val="20"/>
          <w:szCs w:val="20"/>
        </w:rPr>
        <w:t>Pembelajaran materi pencemaran lingkungan sangat penting untuk disampaikan, karena materi tersebut membahas permasalahan lingkungan dekat dengan kehidupan sehari-hari</w:t>
      </w:r>
      <w:r w:rsidR="007428A0">
        <w:rPr>
          <w:rFonts w:ascii="Times New Roman" w:hAnsi="Times New Roman" w:cs="Times New Roman"/>
          <w:sz w:val="20"/>
          <w:szCs w:val="20"/>
        </w:rPr>
        <w:t xml:space="preserve"> siswa.</w:t>
      </w:r>
      <w:proofErr w:type="gramEnd"/>
      <w:r w:rsidR="007428A0">
        <w:rPr>
          <w:rFonts w:ascii="Times New Roman" w:hAnsi="Times New Roman" w:cs="Times New Roman"/>
          <w:sz w:val="20"/>
          <w:szCs w:val="20"/>
        </w:rPr>
        <w:t xml:space="preserve"> </w:t>
      </w:r>
      <w:proofErr w:type="gramStart"/>
      <w:r w:rsidR="007428A0">
        <w:rPr>
          <w:rFonts w:ascii="Times New Roman" w:hAnsi="Times New Roman" w:cs="Times New Roman"/>
          <w:sz w:val="20"/>
          <w:szCs w:val="20"/>
        </w:rPr>
        <w:t>M</w:t>
      </w:r>
      <w:r w:rsidRPr="00341025">
        <w:rPr>
          <w:rFonts w:ascii="Times New Roman" w:hAnsi="Times New Roman" w:cs="Times New Roman"/>
          <w:sz w:val="20"/>
          <w:szCs w:val="20"/>
        </w:rPr>
        <w:t xml:space="preserve">elalui </w:t>
      </w:r>
      <w:r w:rsidR="007428A0">
        <w:rPr>
          <w:rFonts w:ascii="Times New Roman" w:hAnsi="Times New Roman" w:cs="Times New Roman"/>
          <w:sz w:val="20"/>
          <w:szCs w:val="20"/>
        </w:rPr>
        <w:t>topik</w:t>
      </w:r>
      <w:r w:rsidRPr="00341025">
        <w:rPr>
          <w:rFonts w:ascii="Times New Roman" w:hAnsi="Times New Roman" w:cs="Times New Roman"/>
          <w:sz w:val="20"/>
          <w:szCs w:val="20"/>
        </w:rPr>
        <w:t xml:space="preserve"> tersebut diharapkan siswa mampu mengidentifikasi dan membangun pengetahuannya sendiri baik dari segi faktor, dampak, dan solusi pemecahan masalahnya dengan menggunakan keterampilan yang dimiliki.</w:t>
      </w:r>
      <w:proofErr w:type="gramEnd"/>
      <w:r w:rsidRPr="00341025">
        <w:rPr>
          <w:rFonts w:ascii="Times New Roman" w:hAnsi="Times New Roman" w:cs="Times New Roman"/>
          <w:sz w:val="20"/>
          <w:szCs w:val="20"/>
        </w:rPr>
        <w:t xml:space="preserve"> </w:t>
      </w:r>
    </w:p>
    <w:p w:rsidR="00341025" w:rsidRPr="00341025" w:rsidRDefault="00341025" w:rsidP="00341025">
      <w:pPr>
        <w:pStyle w:val="ListParagraph"/>
        <w:spacing w:after="0" w:line="240" w:lineRule="auto"/>
        <w:ind w:left="0" w:firstLine="720"/>
        <w:jc w:val="both"/>
        <w:rPr>
          <w:rFonts w:ascii="Times New Roman" w:hAnsi="Times New Roman" w:cs="Times New Roman"/>
          <w:sz w:val="20"/>
          <w:szCs w:val="20"/>
        </w:rPr>
      </w:pPr>
      <w:r w:rsidRPr="00341025">
        <w:rPr>
          <w:rFonts w:ascii="Times New Roman" w:hAnsi="Times New Roman" w:cs="Times New Roman"/>
          <w:sz w:val="20"/>
          <w:szCs w:val="20"/>
        </w:rPr>
        <w:t xml:space="preserve">Keterampilan proses </w:t>
      </w:r>
      <w:r w:rsidR="007428A0">
        <w:rPr>
          <w:rFonts w:ascii="Times New Roman" w:hAnsi="Times New Roman" w:cs="Times New Roman"/>
          <w:sz w:val="20"/>
          <w:szCs w:val="20"/>
        </w:rPr>
        <w:t>adalah</w:t>
      </w:r>
      <w:r w:rsidRPr="00341025">
        <w:rPr>
          <w:rFonts w:ascii="Times New Roman" w:hAnsi="Times New Roman" w:cs="Times New Roman"/>
          <w:sz w:val="20"/>
          <w:szCs w:val="20"/>
        </w:rPr>
        <w:t xml:space="preserve"> keterampilan yang sangat penting untuk dilatihkan dan dikuasai oleh setiap orang kh</w:t>
      </w:r>
      <w:r w:rsidR="002215B3">
        <w:rPr>
          <w:rFonts w:ascii="Times New Roman" w:hAnsi="Times New Roman" w:cs="Times New Roman"/>
          <w:sz w:val="20"/>
          <w:szCs w:val="20"/>
        </w:rPr>
        <w:t>ususnya siswa SMP (Ibrahim, 2012</w:t>
      </w:r>
      <w:r w:rsidRPr="00341025">
        <w:rPr>
          <w:rFonts w:ascii="Times New Roman" w:hAnsi="Times New Roman" w:cs="Times New Roman"/>
          <w:sz w:val="20"/>
          <w:szCs w:val="20"/>
        </w:rPr>
        <w:t xml:space="preserve">). Melalui keterampilan proses sains, peserta didik </w:t>
      </w:r>
      <w:proofErr w:type="gramStart"/>
      <w:r w:rsidRPr="00341025">
        <w:rPr>
          <w:rFonts w:ascii="Times New Roman" w:hAnsi="Times New Roman" w:cs="Times New Roman"/>
          <w:sz w:val="20"/>
          <w:szCs w:val="20"/>
        </w:rPr>
        <w:t>akan</w:t>
      </w:r>
      <w:proofErr w:type="gramEnd"/>
      <w:r w:rsidRPr="00341025">
        <w:rPr>
          <w:rFonts w:ascii="Times New Roman" w:hAnsi="Times New Roman" w:cs="Times New Roman"/>
          <w:sz w:val="20"/>
          <w:szCs w:val="20"/>
        </w:rPr>
        <w:t xml:space="preserve"> dilatihkan dengan beberapa indikator yang mencerminkan kegiatan pembelajaran menemukan sendiri terkait dengan informasi/pengetahuan, masalah, dan solusi yang bersangkutan dengan materi pembelajaran. </w:t>
      </w:r>
      <w:proofErr w:type="gramStart"/>
      <w:r w:rsidRPr="00341025">
        <w:rPr>
          <w:rFonts w:ascii="Times New Roman" w:hAnsi="Times New Roman" w:cs="Times New Roman"/>
          <w:sz w:val="20"/>
          <w:szCs w:val="20"/>
        </w:rPr>
        <w:t>Kegiatan tersebut dituangkan dengan dukungan model pembelajaran yang diterapkan oleh guru dikelas.</w:t>
      </w:r>
      <w:proofErr w:type="gramEnd"/>
      <w:r w:rsidRPr="00341025">
        <w:rPr>
          <w:rFonts w:ascii="Times New Roman" w:hAnsi="Times New Roman" w:cs="Times New Roman"/>
          <w:sz w:val="20"/>
          <w:szCs w:val="20"/>
        </w:rPr>
        <w:t xml:space="preserve"> Model pembelajaran yang dapat mendukung dan diterapkan oleh guru adalah model PBL (</w:t>
      </w:r>
      <w:r w:rsidRPr="00341025">
        <w:rPr>
          <w:rFonts w:ascii="Times New Roman" w:hAnsi="Times New Roman" w:cs="Times New Roman"/>
          <w:i/>
          <w:sz w:val="20"/>
          <w:szCs w:val="20"/>
        </w:rPr>
        <w:t>Problem Based Learning</w:t>
      </w:r>
      <w:r w:rsidRPr="00341025">
        <w:rPr>
          <w:rFonts w:ascii="Times New Roman" w:hAnsi="Times New Roman" w:cs="Times New Roman"/>
          <w:sz w:val="20"/>
          <w:szCs w:val="20"/>
        </w:rPr>
        <w:t>).</w:t>
      </w:r>
    </w:p>
    <w:p w:rsidR="00341025" w:rsidRPr="00341025" w:rsidRDefault="00341025" w:rsidP="00341025">
      <w:pPr>
        <w:pStyle w:val="ListParagraph"/>
        <w:spacing w:after="0" w:line="240" w:lineRule="auto"/>
        <w:ind w:left="0" w:firstLine="720"/>
        <w:jc w:val="both"/>
        <w:rPr>
          <w:rFonts w:ascii="Times New Roman" w:hAnsi="Times New Roman" w:cs="Times New Roman"/>
          <w:sz w:val="20"/>
          <w:szCs w:val="20"/>
        </w:rPr>
      </w:pPr>
      <w:proofErr w:type="gramStart"/>
      <w:r w:rsidRPr="00341025">
        <w:rPr>
          <w:rFonts w:ascii="Times New Roman" w:hAnsi="Times New Roman" w:cs="Times New Roman"/>
          <w:sz w:val="20"/>
          <w:szCs w:val="20"/>
        </w:rPr>
        <w:t>Model pembelajaran PBL mengajak siswa untuk belajar dan bekerja secara berkelompok, serta merangsang siswa untuk belajar melalui rasa ingin tahu mereka untuk mencari solusi dari permasalahan dunia nyata (Permendikbud no.58, 2014).</w:t>
      </w:r>
      <w:proofErr w:type="gramEnd"/>
      <w:r w:rsidRPr="00341025">
        <w:rPr>
          <w:rFonts w:ascii="Times New Roman" w:hAnsi="Times New Roman" w:cs="Times New Roman"/>
          <w:sz w:val="20"/>
          <w:szCs w:val="20"/>
        </w:rPr>
        <w:t xml:space="preserve"> </w:t>
      </w:r>
      <w:proofErr w:type="gramStart"/>
      <w:r w:rsidRPr="00341025">
        <w:rPr>
          <w:rFonts w:ascii="Times New Roman" w:hAnsi="Times New Roman" w:cs="Times New Roman"/>
          <w:sz w:val="20"/>
          <w:szCs w:val="20"/>
        </w:rPr>
        <w:t>Masalah diberikan k</w:t>
      </w:r>
      <w:r w:rsidR="000307A3">
        <w:rPr>
          <w:rFonts w:ascii="Times New Roman" w:hAnsi="Times New Roman" w:cs="Times New Roman"/>
          <w:sz w:val="20"/>
          <w:szCs w:val="20"/>
        </w:rPr>
        <w:t>etika</w:t>
      </w:r>
      <w:r w:rsidRPr="00341025">
        <w:rPr>
          <w:rFonts w:ascii="Times New Roman" w:hAnsi="Times New Roman" w:cs="Times New Roman"/>
          <w:sz w:val="20"/>
          <w:szCs w:val="20"/>
        </w:rPr>
        <w:t xml:space="preserve"> siswa </w:t>
      </w:r>
      <w:r w:rsidR="005D729F" w:rsidRPr="00341025">
        <w:rPr>
          <w:rFonts w:ascii="Times New Roman" w:hAnsi="Times New Roman" w:cs="Times New Roman"/>
          <w:sz w:val="20"/>
          <w:szCs w:val="20"/>
        </w:rPr>
        <w:t xml:space="preserve">belum </w:t>
      </w:r>
      <w:r w:rsidRPr="00341025">
        <w:rPr>
          <w:rFonts w:ascii="Times New Roman" w:hAnsi="Times New Roman" w:cs="Times New Roman"/>
          <w:sz w:val="20"/>
          <w:szCs w:val="20"/>
        </w:rPr>
        <w:t xml:space="preserve">mempelajari konsep </w:t>
      </w:r>
      <w:r w:rsidR="005D729F">
        <w:rPr>
          <w:rFonts w:ascii="Times New Roman" w:hAnsi="Times New Roman" w:cs="Times New Roman"/>
          <w:sz w:val="20"/>
          <w:szCs w:val="20"/>
        </w:rPr>
        <w:t>yang berkaitan dengan</w:t>
      </w:r>
      <w:r w:rsidRPr="00341025">
        <w:rPr>
          <w:rFonts w:ascii="Times New Roman" w:hAnsi="Times New Roman" w:cs="Times New Roman"/>
          <w:sz w:val="20"/>
          <w:szCs w:val="20"/>
        </w:rPr>
        <w:t xml:space="preserve"> masalah yang harus dipecahkan.</w:t>
      </w:r>
      <w:proofErr w:type="gramEnd"/>
      <w:r w:rsidRPr="00341025">
        <w:rPr>
          <w:rFonts w:ascii="Times New Roman" w:hAnsi="Times New Roman" w:cs="Times New Roman"/>
          <w:sz w:val="20"/>
          <w:szCs w:val="20"/>
        </w:rPr>
        <w:t xml:space="preserve"> Model pembelajaran ini layak diterapkan pada pembelajaran materi pencemaran lingkungan yang nantinya </w:t>
      </w:r>
      <w:proofErr w:type="gramStart"/>
      <w:r w:rsidRPr="00341025">
        <w:rPr>
          <w:rFonts w:ascii="Times New Roman" w:hAnsi="Times New Roman" w:cs="Times New Roman"/>
          <w:sz w:val="20"/>
          <w:szCs w:val="20"/>
        </w:rPr>
        <w:t>akan</w:t>
      </w:r>
      <w:proofErr w:type="gramEnd"/>
      <w:r w:rsidRPr="00341025">
        <w:rPr>
          <w:rFonts w:ascii="Times New Roman" w:hAnsi="Times New Roman" w:cs="Times New Roman"/>
          <w:sz w:val="20"/>
          <w:szCs w:val="20"/>
        </w:rPr>
        <w:t xml:space="preserve"> dituangkan dalam sumber atau media pembelajaran dengan pencapaian kompetensi melatihkan keterampilan proses sains siswa. </w:t>
      </w:r>
      <w:proofErr w:type="gramStart"/>
      <w:r w:rsidRPr="00341025">
        <w:rPr>
          <w:rFonts w:ascii="Times New Roman" w:hAnsi="Times New Roman" w:cs="Times New Roman"/>
          <w:sz w:val="20"/>
          <w:szCs w:val="20"/>
        </w:rPr>
        <w:t>Sumber atau media yang digunakan adalah lembar kegiatan siswa (LKS).</w:t>
      </w:r>
      <w:proofErr w:type="gramEnd"/>
    </w:p>
    <w:p w:rsidR="00836559" w:rsidRPr="00341025" w:rsidRDefault="00341025" w:rsidP="00341025">
      <w:pPr>
        <w:pStyle w:val="BodyText"/>
        <w:spacing w:line="240" w:lineRule="auto"/>
      </w:pPr>
      <w:r w:rsidRPr="00341025">
        <w:t xml:space="preserve">LKS digunakan sebagai sumber sekaligus media yang berisi beberapa kegiatan untuk melibatkan siswa belajar dan bekerja </w:t>
      </w:r>
      <w:proofErr w:type="gramStart"/>
      <w:r w:rsidRPr="00341025">
        <w:t>aktif .</w:t>
      </w:r>
      <w:proofErr w:type="gramEnd"/>
      <w:r w:rsidRPr="00341025">
        <w:t xml:space="preserve"> Siswa </w:t>
      </w:r>
      <w:proofErr w:type="gramStart"/>
      <w:r w:rsidRPr="00341025">
        <w:t>akan</w:t>
      </w:r>
      <w:proofErr w:type="gramEnd"/>
      <w:r w:rsidRPr="00341025">
        <w:t xml:space="preserve"> melihat masalah yang ada, merumuskan masalah dan membuat hipotesis yang sesuai </w:t>
      </w:r>
      <w:r w:rsidRPr="00341025">
        <w:lastRenderedPageBreak/>
        <w:t xml:space="preserve">dengan permasalahan, mengumpulkan informasi yang terkait, mendiskusikan masalah dari beberapa informasi yang diterimanya, dan memberikan solusi terhadap masalah. Melalui beberapa kegiatan tersebut, keterampilan proses sains siswa dapat dilatihkan dan hasil peningkatan keterampilan </w:t>
      </w:r>
      <w:proofErr w:type="gramStart"/>
      <w:r w:rsidRPr="00341025">
        <w:t>akan</w:t>
      </w:r>
      <w:proofErr w:type="gramEnd"/>
      <w:r w:rsidRPr="00341025">
        <w:t xml:space="preserve"> terlihat melalui hasil tulisan yang dituliskan siswa pada lembar kegiatan yang disediakan. </w:t>
      </w:r>
      <w:proofErr w:type="gramStart"/>
      <w:r w:rsidRPr="00341025">
        <w:t xml:space="preserve">Berdasarkan jurnal penelitian oleh </w:t>
      </w:r>
      <w:r w:rsidR="004D77DF">
        <w:t>(</w:t>
      </w:r>
      <w:r w:rsidRPr="00341025">
        <w:t>Rohaeti,</w:t>
      </w:r>
      <w:r w:rsidR="004D77DF">
        <w:t xml:space="preserve"> 2009)</w:t>
      </w:r>
      <w:r w:rsidRPr="00341025">
        <w:t xml:space="preserve"> LKS layak dan perlu dikembangkan dan diterapkan dalam pembelajaran untuk pencapaian suatu kompetensi tertentu.</w:t>
      </w:r>
      <w:proofErr w:type="gramEnd"/>
      <w:r w:rsidRPr="00341025">
        <w:t xml:space="preserve"> LKS dengan model pembelajaran PBL pada materi pencemaran lingkungan diharapkan dapat melatihkan keterampilan proses sains siswa melalui beberapa kegiatan yang ada didalamnya.</w:t>
      </w:r>
    </w:p>
    <w:p w:rsidR="00B84020" w:rsidRDefault="00B84020" w:rsidP="00A7320D">
      <w:pPr>
        <w:pStyle w:val="BodyText"/>
        <w:spacing w:line="276" w:lineRule="auto"/>
        <w:ind w:firstLine="0"/>
        <w:rPr>
          <w:lang w:val="id-ID"/>
        </w:rPr>
      </w:pPr>
    </w:p>
    <w:p w:rsidR="00B84020" w:rsidRPr="00AE08FF" w:rsidRDefault="00B84020" w:rsidP="00A7320D">
      <w:pPr>
        <w:pStyle w:val="BodyText"/>
        <w:spacing w:line="276" w:lineRule="auto"/>
        <w:ind w:firstLine="0"/>
        <w:rPr>
          <w:b/>
          <w:lang w:val="id-ID"/>
        </w:rPr>
      </w:pPr>
      <w:r w:rsidRPr="00AE08FF">
        <w:rPr>
          <w:b/>
          <w:lang w:val="id-ID"/>
        </w:rPr>
        <w:t>METODE</w:t>
      </w:r>
    </w:p>
    <w:p w:rsidR="00924916" w:rsidRDefault="006005D7" w:rsidP="00A7320D">
      <w:pPr>
        <w:pStyle w:val="BodyText"/>
        <w:spacing w:line="276" w:lineRule="auto"/>
        <w:ind w:firstLine="0"/>
        <w:rPr>
          <w:szCs w:val="24"/>
        </w:rPr>
      </w:pPr>
      <w:r w:rsidRPr="006005D7">
        <w:rPr>
          <w:szCs w:val="24"/>
        </w:rPr>
        <w:t xml:space="preserve">Pengembangan </w:t>
      </w:r>
      <w:r w:rsidR="00AE3FBF">
        <w:rPr>
          <w:szCs w:val="24"/>
        </w:rPr>
        <w:t>LKS</w:t>
      </w:r>
      <w:r w:rsidRPr="006005D7">
        <w:rPr>
          <w:szCs w:val="24"/>
        </w:rPr>
        <w:t xml:space="preserve"> </w:t>
      </w:r>
      <w:r w:rsidR="00AE3FBF">
        <w:rPr>
          <w:szCs w:val="24"/>
        </w:rPr>
        <w:t>dilakukan</w:t>
      </w:r>
      <w:r w:rsidRPr="006005D7">
        <w:rPr>
          <w:szCs w:val="24"/>
        </w:rPr>
        <w:t xml:space="preserve"> berdasarkan model pengembangan </w:t>
      </w:r>
      <w:r w:rsidR="00AE3FBF">
        <w:rPr>
          <w:szCs w:val="24"/>
        </w:rPr>
        <w:t>R&amp;D yang dibataskan pada 6 tahap</w:t>
      </w:r>
      <w:r w:rsidRPr="006005D7">
        <w:rPr>
          <w:szCs w:val="24"/>
        </w:rPr>
        <w:t xml:space="preserve"> meliputi tahap </w:t>
      </w:r>
      <w:r w:rsidR="00AE3FBF">
        <w:rPr>
          <w:szCs w:val="24"/>
        </w:rPr>
        <w:t>potensi dan masalah</w:t>
      </w:r>
      <w:r w:rsidRPr="006005D7">
        <w:rPr>
          <w:szCs w:val="24"/>
        </w:rPr>
        <w:t xml:space="preserve">, tahap </w:t>
      </w:r>
      <w:r w:rsidR="00AE3FBF">
        <w:rPr>
          <w:szCs w:val="24"/>
        </w:rPr>
        <w:t>pengumpulan data</w:t>
      </w:r>
      <w:r w:rsidRPr="006005D7">
        <w:rPr>
          <w:szCs w:val="24"/>
        </w:rPr>
        <w:t xml:space="preserve">, </w:t>
      </w:r>
      <w:r w:rsidR="00AE3FBF">
        <w:rPr>
          <w:szCs w:val="24"/>
        </w:rPr>
        <w:t>tahap desain produk</w:t>
      </w:r>
      <w:r w:rsidRPr="006005D7">
        <w:rPr>
          <w:szCs w:val="24"/>
        </w:rPr>
        <w:t xml:space="preserve">, tahap </w:t>
      </w:r>
      <w:r w:rsidR="00AE3FBF">
        <w:rPr>
          <w:szCs w:val="24"/>
        </w:rPr>
        <w:t>validasi desain</w:t>
      </w:r>
      <w:r w:rsidRPr="006005D7">
        <w:rPr>
          <w:szCs w:val="24"/>
        </w:rPr>
        <w:t xml:space="preserve">, tahap </w:t>
      </w:r>
      <w:r w:rsidR="00AE3FBF">
        <w:rPr>
          <w:szCs w:val="24"/>
        </w:rPr>
        <w:t>revisi desain</w:t>
      </w:r>
      <w:r w:rsidR="001D410D">
        <w:rPr>
          <w:szCs w:val="24"/>
        </w:rPr>
        <w:t xml:space="preserve">, </w:t>
      </w:r>
      <w:r w:rsidR="00AE3FBF">
        <w:rPr>
          <w:szCs w:val="24"/>
        </w:rPr>
        <w:t>dan tahap ujicoba produk (Sugiyono,2012)</w:t>
      </w:r>
      <w:r w:rsidR="001D410D">
        <w:rPr>
          <w:szCs w:val="24"/>
        </w:rPr>
        <w:t>.</w:t>
      </w:r>
      <w:r w:rsidR="00341025">
        <w:rPr>
          <w:szCs w:val="24"/>
        </w:rPr>
        <w:t xml:space="preserve"> </w:t>
      </w:r>
      <w:proofErr w:type="gramStart"/>
      <w:r w:rsidR="00341025">
        <w:rPr>
          <w:szCs w:val="24"/>
        </w:rPr>
        <w:t>Pen</w:t>
      </w:r>
      <w:r w:rsidR="009536EF">
        <w:rPr>
          <w:szCs w:val="24"/>
        </w:rPr>
        <w:t xml:space="preserve">elitian </w:t>
      </w:r>
      <w:r>
        <w:rPr>
          <w:szCs w:val="24"/>
        </w:rPr>
        <w:t>ini</w:t>
      </w:r>
      <w:r w:rsidRPr="006005D7">
        <w:rPr>
          <w:szCs w:val="24"/>
        </w:rPr>
        <w:t xml:space="preserve"> diujicobakan pada</w:t>
      </w:r>
      <w:r w:rsidR="009536EF">
        <w:rPr>
          <w:szCs w:val="24"/>
        </w:rPr>
        <w:t xml:space="preserve"> </w:t>
      </w:r>
      <w:r w:rsidR="00341025">
        <w:rPr>
          <w:szCs w:val="24"/>
        </w:rPr>
        <w:t>20 siswa kelas VII-G</w:t>
      </w:r>
      <w:r>
        <w:rPr>
          <w:szCs w:val="24"/>
        </w:rPr>
        <w:t xml:space="preserve"> SMP Negeri </w:t>
      </w:r>
      <w:r w:rsidR="00341025">
        <w:rPr>
          <w:szCs w:val="24"/>
        </w:rPr>
        <w:t>1</w:t>
      </w:r>
      <w:r>
        <w:rPr>
          <w:szCs w:val="24"/>
        </w:rPr>
        <w:t xml:space="preserve"> </w:t>
      </w:r>
      <w:r w:rsidR="00341025">
        <w:rPr>
          <w:szCs w:val="24"/>
        </w:rPr>
        <w:t>Cerme</w:t>
      </w:r>
      <w:r w:rsidRPr="006005D7">
        <w:rPr>
          <w:szCs w:val="24"/>
        </w:rPr>
        <w:t>.</w:t>
      </w:r>
      <w:proofErr w:type="gramEnd"/>
      <w:r w:rsidR="00341025">
        <w:rPr>
          <w:szCs w:val="24"/>
        </w:rPr>
        <w:t xml:space="preserve"> </w:t>
      </w:r>
      <w:proofErr w:type="gramStart"/>
      <w:r w:rsidR="001D410D">
        <w:rPr>
          <w:szCs w:val="24"/>
        </w:rPr>
        <w:t>Pengump</w:t>
      </w:r>
      <w:r w:rsidR="00341025">
        <w:rPr>
          <w:szCs w:val="24"/>
        </w:rPr>
        <w:t xml:space="preserve">ulan data </w:t>
      </w:r>
      <w:r w:rsidR="009536EF">
        <w:rPr>
          <w:szCs w:val="24"/>
        </w:rPr>
        <w:t>dilakukan dengan metode</w:t>
      </w:r>
      <w:r w:rsidR="00341025">
        <w:rPr>
          <w:szCs w:val="24"/>
        </w:rPr>
        <w:t xml:space="preserve"> va</w:t>
      </w:r>
      <w:r w:rsidR="001D410D">
        <w:rPr>
          <w:szCs w:val="24"/>
        </w:rPr>
        <w:t>lidasi</w:t>
      </w:r>
      <w:r w:rsidR="009536EF">
        <w:rPr>
          <w:szCs w:val="24"/>
        </w:rPr>
        <w:t xml:space="preserve"> yang dilakukan oleh 2 dosen FMIPA Unesa dan 1 guru IPA SMPN 1 Cerme</w:t>
      </w:r>
      <w:r w:rsidR="00EB1486">
        <w:rPr>
          <w:szCs w:val="24"/>
          <w:lang w:val="id-ID"/>
        </w:rPr>
        <w:t>.</w:t>
      </w:r>
      <w:proofErr w:type="gramEnd"/>
      <w:r w:rsidR="007670B5">
        <w:rPr>
          <w:szCs w:val="24"/>
        </w:rPr>
        <w:t xml:space="preserve"> </w:t>
      </w:r>
    </w:p>
    <w:p w:rsidR="007670B5" w:rsidRDefault="007670B5" w:rsidP="00A7320D">
      <w:pPr>
        <w:pStyle w:val="BodyText"/>
        <w:spacing w:line="276" w:lineRule="auto"/>
        <w:ind w:firstLine="0"/>
        <w:rPr>
          <w:lang w:val="id-ID"/>
        </w:rPr>
      </w:pPr>
    </w:p>
    <w:p w:rsidR="008A4955" w:rsidRPr="00AE08FF" w:rsidRDefault="008A4955" w:rsidP="00A7320D">
      <w:pPr>
        <w:pStyle w:val="BodyText"/>
        <w:spacing w:line="276" w:lineRule="auto"/>
        <w:ind w:firstLine="0"/>
        <w:rPr>
          <w:b/>
        </w:rPr>
      </w:pPr>
      <w:r w:rsidRPr="00AE08FF">
        <w:rPr>
          <w:b/>
          <w:lang w:val="id-ID"/>
        </w:rPr>
        <w:t>HASIL DAN PEMBAHASAN</w:t>
      </w:r>
    </w:p>
    <w:p w:rsidR="004D60C4" w:rsidRPr="004D60C4" w:rsidRDefault="007670B5" w:rsidP="00AC5B39">
      <w:pPr>
        <w:pStyle w:val="BodyText"/>
        <w:spacing w:line="276" w:lineRule="auto"/>
        <w:ind w:firstLine="720"/>
      </w:pPr>
      <w:r>
        <w:t>Berdasarkan hasil p</w:t>
      </w:r>
      <w:r w:rsidR="00064267" w:rsidRPr="00064267">
        <w:t xml:space="preserve">enilaian </w:t>
      </w:r>
      <w:r>
        <w:t>validator, diperoleh rata-rata kelayakan secara keseluruhan sebesar 92</w:t>
      </w:r>
      <w:proofErr w:type="gramStart"/>
      <w:r>
        <w:t>,5</w:t>
      </w:r>
      <w:proofErr w:type="gramEnd"/>
      <w:r>
        <w:t>% dengan kriteria sangat layak</w:t>
      </w:r>
      <w:r w:rsidR="00064267" w:rsidRPr="00064267">
        <w:t>.</w:t>
      </w:r>
      <w:r>
        <w:t xml:space="preserve"> LKS dinilai layak </w:t>
      </w:r>
      <w:r w:rsidR="004D77DF">
        <w:t xml:space="preserve">secara teoritis </w:t>
      </w:r>
      <w:r>
        <w:t>berdasarkan penialaian seorang ahli jika ≥</w:t>
      </w:r>
      <w:r w:rsidR="004D77DF">
        <w:t>62</w:t>
      </w:r>
      <w:proofErr w:type="gramStart"/>
      <w:r w:rsidR="004D77DF">
        <w:t>,51</w:t>
      </w:r>
      <w:proofErr w:type="gramEnd"/>
      <w:r w:rsidR="004D77DF">
        <w:t>% (Riduwan, 2012)</w:t>
      </w:r>
      <w:r>
        <w:t xml:space="preserve">. </w:t>
      </w:r>
      <w:proofErr w:type="gramStart"/>
      <w:r w:rsidR="004D60C4" w:rsidRPr="004D60C4">
        <w:t xml:space="preserve">Hasil </w:t>
      </w:r>
      <w:r w:rsidR="004D60C4">
        <w:t xml:space="preserve">validasi </w:t>
      </w:r>
      <w:r w:rsidR="00064267">
        <w:t>LKS</w:t>
      </w:r>
      <w:r w:rsidR="004D60C4">
        <w:t xml:space="preserve"> disajikan dalam Tabel 1</w:t>
      </w:r>
      <w:r w:rsidR="004D60C4" w:rsidRPr="004D60C4">
        <w:t>.</w:t>
      </w:r>
      <w:proofErr w:type="gramEnd"/>
    </w:p>
    <w:p w:rsidR="004D60C4" w:rsidRPr="004D60C4" w:rsidRDefault="004D60C4" w:rsidP="00AB4723">
      <w:pPr>
        <w:pStyle w:val="BodyText"/>
        <w:spacing w:before="120" w:line="276" w:lineRule="auto"/>
        <w:ind w:firstLine="0"/>
        <w:jc w:val="center"/>
      </w:pPr>
      <w:proofErr w:type="gramStart"/>
      <w:r w:rsidRPr="003C0A92">
        <w:t>Tabel 1.</w:t>
      </w:r>
      <w:proofErr w:type="gramEnd"/>
      <w:r w:rsidRPr="004D60C4">
        <w:t xml:space="preserve"> </w:t>
      </w:r>
      <w:r w:rsidR="00064267">
        <w:t>Hasil Validasi oleh Validator</w:t>
      </w:r>
    </w:p>
    <w:tbl>
      <w:tblPr>
        <w:tblStyle w:val="TableGrid"/>
        <w:tblW w:w="4500" w:type="dxa"/>
        <w:tblInd w:w="108" w:type="dxa"/>
        <w:tblLayout w:type="fixed"/>
        <w:tblLook w:val="04A0" w:firstRow="1" w:lastRow="0" w:firstColumn="1" w:lastColumn="0" w:noHBand="0" w:noVBand="1"/>
      </w:tblPr>
      <w:tblGrid>
        <w:gridCol w:w="426"/>
        <w:gridCol w:w="2126"/>
        <w:gridCol w:w="958"/>
        <w:gridCol w:w="990"/>
      </w:tblGrid>
      <w:tr w:rsidR="007210A2" w:rsidRPr="007428A0" w:rsidTr="000307A3">
        <w:trPr>
          <w:trHeight w:val="493"/>
          <w:tblHeader/>
        </w:trPr>
        <w:tc>
          <w:tcPr>
            <w:tcW w:w="426" w:type="dxa"/>
            <w:vAlign w:val="center"/>
          </w:tcPr>
          <w:p w:rsidR="007210A2" w:rsidRPr="007428A0" w:rsidRDefault="007210A2" w:rsidP="003B7C7B">
            <w:pPr>
              <w:pStyle w:val="BodyText"/>
              <w:spacing w:line="240" w:lineRule="auto"/>
              <w:ind w:firstLine="0"/>
              <w:jc w:val="center"/>
              <w:rPr>
                <w:sz w:val="18"/>
                <w:szCs w:val="18"/>
              </w:rPr>
            </w:pPr>
            <w:r w:rsidRPr="007428A0">
              <w:rPr>
                <w:sz w:val="18"/>
                <w:szCs w:val="18"/>
              </w:rPr>
              <w:t>No</w:t>
            </w:r>
          </w:p>
        </w:tc>
        <w:tc>
          <w:tcPr>
            <w:tcW w:w="2126" w:type="dxa"/>
            <w:vAlign w:val="center"/>
          </w:tcPr>
          <w:p w:rsidR="007210A2" w:rsidRPr="007428A0" w:rsidRDefault="007210A2" w:rsidP="003B7C7B">
            <w:pPr>
              <w:pStyle w:val="BodyText"/>
              <w:spacing w:line="240" w:lineRule="auto"/>
              <w:ind w:firstLine="0"/>
              <w:jc w:val="center"/>
              <w:rPr>
                <w:sz w:val="18"/>
                <w:szCs w:val="18"/>
              </w:rPr>
            </w:pPr>
            <w:r w:rsidRPr="007428A0">
              <w:rPr>
                <w:sz w:val="18"/>
                <w:szCs w:val="18"/>
              </w:rPr>
              <w:t>Indikator</w:t>
            </w:r>
          </w:p>
        </w:tc>
        <w:tc>
          <w:tcPr>
            <w:tcW w:w="958" w:type="dxa"/>
            <w:vAlign w:val="center"/>
          </w:tcPr>
          <w:p w:rsidR="007210A2" w:rsidRPr="007428A0" w:rsidRDefault="007210A2" w:rsidP="003B7C7B">
            <w:pPr>
              <w:pStyle w:val="BodyText"/>
              <w:spacing w:line="240" w:lineRule="auto"/>
              <w:ind w:firstLine="0"/>
              <w:jc w:val="center"/>
              <w:rPr>
                <w:sz w:val="18"/>
                <w:szCs w:val="18"/>
              </w:rPr>
            </w:pPr>
            <w:r w:rsidRPr="007428A0">
              <w:rPr>
                <w:sz w:val="18"/>
                <w:szCs w:val="18"/>
              </w:rPr>
              <w:t>Rerata Skor Validator</w:t>
            </w:r>
          </w:p>
        </w:tc>
        <w:tc>
          <w:tcPr>
            <w:tcW w:w="990" w:type="dxa"/>
            <w:vAlign w:val="center"/>
          </w:tcPr>
          <w:p w:rsidR="007210A2" w:rsidRPr="007428A0" w:rsidRDefault="007210A2" w:rsidP="003B7C7B">
            <w:pPr>
              <w:pStyle w:val="BodyText"/>
              <w:spacing w:line="240" w:lineRule="auto"/>
              <w:ind w:firstLine="0"/>
              <w:jc w:val="center"/>
              <w:rPr>
                <w:sz w:val="18"/>
                <w:szCs w:val="18"/>
              </w:rPr>
            </w:pPr>
            <w:r w:rsidRPr="007428A0">
              <w:rPr>
                <w:sz w:val="18"/>
                <w:szCs w:val="18"/>
              </w:rPr>
              <w:t>Persentase</w:t>
            </w:r>
          </w:p>
        </w:tc>
      </w:tr>
      <w:tr w:rsidR="007210A2" w:rsidRPr="007428A0" w:rsidTr="000307A3">
        <w:tc>
          <w:tcPr>
            <w:tcW w:w="426" w:type="dxa"/>
            <w:vAlign w:val="center"/>
          </w:tcPr>
          <w:p w:rsidR="007210A2" w:rsidRPr="007428A0" w:rsidRDefault="007210A2" w:rsidP="003B7C7B">
            <w:pPr>
              <w:pStyle w:val="BodyText"/>
              <w:spacing w:line="240" w:lineRule="auto"/>
              <w:ind w:firstLine="0"/>
              <w:jc w:val="center"/>
              <w:rPr>
                <w:sz w:val="18"/>
                <w:szCs w:val="18"/>
              </w:rPr>
            </w:pPr>
            <w:r w:rsidRPr="007428A0">
              <w:rPr>
                <w:sz w:val="18"/>
                <w:szCs w:val="18"/>
              </w:rPr>
              <w:t>1.</w:t>
            </w:r>
          </w:p>
        </w:tc>
        <w:tc>
          <w:tcPr>
            <w:tcW w:w="2126" w:type="dxa"/>
          </w:tcPr>
          <w:p w:rsidR="007210A2" w:rsidRPr="007428A0" w:rsidRDefault="007210A2" w:rsidP="003B7C7B">
            <w:pPr>
              <w:pStyle w:val="BodyText"/>
              <w:spacing w:line="240" w:lineRule="auto"/>
              <w:ind w:firstLine="0"/>
              <w:jc w:val="left"/>
              <w:rPr>
                <w:sz w:val="18"/>
                <w:szCs w:val="18"/>
              </w:rPr>
            </w:pPr>
            <w:r w:rsidRPr="007428A0">
              <w:rPr>
                <w:sz w:val="18"/>
                <w:szCs w:val="18"/>
              </w:rPr>
              <w:t>Kesesuaian Isi</w:t>
            </w:r>
          </w:p>
        </w:tc>
        <w:tc>
          <w:tcPr>
            <w:tcW w:w="958" w:type="dxa"/>
            <w:vAlign w:val="center"/>
          </w:tcPr>
          <w:p w:rsidR="007210A2" w:rsidRPr="007428A0" w:rsidRDefault="007210A2" w:rsidP="003B7C7B">
            <w:pPr>
              <w:pStyle w:val="BodyText"/>
              <w:spacing w:line="240" w:lineRule="auto"/>
              <w:ind w:firstLine="0"/>
              <w:jc w:val="center"/>
              <w:rPr>
                <w:sz w:val="18"/>
                <w:szCs w:val="18"/>
              </w:rPr>
            </w:pPr>
            <w:r w:rsidRPr="007428A0">
              <w:rPr>
                <w:sz w:val="18"/>
                <w:szCs w:val="18"/>
              </w:rPr>
              <w:t>3,77</w:t>
            </w:r>
          </w:p>
        </w:tc>
        <w:tc>
          <w:tcPr>
            <w:tcW w:w="990" w:type="dxa"/>
            <w:vAlign w:val="center"/>
          </w:tcPr>
          <w:p w:rsidR="007210A2" w:rsidRPr="007428A0" w:rsidRDefault="007210A2" w:rsidP="003B7C7B">
            <w:pPr>
              <w:pStyle w:val="BodyText"/>
              <w:spacing w:line="240" w:lineRule="auto"/>
              <w:ind w:firstLine="0"/>
              <w:jc w:val="center"/>
              <w:rPr>
                <w:sz w:val="18"/>
                <w:szCs w:val="18"/>
              </w:rPr>
            </w:pPr>
            <w:r w:rsidRPr="007428A0">
              <w:rPr>
                <w:sz w:val="18"/>
                <w:szCs w:val="18"/>
              </w:rPr>
              <w:t>94</w:t>
            </w:r>
            <w:r w:rsidR="004D77DF" w:rsidRPr="007428A0">
              <w:rPr>
                <w:sz w:val="18"/>
                <w:szCs w:val="18"/>
              </w:rPr>
              <w:t>,4</w:t>
            </w:r>
            <w:r w:rsidRPr="007428A0">
              <w:rPr>
                <w:sz w:val="18"/>
                <w:szCs w:val="18"/>
              </w:rPr>
              <w:t>%</w:t>
            </w:r>
          </w:p>
        </w:tc>
      </w:tr>
      <w:tr w:rsidR="007210A2" w:rsidRPr="007428A0" w:rsidTr="000307A3">
        <w:tc>
          <w:tcPr>
            <w:tcW w:w="426" w:type="dxa"/>
            <w:vAlign w:val="center"/>
          </w:tcPr>
          <w:p w:rsidR="007210A2" w:rsidRPr="007428A0" w:rsidRDefault="007210A2" w:rsidP="003B7C7B">
            <w:pPr>
              <w:pStyle w:val="BodyText"/>
              <w:spacing w:line="240" w:lineRule="auto"/>
              <w:ind w:firstLine="0"/>
              <w:jc w:val="center"/>
              <w:rPr>
                <w:sz w:val="18"/>
                <w:szCs w:val="18"/>
              </w:rPr>
            </w:pPr>
            <w:r w:rsidRPr="007428A0">
              <w:rPr>
                <w:sz w:val="18"/>
                <w:szCs w:val="18"/>
              </w:rPr>
              <w:t>2.</w:t>
            </w:r>
          </w:p>
        </w:tc>
        <w:tc>
          <w:tcPr>
            <w:tcW w:w="2126" w:type="dxa"/>
          </w:tcPr>
          <w:p w:rsidR="007210A2" w:rsidRPr="007428A0" w:rsidRDefault="007210A2" w:rsidP="003B7C7B">
            <w:pPr>
              <w:pStyle w:val="BodyText"/>
              <w:spacing w:line="240" w:lineRule="auto"/>
              <w:ind w:firstLine="0"/>
              <w:jc w:val="left"/>
              <w:rPr>
                <w:sz w:val="18"/>
                <w:szCs w:val="18"/>
              </w:rPr>
            </w:pPr>
            <w:r w:rsidRPr="007428A0">
              <w:rPr>
                <w:sz w:val="18"/>
                <w:szCs w:val="18"/>
              </w:rPr>
              <w:t>Kesesuaian Penyajian</w:t>
            </w:r>
          </w:p>
        </w:tc>
        <w:tc>
          <w:tcPr>
            <w:tcW w:w="958" w:type="dxa"/>
            <w:vAlign w:val="center"/>
          </w:tcPr>
          <w:p w:rsidR="007210A2" w:rsidRPr="007428A0" w:rsidRDefault="007210A2" w:rsidP="003B7C7B">
            <w:pPr>
              <w:pStyle w:val="BodyText"/>
              <w:spacing w:line="240" w:lineRule="auto"/>
              <w:ind w:firstLine="0"/>
              <w:jc w:val="center"/>
              <w:rPr>
                <w:sz w:val="18"/>
                <w:szCs w:val="18"/>
              </w:rPr>
            </w:pPr>
            <w:r w:rsidRPr="007428A0">
              <w:rPr>
                <w:sz w:val="18"/>
                <w:szCs w:val="18"/>
              </w:rPr>
              <w:t>3,67</w:t>
            </w:r>
          </w:p>
        </w:tc>
        <w:tc>
          <w:tcPr>
            <w:tcW w:w="990" w:type="dxa"/>
            <w:vAlign w:val="center"/>
          </w:tcPr>
          <w:p w:rsidR="007210A2" w:rsidRPr="007428A0" w:rsidRDefault="007210A2" w:rsidP="003B7C7B">
            <w:pPr>
              <w:pStyle w:val="BodyText"/>
              <w:spacing w:line="240" w:lineRule="auto"/>
              <w:ind w:firstLine="0"/>
              <w:jc w:val="center"/>
              <w:rPr>
                <w:sz w:val="18"/>
                <w:szCs w:val="18"/>
              </w:rPr>
            </w:pPr>
            <w:r w:rsidRPr="007428A0">
              <w:rPr>
                <w:sz w:val="18"/>
                <w:szCs w:val="18"/>
              </w:rPr>
              <w:t>91,7%</w:t>
            </w:r>
          </w:p>
        </w:tc>
      </w:tr>
      <w:tr w:rsidR="007210A2" w:rsidRPr="007428A0" w:rsidTr="000307A3">
        <w:tc>
          <w:tcPr>
            <w:tcW w:w="426" w:type="dxa"/>
            <w:vAlign w:val="center"/>
          </w:tcPr>
          <w:p w:rsidR="007210A2" w:rsidRPr="007428A0" w:rsidRDefault="007210A2" w:rsidP="003B7C7B">
            <w:pPr>
              <w:pStyle w:val="BodyText"/>
              <w:spacing w:line="240" w:lineRule="auto"/>
              <w:ind w:firstLine="0"/>
              <w:jc w:val="center"/>
              <w:rPr>
                <w:sz w:val="18"/>
                <w:szCs w:val="18"/>
              </w:rPr>
            </w:pPr>
            <w:r w:rsidRPr="007428A0">
              <w:rPr>
                <w:sz w:val="18"/>
                <w:szCs w:val="18"/>
              </w:rPr>
              <w:t>3.</w:t>
            </w:r>
          </w:p>
        </w:tc>
        <w:tc>
          <w:tcPr>
            <w:tcW w:w="2126" w:type="dxa"/>
          </w:tcPr>
          <w:p w:rsidR="007210A2" w:rsidRPr="007428A0" w:rsidRDefault="007210A2" w:rsidP="003B7C7B">
            <w:pPr>
              <w:pStyle w:val="BodyText"/>
              <w:spacing w:line="240" w:lineRule="auto"/>
              <w:ind w:firstLine="0"/>
              <w:jc w:val="left"/>
              <w:rPr>
                <w:sz w:val="18"/>
                <w:szCs w:val="18"/>
              </w:rPr>
            </w:pPr>
            <w:r w:rsidRPr="007428A0">
              <w:rPr>
                <w:sz w:val="18"/>
                <w:szCs w:val="18"/>
              </w:rPr>
              <w:t>Kesesuaian Bahasa</w:t>
            </w:r>
          </w:p>
        </w:tc>
        <w:tc>
          <w:tcPr>
            <w:tcW w:w="958" w:type="dxa"/>
            <w:vAlign w:val="center"/>
          </w:tcPr>
          <w:p w:rsidR="007210A2" w:rsidRPr="007428A0" w:rsidRDefault="007210A2" w:rsidP="003B7C7B">
            <w:pPr>
              <w:pStyle w:val="BodyText"/>
              <w:spacing w:line="240" w:lineRule="auto"/>
              <w:ind w:firstLine="0"/>
              <w:jc w:val="center"/>
              <w:rPr>
                <w:sz w:val="18"/>
                <w:szCs w:val="18"/>
              </w:rPr>
            </w:pPr>
            <w:r w:rsidRPr="007428A0">
              <w:rPr>
                <w:sz w:val="18"/>
                <w:szCs w:val="18"/>
              </w:rPr>
              <w:t>3,83</w:t>
            </w:r>
          </w:p>
        </w:tc>
        <w:tc>
          <w:tcPr>
            <w:tcW w:w="990" w:type="dxa"/>
            <w:vAlign w:val="center"/>
          </w:tcPr>
          <w:p w:rsidR="007210A2" w:rsidRPr="007428A0" w:rsidRDefault="007210A2" w:rsidP="003B7C7B">
            <w:pPr>
              <w:pStyle w:val="BodyText"/>
              <w:spacing w:line="240" w:lineRule="auto"/>
              <w:ind w:firstLine="0"/>
              <w:jc w:val="center"/>
              <w:rPr>
                <w:sz w:val="18"/>
                <w:szCs w:val="18"/>
              </w:rPr>
            </w:pPr>
            <w:r w:rsidRPr="007428A0">
              <w:rPr>
                <w:sz w:val="18"/>
                <w:szCs w:val="18"/>
              </w:rPr>
              <w:t>95,8%</w:t>
            </w:r>
          </w:p>
        </w:tc>
      </w:tr>
      <w:tr w:rsidR="007210A2" w:rsidRPr="007428A0" w:rsidTr="000307A3">
        <w:tc>
          <w:tcPr>
            <w:tcW w:w="426" w:type="dxa"/>
            <w:vAlign w:val="center"/>
          </w:tcPr>
          <w:p w:rsidR="007210A2" w:rsidRPr="007428A0" w:rsidRDefault="007210A2" w:rsidP="003B7C7B">
            <w:pPr>
              <w:pStyle w:val="BodyText"/>
              <w:spacing w:line="240" w:lineRule="auto"/>
              <w:ind w:firstLine="0"/>
              <w:jc w:val="center"/>
              <w:rPr>
                <w:sz w:val="18"/>
                <w:szCs w:val="18"/>
              </w:rPr>
            </w:pPr>
            <w:r w:rsidRPr="007428A0">
              <w:rPr>
                <w:sz w:val="18"/>
                <w:szCs w:val="18"/>
              </w:rPr>
              <w:t>4.</w:t>
            </w:r>
          </w:p>
        </w:tc>
        <w:tc>
          <w:tcPr>
            <w:tcW w:w="2126" w:type="dxa"/>
          </w:tcPr>
          <w:p w:rsidR="007210A2" w:rsidRPr="007428A0" w:rsidRDefault="007210A2" w:rsidP="003B7C7B">
            <w:pPr>
              <w:pStyle w:val="BodyText"/>
              <w:spacing w:line="240" w:lineRule="auto"/>
              <w:ind w:firstLine="0"/>
              <w:jc w:val="left"/>
              <w:rPr>
                <w:sz w:val="18"/>
                <w:szCs w:val="18"/>
              </w:rPr>
            </w:pPr>
            <w:r w:rsidRPr="007428A0">
              <w:rPr>
                <w:sz w:val="18"/>
                <w:szCs w:val="18"/>
              </w:rPr>
              <w:t>Kesesuaian dengan model PBL</w:t>
            </w:r>
          </w:p>
        </w:tc>
        <w:tc>
          <w:tcPr>
            <w:tcW w:w="958" w:type="dxa"/>
            <w:vAlign w:val="center"/>
          </w:tcPr>
          <w:p w:rsidR="007210A2" w:rsidRPr="007428A0" w:rsidRDefault="004D77DF" w:rsidP="003B7C7B">
            <w:pPr>
              <w:pStyle w:val="BodyText"/>
              <w:spacing w:line="240" w:lineRule="auto"/>
              <w:ind w:firstLine="0"/>
              <w:jc w:val="center"/>
              <w:rPr>
                <w:sz w:val="18"/>
                <w:szCs w:val="18"/>
              </w:rPr>
            </w:pPr>
            <w:r w:rsidRPr="007428A0">
              <w:rPr>
                <w:sz w:val="18"/>
                <w:szCs w:val="18"/>
              </w:rPr>
              <w:t>3,52</w:t>
            </w:r>
          </w:p>
        </w:tc>
        <w:tc>
          <w:tcPr>
            <w:tcW w:w="990" w:type="dxa"/>
            <w:vAlign w:val="center"/>
          </w:tcPr>
          <w:p w:rsidR="007210A2" w:rsidRPr="007428A0" w:rsidRDefault="004D77DF" w:rsidP="003B7C7B">
            <w:pPr>
              <w:pStyle w:val="BodyText"/>
              <w:spacing w:line="240" w:lineRule="auto"/>
              <w:ind w:firstLine="0"/>
              <w:jc w:val="center"/>
              <w:rPr>
                <w:sz w:val="18"/>
                <w:szCs w:val="18"/>
              </w:rPr>
            </w:pPr>
            <w:r w:rsidRPr="007428A0">
              <w:rPr>
                <w:sz w:val="18"/>
                <w:szCs w:val="18"/>
              </w:rPr>
              <w:t>88,1</w:t>
            </w:r>
            <w:r w:rsidR="007210A2" w:rsidRPr="007428A0">
              <w:rPr>
                <w:sz w:val="18"/>
                <w:szCs w:val="18"/>
              </w:rPr>
              <w:t>%</w:t>
            </w:r>
          </w:p>
        </w:tc>
      </w:tr>
      <w:tr w:rsidR="004D60C4" w:rsidRPr="007428A0" w:rsidTr="000307A3">
        <w:tc>
          <w:tcPr>
            <w:tcW w:w="3510" w:type="dxa"/>
            <w:gridSpan w:val="3"/>
          </w:tcPr>
          <w:p w:rsidR="004D60C4" w:rsidRPr="007428A0" w:rsidRDefault="004D60C4" w:rsidP="003B7C7B">
            <w:pPr>
              <w:pStyle w:val="BodyText"/>
              <w:spacing w:line="240" w:lineRule="auto"/>
              <w:ind w:firstLine="0"/>
              <w:jc w:val="center"/>
              <w:rPr>
                <w:b/>
                <w:sz w:val="18"/>
                <w:szCs w:val="18"/>
              </w:rPr>
            </w:pPr>
            <w:r w:rsidRPr="007428A0">
              <w:rPr>
                <w:b/>
                <w:sz w:val="18"/>
                <w:szCs w:val="18"/>
              </w:rPr>
              <w:t>Rata-rata</w:t>
            </w:r>
          </w:p>
        </w:tc>
        <w:tc>
          <w:tcPr>
            <w:tcW w:w="990" w:type="dxa"/>
            <w:vAlign w:val="center"/>
          </w:tcPr>
          <w:p w:rsidR="004D60C4" w:rsidRPr="007428A0" w:rsidRDefault="00D03A36" w:rsidP="003B7C7B">
            <w:pPr>
              <w:pStyle w:val="BodyText"/>
              <w:spacing w:line="240" w:lineRule="auto"/>
              <w:ind w:firstLine="0"/>
              <w:jc w:val="center"/>
              <w:rPr>
                <w:b/>
                <w:sz w:val="18"/>
                <w:szCs w:val="18"/>
              </w:rPr>
            </w:pPr>
            <w:r w:rsidRPr="007428A0">
              <w:rPr>
                <w:b/>
                <w:sz w:val="18"/>
                <w:szCs w:val="18"/>
              </w:rPr>
              <w:t>92,5</w:t>
            </w:r>
            <w:r w:rsidR="004D60C4" w:rsidRPr="007428A0">
              <w:rPr>
                <w:b/>
                <w:sz w:val="18"/>
                <w:szCs w:val="18"/>
              </w:rPr>
              <w:t>%</w:t>
            </w:r>
          </w:p>
        </w:tc>
      </w:tr>
    </w:tbl>
    <w:p w:rsidR="00024416" w:rsidRDefault="00024416" w:rsidP="004D77DF">
      <w:pPr>
        <w:pStyle w:val="ListParagraph"/>
        <w:spacing w:after="0" w:line="240" w:lineRule="auto"/>
        <w:ind w:left="0" w:firstLine="720"/>
        <w:jc w:val="both"/>
        <w:rPr>
          <w:rFonts w:ascii="Times New Roman" w:hAnsi="Times New Roman" w:cs="Times New Roman"/>
          <w:sz w:val="20"/>
          <w:szCs w:val="20"/>
        </w:rPr>
      </w:pPr>
      <w:r w:rsidRPr="00024416">
        <w:rPr>
          <w:rFonts w:ascii="Times New Roman" w:hAnsi="Times New Roman" w:cs="Times New Roman"/>
          <w:sz w:val="20"/>
          <w:szCs w:val="20"/>
        </w:rPr>
        <w:t xml:space="preserve">Perolehan persentase rata-rata tersebut dirincikan dari perolehan persentase </w:t>
      </w:r>
      <w:r w:rsidR="004D77DF">
        <w:rPr>
          <w:rFonts w:ascii="Times New Roman" w:hAnsi="Times New Roman" w:cs="Times New Roman"/>
          <w:sz w:val="20"/>
          <w:szCs w:val="20"/>
        </w:rPr>
        <w:t xml:space="preserve">berdasarkan  </w:t>
      </w:r>
      <w:r w:rsidRPr="00024416">
        <w:rPr>
          <w:rFonts w:ascii="Times New Roman" w:hAnsi="Times New Roman" w:cs="Times New Roman"/>
          <w:sz w:val="20"/>
          <w:szCs w:val="20"/>
        </w:rPr>
        <w:t>kesesuaian isi sebesar 94,4%, kesesuaian penyajian sebesar 91,7%, kesesuaian bahasa sebesar 95,8%, dan kesesuaian dengan model PBL sebesar 88,1%. LKS berorientasi PBL untuk meatihkan keterampilan proses sains ini dapat dinyatakan layak secara teoritis berdas</w:t>
      </w:r>
      <w:r w:rsidR="004D77DF">
        <w:rPr>
          <w:rFonts w:ascii="Times New Roman" w:hAnsi="Times New Roman" w:cs="Times New Roman"/>
          <w:sz w:val="20"/>
          <w:szCs w:val="20"/>
        </w:rPr>
        <w:t>arkan penilaaian oleh validator.</w:t>
      </w:r>
    </w:p>
    <w:p w:rsidR="00214F8E" w:rsidRDefault="00214F8E" w:rsidP="00214F8E">
      <w:pPr>
        <w:pStyle w:val="ListParagraph"/>
        <w:spacing w:after="0" w:line="240" w:lineRule="auto"/>
        <w:ind w:left="0" w:firstLine="720"/>
        <w:jc w:val="both"/>
        <w:rPr>
          <w:rFonts w:ascii="Times New Roman" w:hAnsi="Times New Roman" w:cs="Times New Roman"/>
          <w:sz w:val="20"/>
          <w:szCs w:val="20"/>
        </w:rPr>
      </w:pPr>
      <w:r>
        <w:rPr>
          <w:rFonts w:ascii="Times New Roman" w:hAnsi="Times New Roman" w:cs="Times New Roman"/>
          <w:sz w:val="20"/>
          <w:szCs w:val="20"/>
        </w:rPr>
        <w:t>K</w:t>
      </w:r>
      <w:r w:rsidRPr="00214F8E">
        <w:rPr>
          <w:rFonts w:ascii="Times New Roman" w:hAnsi="Times New Roman" w:cs="Times New Roman"/>
          <w:sz w:val="20"/>
          <w:szCs w:val="20"/>
        </w:rPr>
        <w:t>esesuaian isi LKS secara keseluruhan diperoleh persentase sebesar 94</w:t>
      </w:r>
      <w:proofErr w:type="gramStart"/>
      <w:r w:rsidRPr="00214F8E">
        <w:rPr>
          <w:rFonts w:ascii="Times New Roman" w:hAnsi="Times New Roman" w:cs="Times New Roman"/>
          <w:sz w:val="20"/>
          <w:szCs w:val="20"/>
        </w:rPr>
        <w:t>,4</w:t>
      </w:r>
      <w:proofErr w:type="gramEnd"/>
      <w:r w:rsidRPr="00214F8E">
        <w:rPr>
          <w:rFonts w:ascii="Times New Roman" w:hAnsi="Times New Roman" w:cs="Times New Roman"/>
          <w:sz w:val="20"/>
          <w:szCs w:val="20"/>
        </w:rPr>
        <w:t xml:space="preserve">% dengan kriteria sangat layak. </w:t>
      </w:r>
      <w:proofErr w:type="gramStart"/>
      <w:r w:rsidRPr="00214F8E">
        <w:rPr>
          <w:rFonts w:ascii="Times New Roman" w:hAnsi="Times New Roman" w:cs="Times New Roman"/>
          <w:sz w:val="20"/>
          <w:szCs w:val="20"/>
        </w:rPr>
        <w:t>Isi dalam LKS sudah mencakup indikator, tujuan, dan petunjuk penggunaan yang sesuai sehingga dapat memudahkan siswa untuk menggunakan LKS.</w:t>
      </w:r>
      <w:proofErr w:type="gramEnd"/>
      <w:r w:rsidRPr="00214F8E">
        <w:rPr>
          <w:rFonts w:ascii="Times New Roman" w:hAnsi="Times New Roman" w:cs="Times New Roman"/>
          <w:sz w:val="20"/>
          <w:szCs w:val="20"/>
        </w:rPr>
        <w:t xml:space="preserve"> </w:t>
      </w:r>
      <w:proofErr w:type="gramStart"/>
      <w:r w:rsidRPr="00214F8E">
        <w:rPr>
          <w:rFonts w:ascii="Times New Roman" w:hAnsi="Times New Roman" w:cs="Times New Roman"/>
          <w:sz w:val="20"/>
          <w:szCs w:val="20"/>
        </w:rPr>
        <w:t>Selain itu materi dalam LKS sudah sesuai dengan indikator pembelajaran.</w:t>
      </w:r>
      <w:proofErr w:type="gramEnd"/>
      <w:r w:rsidRPr="00214F8E">
        <w:rPr>
          <w:rFonts w:ascii="Times New Roman" w:hAnsi="Times New Roman" w:cs="Times New Roman"/>
          <w:sz w:val="20"/>
          <w:szCs w:val="20"/>
        </w:rPr>
        <w:t xml:space="preserve"> </w:t>
      </w:r>
      <w:proofErr w:type="gramStart"/>
      <w:r w:rsidRPr="00214F8E">
        <w:rPr>
          <w:rFonts w:ascii="Times New Roman" w:hAnsi="Times New Roman" w:cs="Times New Roman"/>
          <w:sz w:val="20"/>
          <w:szCs w:val="20"/>
        </w:rPr>
        <w:t xml:space="preserve">Misalnya, siswa dapat </w:t>
      </w:r>
      <w:r w:rsidRPr="00214F8E">
        <w:rPr>
          <w:rFonts w:ascii="Times New Roman" w:hAnsi="Times New Roman" w:cs="Times New Roman"/>
          <w:sz w:val="20"/>
          <w:szCs w:val="20"/>
        </w:rPr>
        <w:lastRenderedPageBreak/>
        <w:t>mengidentifikasi sumber pencemaran tanah melalui LKS 1 tentang “pengukuran pH tanah”.</w:t>
      </w:r>
      <w:proofErr w:type="gramEnd"/>
      <w:r w:rsidRPr="00214F8E">
        <w:rPr>
          <w:rFonts w:ascii="Times New Roman" w:hAnsi="Times New Roman" w:cs="Times New Roman"/>
          <w:sz w:val="20"/>
          <w:szCs w:val="20"/>
        </w:rPr>
        <w:t xml:space="preserve"> LKS juga dapat melatihkan keterampilan proses sains siswa, misalnya siswa dapat membuat rumusan masalah, membuat hipotesis, menentukan variabel dalam percobaan “dampak detergen terhadap kondisi ikan”. </w:t>
      </w:r>
      <w:proofErr w:type="gramStart"/>
      <w:r w:rsidRPr="00214F8E">
        <w:rPr>
          <w:rFonts w:ascii="Times New Roman" w:hAnsi="Times New Roman" w:cs="Times New Roman"/>
          <w:sz w:val="20"/>
          <w:szCs w:val="20"/>
        </w:rPr>
        <w:t>LKS dampak detergen terhadap kondisi ikan” merupakan LKS 2 yang disesuaikan dengan indikator pembelajaran yaitu menjelaskan dampak pencemaran air.</w:t>
      </w:r>
      <w:proofErr w:type="gramEnd"/>
      <w:r w:rsidRPr="00214F8E">
        <w:rPr>
          <w:rFonts w:ascii="Times New Roman" w:hAnsi="Times New Roman" w:cs="Times New Roman"/>
          <w:sz w:val="20"/>
          <w:szCs w:val="20"/>
        </w:rPr>
        <w:t xml:space="preserve"> </w:t>
      </w:r>
      <w:proofErr w:type="gramStart"/>
      <w:r w:rsidRPr="00214F8E">
        <w:rPr>
          <w:rFonts w:ascii="Times New Roman" w:hAnsi="Times New Roman" w:cs="Times New Roman"/>
          <w:sz w:val="20"/>
          <w:szCs w:val="20"/>
        </w:rPr>
        <w:t>Melalui LKS tersebut juga, siswa dapat mengetahui secara langsung bagaimana kondisi makhluk hidup jika terkena dampak dari adanya pencemaran air.</w:t>
      </w:r>
      <w:proofErr w:type="gramEnd"/>
      <w:r w:rsidRPr="00214F8E">
        <w:rPr>
          <w:rFonts w:ascii="Times New Roman" w:hAnsi="Times New Roman" w:cs="Times New Roman"/>
          <w:sz w:val="20"/>
          <w:szCs w:val="20"/>
        </w:rPr>
        <w:t xml:space="preserve"> </w:t>
      </w:r>
    </w:p>
    <w:p w:rsidR="00214F8E" w:rsidRDefault="00214F8E" w:rsidP="00214F8E">
      <w:pPr>
        <w:pStyle w:val="ListParagraph"/>
        <w:spacing w:after="0" w:line="240" w:lineRule="auto"/>
        <w:ind w:left="0" w:firstLine="720"/>
        <w:jc w:val="both"/>
        <w:rPr>
          <w:rFonts w:ascii="Times New Roman" w:hAnsi="Times New Roman" w:cs="Times New Roman"/>
          <w:sz w:val="20"/>
          <w:szCs w:val="20"/>
        </w:rPr>
      </w:pPr>
      <w:r>
        <w:rPr>
          <w:rFonts w:ascii="Times New Roman" w:hAnsi="Times New Roman" w:cs="Times New Roman"/>
          <w:sz w:val="20"/>
          <w:szCs w:val="20"/>
        </w:rPr>
        <w:t>A</w:t>
      </w:r>
      <w:r w:rsidRPr="00214F8E">
        <w:rPr>
          <w:rFonts w:ascii="Times New Roman" w:hAnsi="Times New Roman" w:cs="Times New Roman"/>
          <w:sz w:val="20"/>
          <w:szCs w:val="20"/>
        </w:rPr>
        <w:t>spek kesesuaian penyajian, bahasa, dan kesesuaian model PBL diperoleh persentase kelayakan berturut-turut sebesar 91</w:t>
      </w:r>
      <w:proofErr w:type="gramStart"/>
      <w:r w:rsidRPr="00214F8E">
        <w:rPr>
          <w:rFonts w:ascii="Times New Roman" w:hAnsi="Times New Roman" w:cs="Times New Roman"/>
          <w:sz w:val="20"/>
          <w:szCs w:val="20"/>
        </w:rPr>
        <w:t>,7</w:t>
      </w:r>
      <w:proofErr w:type="gramEnd"/>
      <w:r w:rsidRPr="00214F8E">
        <w:rPr>
          <w:rFonts w:ascii="Times New Roman" w:hAnsi="Times New Roman" w:cs="Times New Roman"/>
          <w:sz w:val="20"/>
          <w:szCs w:val="20"/>
        </w:rPr>
        <w:t xml:space="preserve">%, 95,8%, dan 88,1% dengan kriteria sangat layak. </w:t>
      </w:r>
      <w:proofErr w:type="gramStart"/>
      <w:r w:rsidRPr="00214F8E">
        <w:rPr>
          <w:rFonts w:ascii="Times New Roman" w:hAnsi="Times New Roman" w:cs="Times New Roman"/>
          <w:sz w:val="20"/>
          <w:szCs w:val="20"/>
        </w:rPr>
        <w:t>Kriteria tersebut dicapai dengan bukti bahwa didalam LKS tersebut sudah disajikan desain yang menarik dan gambar yang mendukung dengan permasalahan nyata dari peristiwa pencemaran, misalnya gambar tumpahan minyak pada artikel.</w:t>
      </w:r>
      <w:proofErr w:type="gramEnd"/>
      <w:r w:rsidRPr="00214F8E">
        <w:rPr>
          <w:rFonts w:ascii="Times New Roman" w:hAnsi="Times New Roman" w:cs="Times New Roman"/>
          <w:sz w:val="20"/>
          <w:szCs w:val="20"/>
        </w:rPr>
        <w:t xml:space="preserve"> </w:t>
      </w:r>
      <w:proofErr w:type="gramStart"/>
      <w:r w:rsidRPr="00214F8E">
        <w:rPr>
          <w:rFonts w:ascii="Times New Roman" w:hAnsi="Times New Roman" w:cs="Times New Roman"/>
          <w:sz w:val="20"/>
          <w:szCs w:val="20"/>
        </w:rPr>
        <w:t>Bahasa yang mudah dimengerti oleh siswa dan setiap tahapan PBL yang dimunculkan sebagai kegiatan yang harus dilakukan oleh siswa.</w:t>
      </w:r>
      <w:proofErr w:type="gramEnd"/>
      <w:r w:rsidRPr="00214F8E">
        <w:rPr>
          <w:rFonts w:ascii="Times New Roman" w:hAnsi="Times New Roman" w:cs="Times New Roman"/>
          <w:sz w:val="20"/>
          <w:szCs w:val="20"/>
        </w:rPr>
        <w:t xml:space="preserve"> Pengembangan aspek-aspek penilaian tersebut disesuaikan dengan langkah-langkah penyusunan LKS dalam Prastowo (2011), yaitu merumuskan </w:t>
      </w:r>
      <w:proofErr w:type="gramStart"/>
      <w:r w:rsidRPr="00214F8E">
        <w:rPr>
          <w:rFonts w:ascii="Times New Roman" w:hAnsi="Times New Roman" w:cs="Times New Roman"/>
          <w:sz w:val="20"/>
          <w:szCs w:val="20"/>
        </w:rPr>
        <w:t>kd</w:t>
      </w:r>
      <w:proofErr w:type="gramEnd"/>
      <w:r w:rsidRPr="00214F8E">
        <w:rPr>
          <w:rFonts w:ascii="Times New Roman" w:hAnsi="Times New Roman" w:cs="Times New Roman"/>
          <w:sz w:val="20"/>
          <w:szCs w:val="20"/>
        </w:rPr>
        <w:t>, menentukan alat penialain, menyusun materi, memperhatikan struktur LKS, struktur LKS terdiri atas enam komponen yaitu judul; petunjuk belajar; kompetensi yang akan dicapai; informasi pendukung, tugas-tugas dan langkah kerja, serta penilaian. Secara keseluruhan, rata-rata persentase keseluruhan aspek kelayakan LKS diperoleh sebesar 92,5% dengan kriteria sangat layak, sehingga dapat disimpulkan bahwa LKS berorientasi PBL ini dapat dinyatakan layak secara teoritis.</w:t>
      </w:r>
    </w:p>
    <w:p w:rsidR="00EB1486" w:rsidRDefault="00EB1486" w:rsidP="00872554">
      <w:pPr>
        <w:pStyle w:val="BodyText"/>
        <w:spacing w:after="40" w:line="276" w:lineRule="auto"/>
        <w:ind w:firstLine="0"/>
        <w:rPr>
          <w:b/>
          <w:lang w:val="id-ID"/>
        </w:rPr>
      </w:pPr>
    </w:p>
    <w:p w:rsidR="00AA1C1E" w:rsidRDefault="00AA1C1E" w:rsidP="00872554">
      <w:pPr>
        <w:pStyle w:val="BodyText"/>
        <w:spacing w:after="40" w:line="276" w:lineRule="auto"/>
        <w:ind w:firstLine="0"/>
        <w:rPr>
          <w:b/>
          <w:lang w:val="id-ID"/>
        </w:rPr>
      </w:pPr>
      <w:r>
        <w:rPr>
          <w:b/>
          <w:lang w:val="id-ID"/>
        </w:rPr>
        <w:t>PENUTUP</w:t>
      </w:r>
    </w:p>
    <w:p w:rsidR="00AA1C1E" w:rsidRDefault="00AA1C1E" w:rsidP="00A7320D">
      <w:pPr>
        <w:pStyle w:val="BodyText"/>
        <w:spacing w:line="276" w:lineRule="auto"/>
        <w:ind w:firstLine="0"/>
        <w:rPr>
          <w:b/>
          <w:lang w:val="id-ID"/>
        </w:rPr>
      </w:pPr>
      <w:r>
        <w:rPr>
          <w:b/>
          <w:lang w:val="id-ID"/>
        </w:rPr>
        <w:t>Simpulan</w:t>
      </w:r>
    </w:p>
    <w:p w:rsidR="00D70E1C" w:rsidRPr="00EB1486" w:rsidRDefault="007A72E4" w:rsidP="004E138A">
      <w:pPr>
        <w:pStyle w:val="BodyText"/>
        <w:spacing w:line="276" w:lineRule="auto"/>
        <w:ind w:firstLine="720"/>
        <w:rPr>
          <w:szCs w:val="24"/>
          <w:lang w:val="id-ID"/>
        </w:rPr>
      </w:pPr>
      <w:r>
        <w:rPr>
          <w:szCs w:val="24"/>
        </w:rPr>
        <w:t>Lembar kegiatan siswa berorientasi PBL (</w:t>
      </w:r>
      <w:r w:rsidRPr="007A72E4">
        <w:rPr>
          <w:i/>
          <w:szCs w:val="24"/>
        </w:rPr>
        <w:t>Problem Based Learning)</w:t>
      </w:r>
      <w:r w:rsidR="00072AB9" w:rsidRPr="00072AB9">
        <w:rPr>
          <w:szCs w:val="24"/>
        </w:rPr>
        <w:t xml:space="preserve"> </w:t>
      </w:r>
      <w:r>
        <w:rPr>
          <w:szCs w:val="24"/>
        </w:rPr>
        <w:t xml:space="preserve">untuk melatihkan keterampilan proses sains siswa </w:t>
      </w:r>
      <w:r w:rsidR="00072AB9" w:rsidRPr="00072AB9">
        <w:rPr>
          <w:szCs w:val="24"/>
        </w:rPr>
        <w:t xml:space="preserve">dinyatakan layak secara teoritis </w:t>
      </w:r>
      <w:r w:rsidR="004D77DF">
        <w:rPr>
          <w:szCs w:val="24"/>
        </w:rPr>
        <w:t>dengan rata-rata persentase sebesar 92</w:t>
      </w:r>
      <w:proofErr w:type="gramStart"/>
      <w:r w:rsidR="004D77DF">
        <w:rPr>
          <w:szCs w:val="24"/>
        </w:rPr>
        <w:t>,5</w:t>
      </w:r>
      <w:proofErr w:type="gramEnd"/>
      <w:r w:rsidR="004D77DF">
        <w:rPr>
          <w:szCs w:val="24"/>
        </w:rPr>
        <w:t xml:space="preserve">% </w:t>
      </w:r>
      <w:r w:rsidR="00EB1486">
        <w:rPr>
          <w:szCs w:val="24"/>
          <w:lang w:val="id-ID"/>
        </w:rPr>
        <w:t>.</w:t>
      </w:r>
    </w:p>
    <w:p w:rsidR="006E5CF9" w:rsidRDefault="006E5CF9" w:rsidP="004E138A">
      <w:pPr>
        <w:pStyle w:val="BodyText"/>
        <w:spacing w:line="276" w:lineRule="auto"/>
        <w:ind w:firstLine="720"/>
        <w:rPr>
          <w:b/>
        </w:rPr>
      </w:pPr>
    </w:p>
    <w:p w:rsidR="00AA1C1E" w:rsidRDefault="00AA1C1E" w:rsidP="00A7320D">
      <w:pPr>
        <w:pStyle w:val="BodyText"/>
        <w:spacing w:line="276" w:lineRule="auto"/>
        <w:ind w:firstLine="0"/>
        <w:rPr>
          <w:b/>
          <w:lang w:val="id-ID"/>
        </w:rPr>
      </w:pPr>
      <w:r>
        <w:rPr>
          <w:b/>
          <w:lang w:val="id-ID"/>
        </w:rPr>
        <w:t>Saran</w:t>
      </w:r>
    </w:p>
    <w:p w:rsidR="0077624F" w:rsidRPr="0077624F" w:rsidRDefault="007A72E4" w:rsidP="00024416">
      <w:pPr>
        <w:pStyle w:val="BodyText"/>
        <w:spacing w:line="276" w:lineRule="auto"/>
        <w:ind w:firstLine="720"/>
      </w:pPr>
      <w:r>
        <w:t xml:space="preserve">Lembar kegiatan siswa berorientasi PBL yang dikembangkan ini dapat digunakan dalam pembelajaran untuk mengetahui kemampuan serta untuk melatihkan keterampilan proses sains siswa. Pembelajaran dengan menggunakan LKS ini harus dengan pendampingan oleh guru agar proses pelatihan keterampilan berjalan sesuai dengan yang diharapkan.  </w:t>
      </w:r>
    </w:p>
    <w:p w:rsidR="00102A59" w:rsidRPr="00284B59" w:rsidRDefault="00102A59" w:rsidP="00985574">
      <w:pPr>
        <w:pStyle w:val="BodyText"/>
        <w:ind w:firstLine="0"/>
      </w:pPr>
    </w:p>
    <w:p w:rsidR="00891BA0" w:rsidRDefault="00891BA0" w:rsidP="00985574">
      <w:pPr>
        <w:pStyle w:val="BodyText"/>
        <w:ind w:firstLine="0"/>
        <w:rPr>
          <w:b/>
          <w:lang w:val="id-ID"/>
        </w:rPr>
      </w:pPr>
      <w:r>
        <w:rPr>
          <w:b/>
          <w:lang w:val="id-ID"/>
        </w:rPr>
        <w:t>DAFTAR PUSTAKA</w:t>
      </w:r>
    </w:p>
    <w:p w:rsidR="006E5CF9" w:rsidRPr="00A97854" w:rsidRDefault="006E5CF9" w:rsidP="00A97854">
      <w:pPr>
        <w:pStyle w:val="ListParagraph"/>
        <w:spacing w:after="0" w:line="240" w:lineRule="auto"/>
        <w:ind w:left="709" w:hanging="709"/>
        <w:jc w:val="both"/>
        <w:rPr>
          <w:rFonts w:ascii="Times New Roman" w:hAnsi="Times New Roman" w:cs="Times New Roman"/>
          <w:color w:val="000000" w:themeColor="text1"/>
          <w:sz w:val="20"/>
          <w:szCs w:val="20"/>
        </w:rPr>
      </w:pPr>
      <w:r w:rsidRPr="00A97854">
        <w:rPr>
          <w:rFonts w:ascii="Times New Roman" w:eastAsia="Calibri" w:hAnsi="Times New Roman" w:cs="Times New Roman"/>
          <w:color w:val="000000" w:themeColor="text1"/>
          <w:sz w:val="20"/>
          <w:szCs w:val="20"/>
        </w:rPr>
        <w:t xml:space="preserve">Abadiyah, M. 2016. </w:t>
      </w:r>
      <w:r w:rsidRPr="00A97854">
        <w:rPr>
          <w:rFonts w:ascii="Times New Roman" w:eastAsia="Calibri" w:hAnsi="Times New Roman" w:cs="Times New Roman"/>
          <w:i/>
          <w:color w:val="000000" w:themeColor="text1"/>
          <w:sz w:val="20"/>
          <w:szCs w:val="20"/>
        </w:rPr>
        <w:t>Pengembangan Lembar Kegiatan Siswa Berorientasi PBL Untuk Melatihkan Keterampilan Proses Sains Siswa SMP</w:t>
      </w:r>
      <w:r w:rsidRPr="00A97854">
        <w:rPr>
          <w:rFonts w:ascii="Times New Roman" w:eastAsia="Calibri" w:hAnsi="Times New Roman" w:cs="Times New Roman"/>
          <w:color w:val="000000" w:themeColor="text1"/>
          <w:sz w:val="20"/>
          <w:szCs w:val="20"/>
        </w:rPr>
        <w:t xml:space="preserve">. </w:t>
      </w:r>
      <w:proofErr w:type="gramStart"/>
      <w:r w:rsidRPr="00A97854">
        <w:rPr>
          <w:rFonts w:ascii="Times New Roman" w:eastAsia="Calibri" w:hAnsi="Times New Roman" w:cs="Times New Roman"/>
          <w:iCs/>
          <w:color w:val="000000" w:themeColor="text1"/>
          <w:sz w:val="20"/>
          <w:szCs w:val="20"/>
        </w:rPr>
        <w:t>Skripsi</w:t>
      </w:r>
      <w:r w:rsidRPr="00A97854">
        <w:rPr>
          <w:rFonts w:ascii="Times New Roman" w:eastAsia="Calibri" w:hAnsi="Times New Roman" w:cs="Times New Roman"/>
          <w:color w:val="000000" w:themeColor="text1"/>
          <w:sz w:val="20"/>
          <w:szCs w:val="20"/>
        </w:rPr>
        <w:t xml:space="preserve"> </w:t>
      </w:r>
      <w:r w:rsidRPr="00A97854">
        <w:rPr>
          <w:rFonts w:ascii="Times New Roman" w:eastAsia="Calibri" w:hAnsi="Times New Roman" w:cs="Times New Roman"/>
          <w:color w:val="000000" w:themeColor="text1"/>
          <w:sz w:val="20"/>
          <w:szCs w:val="20"/>
        </w:rPr>
        <w:lastRenderedPageBreak/>
        <w:t>tidak diterbitkan.</w:t>
      </w:r>
      <w:proofErr w:type="gramEnd"/>
      <w:r w:rsidRPr="00A97854">
        <w:rPr>
          <w:rFonts w:ascii="Times New Roman" w:eastAsia="Calibri" w:hAnsi="Times New Roman" w:cs="Times New Roman"/>
          <w:color w:val="000000" w:themeColor="text1"/>
          <w:sz w:val="20"/>
          <w:szCs w:val="20"/>
        </w:rPr>
        <w:t xml:space="preserve"> Surabaya: FMIPA Universitas Negeri Surabaya.</w:t>
      </w:r>
    </w:p>
    <w:p w:rsidR="006E5CF9" w:rsidRPr="006E5CF9" w:rsidRDefault="006E5CF9" w:rsidP="006E5CF9">
      <w:pPr>
        <w:pStyle w:val="ListParagraph"/>
        <w:spacing w:after="0" w:line="240" w:lineRule="auto"/>
        <w:ind w:left="709" w:hanging="709"/>
        <w:jc w:val="both"/>
        <w:rPr>
          <w:rFonts w:ascii="Times New Roman" w:hAnsi="Times New Roman" w:cs="Times New Roman"/>
          <w:sz w:val="20"/>
          <w:szCs w:val="24"/>
        </w:rPr>
      </w:pPr>
      <w:r w:rsidRPr="006E5CF9">
        <w:rPr>
          <w:rFonts w:ascii="Times New Roman" w:hAnsi="Times New Roman" w:cs="Times New Roman"/>
          <w:sz w:val="20"/>
          <w:szCs w:val="20"/>
        </w:rPr>
        <w:t xml:space="preserve">Ali Hasan. 2015. A case study on preservice science teachers laboratory usage self efficacy and scientific process skills, Journal Social and Behavioral Sciences 174 (2015). </w:t>
      </w:r>
      <w:proofErr w:type="gramStart"/>
      <w:r w:rsidRPr="006E5CF9">
        <w:rPr>
          <w:rFonts w:ascii="Times New Roman" w:hAnsi="Times New Roman" w:cs="Times New Roman"/>
          <w:sz w:val="20"/>
          <w:szCs w:val="20"/>
        </w:rPr>
        <w:t>(Online).</w:t>
      </w:r>
      <w:proofErr w:type="gramEnd"/>
      <w:r w:rsidRPr="006E5CF9">
        <w:rPr>
          <w:rFonts w:ascii="Times New Roman" w:hAnsi="Times New Roman" w:cs="Times New Roman"/>
          <w:sz w:val="20"/>
          <w:szCs w:val="20"/>
        </w:rPr>
        <w:t xml:space="preserve"> Volume 1158 – 1165 (</w:t>
      </w:r>
      <w:hyperlink r:id="rId15" w:history="1">
        <w:r w:rsidRPr="006E5CF9">
          <w:rPr>
            <w:rFonts w:ascii="Times New Roman" w:hAnsi="Times New Roman" w:cs="Times New Roman"/>
            <w:sz w:val="20"/>
            <w:szCs w:val="20"/>
            <w:u w:val="single"/>
          </w:rPr>
          <w:t>http://www.sciencedirect.com/science/journals/all</w:t>
        </w:r>
      </w:hyperlink>
      <w:r w:rsidRPr="006E5CF9">
        <w:rPr>
          <w:rFonts w:ascii="Times New Roman" w:hAnsi="Times New Roman" w:cs="Times New Roman"/>
          <w:sz w:val="20"/>
          <w:szCs w:val="20"/>
        </w:rPr>
        <w:t>, Diakses 24 Mei 2016)</w:t>
      </w:r>
    </w:p>
    <w:p w:rsidR="006E5CF9" w:rsidRPr="00A97854" w:rsidRDefault="006E5CF9" w:rsidP="00A97854">
      <w:pPr>
        <w:pStyle w:val="ListParagraph"/>
        <w:spacing w:after="0" w:line="240" w:lineRule="auto"/>
        <w:ind w:left="709" w:hanging="709"/>
        <w:rPr>
          <w:rFonts w:ascii="Times New Roman" w:hAnsi="Times New Roman" w:cs="Times New Roman"/>
          <w:color w:val="000000" w:themeColor="text1"/>
          <w:sz w:val="20"/>
          <w:szCs w:val="20"/>
        </w:rPr>
      </w:pPr>
      <w:proofErr w:type="gramStart"/>
      <w:r w:rsidRPr="00A97854">
        <w:rPr>
          <w:rFonts w:ascii="Times New Roman" w:hAnsi="Times New Roman" w:cs="Times New Roman"/>
          <w:color w:val="000000" w:themeColor="text1"/>
          <w:sz w:val="20"/>
          <w:szCs w:val="20"/>
        </w:rPr>
        <w:t>Darus Faridah Binti dan Saat Rohaidah Mohd.</w:t>
      </w:r>
      <w:proofErr w:type="gramEnd"/>
      <w:r w:rsidRPr="00A97854">
        <w:rPr>
          <w:rFonts w:ascii="Times New Roman" w:hAnsi="Times New Roman" w:cs="Times New Roman"/>
          <w:color w:val="000000" w:themeColor="text1"/>
          <w:sz w:val="20"/>
          <w:szCs w:val="20"/>
        </w:rPr>
        <w:t xml:space="preserve"> 2013. </w:t>
      </w:r>
      <w:r w:rsidRPr="00A97854">
        <w:rPr>
          <w:rFonts w:ascii="Times New Roman" w:hAnsi="Times New Roman" w:cs="Times New Roman"/>
          <w:i/>
          <w:color w:val="000000" w:themeColor="text1"/>
          <w:sz w:val="20"/>
          <w:szCs w:val="20"/>
        </w:rPr>
        <w:t>How do Primary School Students Acquire the Skill of Making Hypothesis</w:t>
      </w:r>
      <w:r w:rsidRPr="00A97854">
        <w:rPr>
          <w:rFonts w:ascii="Times New Roman" w:eastAsia="Times New Roman" w:hAnsi="Times New Roman" w:cs="Times New Roman"/>
          <w:color w:val="000000" w:themeColor="text1"/>
          <w:sz w:val="20"/>
          <w:szCs w:val="20"/>
        </w:rPr>
        <w:t>.</w:t>
      </w:r>
      <w:r w:rsidRPr="00A97854">
        <w:rPr>
          <w:rFonts w:ascii="Times New Roman" w:hAnsi="Times New Roman" w:cs="Times New Roman"/>
          <w:color w:val="000000" w:themeColor="text1"/>
          <w:sz w:val="20"/>
          <w:szCs w:val="20"/>
        </w:rPr>
        <w:t xml:space="preserve"> The Malaysian Online Journal of Educational Science</w:t>
      </w:r>
      <w:proofErr w:type="gramStart"/>
      <w:r w:rsidRPr="00A97854">
        <w:rPr>
          <w:rFonts w:ascii="Times New Roman" w:hAnsi="Times New Roman" w:cs="Times New Roman"/>
          <w:color w:val="000000" w:themeColor="text1"/>
          <w:sz w:val="20"/>
          <w:szCs w:val="20"/>
        </w:rPr>
        <w:t>,(</w:t>
      </w:r>
      <w:proofErr w:type="gramEnd"/>
      <w:r w:rsidRPr="00A97854">
        <w:rPr>
          <w:rFonts w:ascii="Times New Roman" w:hAnsi="Times New Roman" w:cs="Times New Roman"/>
          <w:color w:val="000000" w:themeColor="text1"/>
          <w:sz w:val="20"/>
          <w:szCs w:val="20"/>
        </w:rPr>
        <w:t>Online). Volume 2 Issue 2 (</w:t>
      </w:r>
      <w:hyperlink r:id="rId16" w:history="1">
        <w:r w:rsidRPr="00A97854">
          <w:rPr>
            <w:rFonts w:ascii="Times New Roman" w:hAnsi="Times New Roman" w:cs="Times New Roman"/>
            <w:color w:val="000000" w:themeColor="text1"/>
            <w:sz w:val="20"/>
            <w:szCs w:val="20"/>
            <w:u w:val="single"/>
          </w:rPr>
          <w:t>http://files.eric.ed.gov/fulltext/EJ1086198.pdf</w:t>
        </w:r>
      </w:hyperlink>
      <w:r w:rsidRPr="00A97854">
        <w:rPr>
          <w:rFonts w:ascii="Times New Roman" w:hAnsi="Times New Roman" w:cs="Times New Roman"/>
          <w:color w:val="000000" w:themeColor="text1"/>
          <w:sz w:val="20"/>
          <w:szCs w:val="20"/>
        </w:rPr>
        <w:t>, diakses 24 Mei 2016).</w:t>
      </w:r>
    </w:p>
    <w:p w:rsidR="006E5CF9" w:rsidRPr="00A97854" w:rsidRDefault="006E5CF9" w:rsidP="00A97854">
      <w:pPr>
        <w:pStyle w:val="ListParagraph"/>
        <w:spacing w:after="0" w:line="240" w:lineRule="auto"/>
        <w:ind w:left="709" w:hanging="709"/>
        <w:jc w:val="both"/>
        <w:rPr>
          <w:rFonts w:ascii="Times New Roman" w:hAnsi="Times New Roman" w:cs="Times New Roman"/>
          <w:color w:val="000000" w:themeColor="text1"/>
          <w:sz w:val="20"/>
          <w:szCs w:val="20"/>
        </w:rPr>
      </w:pPr>
      <w:r w:rsidRPr="00A97854">
        <w:rPr>
          <w:rFonts w:ascii="Times New Roman" w:hAnsi="Times New Roman" w:cs="Times New Roman"/>
          <w:color w:val="000000" w:themeColor="text1"/>
          <w:sz w:val="20"/>
          <w:szCs w:val="20"/>
        </w:rPr>
        <w:t xml:space="preserve">Hosnan M. 2014. </w:t>
      </w:r>
      <w:proofErr w:type="gramStart"/>
      <w:r w:rsidRPr="00A97854">
        <w:rPr>
          <w:rFonts w:ascii="Times New Roman" w:hAnsi="Times New Roman" w:cs="Times New Roman"/>
          <w:i/>
          <w:color w:val="000000" w:themeColor="text1"/>
          <w:sz w:val="20"/>
          <w:szCs w:val="20"/>
        </w:rPr>
        <w:t>Pendekatan Saintifik dan Kontekstual dalam Pembelajaran Abad 21</w:t>
      </w:r>
      <w:r w:rsidRPr="00A97854">
        <w:rPr>
          <w:rFonts w:ascii="Times New Roman" w:hAnsi="Times New Roman" w:cs="Times New Roman"/>
          <w:color w:val="000000" w:themeColor="text1"/>
          <w:sz w:val="20"/>
          <w:szCs w:val="20"/>
        </w:rPr>
        <w:t>.</w:t>
      </w:r>
      <w:proofErr w:type="gramEnd"/>
      <w:r w:rsidRPr="00A97854">
        <w:rPr>
          <w:rFonts w:ascii="Times New Roman" w:hAnsi="Times New Roman" w:cs="Times New Roman"/>
          <w:color w:val="000000" w:themeColor="text1"/>
          <w:sz w:val="20"/>
          <w:szCs w:val="20"/>
        </w:rPr>
        <w:t xml:space="preserve"> </w:t>
      </w:r>
      <w:proofErr w:type="gramStart"/>
      <w:r w:rsidRPr="00A97854">
        <w:rPr>
          <w:rFonts w:ascii="Times New Roman" w:hAnsi="Times New Roman" w:cs="Times New Roman"/>
          <w:color w:val="000000" w:themeColor="text1"/>
          <w:sz w:val="20"/>
          <w:szCs w:val="20"/>
        </w:rPr>
        <w:t>Bandung :</w:t>
      </w:r>
      <w:proofErr w:type="gramEnd"/>
      <w:r w:rsidRPr="00A97854">
        <w:rPr>
          <w:rFonts w:ascii="Times New Roman" w:hAnsi="Times New Roman" w:cs="Times New Roman"/>
          <w:color w:val="000000" w:themeColor="text1"/>
          <w:sz w:val="20"/>
          <w:szCs w:val="20"/>
        </w:rPr>
        <w:t xml:space="preserve"> GI.</w:t>
      </w:r>
    </w:p>
    <w:p w:rsidR="006E5CF9" w:rsidRPr="00A97854" w:rsidRDefault="006E5CF9" w:rsidP="00A97854">
      <w:pPr>
        <w:pStyle w:val="ListParagraph"/>
        <w:spacing w:after="0" w:line="240" w:lineRule="auto"/>
        <w:ind w:left="709" w:hanging="709"/>
        <w:jc w:val="both"/>
        <w:rPr>
          <w:rFonts w:ascii="Times New Roman" w:hAnsi="Times New Roman" w:cs="Times New Roman"/>
          <w:color w:val="000000" w:themeColor="text1"/>
          <w:sz w:val="20"/>
          <w:szCs w:val="20"/>
        </w:rPr>
      </w:pPr>
      <w:r w:rsidRPr="00A97854">
        <w:rPr>
          <w:rFonts w:ascii="Times New Roman" w:hAnsi="Times New Roman" w:cs="Times New Roman"/>
          <w:color w:val="000000" w:themeColor="text1"/>
          <w:sz w:val="20"/>
          <w:szCs w:val="20"/>
        </w:rPr>
        <w:t xml:space="preserve">Ibrahim, Muslimin. </w:t>
      </w:r>
      <w:proofErr w:type="gramStart"/>
      <w:r w:rsidRPr="00A97854">
        <w:rPr>
          <w:rFonts w:ascii="Times New Roman" w:hAnsi="Times New Roman" w:cs="Times New Roman"/>
          <w:color w:val="000000" w:themeColor="text1"/>
          <w:sz w:val="20"/>
          <w:szCs w:val="20"/>
        </w:rPr>
        <w:t xml:space="preserve">2012. </w:t>
      </w:r>
      <w:r w:rsidRPr="00A97854">
        <w:rPr>
          <w:rFonts w:ascii="Times New Roman" w:hAnsi="Times New Roman" w:cs="Times New Roman"/>
          <w:i/>
          <w:color w:val="000000" w:themeColor="text1"/>
          <w:sz w:val="20"/>
          <w:szCs w:val="20"/>
        </w:rPr>
        <w:t>Dasar- Dasar Proses Belajar Mengajar</w:t>
      </w:r>
      <w:r w:rsidRPr="00A97854">
        <w:rPr>
          <w:rFonts w:ascii="Times New Roman" w:hAnsi="Times New Roman" w:cs="Times New Roman"/>
          <w:color w:val="000000" w:themeColor="text1"/>
          <w:sz w:val="20"/>
          <w:szCs w:val="20"/>
        </w:rPr>
        <w:t>.</w:t>
      </w:r>
      <w:proofErr w:type="gramEnd"/>
      <w:r w:rsidRPr="00A97854">
        <w:rPr>
          <w:rFonts w:ascii="Times New Roman" w:hAnsi="Times New Roman" w:cs="Times New Roman"/>
          <w:color w:val="000000" w:themeColor="text1"/>
          <w:sz w:val="20"/>
          <w:szCs w:val="20"/>
        </w:rPr>
        <w:t xml:space="preserve"> Surabaya: University press.</w:t>
      </w:r>
    </w:p>
    <w:p w:rsidR="00A81330" w:rsidRDefault="006E5CF9" w:rsidP="00A81330">
      <w:pPr>
        <w:pStyle w:val="ListParagraph"/>
        <w:spacing w:after="0" w:line="240" w:lineRule="auto"/>
        <w:ind w:left="709" w:hanging="709"/>
        <w:jc w:val="both"/>
        <w:rPr>
          <w:rFonts w:ascii="Times New Roman" w:hAnsi="Times New Roman" w:cs="Times New Roman"/>
          <w:sz w:val="20"/>
          <w:szCs w:val="24"/>
        </w:rPr>
      </w:pPr>
      <w:proofErr w:type="gramStart"/>
      <w:r w:rsidRPr="006E5CF9">
        <w:rPr>
          <w:rFonts w:ascii="Times New Roman" w:hAnsi="Times New Roman" w:cs="Times New Roman"/>
          <w:sz w:val="20"/>
          <w:szCs w:val="24"/>
        </w:rPr>
        <w:t>Lampiran III peraturan menteri pendidikan dan kebudayaan no. 58 tahun 2014</w:t>
      </w:r>
      <w:r>
        <w:rPr>
          <w:rFonts w:ascii="Times New Roman" w:hAnsi="Times New Roman" w:cs="Times New Roman"/>
          <w:sz w:val="20"/>
          <w:szCs w:val="24"/>
        </w:rPr>
        <w:t>.</w:t>
      </w:r>
      <w:proofErr w:type="gramEnd"/>
    </w:p>
    <w:p w:rsidR="00A81330" w:rsidRPr="00A81330" w:rsidRDefault="00A81330" w:rsidP="00A81330">
      <w:pPr>
        <w:pStyle w:val="ListParagraph"/>
        <w:spacing w:after="0" w:line="240" w:lineRule="auto"/>
        <w:ind w:left="709" w:hanging="709"/>
        <w:jc w:val="both"/>
        <w:rPr>
          <w:rFonts w:ascii="Times New Roman" w:hAnsi="Times New Roman" w:cs="Times New Roman"/>
          <w:sz w:val="20"/>
          <w:szCs w:val="24"/>
        </w:rPr>
      </w:pPr>
      <w:r w:rsidRPr="00A81330">
        <w:rPr>
          <w:rFonts w:ascii="Times New Roman" w:hAnsi="Times New Roman" w:cs="Times New Roman"/>
          <w:sz w:val="20"/>
          <w:szCs w:val="24"/>
        </w:rPr>
        <w:t>Nur, Muhammad. 2011. Model Pembelajaran Berbasis Masalah. Surabaya: Pusat Sains dan Matematika Sekolah Unesa.</w:t>
      </w:r>
    </w:p>
    <w:p w:rsidR="006E5CF9" w:rsidRDefault="006E5CF9" w:rsidP="006E5CF9">
      <w:pPr>
        <w:pStyle w:val="ListParagraph"/>
        <w:spacing w:after="0" w:line="240" w:lineRule="auto"/>
        <w:ind w:left="709" w:hanging="709"/>
        <w:jc w:val="both"/>
        <w:rPr>
          <w:rFonts w:ascii="Times New Roman" w:hAnsi="Times New Roman" w:cs="Times New Roman"/>
          <w:sz w:val="20"/>
          <w:szCs w:val="24"/>
        </w:rPr>
      </w:pPr>
      <w:r w:rsidRPr="006E5CF9">
        <w:rPr>
          <w:rFonts w:ascii="Times New Roman" w:hAnsi="Times New Roman" w:cs="Times New Roman"/>
          <w:sz w:val="20"/>
          <w:szCs w:val="24"/>
        </w:rPr>
        <w:t xml:space="preserve">Prastowo, Andi. </w:t>
      </w:r>
      <w:proofErr w:type="gramStart"/>
      <w:r w:rsidRPr="006E5CF9">
        <w:rPr>
          <w:rFonts w:ascii="Times New Roman" w:hAnsi="Times New Roman" w:cs="Times New Roman"/>
          <w:sz w:val="20"/>
          <w:szCs w:val="24"/>
        </w:rPr>
        <w:t xml:space="preserve">2015. </w:t>
      </w:r>
      <w:r w:rsidRPr="006E5CF9">
        <w:rPr>
          <w:rFonts w:ascii="Times New Roman" w:hAnsi="Times New Roman" w:cs="Times New Roman"/>
          <w:i/>
          <w:sz w:val="20"/>
          <w:szCs w:val="24"/>
        </w:rPr>
        <w:t>Panduan Kreatif Membuat Bahan Ajar Inovatif</w:t>
      </w:r>
      <w:r w:rsidRPr="006E5CF9">
        <w:rPr>
          <w:rFonts w:ascii="Times New Roman" w:hAnsi="Times New Roman" w:cs="Times New Roman"/>
          <w:sz w:val="20"/>
          <w:szCs w:val="24"/>
        </w:rPr>
        <w:t>.</w:t>
      </w:r>
      <w:proofErr w:type="gramEnd"/>
      <w:r w:rsidRPr="006E5CF9">
        <w:rPr>
          <w:rFonts w:ascii="Times New Roman" w:hAnsi="Times New Roman" w:cs="Times New Roman"/>
          <w:sz w:val="20"/>
          <w:szCs w:val="24"/>
        </w:rPr>
        <w:t xml:space="preserve"> </w:t>
      </w:r>
      <w:proofErr w:type="gramStart"/>
      <w:r w:rsidRPr="006E5CF9">
        <w:rPr>
          <w:rFonts w:ascii="Times New Roman" w:hAnsi="Times New Roman" w:cs="Times New Roman"/>
          <w:sz w:val="20"/>
          <w:szCs w:val="24"/>
        </w:rPr>
        <w:t>Jogjakarta :</w:t>
      </w:r>
      <w:proofErr w:type="gramEnd"/>
      <w:r w:rsidRPr="006E5CF9">
        <w:rPr>
          <w:rFonts w:ascii="Times New Roman" w:hAnsi="Times New Roman" w:cs="Times New Roman"/>
          <w:sz w:val="20"/>
          <w:szCs w:val="24"/>
        </w:rPr>
        <w:t xml:space="preserve"> Diva Press.</w:t>
      </w:r>
    </w:p>
    <w:p w:rsidR="006E5CF9" w:rsidRDefault="006E5CF9" w:rsidP="00A97854">
      <w:pPr>
        <w:ind w:left="567" w:hanging="567"/>
        <w:jc w:val="both"/>
        <w:rPr>
          <w:color w:val="000000" w:themeColor="text1"/>
        </w:rPr>
      </w:pPr>
      <w:proofErr w:type="gramStart"/>
      <w:r w:rsidRPr="00A97854">
        <w:rPr>
          <w:color w:val="000000" w:themeColor="text1"/>
        </w:rPr>
        <w:t>Riduwan.</w:t>
      </w:r>
      <w:proofErr w:type="gramEnd"/>
      <w:r w:rsidRPr="00A97854">
        <w:rPr>
          <w:color w:val="000000" w:themeColor="text1"/>
        </w:rPr>
        <w:t xml:space="preserve"> </w:t>
      </w:r>
      <w:proofErr w:type="gramStart"/>
      <w:r w:rsidRPr="00A97854">
        <w:rPr>
          <w:color w:val="000000" w:themeColor="text1"/>
        </w:rPr>
        <w:t xml:space="preserve">2012. </w:t>
      </w:r>
      <w:r w:rsidRPr="00A97854">
        <w:rPr>
          <w:i/>
          <w:color w:val="000000" w:themeColor="text1"/>
        </w:rPr>
        <w:t>Skala Pengukuran Variabel-Variabel Penelitian</w:t>
      </w:r>
      <w:r w:rsidRPr="00A97854">
        <w:rPr>
          <w:color w:val="000000" w:themeColor="text1"/>
        </w:rPr>
        <w:t>.</w:t>
      </w:r>
      <w:proofErr w:type="gramEnd"/>
      <w:r w:rsidRPr="00A97854">
        <w:rPr>
          <w:color w:val="000000" w:themeColor="text1"/>
        </w:rPr>
        <w:t xml:space="preserve"> Bandung: Alfabeta.</w:t>
      </w:r>
    </w:p>
    <w:p w:rsidR="006E5CF9" w:rsidRPr="00A97854" w:rsidRDefault="006E5CF9" w:rsidP="00A97854">
      <w:pPr>
        <w:ind w:left="567" w:hanging="567"/>
        <w:jc w:val="left"/>
        <w:rPr>
          <w:color w:val="000000" w:themeColor="text1"/>
        </w:rPr>
      </w:pPr>
      <w:r w:rsidRPr="00A97854">
        <w:rPr>
          <w:color w:val="000000" w:themeColor="text1"/>
        </w:rPr>
        <w:t xml:space="preserve">Rohaeti, Eli, Endang Widjajanti LFX, dan Regina Tutik Padmanningrum. </w:t>
      </w:r>
      <w:proofErr w:type="gramStart"/>
      <w:r w:rsidRPr="00A97854">
        <w:rPr>
          <w:color w:val="000000" w:themeColor="text1"/>
        </w:rPr>
        <w:t xml:space="preserve">2009. </w:t>
      </w:r>
      <w:r w:rsidRPr="00A97854">
        <w:rPr>
          <w:i/>
          <w:color w:val="000000" w:themeColor="text1"/>
        </w:rPr>
        <w:t>Pengembangan Lembar Kerja Siswa (LKS) Mata Pelajaran Sains Kimia Untuk SMP, Jurnal Inovasi Pendidikan.</w:t>
      </w:r>
      <w:proofErr w:type="gramEnd"/>
      <w:r w:rsidRPr="00A97854">
        <w:rPr>
          <w:color w:val="000000" w:themeColor="text1"/>
        </w:rPr>
        <w:t xml:space="preserve"> </w:t>
      </w:r>
      <w:proofErr w:type="gramStart"/>
      <w:r w:rsidRPr="00A97854">
        <w:rPr>
          <w:color w:val="000000" w:themeColor="text1"/>
        </w:rPr>
        <w:t>(Online).</w:t>
      </w:r>
      <w:proofErr w:type="gramEnd"/>
      <w:r w:rsidRPr="00A97854">
        <w:rPr>
          <w:color w:val="000000" w:themeColor="text1"/>
        </w:rPr>
        <w:t xml:space="preserve"> Jilid 10 Nomor </w:t>
      </w:r>
      <w:proofErr w:type="gramStart"/>
      <w:r w:rsidRPr="00A97854">
        <w:rPr>
          <w:color w:val="000000" w:themeColor="text1"/>
        </w:rPr>
        <w:t>1  (</w:t>
      </w:r>
      <w:proofErr w:type="gramEnd"/>
      <w:r w:rsidR="00250A67">
        <w:fldChar w:fldCharType="begin"/>
      </w:r>
      <w:r w:rsidR="00250A67">
        <w:instrText xml:space="preserve"> HYPERLINK "http://www.jurnal.fkip.uns.ac.id/index.php/jip/article/viewFile/479/230%20%5B18" </w:instrText>
      </w:r>
      <w:r w:rsidR="00250A67">
        <w:fldChar w:fldCharType="separate"/>
      </w:r>
      <w:r w:rsidRPr="00A97854">
        <w:rPr>
          <w:rStyle w:val="Hyperlink"/>
          <w:color w:val="000000" w:themeColor="text1"/>
        </w:rPr>
        <w:t>http://www.jurnal.fkip.uns.ac.id/index.php/jip/article/viewFile/479/230%20%5B18</w:t>
      </w:r>
      <w:r w:rsidR="00250A67">
        <w:rPr>
          <w:rStyle w:val="Hyperlink"/>
          <w:color w:val="000000" w:themeColor="text1"/>
        </w:rPr>
        <w:fldChar w:fldCharType="end"/>
      </w:r>
      <w:r w:rsidRPr="00A97854">
        <w:rPr>
          <w:color w:val="000000" w:themeColor="text1"/>
        </w:rPr>
        <w:t>, diakses 1 Desember 2015).</w:t>
      </w:r>
    </w:p>
    <w:p w:rsidR="006E5CF9" w:rsidRDefault="006E5CF9" w:rsidP="006E5CF9">
      <w:pPr>
        <w:pStyle w:val="ListParagraph"/>
        <w:spacing w:after="0" w:line="240" w:lineRule="auto"/>
        <w:ind w:left="709" w:hanging="709"/>
        <w:jc w:val="both"/>
        <w:rPr>
          <w:rFonts w:ascii="Times New Roman" w:eastAsia="Calibri" w:hAnsi="Times New Roman" w:cs="Times New Roman"/>
          <w:color w:val="000000" w:themeColor="text1"/>
          <w:sz w:val="20"/>
          <w:szCs w:val="20"/>
        </w:rPr>
      </w:pPr>
      <w:proofErr w:type="gramStart"/>
      <w:r w:rsidRPr="00A97854">
        <w:rPr>
          <w:rFonts w:ascii="Times New Roman" w:eastAsia="Calibri" w:hAnsi="Times New Roman" w:cs="Times New Roman"/>
          <w:color w:val="000000" w:themeColor="text1"/>
          <w:sz w:val="20"/>
          <w:szCs w:val="20"/>
        </w:rPr>
        <w:t>Sugiyono.</w:t>
      </w:r>
      <w:proofErr w:type="gramEnd"/>
      <w:r w:rsidRPr="00A97854">
        <w:rPr>
          <w:rFonts w:ascii="Times New Roman" w:eastAsia="Calibri" w:hAnsi="Times New Roman" w:cs="Times New Roman"/>
          <w:color w:val="000000" w:themeColor="text1"/>
          <w:sz w:val="20"/>
          <w:szCs w:val="20"/>
        </w:rPr>
        <w:t xml:space="preserve"> 2012. </w:t>
      </w:r>
      <w:r w:rsidRPr="00A97854">
        <w:rPr>
          <w:rFonts w:ascii="Times New Roman" w:eastAsia="Calibri" w:hAnsi="Times New Roman" w:cs="Times New Roman"/>
          <w:i/>
          <w:color w:val="000000" w:themeColor="text1"/>
          <w:sz w:val="20"/>
          <w:szCs w:val="20"/>
        </w:rPr>
        <w:t>Metode Penelitian Kuantitatif, Kualitatif, dan R&amp;D</w:t>
      </w:r>
      <w:r w:rsidRPr="00A97854">
        <w:rPr>
          <w:rFonts w:ascii="Times New Roman" w:eastAsia="Calibri" w:hAnsi="Times New Roman" w:cs="Times New Roman"/>
          <w:color w:val="000000" w:themeColor="text1"/>
          <w:sz w:val="20"/>
          <w:szCs w:val="20"/>
        </w:rPr>
        <w:t>. Cetakan ke-21. Bandung: Alfabeta.</w:t>
      </w:r>
    </w:p>
    <w:p w:rsidR="006E5CF9" w:rsidRDefault="006E5CF9" w:rsidP="006E5CF9">
      <w:pPr>
        <w:pStyle w:val="ListParagraph"/>
        <w:spacing w:after="0" w:line="240" w:lineRule="auto"/>
        <w:ind w:left="709" w:hanging="709"/>
        <w:jc w:val="both"/>
        <w:rPr>
          <w:rFonts w:ascii="Times New Roman" w:hAnsi="Times New Roman" w:cs="Times New Roman"/>
          <w:sz w:val="20"/>
          <w:szCs w:val="20"/>
        </w:rPr>
      </w:pPr>
      <w:r w:rsidRPr="006E5CF9">
        <w:rPr>
          <w:rFonts w:ascii="Times New Roman" w:hAnsi="Times New Roman" w:cs="Times New Roman"/>
          <w:sz w:val="20"/>
          <w:szCs w:val="20"/>
        </w:rPr>
        <w:t xml:space="preserve">Williams, Jonathan M. 2014. Is Student Knowledge of Anatomy Affected by a Problem Based learning Approach? </w:t>
      </w:r>
      <w:proofErr w:type="gramStart"/>
      <w:r w:rsidRPr="006E5CF9">
        <w:rPr>
          <w:rFonts w:ascii="Times New Roman" w:hAnsi="Times New Roman" w:cs="Times New Roman"/>
          <w:sz w:val="20"/>
          <w:szCs w:val="20"/>
        </w:rPr>
        <w:t>A Review.</w:t>
      </w:r>
      <w:proofErr w:type="gramEnd"/>
      <w:r w:rsidRPr="006E5CF9">
        <w:rPr>
          <w:rFonts w:ascii="Times New Roman" w:hAnsi="Times New Roman" w:cs="Times New Roman"/>
          <w:sz w:val="20"/>
          <w:szCs w:val="20"/>
        </w:rPr>
        <w:t xml:space="preserve"> </w:t>
      </w:r>
      <w:r w:rsidRPr="006E5CF9">
        <w:rPr>
          <w:rFonts w:ascii="Times New Roman" w:hAnsi="Times New Roman" w:cs="Times New Roman"/>
          <w:i/>
          <w:sz w:val="20"/>
          <w:szCs w:val="20"/>
        </w:rPr>
        <w:t xml:space="preserve">Journal of Education and Thinking </w:t>
      </w:r>
      <w:proofErr w:type="gramStart"/>
      <w:r w:rsidRPr="006E5CF9">
        <w:rPr>
          <w:rFonts w:ascii="Times New Roman" w:hAnsi="Times New Roman" w:cs="Times New Roman"/>
          <w:i/>
          <w:sz w:val="20"/>
          <w:szCs w:val="20"/>
        </w:rPr>
        <w:t>Studies</w:t>
      </w:r>
      <w:r w:rsidRPr="006E5CF9">
        <w:rPr>
          <w:rFonts w:ascii="Times New Roman" w:hAnsi="Times New Roman" w:cs="Times New Roman"/>
          <w:sz w:val="20"/>
          <w:szCs w:val="20"/>
        </w:rPr>
        <w:t xml:space="preserve"> ,Vol</w:t>
      </w:r>
      <w:proofErr w:type="gramEnd"/>
      <w:r w:rsidRPr="006E5CF9">
        <w:rPr>
          <w:rFonts w:ascii="Times New Roman" w:hAnsi="Times New Roman" w:cs="Times New Roman"/>
          <w:sz w:val="20"/>
          <w:szCs w:val="20"/>
        </w:rPr>
        <w:t xml:space="preserve"> 2 No. 4; October 2014. (Online)</w:t>
      </w:r>
      <w:proofErr w:type="gramStart"/>
      <w:r w:rsidRPr="006E5CF9">
        <w:rPr>
          <w:rFonts w:ascii="Times New Roman" w:hAnsi="Times New Roman" w:cs="Times New Roman"/>
          <w:sz w:val="20"/>
          <w:szCs w:val="20"/>
        </w:rPr>
        <w:t>.(</w:t>
      </w:r>
      <w:proofErr w:type="gramEnd"/>
      <w:r w:rsidRPr="006E5CF9">
        <w:rPr>
          <w:rFonts w:ascii="Times New Roman" w:hAnsi="Times New Roman" w:cs="Times New Roman"/>
          <w:sz w:val="20"/>
          <w:szCs w:val="20"/>
          <w:u w:val="single"/>
        </w:rPr>
        <w:t>http:/dx.doi.org/10.11114/jets.v2i4.509</w:t>
      </w:r>
      <w:r w:rsidRPr="006E5CF9">
        <w:rPr>
          <w:rFonts w:ascii="Times New Roman" w:hAnsi="Times New Roman" w:cs="Times New Roman"/>
          <w:sz w:val="20"/>
          <w:szCs w:val="20"/>
        </w:rPr>
        <w:t>), diakses tanggal 24 Mei  2016.</w:t>
      </w:r>
    </w:p>
    <w:p w:rsidR="006E5CF9" w:rsidRPr="006E5CF9" w:rsidRDefault="006E5CF9" w:rsidP="006E5CF9">
      <w:pPr>
        <w:pStyle w:val="ListParagraph"/>
        <w:spacing w:after="0" w:line="240" w:lineRule="auto"/>
        <w:ind w:left="709" w:hanging="709"/>
        <w:jc w:val="both"/>
        <w:rPr>
          <w:rFonts w:ascii="Times New Roman" w:eastAsia="Calibri" w:hAnsi="Times New Roman" w:cs="Times New Roman"/>
          <w:color w:val="000000" w:themeColor="text1"/>
          <w:sz w:val="20"/>
          <w:szCs w:val="20"/>
        </w:rPr>
      </w:pPr>
    </w:p>
    <w:p w:rsidR="00891BA0" w:rsidRPr="00A97854" w:rsidRDefault="00891BA0" w:rsidP="00A97854">
      <w:pPr>
        <w:pStyle w:val="DaftarPustaka"/>
        <w:rPr>
          <w:rFonts w:eastAsia="Calibri"/>
          <w:color w:val="000000" w:themeColor="text1"/>
          <w:szCs w:val="20"/>
        </w:rPr>
      </w:pPr>
    </w:p>
    <w:sectPr w:rsidR="00891BA0" w:rsidRPr="00A97854" w:rsidSect="00F264E7">
      <w:type w:val="continuous"/>
      <w:pgSz w:w="11909" w:h="16834" w:code="9"/>
      <w:pgMar w:top="1377" w:right="1134" w:bottom="1418" w:left="1134" w:header="426" w:footer="720" w:gutter="0"/>
      <w:cols w:num="2" w:space="36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61E9" w:rsidRDefault="009C61E9" w:rsidP="003D7F74">
      <w:r>
        <w:separator/>
      </w:r>
    </w:p>
  </w:endnote>
  <w:endnote w:type="continuationSeparator" w:id="0">
    <w:p w:rsidR="009C61E9" w:rsidRDefault="009C61E9" w:rsidP="003D7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020" w:rsidRDefault="004C2A9C">
    <w:pPr>
      <w:pStyle w:val="Footer"/>
    </w:pPr>
    <w:r>
      <w:fldChar w:fldCharType="begin"/>
    </w:r>
    <w:r w:rsidR="00693B10">
      <w:instrText xml:space="preserve"> PAGE   \* MERGEFORMAT </w:instrText>
    </w:r>
    <w:r>
      <w:fldChar w:fldCharType="separate"/>
    </w:r>
    <w:r w:rsidR="00250A67">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61E9" w:rsidRDefault="009C61E9" w:rsidP="003D7F74">
      <w:r>
        <w:separator/>
      </w:r>
    </w:p>
  </w:footnote>
  <w:footnote w:type="continuationSeparator" w:id="0">
    <w:p w:rsidR="009C61E9" w:rsidRDefault="009C61E9" w:rsidP="003D7F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4DD" w:rsidRPr="004D60C4" w:rsidRDefault="00250A67">
    <w:pPr>
      <w:pStyle w:val="Header"/>
    </w:pPr>
    <w:r>
      <w:rPr>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35623" o:spid="_x0000_s2050" type="#_x0000_t75" style="position:absolute;left:0;text-align:left;margin-left:0;margin-top:0;width:481.85pt;height:481.85pt;z-index:-251658752;mso-position-horizontal:center;mso-position-horizontal-relative:margin;mso-position-vertical:center;mso-position-vertical-relative:margin" o:allowincell="f">
          <v:imagedata r:id="rId1" o:title="LOGO BIRU DI ATAS PUTIH" gain="19661f" blacklevel="22938f"/>
          <w10:wrap anchorx="margin" anchory="margin"/>
        </v:shape>
      </w:pict>
    </w:r>
    <w:r w:rsidR="003904DD">
      <w:rPr>
        <w:lang w:val="id-ID"/>
      </w:rPr>
      <w:t>Jurnal</w:t>
    </w:r>
    <w:r w:rsidR="004D60C4">
      <w:t xml:space="preserve"> Pendidikan</w:t>
    </w:r>
    <w:r w:rsidR="004D60C4">
      <w:rPr>
        <w:lang w:val="id-ID"/>
      </w:rPr>
      <w:t>. Volume 01 Nomor 01 Tahun 201</w:t>
    </w:r>
    <w:r w:rsidR="004D60C4">
      <w:t>6</w:t>
    </w:r>
    <w:r w:rsidR="004D60C4">
      <w:rPr>
        <w:lang w:val="id-ID"/>
      </w:rPr>
      <w:t xml:space="preserve">, 0 - </w:t>
    </w:r>
    <w:r w:rsidR="00FB0DA4">
      <w:t>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F74" w:rsidRPr="001A371A" w:rsidRDefault="00250A67" w:rsidP="003904DD">
    <w:pPr>
      <w:pStyle w:val="Header"/>
    </w:pPr>
    <w:r>
      <w:rPr>
        <w:i/>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35624" o:spid="_x0000_s2051" type="#_x0000_t75" style="position:absolute;left:0;text-align:left;margin-left:0;margin-top:0;width:481.85pt;height:481.85pt;z-index:-251657728;mso-position-horizontal:center;mso-position-horizontal-relative:margin;mso-position-vertical:center;mso-position-vertical-relative:margin" o:allowincell="f">
          <v:imagedata r:id="rId1" o:title="LOGO BIRU DI ATAS PUTIH" gain="19661f" blacklevel="22938f"/>
          <w10:wrap anchorx="margin" anchory="margin"/>
        </v:shape>
      </w:pict>
    </w:r>
    <w:r w:rsidR="00326E8D">
      <w:t xml:space="preserve">Kelayakan </w:t>
    </w:r>
    <w:r w:rsidR="00B95CB8">
      <w:t xml:space="preserve">LKS </w:t>
    </w:r>
    <w:r w:rsidR="006C4835">
      <w:t>Berorientasi PBL (</w:t>
    </w:r>
    <w:r w:rsidR="006C4835" w:rsidRPr="006C4835">
      <w:rPr>
        <w:i/>
      </w:rPr>
      <w:t>Problem Based Learning</w:t>
    </w:r>
    <w:r w:rsidR="006C4835">
      <w:t>)</w:t>
    </w:r>
    <w:r w:rsidR="00B95CB8" w:rsidRPr="00B95CB8">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F3E" w:rsidRDefault="00250A67">
    <w:pPr>
      <w:pStyle w:val="Header"/>
    </w:pPr>
    <w:r>
      <w:rPr>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35622" o:spid="_x0000_s2049" type="#_x0000_t75" style="position:absolute;left:0;text-align:left;margin-left:0;margin-top:0;width:481.85pt;height:481.85pt;z-index:-251659776;mso-position-horizontal:center;mso-position-horizontal-relative:margin;mso-position-vertical:center;mso-position-vertical-relative:margin" o:allowincell="f">
          <v:imagedata r:id="rId1" o:title="LOGO BIRU DI ATAS PUTIH"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077D1"/>
    <w:multiLevelType w:val="hybridMultilevel"/>
    <w:tmpl w:val="2EAE34F0"/>
    <w:lvl w:ilvl="0" w:tplc="57AE0AC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189B2F5D"/>
    <w:multiLevelType w:val="hybridMultilevel"/>
    <w:tmpl w:val="6D26E75C"/>
    <w:lvl w:ilvl="0" w:tplc="8132C774">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1F6B05"/>
    <w:multiLevelType w:val="singleLevel"/>
    <w:tmpl w:val="04090015"/>
    <w:lvl w:ilvl="0">
      <w:start w:val="1"/>
      <w:numFmt w:val="upperLetter"/>
      <w:lvlText w:val="%1."/>
      <w:lvlJc w:val="left"/>
      <w:pPr>
        <w:tabs>
          <w:tab w:val="num" w:pos="360"/>
        </w:tabs>
        <w:ind w:left="360" w:hanging="360"/>
      </w:pPr>
      <w:rPr>
        <w:rFonts w:hint="default"/>
      </w:rPr>
    </w:lvl>
  </w:abstractNum>
  <w:abstractNum w:abstractNumId="3">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nsid w:val="37660336"/>
    <w:multiLevelType w:val="hybridMultilevel"/>
    <w:tmpl w:val="EA402BE8"/>
    <w:lvl w:ilvl="0" w:tplc="D1FC46B0">
      <w:start w:val="1"/>
      <w:numFmt w:val="bullet"/>
      <w:pStyle w:val="bulletlist"/>
      <w:lvlText w:val=""/>
      <w:lvlJc w:val="left"/>
      <w:pPr>
        <w:tabs>
          <w:tab w:val="num" w:pos="72"/>
        </w:tabs>
        <w:ind w:left="72" w:hanging="360"/>
      </w:pPr>
      <w:rPr>
        <w:rFonts w:ascii="Symbol" w:hAnsi="Symbol" w:hint="default"/>
      </w:rPr>
    </w:lvl>
    <w:lvl w:ilvl="1" w:tplc="04090003">
      <w:start w:val="1"/>
      <w:numFmt w:val="bullet"/>
      <w:lvlText w:val="o"/>
      <w:lvlJc w:val="left"/>
      <w:pPr>
        <w:tabs>
          <w:tab w:val="num" w:pos="864"/>
        </w:tabs>
        <w:ind w:left="864" w:hanging="360"/>
      </w:pPr>
      <w:rPr>
        <w:rFonts w:ascii="Courier New" w:hAnsi="Courier New" w:hint="default"/>
      </w:rPr>
    </w:lvl>
    <w:lvl w:ilvl="2" w:tplc="04090005">
      <w:start w:val="1"/>
      <w:numFmt w:val="bullet"/>
      <w:lvlText w:val=""/>
      <w:lvlJc w:val="left"/>
      <w:pPr>
        <w:tabs>
          <w:tab w:val="num" w:pos="1584"/>
        </w:tabs>
        <w:ind w:left="1584" w:hanging="360"/>
      </w:pPr>
      <w:rPr>
        <w:rFonts w:ascii="Wingdings" w:hAnsi="Wingdings" w:hint="default"/>
      </w:rPr>
    </w:lvl>
    <w:lvl w:ilvl="3" w:tplc="04090001">
      <w:start w:val="1"/>
      <w:numFmt w:val="bullet"/>
      <w:lvlText w:val=""/>
      <w:lvlJc w:val="left"/>
      <w:pPr>
        <w:tabs>
          <w:tab w:val="num" w:pos="2304"/>
        </w:tabs>
        <w:ind w:left="2304" w:hanging="360"/>
      </w:pPr>
      <w:rPr>
        <w:rFonts w:ascii="Symbol" w:hAnsi="Symbol" w:hint="default"/>
      </w:rPr>
    </w:lvl>
    <w:lvl w:ilvl="4" w:tplc="04090003">
      <w:start w:val="1"/>
      <w:numFmt w:val="bullet"/>
      <w:lvlText w:val="o"/>
      <w:lvlJc w:val="left"/>
      <w:pPr>
        <w:tabs>
          <w:tab w:val="num" w:pos="3024"/>
        </w:tabs>
        <w:ind w:left="3024" w:hanging="360"/>
      </w:pPr>
      <w:rPr>
        <w:rFonts w:ascii="Courier New" w:hAnsi="Courier New" w:hint="default"/>
      </w:rPr>
    </w:lvl>
    <w:lvl w:ilvl="5" w:tplc="04090005">
      <w:start w:val="1"/>
      <w:numFmt w:val="bullet"/>
      <w:lvlText w:val=""/>
      <w:lvlJc w:val="left"/>
      <w:pPr>
        <w:tabs>
          <w:tab w:val="num" w:pos="3744"/>
        </w:tabs>
        <w:ind w:left="3744" w:hanging="360"/>
      </w:pPr>
      <w:rPr>
        <w:rFonts w:ascii="Wingdings" w:hAnsi="Wingdings" w:hint="default"/>
      </w:rPr>
    </w:lvl>
    <w:lvl w:ilvl="6" w:tplc="04090001">
      <w:start w:val="1"/>
      <w:numFmt w:val="bullet"/>
      <w:lvlText w:val=""/>
      <w:lvlJc w:val="left"/>
      <w:pPr>
        <w:tabs>
          <w:tab w:val="num" w:pos="4464"/>
        </w:tabs>
        <w:ind w:left="4464" w:hanging="360"/>
      </w:pPr>
      <w:rPr>
        <w:rFonts w:ascii="Symbol" w:hAnsi="Symbol" w:hint="default"/>
      </w:rPr>
    </w:lvl>
    <w:lvl w:ilvl="7" w:tplc="04090003">
      <w:start w:val="1"/>
      <w:numFmt w:val="bullet"/>
      <w:lvlText w:val="o"/>
      <w:lvlJc w:val="left"/>
      <w:pPr>
        <w:tabs>
          <w:tab w:val="num" w:pos="5184"/>
        </w:tabs>
        <w:ind w:left="5184" w:hanging="360"/>
      </w:pPr>
      <w:rPr>
        <w:rFonts w:ascii="Courier New" w:hAnsi="Courier New" w:hint="default"/>
      </w:rPr>
    </w:lvl>
    <w:lvl w:ilvl="8" w:tplc="04090005">
      <w:start w:val="1"/>
      <w:numFmt w:val="bullet"/>
      <w:lvlText w:val=""/>
      <w:lvlJc w:val="left"/>
      <w:pPr>
        <w:tabs>
          <w:tab w:val="num" w:pos="5904"/>
        </w:tabs>
        <w:ind w:left="5904" w:hanging="360"/>
      </w:pPr>
      <w:rPr>
        <w:rFonts w:ascii="Wingdings" w:hAnsi="Wingdings" w:hint="default"/>
      </w:rPr>
    </w:lvl>
  </w:abstractNum>
  <w:abstractNum w:abstractNumId="6">
    <w:nsid w:val="393C7F45"/>
    <w:multiLevelType w:val="hybridMultilevel"/>
    <w:tmpl w:val="9512444E"/>
    <w:lvl w:ilvl="0" w:tplc="7CBCDCD0">
      <w:start w:val="1"/>
      <w:numFmt w:val="lowerLetter"/>
      <w:lvlText w:val="%1."/>
      <w:lvlJc w:val="left"/>
      <w:pPr>
        <w:ind w:left="1146" w:hanging="360"/>
      </w:pPr>
      <w:rPr>
        <w:rFonts w:cs="Times New Roman"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7">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8">
    <w:nsid w:val="4189603E"/>
    <w:multiLevelType w:val="multilevel"/>
    <w:tmpl w:val="F3FA876A"/>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9">
    <w:nsid w:val="441929F3"/>
    <w:multiLevelType w:val="hybridMultilevel"/>
    <w:tmpl w:val="F79A91D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1">
    <w:nsid w:val="56C342EE"/>
    <w:multiLevelType w:val="hybridMultilevel"/>
    <w:tmpl w:val="B6EE5B62"/>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2">
    <w:nsid w:val="57674360"/>
    <w:multiLevelType w:val="hybridMultilevel"/>
    <w:tmpl w:val="EB7237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870789F"/>
    <w:multiLevelType w:val="hybridMultilevel"/>
    <w:tmpl w:val="977E3842"/>
    <w:lvl w:ilvl="0" w:tplc="C70A44B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4">
    <w:nsid w:val="6C402C58"/>
    <w:multiLevelType w:val="hybridMultilevel"/>
    <w:tmpl w:val="F1F87D58"/>
    <w:lvl w:ilvl="0" w:tplc="FC5CE4B0">
      <w:start w:val="1"/>
      <w:numFmt w:val="decimal"/>
      <w:pStyle w:val="figurecaption"/>
      <w:lvlText w:val="Figure %1. "/>
      <w:lvlJc w:val="left"/>
      <w:pPr>
        <w:tabs>
          <w:tab w:val="num" w:pos="720"/>
        </w:tabs>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16">
    <w:nsid w:val="76EE662E"/>
    <w:multiLevelType w:val="hybridMultilevel"/>
    <w:tmpl w:val="60ECAC98"/>
    <w:lvl w:ilvl="0" w:tplc="0421000F">
      <w:start w:val="1"/>
      <w:numFmt w:val="decimal"/>
      <w:lvlText w:val="%1."/>
      <w:lvlJc w:val="left"/>
      <w:pPr>
        <w:ind w:left="782" w:hanging="360"/>
      </w:pPr>
    </w:lvl>
    <w:lvl w:ilvl="1" w:tplc="04210019" w:tentative="1">
      <w:start w:val="1"/>
      <w:numFmt w:val="lowerLetter"/>
      <w:lvlText w:val="%2."/>
      <w:lvlJc w:val="left"/>
      <w:pPr>
        <w:ind w:left="1502" w:hanging="360"/>
      </w:pPr>
    </w:lvl>
    <w:lvl w:ilvl="2" w:tplc="0421001B" w:tentative="1">
      <w:start w:val="1"/>
      <w:numFmt w:val="lowerRoman"/>
      <w:lvlText w:val="%3."/>
      <w:lvlJc w:val="right"/>
      <w:pPr>
        <w:ind w:left="2222" w:hanging="180"/>
      </w:pPr>
    </w:lvl>
    <w:lvl w:ilvl="3" w:tplc="0421000F" w:tentative="1">
      <w:start w:val="1"/>
      <w:numFmt w:val="decimal"/>
      <w:lvlText w:val="%4."/>
      <w:lvlJc w:val="left"/>
      <w:pPr>
        <w:ind w:left="2942" w:hanging="360"/>
      </w:pPr>
    </w:lvl>
    <w:lvl w:ilvl="4" w:tplc="04210019" w:tentative="1">
      <w:start w:val="1"/>
      <w:numFmt w:val="lowerLetter"/>
      <w:lvlText w:val="%5."/>
      <w:lvlJc w:val="left"/>
      <w:pPr>
        <w:ind w:left="3662" w:hanging="360"/>
      </w:pPr>
    </w:lvl>
    <w:lvl w:ilvl="5" w:tplc="0421001B" w:tentative="1">
      <w:start w:val="1"/>
      <w:numFmt w:val="lowerRoman"/>
      <w:lvlText w:val="%6."/>
      <w:lvlJc w:val="right"/>
      <w:pPr>
        <w:ind w:left="4382" w:hanging="180"/>
      </w:pPr>
    </w:lvl>
    <w:lvl w:ilvl="6" w:tplc="0421000F" w:tentative="1">
      <w:start w:val="1"/>
      <w:numFmt w:val="decimal"/>
      <w:lvlText w:val="%7."/>
      <w:lvlJc w:val="left"/>
      <w:pPr>
        <w:ind w:left="5102" w:hanging="360"/>
      </w:pPr>
    </w:lvl>
    <w:lvl w:ilvl="7" w:tplc="04210019" w:tentative="1">
      <w:start w:val="1"/>
      <w:numFmt w:val="lowerLetter"/>
      <w:lvlText w:val="%8."/>
      <w:lvlJc w:val="left"/>
      <w:pPr>
        <w:ind w:left="5822" w:hanging="360"/>
      </w:pPr>
    </w:lvl>
    <w:lvl w:ilvl="8" w:tplc="0421001B" w:tentative="1">
      <w:start w:val="1"/>
      <w:numFmt w:val="lowerRoman"/>
      <w:lvlText w:val="%9."/>
      <w:lvlJc w:val="right"/>
      <w:pPr>
        <w:ind w:left="6542" w:hanging="180"/>
      </w:pPr>
    </w:lvl>
  </w:abstractNum>
  <w:abstractNum w:abstractNumId="17">
    <w:nsid w:val="781C1677"/>
    <w:multiLevelType w:val="hybridMultilevel"/>
    <w:tmpl w:val="52FE54F0"/>
    <w:lvl w:ilvl="0" w:tplc="0BD08D96">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5"/>
  </w:num>
  <w:num w:numId="2">
    <w:abstractNumId w:val="14"/>
  </w:num>
  <w:num w:numId="3">
    <w:abstractNumId w:val="4"/>
  </w:num>
  <w:num w:numId="4">
    <w:abstractNumId w:val="8"/>
  </w:num>
  <w:num w:numId="5">
    <w:abstractNumId w:val="8"/>
  </w:num>
  <w:num w:numId="6">
    <w:abstractNumId w:val="8"/>
  </w:num>
  <w:num w:numId="7">
    <w:abstractNumId w:val="8"/>
  </w:num>
  <w:num w:numId="8">
    <w:abstractNumId w:val="10"/>
  </w:num>
  <w:num w:numId="9">
    <w:abstractNumId w:val="15"/>
  </w:num>
  <w:num w:numId="10">
    <w:abstractNumId w:val="7"/>
  </w:num>
  <w:num w:numId="11">
    <w:abstractNumId w:val="3"/>
  </w:num>
  <w:num w:numId="12">
    <w:abstractNumId w:val="2"/>
  </w:num>
  <w:num w:numId="13">
    <w:abstractNumId w:val="9"/>
  </w:num>
  <w:num w:numId="14">
    <w:abstractNumId w:val="13"/>
  </w:num>
  <w:num w:numId="15">
    <w:abstractNumId w:val="0"/>
  </w:num>
  <w:num w:numId="16">
    <w:abstractNumId w:val="6"/>
  </w:num>
  <w:num w:numId="17">
    <w:abstractNumId w:val="12"/>
  </w:num>
  <w:num w:numId="18">
    <w:abstractNumId w:val="17"/>
  </w:num>
  <w:num w:numId="19">
    <w:abstractNumId w:val="11"/>
  </w:num>
  <w:num w:numId="20">
    <w:abstractNumId w:val="16"/>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00"/>
  <w:displayHorizontalDrawingGridEvery w:val="2"/>
  <w:characterSpacingControl w:val="doNotCompress"/>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ED13D6"/>
    <w:rsid w:val="000077D3"/>
    <w:rsid w:val="00024416"/>
    <w:rsid w:val="000307A3"/>
    <w:rsid w:val="0003112C"/>
    <w:rsid w:val="00053983"/>
    <w:rsid w:val="00064267"/>
    <w:rsid w:val="00065E9D"/>
    <w:rsid w:val="00072AB9"/>
    <w:rsid w:val="000A2263"/>
    <w:rsid w:val="000C306C"/>
    <w:rsid w:val="000F6524"/>
    <w:rsid w:val="001009DF"/>
    <w:rsid w:val="00102A59"/>
    <w:rsid w:val="00147FD8"/>
    <w:rsid w:val="001548CB"/>
    <w:rsid w:val="0017000C"/>
    <w:rsid w:val="00191BD6"/>
    <w:rsid w:val="001A371A"/>
    <w:rsid w:val="001A5485"/>
    <w:rsid w:val="001A5D61"/>
    <w:rsid w:val="001B12BB"/>
    <w:rsid w:val="001C3EAB"/>
    <w:rsid w:val="001D410D"/>
    <w:rsid w:val="001D7D2D"/>
    <w:rsid w:val="001E0987"/>
    <w:rsid w:val="001E5364"/>
    <w:rsid w:val="001F1EDC"/>
    <w:rsid w:val="00202E53"/>
    <w:rsid w:val="00214F8E"/>
    <w:rsid w:val="002214AF"/>
    <w:rsid w:val="002215B3"/>
    <w:rsid w:val="0023558B"/>
    <w:rsid w:val="002467C2"/>
    <w:rsid w:val="00250A67"/>
    <w:rsid w:val="00271BFC"/>
    <w:rsid w:val="00271F52"/>
    <w:rsid w:val="00284B59"/>
    <w:rsid w:val="00285C47"/>
    <w:rsid w:val="002A2DFD"/>
    <w:rsid w:val="002A6CAF"/>
    <w:rsid w:val="002D6C72"/>
    <w:rsid w:val="002E405D"/>
    <w:rsid w:val="002E4565"/>
    <w:rsid w:val="002F2331"/>
    <w:rsid w:val="00302BA1"/>
    <w:rsid w:val="00313B7F"/>
    <w:rsid w:val="0031490D"/>
    <w:rsid w:val="00326E8D"/>
    <w:rsid w:val="00337271"/>
    <w:rsid w:val="00341025"/>
    <w:rsid w:val="003438BC"/>
    <w:rsid w:val="003472CF"/>
    <w:rsid w:val="00350483"/>
    <w:rsid w:val="00376BA1"/>
    <w:rsid w:val="00386AA9"/>
    <w:rsid w:val="003904DD"/>
    <w:rsid w:val="00393E0C"/>
    <w:rsid w:val="003B7C7B"/>
    <w:rsid w:val="003C0A92"/>
    <w:rsid w:val="003C1D81"/>
    <w:rsid w:val="003D7F74"/>
    <w:rsid w:val="003F2080"/>
    <w:rsid w:val="003F4666"/>
    <w:rsid w:val="004145B0"/>
    <w:rsid w:val="0046205D"/>
    <w:rsid w:val="00462BC6"/>
    <w:rsid w:val="0047103E"/>
    <w:rsid w:val="00492FCB"/>
    <w:rsid w:val="004C2A9C"/>
    <w:rsid w:val="004D122B"/>
    <w:rsid w:val="004D2E2F"/>
    <w:rsid w:val="004D60C4"/>
    <w:rsid w:val="004D77DF"/>
    <w:rsid w:val="004E138A"/>
    <w:rsid w:val="005116B0"/>
    <w:rsid w:val="00554733"/>
    <w:rsid w:val="0057337F"/>
    <w:rsid w:val="00590411"/>
    <w:rsid w:val="005A36A3"/>
    <w:rsid w:val="005A7678"/>
    <w:rsid w:val="005B410A"/>
    <w:rsid w:val="005B4CE6"/>
    <w:rsid w:val="005D729F"/>
    <w:rsid w:val="006005D7"/>
    <w:rsid w:val="00610388"/>
    <w:rsid w:val="006112A5"/>
    <w:rsid w:val="006129BD"/>
    <w:rsid w:val="00625FD6"/>
    <w:rsid w:val="00640316"/>
    <w:rsid w:val="00693B10"/>
    <w:rsid w:val="006C4835"/>
    <w:rsid w:val="006E19C4"/>
    <w:rsid w:val="006E5CF9"/>
    <w:rsid w:val="007210A2"/>
    <w:rsid w:val="00726E49"/>
    <w:rsid w:val="007428A0"/>
    <w:rsid w:val="00757943"/>
    <w:rsid w:val="00757F3E"/>
    <w:rsid w:val="00764054"/>
    <w:rsid w:val="007670B5"/>
    <w:rsid w:val="00773D4D"/>
    <w:rsid w:val="00775821"/>
    <w:rsid w:val="0077624F"/>
    <w:rsid w:val="007A72E4"/>
    <w:rsid w:val="007D62F7"/>
    <w:rsid w:val="007D63BF"/>
    <w:rsid w:val="00836559"/>
    <w:rsid w:val="008409AA"/>
    <w:rsid w:val="0084183E"/>
    <w:rsid w:val="00845739"/>
    <w:rsid w:val="00872554"/>
    <w:rsid w:val="0088716D"/>
    <w:rsid w:val="0089037D"/>
    <w:rsid w:val="00891BA0"/>
    <w:rsid w:val="008A1C9B"/>
    <w:rsid w:val="008A4955"/>
    <w:rsid w:val="00924916"/>
    <w:rsid w:val="00926F89"/>
    <w:rsid w:val="0093792D"/>
    <w:rsid w:val="009536EF"/>
    <w:rsid w:val="00964EC9"/>
    <w:rsid w:val="00985574"/>
    <w:rsid w:val="00996A94"/>
    <w:rsid w:val="009A430A"/>
    <w:rsid w:val="009A4892"/>
    <w:rsid w:val="009B7E1A"/>
    <w:rsid w:val="009C61E9"/>
    <w:rsid w:val="009E23D9"/>
    <w:rsid w:val="009E2F96"/>
    <w:rsid w:val="009F640A"/>
    <w:rsid w:val="00A135EF"/>
    <w:rsid w:val="00A140D6"/>
    <w:rsid w:val="00A46627"/>
    <w:rsid w:val="00A6363C"/>
    <w:rsid w:val="00A7320D"/>
    <w:rsid w:val="00A81330"/>
    <w:rsid w:val="00A97854"/>
    <w:rsid w:val="00AA1C1E"/>
    <w:rsid w:val="00AB1636"/>
    <w:rsid w:val="00AB4723"/>
    <w:rsid w:val="00AC5B39"/>
    <w:rsid w:val="00AE08FF"/>
    <w:rsid w:val="00AE3FBF"/>
    <w:rsid w:val="00AE4008"/>
    <w:rsid w:val="00AF6189"/>
    <w:rsid w:val="00B063D7"/>
    <w:rsid w:val="00B25755"/>
    <w:rsid w:val="00B41200"/>
    <w:rsid w:val="00B47E60"/>
    <w:rsid w:val="00B57A1C"/>
    <w:rsid w:val="00B61895"/>
    <w:rsid w:val="00B84020"/>
    <w:rsid w:val="00B8778B"/>
    <w:rsid w:val="00B95CB8"/>
    <w:rsid w:val="00BA2601"/>
    <w:rsid w:val="00BD1693"/>
    <w:rsid w:val="00C235C2"/>
    <w:rsid w:val="00C37220"/>
    <w:rsid w:val="00C620A3"/>
    <w:rsid w:val="00C6538F"/>
    <w:rsid w:val="00C91D30"/>
    <w:rsid w:val="00C94E19"/>
    <w:rsid w:val="00C96EEC"/>
    <w:rsid w:val="00CA203E"/>
    <w:rsid w:val="00CB798B"/>
    <w:rsid w:val="00CE452A"/>
    <w:rsid w:val="00CE59CF"/>
    <w:rsid w:val="00D03A36"/>
    <w:rsid w:val="00D216D7"/>
    <w:rsid w:val="00D224F4"/>
    <w:rsid w:val="00D43C02"/>
    <w:rsid w:val="00D51E98"/>
    <w:rsid w:val="00D530E5"/>
    <w:rsid w:val="00D55A94"/>
    <w:rsid w:val="00D70E1C"/>
    <w:rsid w:val="00D7405C"/>
    <w:rsid w:val="00D84219"/>
    <w:rsid w:val="00E02346"/>
    <w:rsid w:val="00E02BE6"/>
    <w:rsid w:val="00E16D9F"/>
    <w:rsid w:val="00E75F17"/>
    <w:rsid w:val="00E76ADD"/>
    <w:rsid w:val="00E82FE1"/>
    <w:rsid w:val="00E91F0B"/>
    <w:rsid w:val="00EB1486"/>
    <w:rsid w:val="00EC6700"/>
    <w:rsid w:val="00ED13D6"/>
    <w:rsid w:val="00F034F3"/>
    <w:rsid w:val="00F040BA"/>
    <w:rsid w:val="00F11AE3"/>
    <w:rsid w:val="00F12242"/>
    <w:rsid w:val="00F17808"/>
    <w:rsid w:val="00F20358"/>
    <w:rsid w:val="00F264E7"/>
    <w:rsid w:val="00F43F59"/>
    <w:rsid w:val="00F4482D"/>
    <w:rsid w:val="00F50AAA"/>
    <w:rsid w:val="00F52771"/>
    <w:rsid w:val="00F66534"/>
    <w:rsid w:val="00F70892"/>
    <w:rsid w:val="00F7663B"/>
    <w:rsid w:val="00F839CA"/>
    <w:rsid w:val="00FA0EBB"/>
    <w:rsid w:val="00FB0DA4"/>
    <w:rsid w:val="00FB3E7D"/>
    <w:rsid w:val="00FB4A6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7678"/>
    <w:pPr>
      <w:jc w:val="center"/>
    </w:pPr>
  </w:style>
  <w:style w:type="paragraph" w:styleId="Heading1">
    <w:name w:val="heading 1"/>
    <w:basedOn w:val="Normal"/>
    <w:next w:val="Normal"/>
    <w:qFormat/>
    <w:rsid w:val="005A7678"/>
    <w:pPr>
      <w:keepNext/>
      <w:keepLines/>
      <w:numPr>
        <w:numId w:val="4"/>
      </w:numPr>
      <w:tabs>
        <w:tab w:val="left" w:pos="216"/>
      </w:tabs>
      <w:spacing w:before="160" w:after="80"/>
      <w:outlineLvl w:val="0"/>
    </w:pPr>
    <w:rPr>
      <w:smallCaps/>
      <w:noProof/>
    </w:rPr>
  </w:style>
  <w:style w:type="paragraph" w:styleId="Heading2">
    <w:name w:val="heading 2"/>
    <w:basedOn w:val="Normal"/>
    <w:next w:val="Normal"/>
    <w:qFormat/>
    <w:rsid w:val="005A7678"/>
    <w:pPr>
      <w:keepNext/>
      <w:keepLines/>
      <w:numPr>
        <w:ilvl w:val="1"/>
        <w:numId w:val="5"/>
      </w:numPr>
      <w:spacing w:before="120" w:after="60"/>
      <w:jc w:val="left"/>
      <w:outlineLvl w:val="1"/>
    </w:pPr>
    <w:rPr>
      <w:i/>
      <w:iCs/>
      <w:noProof/>
    </w:rPr>
  </w:style>
  <w:style w:type="paragraph" w:styleId="Heading3">
    <w:name w:val="heading 3"/>
    <w:basedOn w:val="Normal"/>
    <w:next w:val="Normal"/>
    <w:qFormat/>
    <w:rsid w:val="005A7678"/>
    <w:pPr>
      <w:numPr>
        <w:ilvl w:val="2"/>
        <w:numId w:val="6"/>
      </w:numPr>
      <w:spacing w:line="240" w:lineRule="exact"/>
      <w:jc w:val="both"/>
      <w:outlineLvl w:val="2"/>
    </w:pPr>
    <w:rPr>
      <w:i/>
      <w:iCs/>
      <w:noProof/>
    </w:rPr>
  </w:style>
  <w:style w:type="paragraph" w:styleId="Heading4">
    <w:name w:val="heading 4"/>
    <w:basedOn w:val="Normal"/>
    <w:next w:val="Normal"/>
    <w:link w:val="Heading4Char"/>
    <w:qFormat/>
    <w:rsid w:val="005A7678"/>
    <w:pPr>
      <w:numPr>
        <w:ilvl w:val="3"/>
        <w:numId w:val="7"/>
      </w:numPr>
      <w:spacing w:before="40" w:after="40"/>
      <w:jc w:val="both"/>
      <w:outlineLvl w:val="3"/>
    </w:pPr>
    <w:rPr>
      <w:i/>
      <w:iCs/>
      <w:noProof/>
    </w:rPr>
  </w:style>
  <w:style w:type="paragraph" w:styleId="Heading5">
    <w:name w:val="heading 5"/>
    <w:basedOn w:val="Normal"/>
    <w:next w:val="Normal"/>
    <w:qFormat/>
    <w:rsid w:val="005A7678"/>
    <w:pPr>
      <w:tabs>
        <w:tab w:val="left" w:pos="360"/>
      </w:tabs>
      <w:spacing w:before="160" w:after="80"/>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link w:val="AbstractChar"/>
    <w:rsid w:val="005A7678"/>
    <w:pPr>
      <w:spacing w:after="200"/>
      <w:jc w:val="both"/>
    </w:pPr>
    <w:rPr>
      <w:b/>
      <w:bCs/>
      <w:sz w:val="18"/>
      <w:szCs w:val="18"/>
    </w:rPr>
  </w:style>
  <w:style w:type="paragraph" w:customStyle="1" w:styleId="Affiliation">
    <w:name w:val="Affiliation"/>
    <w:rsid w:val="005A7678"/>
    <w:pPr>
      <w:jc w:val="center"/>
    </w:pPr>
  </w:style>
  <w:style w:type="paragraph" w:customStyle="1" w:styleId="Author">
    <w:name w:val="Author"/>
    <w:rsid w:val="005A7678"/>
    <w:pPr>
      <w:spacing w:before="360" w:after="40"/>
      <w:jc w:val="center"/>
    </w:pPr>
    <w:rPr>
      <w:noProof/>
      <w:sz w:val="22"/>
      <w:szCs w:val="22"/>
    </w:rPr>
  </w:style>
  <w:style w:type="paragraph" w:styleId="BodyText">
    <w:name w:val="Body Text"/>
    <w:basedOn w:val="Normal"/>
    <w:link w:val="BodyTextChar"/>
    <w:rsid w:val="003904DD"/>
    <w:pPr>
      <w:spacing w:line="360" w:lineRule="auto"/>
      <w:ind w:firstLine="289"/>
      <w:jc w:val="both"/>
    </w:pPr>
    <w:rPr>
      <w:spacing w:val="-1"/>
    </w:rPr>
  </w:style>
  <w:style w:type="paragraph" w:customStyle="1" w:styleId="bulletlist">
    <w:name w:val="bullet list"/>
    <w:basedOn w:val="BodyText"/>
    <w:rsid w:val="00CA203E"/>
    <w:pPr>
      <w:numPr>
        <w:numId w:val="1"/>
      </w:numPr>
      <w:tabs>
        <w:tab w:val="num" w:pos="648"/>
      </w:tabs>
      <w:ind w:left="357" w:hanging="357"/>
    </w:pPr>
  </w:style>
  <w:style w:type="paragraph" w:customStyle="1" w:styleId="equation">
    <w:name w:val="equation"/>
    <w:basedOn w:val="Normal"/>
    <w:rsid w:val="005A7678"/>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E02BE6"/>
    <w:pPr>
      <w:numPr>
        <w:numId w:val="2"/>
      </w:numPr>
      <w:spacing w:before="80" w:after="200"/>
      <w:jc w:val="center"/>
    </w:pPr>
    <w:rPr>
      <w:noProof/>
      <w:sz w:val="16"/>
      <w:szCs w:val="16"/>
    </w:rPr>
  </w:style>
  <w:style w:type="paragraph" w:customStyle="1" w:styleId="footnote">
    <w:name w:val="footnote"/>
    <w:rsid w:val="005A7678"/>
    <w:pPr>
      <w:framePr w:hSpace="187" w:vSpace="187" w:wrap="notBeside" w:vAnchor="text" w:hAnchor="page" w:x="6121" w:y="577"/>
      <w:numPr>
        <w:numId w:val="3"/>
      </w:numPr>
      <w:spacing w:after="40"/>
    </w:pPr>
    <w:rPr>
      <w:sz w:val="16"/>
      <w:szCs w:val="16"/>
    </w:rPr>
  </w:style>
  <w:style w:type="paragraph" w:customStyle="1" w:styleId="keywords">
    <w:name w:val="key words"/>
    <w:rsid w:val="005A7678"/>
    <w:pPr>
      <w:spacing w:after="120"/>
      <w:ind w:firstLine="288"/>
      <w:jc w:val="both"/>
    </w:pPr>
    <w:rPr>
      <w:b/>
      <w:bCs/>
      <w:i/>
      <w:iCs/>
      <w:noProof/>
      <w:sz w:val="18"/>
      <w:szCs w:val="18"/>
    </w:rPr>
  </w:style>
  <w:style w:type="paragraph" w:customStyle="1" w:styleId="papersubtitle">
    <w:name w:val="paper subtitle"/>
    <w:rsid w:val="001009DF"/>
    <w:pPr>
      <w:spacing w:after="120"/>
      <w:jc w:val="center"/>
    </w:pPr>
    <w:rPr>
      <w:rFonts w:eastAsia="MS Mincho"/>
      <w:noProof/>
      <w:sz w:val="24"/>
      <w:szCs w:val="28"/>
    </w:rPr>
  </w:style>
  <w:style w:type="paragraph" w:customStyle="1" w:styleId="papertitle">
    <w:name w:val="paper title"/>
    <w:rsid w:val="005A7678"/>
    <w:pPr>
      <w:spacing w:after="120"/>
      <w:jc w:val="center"/>
    </w:pPr>
    <w:rPr>
      <w:rFonts w:eastAsia="MS Mincho"/>
      <w:noProof/>
      <w:sz w:val="48"/>
      <w:szCs w:val="48"/>
    </w:rPr>
  </w:style>
  <w:style w:type="paragraph" w:customStyle="1" w:styleId="references">
    <w:name w:val="references"/>
    <w:rsid w:val="005A7678"/>
    <w:pPr>
      <w:numPr>
        <w:numId w:val="8"/>
      </w:numPr>
      <w:spacing w:after="50" w:line="180" w:lineRule="exact"/>
      <w:jc w:val="both"/>
    </w:pPr>
    <w:rPr>
      <w:rFonts w:eastAsia="MS Mincho"/>
      <w:noProof/>
      <w:sz w:val="16"/>
      <w:szCs w:val="16"/>
    </w:rPr>
  </w:style>
  <w:style w:type="paragraph" w:customStyle="1" w:styleId="sponsors">
    <w:name w:val="sponsors"/>
    <w:rsid w:val="005A7678"/>
    <w:pPr>
      <w:framePr w:wrap="auto" w:hAnchor="text" w:x="615" w:y="2239"/>
      <w:pBdr>
        <w:top w:val="single" w:sz="4" w:space="2" w:color="auto"/>
      </w:pBdr>
      <w:ind w:firstLine="288"/>
    </w:pPr>
    <w:rPr>
      <w:sz w:val="16"/>
      <w:szCs w:val="16"/>
    </w:rPr>
  </w:style>
  <w:style w:type="paragraph" w:customStyle="1" w:styleId="tablecolhead">
    <w:name w:val="table col head"/>
    <w:basedOn w:val="Normal"/>
    <w:rsid w:val="005A7678"/>
    <w:rPr>
      <w:b/>
      <w:bCs/>
      <w:sz w:val="16"/>
      <w:szCs w:val="16"/>
    </w:rPr>
  </w:style>
  <w:style w:type="paragraph" w:customStyle="1" w:styleId="tablecolsubhead">
    <w:name w:val="table col subhead"/>
    <w:basedOn w:val="tablecolhead"/>
    <w:rsid w:val="005A7678"/>
    <w:rPr>
      <w:i/>
      <w:iCs/>
      <w:sz w:val="15"/>
      <w:szCs w:val="15"/>
    </w:rPr>
  </w:style>
  <w:style w:type="paragraph" w:customStyle="1" w:styleId="tablecopy">
    <w:name w:val="table copy"/>
    <w:rsid w:val="005A7678"/>
    <w:pPr>
      <w:jc w:val="both"/>
    </w:pPr>
    <w:rPr>
      <w:noProof/>
      <w:sz w:val="16"/>
      <w:szCs w:val="16"/>
    </w:rPr>
  </w:style>
  <w:style w:type="paragraph" w:customStyle="1" w:styleId="tablefootnote">
    <w:name w:val="table footnote"/>
    <w:rsid w:val="005A7678"/>
    <w:pPr>
      <w:spacing w:before="60" w:after="30"/>
      <w:jc w:val="right"/>
    </w:pPr>
    <w:rPr>
      <w:sz w:val="12"/>
      <w:szCs w:val="12"/>
    </w:rPr>
  </w:style>
  <w:style w:type="paragraph" w:customStyle="1" w:styleId="tablehead">
    <w:name w:val="table head"/>
    <w:rsid w:val="005A7678"/>
    <w:pPr>
      <w:numPr>
        <w:numId w:val="9"/>
      </w:numPr>
      <w:spacing w:before="240" w:after="120" w:line="216" w:lineRule="auto"/>
      <w:jc w:val="center"/>
    </w:pPr>
    <w:rPr>
      <w:smallCaps/>
      <w:noProof/>
      <w:sz w:val="16"/>
      <w:szCs w:val="16"/>
    </w:rPr>
  </w:style>
  <w:style w:type="paragraph" w:customStyle="1" w:styleId="StyleAbstractItalic">
    <w:name w:val="Style Abstract + Italic"/>
    <w:basedOn w:val="Abstract"/>
    <w:link w:val="StyleAbstractItalicChar"/>
    <w:rsid w:val="00B57A1C"/>
    <w:rPr>
      <w:rFonts w:eastAsia="MS Mincho"/>
      <w:i/>
      <w:iCs/>
    </w:rPr>
  </w:style>
  <w:style w:type="character" w:customStyle="1" w:styleId="AbstractChar">
    <w:name w:val="Abstract Char"/>
    <w:link w:val="Abstract"/>
    <w:locked/>
    <w:rsid w:val="00B57A1C"/>
    <w:rPr>
      <w:b/>
      <w:bCs/>
      <w:sz w:val="18"/>
      <w:szCs w:val="18"/>
      <w:lang w:val="en-US" w:eastAsia="en-US" w:bidi="ar-SA"/>
    </w:rPr>
  </w:style>
  <w:style w:type="character" w:customStyle="1" w:styleId="StyleAbstractItalicChar">
    <w:name w:val="Style Abstract + Italic Char"/>
    <w:link w:val="StyleAbstractItalic"/>
    <w:locked/>
    <w:rsid w:val="00B57A1C"/>
    <w:rPr>
      <w:rFonts w:eastAsia="MS Mincho"/>
      <w:b/>
      <w:bCs/>
      <w:i/>
      <w:iCs/>
      <w:sz w:val="18"/>
      <w:szCs w:val="18"/>
      <w:lang w:val="en-US" w:eastAsia="en-US" w:bidi="ar-SA"/>
    </w:rPr>
  </w:style>
  <w:style w:type="character" w:customStyle="1" w:styleId="BodyTextChar">
    <w:name w:val="Body Text Char"/>
    <w:link w:val="BodyText"/>
    <w:rsid w:val="003904DD"/>
    <w:rPr>
      <w:spacing w:val="-1"/>
      <w:lang w:val="en-US" w:eastAsia="en-US"/>
    </w:rPr>
  </w:style>
  <w:style w:type="paragraph" w:styleId="Header">
    <w:name w:val="header"/>
    <w:basedOn w:val="Normal"/>
    <w:link w:val="HeaderChar"/>
    <w:rsid w:val="003D7F74"/>
    <w:pPr>
      <w:tabs>
        <w:tab w:val="center" w:pos="4513"/>
        <w:tab w:val="right" w:pos="9026"/>
      </w:tabs>
    </w:pPr>
  </w:style>
  <w:style w:type="character" w:customStyle="1" w:styleId="HeaderChar">
    <w:name w:val="Header Char"/>
    <w:link w:val="Header"/>
    <w:rsid w:val="003D7F74"/>
    <w:rPr>
      <w:lang w:val="en-US" w:eastAsia="en-US"/>
    </w:rPr>
  </w:style>
  <w:style w:type="paragraph" w:styleId="Footer">
    <w:name w:val="footer"/>
    <w:basedOn w:val="Normal"/>
    <w:link w:val="FooterChar"/>
    <w:rsid w:val="003D7F74"/>
    <w:pPr>
      <w:tabs>
        <w:tab w:val="center" w:pos="4513"/>
        <w:tab w:val="right" w:pos="9026"/>
      </w:tabs>
    </w:pPr>
  </w:style>
  <w:style w:type="character" w:customStyle="1" w:styleId="FooterChar">
    <w:name w:val="Footer Char"/>
    <w:link w:val="Footer"/>
    <w:rsid w:val="003D7F74"/>
    <w:rPr>
      <w:lang w:val="en-US" w:eastAsia="en-US"/>
    </w:rPr>
  </w:style>
  <w:style w:type="paragraph" w:customStyle="1" w:styleId="Stylepapertitle14pt">
    <w:name w:val="Style paper title + 14 pt"/>
    <w:basedOn w:val="papertitle"/>
    <w:rsid w:val="00053983"/>
    <w:rPr>
      <w:sz w:val="24"/>
    </w:rPr>
  </w:style>
  <w:style w:type="paragraph" w:customStyle="1" w:styleId="StyleAuthorBold">
    <w:name w:val="Style Author + Bold"/>
    <w:basedOn w:val="Author"/>
    <w:rsid w:val="00053983"/>
    <w:pPr>
      <w:spacing w:before="240"/>
    </w:pPr>
    <w:rPr>
      <w:b/>
      <w:bCs/>
    </w:rPr>
  </w:style>
  <w:style w:type="paragraph" w:customStyle="1" w:styleId="Afiliasi">
    <w:name w:val="Afiliasi"/>
    <w:basedOn w:val="Author"/>
    <w:qFormat/>
    <w:rsid w:val="00053983"/>
    <w:pPr>
      <w:spacing w:before="40"/>
      <w:contextualSpacing/>
    </w:pPr>
    <w:rPr>
      <w:sz w:val="20"/>
      <w:szCs w:val="20"/>
      <w:lang w:val="id-ID"/>
    </w:rPr>
  </w:style>
  <w:style w:type="paragraph" w:customStyle="1" w:styleId="abstrak">
    <w:name w:val="abstrak"/>
    <w:basedOn w:val="BodyText"/>
    <w:qFormat/>
    <w:rsid w:val="00C6538F"/>
    <w:pPr>
      <w:spacing w:line="240" w:lineRule="auto"/>
      <w:ind w:left="567" w:right="567" w:firstLine="0"/>
    </w:pPr>
    <w:rPr>
      <w:szCs w:val="24"/>
    </w:rPr>
  </w:style>
  <w:style w:type="character" w:customStyle="1" w:styleId="hps">
    <w:name w:val="hps"/>
    <w:basedOn w:val="DefaultParagraphFont"/>
    <w:rsid w:val="00C6538F"/>
  </w:style>
  <w:style w:type="character" w:customStyle="1" w:styleId="apple-converted-space">
    <w:name w:val="apple-converted-space"/>
    <w:basedOn w:val="DefaultParagraphFont"/>
    <w:rsid w:val="00C6538F"/>
  </w:style>
  <w:style w:type="character" w:styleId="Hyperlink">
    <w:name w:val="Hyperlink"/>
    <w:basedOn w:val="DefaultParagraphFont"/>
    <w:uiPriority w:val="99"/>
    <w:unhideWhenUsed/>
    <w:rsid w:val="00C6538F"/>
    <w:rPr>
      <w:color w:val="0000FF"/>
      <w:u w:val="single"/>
    </w:rPr>
  </w:style>
  <w:style w:type="paragraph" w:styleId="BodyTextIndent2">
    <w:name w:val="Body Text Indent 2"/>
    <w:basedOn w:val="Normal"/>
    <w:link w:val="BodyTextIndent2Char"/>
    <w:rsid w:val="008A4955"/>
    <w:pPr>
      <w:spacing w:after="120" w:line="480" w:lineRule="auto"/>
      <w:ind w:left="283"/>
    </w:pPr>
  </w:style>
  <w:style w:type="character" w:customStyle="1" w:styleId="BodyTextIndent2Char">
    <w:name w:val="Body Text Indent 2 Char"/>
    <w:basedOn w:val="DefaultParagraphFont"/>
    <w:link w:val="BodyTextIndent2"/>
    <w:rsid w:val="008A4955"/>
    <w:rPr>
      <w:lang w:val="en-US" w:eastAsia="en-US"/>
    </w:rPr>
  </w:style>
  <w:style w:type="paragraph" w:styleId="Title">
    <w:name w:val="Title"/>
    <w:basedOn w:val="Normal"/>
    <w:link w:val="TitleChar"/>
    <w:qFormat/>
    <w:rsid w:val="00891BA0"/>
    <w:rPr>
      <w:rFonts w:ascii="Arial" w:eastAsia="Times New Roman" w:hAnsi="Arial"/>
      <w:sz w:val="48"/>
    </w:rPr>
  </w:style>
  <w:style w:type="character" w:customStyle="1" w:styleId="TitleChar">
    <w:name w:val="Title Char"/>
    <w:basedOn w:val="DefaultParagraphFont"/>
    <w:link w:val="Title"/>
    <w:rsid w:val="00891BA0"/>
    <w:rPr>
      <w:rFonts w:ascii="Arial" w:eastAsia="Times New Roman" w:hAnsi="Arial"/>
      <w:sz w:val="48"/>
      <w:lang w:val="en-US" w:eastAsia="en-US"/>
    </w:rPr>
  </w:style>
  <w:style w:type="paragraph" w:customStyle="1" w:styleId="DaftarPustaka">
    <w:name w:val="Daftar Pustaka"/>
    <w:basedOn w:val="Title"/>
    <w:qFormat/>
    <w:rsid w:val="00891BA0"/>
    <w:pPr>
      <w:spacing w:before="120" w:after="120"/>
      <w:ind w:left="284" w:hanging="284"/>
      <w:jc w:val="both"/>
    </w:pPr>
    <w:rPr>
      <w:rFonts w:ascii="Times New Roman" w:hAnsi="Times New Roman"/>
      <w:noProof/>
      <w:sz w:val="20"/>
      <w:szCs w:val="24"/>
    </w:rPr>
  </w:style>
  <w:style w:type="paragraph" w:styleId="ListParagraph">
    <w:name w:val="List Paragraph"/>
    <w:aliases w:val="Body of text,List Paragraph1"/>
    <w:basedOn w:val="Normal"/>
    <w:link w:val="ListParagraphChar"/>
    <w:uiPriority w:val="34"/>
    <w:qFormat/>
    <w:rsid w:val="006005D7"/>
    <w:pPr>
      <w:spacing w:after="200" w:line="276" w:lineRule="auto"/>
      <w:ind w:left="720"/>
      <w:contextualSpacing/>
      <w:jc w:val="left"/>
    </w:pPr>
    <w:rPr>
      <w:rFonts w:asciiTheme="minorHAnsi" w:eastAsiaTheme="minorHAnsi" w:hAnsiTheme="minorHAnsi" w:cstheme="minorBidi"/>
      <w:sz w:val="22"/>
      <w:szCs w:val="22"/>
    </w:rPr>
  </w:style>
  <w:style w:type="paragraph" w:styleId="BalloonText">
    <w:name w:val="Balloon Text"/>
    <w:basedOn w:val="Normal"/>
    <w:link w:val="BalloonTextChar"/>
    <w:rsid w:val="00271F52"/>
    <w:rPr>
      <w:rFonts w:ascii="Tahoma" w:hAnsi="Tahoma" w:cs="Tahoma"/>
      <w:sz w:val="16"/>
      <w:szCs w:val="16"/>
    </w:rPr>
  </w:style>
  <w:style w:type="character" w:customStyle="1" w:styleId="BalloonTextChar">
    <w:name w:val="Balloon Text Char"/>
    <w:basedOn w:val="DefaultParagraphFont"/>
    <w:link w:val="BalloonText"/>
    <w:rsid w:val="00271F52"/>
    <w:rPr>
      <w:rFonts w:ascii="Tahoma" w:hAnsi="Tahoma" w:cs="Tahoma"/>
      <w:sz w:val="16"/>
      <w:szCs w:val="16"/>
    </w:rPr>
  </w:style>
  <w:style w:type="table" w:styleId="TableGrid">
    <w:name w:val="Table Grid"/>
    <w:basedOn w:val="TableNormal"/>
    <w:rsid w:val="004D60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rsid w:val="00341025"/>
    <w:rPr>
      <w:i/>
      <w:iCs/>
      <w:noProof/>
    </w:rPr>
  </w:style>
  <w:style w:type="character" w:customStyle="1" w:styleId="ListParagraphChar">
    <w:name w:val="List Paragraph Char"/>
    <w:aliases w:val="Body of text Char,List Paragraph1 Char"/>
    <w:link w:val="ListParagraph"/>
    <w:uiPriority w:val="34"/>
    <w:rsid w:val="00341025"/>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7678"/>
    <w:pPr>
      <w:jc w:val="center"/>
    </w:pPr>
  </w:style>
  <w:style w:type="paragraph" w:styleId="Heading1">
    <w:name w:val="heading 1"/>
    <w:basedOn w:val="Normal"/>
    <w:next w:val="Normal"/>
    <w:qFormat/>
    <w:rsid w:val="005A7678"/>
    <w:pPr>
      <w:keepNext/>
      <w:keepLines/>
      <w:numPr>
        <w:numId w:val="4"/>
      </w:numPr>
      <w:tabs>
        <w:tab w:val="left" w:pos="216"/>
      </w:tabs>
      <w:spacing w:before="160" w:after="80"/>
      <w:outlineLvl w:val="0"/>
    </w:pPr>
    <w:rPr>
      <w:smallCaps/>
      <w:noProof/>
    </w:rPr>
  </w:style>
  <w:style w:type="paragraph" w:styleId="Heading2">
    <w:name w:val="heading 2"/>
    <w:basedOn w:val="Normal"/>
    <w:next w:val="Normal"/>
    <w:qFormat/>
    <w:rsid w:val="005A7678"/>
    <w:pPr>
      <w:keepNext/>
      <w:keepLines/>
      <w:numPr>
        <w:ilvl w:val="1"/>
        <w:numId w:val="5"/>
      </w:numPr>
      <w:spacing w:before="120" w:after="60"/>
      <w:jc w:val="left"/>
      <w:outlineLvl w:val="1"/>
    </w:pPr>
    <w:rPr>
      <w:i/>
      <w:iCs/>
      <w:noProof/>
    </w:rPr>
  </w:style>
  <w:style w:type="paragraph" w:styleId="Heading3">
    <w:name w:val="heading 3"/>
    <w:basedOn w:val="Normal"/>
    <w:next w:val="Normal"/>
    <w:qFormat/>
    <w:rsid w:val="005A7678"/>
    <w:pPr>
      <w:numPr>
        <w:ilvl w:val="2"/>
        <w:numId w:val="6"/>
      </w:numPr>
      <w:spacing w:line="240" w:lineRule="exact"/>
      <w:jc w:val="both"/>
      <w:outlineLvl w:val="2"/>
    </w:pPr>
    <w:rPr>
      <w:i/>
      <w:iCs/>
      <w:noProof/>
    </w:rPr>
  </w:style>
  <w:style w:type="paragraph" w:styleId="Heading4">
    <w:name w:val="heading 4"/>
    <w:basedOn w:val="Normal"/>
    <w:next w:val="Normal"/>
    <w:qFormat/>
    <w:rsid w:val="005A7678"/>
    <w:pPr>
      <w:numPr>
        <w:ilvl w:val="3"/>
        <w:numId w:val="7"/>
      </w:numPr>
      <w:spacing w:before="40" w:after="40"/>
      <w:jc w:val="both"/>
      <w:outlineLvl w:val="3"/>
    </w:pPr>
    <w:rPr>
      <w:i/>
      <w:iCs/>
      <w:noProof/>
    </w:rPr>
  </w:style>
  <w:style w:type="paragraph" w:styleId="Heading5">
    <w:name w:val="heading 5"/>
    <w:basedOn w:val="Normal"/>
    <w:next w:val="Normal"/>
    <w:qFormat/>
    <w:rsid w:val="005A7678"/>
    <w:pPr>
      <w:tabs>
        <w:tab w:val="left" w:pos="360"/>
      </w:tabs>
      <w:spacing w:before="160" w:after="80"/>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link w:val="AbstractChar"/>
    <w:rsid w:val="005A7678"/>
    <w:pPr>
      <w:spacing w:after="200"/>
      <w:jc w:val="both"/>
    </w:pPr>
    <w:rPr>
      <w:b/>
      <w:bCs/>
      <w:sz w:val="18"/>
      <w:szCs w:val="18"/>
    </w:rPr>
  </w:style>
  <w:style w:type="paragraph" w:customStyle="1" w:styleId="Affiliation">
    <w:name w:val="Affiliation"/>
    <w:rsid w:val="005A7678"/>
    <w:pPr>
      <w:jc w:val="center"/>
    </w:pPr>
  </w:style>
  <w:style w:type="paragraph" w:customStyle="1" w:styleId="Author">
    <w:name w:val="Author"/>
    <w:rsid w:val="005A7678"/>
    <w:pPr>
      <w:spacing w:before="360" w:after="40"/>
      <w:jc w:val="center"/>
    </w:pPr>
    <w:rPr>
      <w:noProof/>
      <w:sz w:val="22"/>
      <w:szCs w:val="22"/>
    </w:rPr>
  </w:style>
  <w:style w:type="paragraph" w:styleId="BodyText">
    <w:name w:val="Body Text"/>
    <w:basedOn w:val="Normal"/>
    <w:link w:val="BodyTextChar"/>
    <w:rsid w:val="003904DD"/>
    <w:pPr>
      <w:spacing w:line="360" w:lineRule="auto"/>
      <w:ind w:firstLine="289"/>
      <w:jc w:val="both"/>
    </w:pPr>
    <w:rPr>
      <w:spacing w:val="-1"/>
    </w:rPr>
  </w:style>
  <w:style w:type="paragraph" w:customStyle="1" w:styleId="bulletlist">
    <w:name w:val="bullet list"/>
    <w:basedOn w:val="BodyText"/>
    <w:rsid w:val="00CA203E"/>
    <w:pPr>
      <w:numPr>
        <w:numId w:val="1"/>
      </w:numPr>
      <w:tabs>
        <w:tab w:val="num" w:pos="648"/>
      </w:tabs>
      <w:ind w:left="357" w:hanging="357"/>
    </w:pPr>
  </w:style>
  <w:style w:type="paragraph" w:customStyle="1" w:styleId="equation">
    <w:name w:val="equation"/>
    <w:basedOn w:val="Normal"/>
    <w:rsid w:val="005A7678"/>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E02BE6"/>
    <w:pPr>
      <w:numPr>
        <w:numId w:val="2"/>
      </w:numPr>
      <w:spacing w:before="80" w:after="200"/>
      <w:jc w:val="center"/>
    </w:pPr>
    <w:rPr>
      <w:noProof/>
      <w:sz w:val="16"/>
      <w:szCs w:val="16"/>
    </w:rPr>
  </w:style>
  <w:style w:type="paragraph" w:customStyle="1" w:styleId="footnote">
    <w:name w:val="footnote"/>
    <w:rsid w:val="005A7678"/>
    <w:pPr>
      <w:framePr w:hSpace="187" w:vSpace="187" w:wrap="notBeside" w:vAnchor="text" w:hAnchor="page" w:x="6121" w:y="577"/>
      <w:numPr>
        <w:numId w:val="3"/>
      </w:numPr>
      <w:spacing w:after="40"/>
    </w:pPr>
    <w:rPr>
      <w:sz w:val="16"/>
      <w:szCs w:val="16"/>
    </w:rPr>
  </w:style>
  <w:style w:type="paragraph" w:customStyle="1" w:styleId="keywords">
    <w:name w:val="key words"/>
    <w:rsid w:val="005A7678"/>
    <w:pPr>
      <w:spacing w:after="120"/>
      <w:ind w:firstLine="288"/>
      <w:jc w:val="both"/>
    </w:pPr>
    <w:rPr>
      <w:b/>
      <w:bCs/>
      <w:i/>
      <w:iCs/>
      <w:noProof/>
      <w:sz w:val="18"/>
      <w:szCs w:val="18"/>
    </w:rPr>
  </w:style>
  <w:style w:type="paragraph" w:customStyle="1" w:styleId="papersubtitle">
    <w:name w:val="paper subtitle"/>
    <w:rsid w:val="001009DF"/>
    <w:pPr>
      <w:spacing w:after="120"/>
      <w:jc w:val="center"/>
    </w:pPr>
    <w:rPr>
      <w:rFonts w:eastAsia="MS Mincho"/>
      <w:noProof/>
      <w:sz w:val="24"/>
      <w:szCs w:val="28"/>
    </w:rPr>
  </w:style>
  <w:style w:type="paragraph" w:customStyle="1" w:styleId="papertitle">
    <w:name w:val="paper title"/>
    <w:rsid w:val="005A7678"/>
    <w:pPr>
      <w:spacing w:after="120"/>
      <w:jc w:val="center"/>
    </w:pPr>
    <w:rPr>
      <w:rFonts w:eastAsia="MS Mincho"/>
      <w:noProof/>
      <w:sz w:val="48"/>
      <w:szCs w:val="48"/>
    </w:rPr>
  </w:style>
  <w:style w:type="paragraph" w:customStyle="1" w:styleId="references">
    <w:name w:val="references"/>
    <w:rsid w:val="005A7678"/>
    <w:pPr>
      <w:numPr>
        <w:numId w:val="8"/>
      </w:numPr>
      <w:spacing w:after="50" w:line="180" w:lineRule="exact"/>
      <w:jc w:val="both"/>
    </w:pPr>
    <w:rPr>
      <w:rFonts w:eastAsia="MS Mincho"/>
      <w:noProof/>
      <w:sz w:val="16"/>
      <w:szCs w:val="16"/>
    </w:rPr>
  </w:style>
  <w:style w:type="paragraph" w:customStyle="1" w:styleId="sponsors">
    <w:name w:val="sponsors"/>
    <w:rsid w:val="005A7678"/>
    <w:pPr>
      <w:framePr w:wrap="auto" w:hAnchor="text" w:x="615" w:y="2239"/>
      <w:pBdr>
        <w:top w:val="single" w:sz="4" w:space="2" w:color="auto"/>
      </w:pBdr>
      <w:ind w:firstLine="288"/>
    </w:pPr>
    <w:rPr>
      <w:sz w:val="16"/>
      <w:szCs w:val="16"/>
    </w:rPr>
  </w:style>
  <w:style w:type="paragraph" w:customStyle="1" w:styleId="tablecolhead">
    <w:name w:val="table col head"/>
    <w:basedOn w:val="Normal"/>
    <w:rsid w:val="005A7678"/>
    <w:rPr>
      <w:b/>
      <w:bCs/>
      <w:sz w:val="16"/>
      <w:szCs w:val="16"/>
    </w:rPr>
  </w:style>
  <w:style w:type="paragraph" w:customStyle="1" w:styleId="tablecolsubhead">
    <w:name w:val="table col subhead"/>
    <w:basedOn w:val="tablecolhead"/>
    <w:rsid w:val="005A7678"/>
    <w:rPr>
      <w:i/>
      <w:iCs/>
      <w:sz w:val="15"/>
      <w:szCs w:val="15"/>
    </w:rPr>
  </w:style>
  <w:style w:type="paragraph" w:customStyle="1" w:styleId="tablecopy">
    <w:name w:val="table copy"/>
    <w:rsid w:val="005A7678"/>
    <w:pPr>
      <w:jc w:val="both"/>
    </w:pPr>
    <w:rPr>
      <w:noProof/>
      <w:sz w:val="16"/>
      <w:szCs w:val="16"/>
    </w:rPr>
  </w:style>
  <w:style w:type="paragraph" w:customStyle="1" w:styleId="tablefootnote">
    <w:name w:val="table footnote"/>
    <w:rsid w:val="005A7678"/>
    <w:pPr>
      <w:spacing w:before="60" w:after="30"/>
      <w:jc w:val="right"/>
    </w:pPr>
    <w:rPr>
      <w:sz w:val="12"/>
      <w:szCs w:val="12"/>
    </w:rPr>
  </w:style>
  <w:style w:type="paragraph" w:customStyle="1" w:styleId="tablehead">
    <w:name w:val="table head"/>
    <w:rsid w:val="005A7678"/>
    <w:pPr>
      <w:numPr>
        <w:numId w:val="9"/>
      </w:numPr>
      <w:spacing w:before="240" w:after="120" w:line="216" w:lineRule="auto"/>
      <w:jc w:val="center"/>
    </w:pPr>
    <w:rPr>
      <w:smallCaps/>
      <w:noProof/>
      <w:sz w:val="16"/>
      <w:szCs w:val="16"/>
    </w:rPr>
  </w:style>
  <w:style w:type="paragraph" w:customStyle="1" w:styleId="StyleAbstractItalic">
    <w:name w:val="Style Abstract + Italic"/>
    <w:basedOn w:val="Abstract"/>
    <w:link w:val="StyleAbstractItalicChar"/>
    <w:rsid w:val="00B57A1C"/>
    <w:rPr>
      <w:rFonts w:eastAsia="MS Mincho"/>
      <w:i/>
      <w:iCs/>
    </w:rPr>
  </w:style>
  <w:style w:type="character" w:customStyle="1" w:styleId="AbstractChar">
    <w:name w:val="Abstract Char"/>
    <w:link w:val="Abstract"/>
    <w:locked/>
    <w:rsid w:val="00B57A1C"/>
    <w:rPr>
      <w:b/>
      <w:bCs/>
      <w:sz w:val="18"/>
      <w:szCs w:val="18"/>
      <w:lang w:val="en-US" w:eastAsia="en-US" w:bidi="ar-SA"/>
    </w:rPr>
  </w:style>
  <w:style w:type="character" w:customStyle="1" w:styleId="StyleAbstractItalicChar">
    <w:name w:val="Style Abstract + Italic Char"/>
    <w:link w:val="StyleAbstractItalic"/>
    <w:locked/>
    <w:rsid w:val="00B57A1C"/>
    <w:rPr>
      <w:rFonts w:eastAsia="MS Mincho"/>
      <w:b/>
      <w:bCs/>
      <w:i/>
      <w:iCs/>
      <w:sz w:val="18"/>
      <w:szCs w:val="18"/>
      <w:lang w:val="en-US" w:eastAsia="en-US" w:bidi="ar-SA"/>
    </w:rPr>
  </w:style>
  <w:style w:type="character" w:customStyle="1" w:styleId="BodyTextChar">
    <w:name w:val="Body Text Char"/>
    <w:link w:val="BodyText"/>
    <w:rsid w:val="003904DD"/>
    <w:rPr>
      <w:spacing w:val="-1"/>
      <w:lang w:val="en-US" w:eastAsia="en-US"/>
    </w:rPr>
  </w:style>
  <w:style w:type="paragraph" w:styleId="Header">
    <w:name w:val="header"/>
    <w:basedOn w:val="Normal"/>
    <w:link w:val="HeaderChar"/>
    <w:rsid w:val="003D7F74"/>
    <w:pPr>
      <w:tabs>
        <w:tab w:val="center" w:pos="4513"/>
        <w:tab w:val="right" w:pos="9026"/>
      </w:tabs>
    </w:pPr>
  </w:style>
  <w:style w:type="character" w:customStyle="1" w:styleId="HeaderChar">
    <w:name w:val="Header Char"/>
    <w:link w:val="Header"/>
    <w:rsid w:val="003D7F74"/>
    <w:rPr>
      <w:lang w:val="en-US" w:eastAsia="en-US"/>
    </w:rPr>
  </w:style>
  <w:style w:type="paragraph" w:styleId="Footer">
    <w:name w:val="footer"/>
    <w:basedOn w:val="Normal"/>
    <w:link w:val="FooterChar"/>
    <w:rsid w:val="003D7F74"/>
    <w:pPr>
      <w:tabs>
        <w:tab w:val="center" w:pos="4513"/>
        <w:tab w:val="right" w:pos="9026"/>
      </w:tabs>
    </w:pPr>
  </w:style>
  <w:style w:type="character" w:customStyle="1" w:styleId="FooterChar">
    <w:name w:val="Footer Char"/>
    <w:link w:val="Footer"/>
    <w:rsid w:val="003D7F74"/>
    <w:rPr>
      <w:lang w:val="en-US" w:eastAsia="en-US"/>
    </w:rPr>
  </w:style>
  <w:style w:type="paragraph" w:customStyle="1" w:styleId="Stylepapertitle14pt">
    <w:name w:val="Style paper title + 14 pt"/>
    <w:basedOn w:val="papertitle"/>
    <w:rsid w:val="00053983"/>
    <w:rPr>
      <w:sz w:val="24"/>
    </w:rPr>
  </w:style>
  <w:style w:type="paragraph" w:customStyle="1" w:styleId="StyleAuthorBold">
    <w:name w:val="Style Author + Bold"/>
    <w:basedOn w:val="Author"/>
    <w:rsid w:val="00053983"/>
    <w:pPr>
      <w:spacing w:before="240"/>
    </w:pPr>
    <w:rPr>
      <w:b/>
      <w:bCs/>
    </w:rPr>
  </w:style>
  <w:style w:type="paragraph" w:customStyle="1" w:styleId="Afiliasi">
    <w:name w:val="Afiliasi"/>
    <w:basedOn w:val="Author"/>
    <w:qFormat/>
    <w:rsid w:val="00053983"/>
    <w:pPr>
      <w:spacing w:before="40"/>
      <w:contextualSpacing/>
    </w:pPr>
    <w:rPr>
      <w:sz w:val="20"/>
      <w:szCs w:val="20"/>
      <w:lang w:val="id-ID"/>
    </w:rPr>
  </w:style>
  <w:style w:type="paragraph" w:customStyle="1" w:styleId="abstrak">
    <w:name w:val="abstrak"/>
    <w:basedOn w:val="BodyText"/>
    <w:qFormat/>
    <w:rsid w:val="00C6538F"/>
    <w:pPr>
      <w:spacing w:line="240" w:lineRule="auto"/>
      <w:ind w:left="567" w:right="567" w:firstLine="0"/>
    </w:pPr>
    <w:rPr>
      <w:szCs w:val="24"/>
    </w:rPr>
  </w:style>
  <w:style w:type="character" w:customStyle="1" w:styleId="hps">
    <w:name w:val="hps"/>
    <w:basedOn w:val="DefaultParagraphFont"/>
    <w:rsid w:val="00C6538F"/>
  </w:style>
  <w:style w:type="character" w:customStyle="1" w:styleId="apple-converted-space">
    <w:name w:val="apple-converted-space"/>
    <w:basedOn w:val="DefaultParagraphFont"/>
    <w:rsid w:val="00C6538F"/>
  </w:style>
  <w:style w:type="character" w:styleId="Hyperlink">
    <w:name w:val="Hyperlink"/>
    <w:basedOn w:val="DefaultParagraphFont"/>
    <w:uiPriority w:val="99"/>
    <w:unhideWhenUsed/>
    <w:rsid w:val="00C6538F"/>
    <w:rPr>
      <w:color w:val="0000FF"/>
      <w:u w:val="single"/>
    </w:rPr>
  </w:style>
  <w:style w:type="paragraph" w:styleId="BodyTextIndent2">
    <w:name w:val="Body Text Indent 2"/>
    <w:basedOn w:val="Normal"/>
    <w:link w:val="BodyTextIndent2Char"/>
    <w:rsid w:val="008A4955"/>
    <w:pPr>
      <w:spacing w:after="120" w:line="480" w:lineRule="auto"/>
      <w:ind w:left="283"/>
    </w:pPr>
  </w:style>
  <w:style w:type="character" w:customStyle="1" w:styleId="BodyTextIndent2Char">
    <w:name w:val="Body Text Indent 2 Char"/>
    <w:basedOn w:val="DefaultParagraphFont"/>
    <w:link w:val="BodyTextIndent2"/>
    <w:rsid w:val="008A4955"/>
    <w:rPr>
      <w:lang w:val="en-US" w:eastAsia="en-US"/>
    </w:rPr>
  </w:style>
  <w:style w:type="paragraph" w:styleId="Title">
    <w:name w:val="Title"/>
    <w:basedOn w:val="Normal"/>
    <w:link w:val="TitleChar"/>
    <w:qFormat/>
    <w:rsid w:val="00891BA0"/>
    <w:rPr>
      <w:rFonts w:ascii="Arial" w:eastAsia="Times New Roman" w:hAnsi="Arial"/>
      <w:sz w:val="48"/>
    </w:rPr>
  </w:style>
  <w:style w:type="character" w:customStyle="1" w:styleId="TitleChar">
    <w:name w:val="Title Char"/>
    <w:basedOn w:val="DefaultParagraphFont"/>
    <w:link w:val="Title"/>
    <w:rsid w:val="00891BA0"/>
    <w:rPr>
      <w:rFonts w:ascii="Arial" w:eastAsia="Times New Roman" w:hAnsi="Arial"/>
      <w:sz w:val="48"/>
      <w:lang w:val="en-US" w:eastAsia="en-US"/>
    </w:rPr>
  </w:style>
  <w:style w:type="paragraph" w:customStyle="1" w:styleId="DaftarPustaka">
    <w:name w:val="Daftar Pustaka"/>
    <w:basedOn w:val="Title"/>
    <w:qFormat/>
    <w:rsid w:val="00891BA0"/>
    <w:pPr>
      <w:spacing w:before="120" w:after="120"/>
      <w:ind w:left="284" w:hanging="284"/>
      <w:jc w:val="both"/>
    </w:pPr>
    <w:rPr>
      <w:rFonts w:ascii="Times New Roman" w:hAnsi="Times New Roman"/>
      <w:noProof/>
      <w:sz w:val="20"/>
      <w:szCs w:val="24"/>
    </w:rPr>
  </w:style>
  <w:style w:type="paragraph" w:styleId="ListParagraph">
    <w:name w:val="List Paragraph"/>
    <w:basedOn w:val="Normal"/>
    <w:uiPriority w:val="34"/>
    <w:qFormat/>
    <w:rsid w:val="006005D7"/>
    <w:pPr>
      <w:spacing w:after="200" w:line="276" w:lineRule="auto"/>
      <w:ind w:left="720"/>
      <w:contextualSpacing/>
      <w:jc w:val="left"/>
    </w:pPr>
    <w:rPr>
      <w:rFonts w:asciiTheme="minorHAnsi" w:eastAsiaTheme="minorHAnsi" w:hAnsiTheme="minorHAnsi" w:cstheme="minorBidi"/>
      <w:sz w:val="22"/>
      <w:szCs w:val="22"/>
    </w:rPr>
  </w:style>
  <w:style w:type="paragraph" w:styleId="BalloonText">
    <w:name w:val="Balloon Text"/>
    <w:basedOn w:val="Normal"/>
    <w:link w:val="BalloonTextChar"/>
    <w:rsid w:val="00271F52"/>
    <w:rPr>
      <w:rFonts w:ascii="Tahoma" w:hAnsi="Tahoma" w:cs="Tahoma"/>
      <w:sz w:val="16"/>
      <w:szCs w:val="16"/>
    </w:rPr>
  </w:style>
  <w:style w:type="character" w:customStyle="1" w:styleId="BalloonTextChar">
    <w:name w:val="Balloon Text Char"/>
    <w:basedOn w:val="DefaultParagraphFont"/>
    <w:link w:val="BalloonText"/>
    <w:rsid w:val="00271F52"/>
    <w:rPr>
      <w:rFonts w:ascii="Tahoma" w:hAnsi="Tahoma" w:cs="Tahoma"/>
      <w:sz w:val="16"/>
      <w:szCs w:val="16"/>
    </w:rPr>
  </w:style>
  <w:style w:type="table" w:styleId="TableGrid">
    <w:name w:val="Table Grid"/>
    <w:basedOn w:val="TableNormal"/>
    <w:rsid w:val="004D60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1781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flihatulabadiyah@gmail.com"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files.eric.ed.gov/fulltext/EJ1086198.pdf"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sciencedirect.com/science/journals/all" TargetMode="External"/><Relationship Id="rId10" Type="http://schemas.openxmlformats.org/officeDocument/2006/relationships/hyperlink" Target="mailto:nurul_science31@yahoo.co.id" TargetMode="External"/><Relationship Id="rId4" Type="http://schemas.openxmlformats.org/officeDocument/2006/relationships/settings" Target="settings.xml"/><Relationship Id="rId9" Type="http://schemas.openxmlformats.org/officeDocument/2006/relationships/hyperlink" Target="mailto:fida_rachmadiarti@yahoo.com"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4</Pages>
  <Words>1936</Words>
  <Characters>13561</Characters>
  <Application>Microsoft Office Word</Application>
  <DocSecurity>0</DocSecurity>
  <Lines>113</Lines>
  <Paragraphs>30</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15467</CharactersWithSpaces>
  <SharedDoc>false</SharedDoc>
  <HLinks>
    <vt:vector size="6" baseType="variant">
      <vt:variant>
        <vt:i4>655383</vt:i4>
      </vt:variant>
      <vt:variant>
        <vt:i4>0</vt:i4>
      </vt:variant>
      <vt:variant>
        <vt:i4>0</vt:i4>
      </vt:variant>
      <vt:variant>
        <vt:i4>5</vt:i4>
      </vt:variant>
      <vt:variant>
        <vt:lpwstr>http://www.ejournal.unesa.ac.id/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Syamsiah</dc:creator>
  <cp:lastModifiedBy>ismail - [2010]</cp:lastModifiedBy>
  <cp:revision>24</cp:revision>
  <cp:lastPrinted>2012-09-04T16:14:00Z</cp:lastPrinted>
  <dcterms:created xsi:type="dcterms:W3CDTF">2016-08-23T02:28:00Z</dcterms:created>
  <dcterms:modified xsi:type="dcterms:W3CDTF">2016-08-29T03:43:00Z</dcterms:modified>
</cp:coreProperties>
</file>