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25E" w:rsidRPr="00C2078C" w:rsidRDefault="008A425E" w:rsidP="00C2078C">
      <w:pPr>
        <w:spacing w:line="276" w:lineRule="auto"/>
        <w:rPr>
          <w:b/>
          <w:sz w:val="22"/>
          <w:szCs w:val="22"/>
          <w:lang w:val="id-ID"/>
        </w:rPr>
      </w:pPr>
      <w:r w:rsidRPr="00C2078C">
        <w:rPr>
          <w:b/>
          <w:sz w:val="22"/>
          <w:szCs w:val="22"/>
          <w:lang w:val="id-ID"/>
        </w:rPr>
        <w:t xml:space="preserve">CRITA RAKYAT </w:t>
      </w:r>
      <w:r w:rsidRPr="00C2078C">
        <w:rPr>
          <w:b/>
          <w:i/>
          <w:sz w:val="22"/>
          <w:szCs w:val="22"/>
          <w:lang w:val="id-ID"/>
        </w:rPr>
        <w:t>PANGIMPENE JAKA TEMON-TRESNA</w:t>
      </w:r>
      <w:bookmarkStart w:id="0" w:name="_GoBack"/>
      <w:bookmarkEnd w:id="0"/>
      <w:r w:rsidRPr="00C2078C">
        <w:rPr>
          <w:b/>
          <w:i/>
          <w:sz w:val="22"/>
          <w:szCs w:val="22"/>
          <w:lang w:val="id-ID"/>
        </w:rPr>
        <w:t xml:space="preserve">WATI </w:t>
      </w:r>
      <w:r w:rsidRPr="00C2078C">
        <w:rPr>
          <w:b/>
          <w:sz w:val="22"/>
          <w:szCs w:val="22"/>
          <w:lang w:val="id-ID"/>
        </w:rPr>
        <w:t>ANGGITANE ISMOE RIANTO TINTINGAN SOSIOLOGI SASTRA</w:t>
      </w:r>
    </w:p>
    <w:p w:rsidR="008A425E" w:rsidRPr="00C2078C" w:rsidRDefault="008A425E" w:rsidP="00C2078C">
      <w:pPr>
        <w:spacing w:line="276" w:lineRule="auto"/>
        <w:rPr>
          <w:b/>
          <w:lang w:val="id-ID"/>
        </w:rPr>
      </w:pPr>
    </w:p>
    <w:p w:rsidR="008A425E" w:rsidRPr="00C2078C" w:rsidRDefault="008A425E" w:rsidP="00C2078C">
      <w:pPr>
        <w:spacing w:line="276" w:lineRule="auto"/>
        <w:rPr>
          <w:b/>
          <w:lang w:val="id-ID"/>
        </w:rPr>
      </w:pPr>
      <w:r w:rsidRPr="00C2078C">
        <w:rPr>
          <w:b/>
          <w:lang w:val="id-ID"/>
        </w:rPr>
        <w:t>Farida Khatmayati</w:t>
      </w:r>
    </w:p>
    <w:p w:rsidR="008A425E" w:rsidRPr="00C2078C" w:rsidRDefault="008A425E" w:rsidP="00C2078C">
      <w:pPr>
        <w:spacing w:line="276" w:lineRule="auto"/>
        <w:rPr>
          <w:lang w:val="id-ID"/>
        </w:rPr>
      </w:pPr>
      <w:r w:rsidRPr="00C2078C">
        <w:rPr>
          <w:lang w:val="id-ID"/>
        </w:rPr>
        <w:t>S-1 Pendidikan Bahasa dan Sastra Daerah, Fakultas Bahasa dan Seni, Universitas Negeri Surabaya</w:t>
      </w:r>
    </w:p>
    <w:p w:rsidR="008A425E" w:rsidRPr="00C2078C" w:rsidRDefault="008A425E" w:rsidP="00C2078C">
      <w:pPr>
        <w:spacing w:line="276" w:lineRule="auto"/>
        <w:rPr>
          <w:color w:val="000000"/>
          <w:lang w:val="id-ID"/>
        </w:rPr>
      </w:pPr>
      <w:r w:rsidRPr="00C2078C">
        <w:rPr>
          <w:lang w:val="id-ID"/>
        </w:rPr>
        <w:t xml:space="preserve">Email: </w:t>
      </w:r>
      <w:hyperlink r:id="rId7" w:history="1">
        <w:r w:rsidR="00352D9F" w:rsidRPr="00C2078C">
          <w:rPr>
            <w:rStyle w:val="Hyperlink"/>
            <w:color w:val="auto"/>
            <w:u w:val="none"/>
            <w:lang w:val="id-ID"/>
          </w:rPr>
          <w:t>khatmayatifarida@gmail.com</w:t>
        </w:r>
      </w:hyperlink>
    </w:p>
    <w:p w:rsidR="008A425E" w:rsidRPr="00C2078C" w:rsidRDefault="008A425E" w:rsidP="00C2078C">
      <w:pPr>
        <w:spacing w:line="276" w:lineRule="auto"/>
        <w:rPr>
          <w:lang w:val="id-ID"/>
        </w:rPr>
      </w:pPr>
    </w:p>
    <w:p w:rsidR="008A425E" w:rsidRPr="00C2078C" w:rsidRDefault="008A425E" w:rsidP="00C2078C">
      <w:pPr>
        <w:spacing w:line="276" w:lineRule="auto"/>
        <w:rPr>
          <w:b/>
          <w:lang w:val="id-ID"/>
        </w:rPr>
      </w:pPr>
      <w:r w:rsidRPr="00C2078C">
        <w:rPr>
          <w:b/>
          <w:lang w:val="id-ID"/>
        </w:rPr>
        <w:t>Pembimbing</w:t>
      </w:r>
    </w:p>
    <w:p w:rsidR="008A425E" w:rsidRPr="00C2078C" w:rsidRDefault="008A425E" w:rsidP="00C2078C">
      <w:pPr>
        <w:spacing w:line="276" w:lineRule="auto"/>
        <w:rPr>
          <w:b/>
          <w:lang w:val="id-ID"/>
        </w:rPr>
      </w:pPr>
      <w:r w:rsidRPr="00C2078C">
        <w:rPr>
          <w:b/>
          <w:lang w:val="id-ID"/>
        </w:rPr>
        <w:t>Dra</w:t>
      </w:r>
      <w:r w:rsidR="00352D9F" w:rsidRPr="00C2078C">
        <w:rPr>
          <w:b/>
          <w:lang w:val="id-ID"/>
        </w:rPr>
        <w:t>.</w:t>
      </w:r>
      <w:r w:rsidRPr="00C2078C">
        <w:rPr>
          <w:b/>
          <w:lang w:val="id-ID"/>
        </w:rPr>
        <w:t xml:space="preserve"> Sri Sulistiani</w:t>
      </w:r>
      <w:r w:rsidR="00352D9F" w:rsidRPr="00C2078C">
        <w:rPr>
          <w:b/>
          <w:lang w:val="id-ID"/>
        </w:rPr>
        <w:t>,</w:t>
      </w:r>
      <w:r w:rsidRPr="00C2078C">
        <w:rPr>
          <w:b/>
          <w:lang w:val="id-ID"/>
        </w:rPr>
        <w:t xml:space="preserve"> M. Pd.</w:t>
      </w:r>
    </w:p>
    <w:p w:rsidR="008A425E" w:rsidRPr="00C2078C" w:rsidRDefault="008A425E" w:rsidP="00C2078C">
      <w:pPr>
        <w:spacing w:line="276" w:lineRule="auto"/>
        <w:rPr>
          <w:lang w:val="id-ID"/>
        </w:rPr>
      </w:pPr>
      <w:r w:rsidRPr="00C2078C">
        <w:rPr>
          <w:lang w:val="id-ID"/>
        </w:rPr>
        <w:t xml:space="preserve">Dosen Pendidikan Bahasa dan Sastra Daerah </w:t>
      </w:r>
    </w:p>
    <w:p w:rsidR="008A425E" w:rsidRPr="00C2078C" w:rsidRDefault="008A425E" w:rsidP="00C2078C">
      <w:pPr>
        <w:spacing w:line="276" w:lineRule="auto"/>
        <w:rPr>
          <w:lang w:val="id-ID"/>
        </w:rPr>
      </w:pPr>
      <w:r w:rsidRPr="00C2078C">
        <w:rPr>
          <w:lang w:val="id-ID"/>
        </w:rPr>
        <w:t>Fakultas Bahasa dan Seni, Universitas Negeri Surabaya</w:t>
      </w:r>
    </w:p>
    <w:p w:rsidR="00F71622" w:rsidRPr="00C2078C" w:rsidRDefault="00F71622" w:rsidP="00C2078C">
      <w:pPr>
        <w:spacing w:line="276" w:lineRule="auto"/>
        <w:rPr>
          <w:lang w:val="id-ID"/>
        </w:rPr>
      </w:pPr>
    </w:p>
    <w:p w:rsidR="00EC118F" w:rsidRPr="00C2078C" w:rsidRDefault="000558E1" w:rsidP="00C2078C">
      <w:pPr>
        <w:pStyle w:val="NoSpacing"/>
        <w:spacing w:line="276" w:lineRule="auto"/>
        <w:ind w:firstLine="720"/>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t>C</w:t>
      </w:r>
      <w:r w:rsidR="00DE4FAA" w:rsidRPr="00C2078C">
        <w:rPr>
          <w:rFonts w:ascii="Times New Roman" w:hAnsi="Times New Roman" w:cs="Times New Roman"/>
          <w:sz w:val="20"/>
          <w:szCs w:val="20"/>
        </w:rPr>
        <w:t>rita rakyat</w:t>
      </w:r>
      <w:r w:rsidR="00DE4FAA" w:rsidRPr="00C2078C">
        <w:rPr>
          <w:rFonts w:ascii="Times New Roman" w:hAnsi="Times New Roman" w:cs="Times New Roman"/>
          <w:sz w:val="20"/>
          <w:szCs w:val="20"/>
          <w:lang w:val="id-ID"/>
        </w:rPr>
        <w:t xml:space="preserve"> </w:t>
      </w:r>
      <w:r w:rsidR="00DE4FAA" w:rsidRPr="00C2078C">
        <w:rPr>
          <w:rFonts w:ascii="Times New Roman" w:hAnsi="Times New Roman" w:cs="Times New Roman"/>
          <w:i/>
          <w:sz w:val="20"/>
          <w:szCs w:val="20"/>
        </w:rPr>
        <w:t>Pangimpene Jaka Temon-Tresnawati</w:t>
      </w:r>
      <w:r w:rsidR="00DE4FAA" w:rsidRPr="00C2078C">
        <w:rPr>
          <w:rFonts w:ascii="Times New Roman" w:hAnsi="Times New Roman" w:cs="Times New Roman"/>
          <w:sz w:val="20"/>
          <w:szCs w:val="20"/>
        </w:rPr>
        <w:t xml:space="preserve"> anggitane Ismoe Rianto</w:t>
      </w:r>
      <w:r w:rsidR="00DE4FAA" w:rsidRPr="00C2078C">
        <w:rPr>
          <w:rFonts w:ascii="Times New Roman" w:hAnsi="Times New Roman" w:cs="Times New Roman"/>
          <w:sz w:val="20"/>
          <w:szCs w:val="20"/>
          <w:lang w:val="id-ID"/>
        </w:rPr>
        <w:t xml:space="preserve"> </w:t>
      </w:r>
      <w:r w:rsidR="00DE4FAA" w:rsidRPr="00C2078C">
        <w:rPr>
          <w:rFonts w:ascii="Times New Roman" w:hAnsi="Times New Roman" w:cs="Times New Roman"/>
          <w:sz w:val="20"/>
          <w:szCs w:val="20"/>
        </w:rPr>
        <w:t>nyritakake ngenani katresnane Jaka Temon lan Tresnawati kang kapalang panguwasane Prabu Anrang Kusuma. Kahanan kang kaya mangkono bisa njalari anane tumindak-tumindak sosial kang dilakoni dening paraga</w:t>
      </w:r>
      <w:r w:rsidR="00DE4FAA" w:rsidRPr="00C2078C">
        <w:rPr>
          <w:rFonts w:ascii="Times New Roman" w:hAnsi="Times New Roman" w:cs="Times New Roman"/>
          <w:sz w:val="20"/>
          <w:szCs w:val="20"/>
          <w:lang w:val="id-ID"/>
        </w:rPr>
        <w:t xml:space="preserve"> sajrone crita</w:t>
      </w:r>
      <w:r w:rsidR="00DE4FAA" w:rsidRPr="00C2078C">
        <w:rPr>
          <w:rFonts w:ascii="Times New Roman" w:hAnsi="Times New Roman" w:cs="Times New Roman"/>
          <w:sz w:val="20"/>
          <w:szCs w:val="20"/>
        </w:rPr>
        <w:t xml:space="preserve">. Adhedhasar kahanan kasebut, crita rakyat bisa didhudhah kanthi nemtokake underane panliten yaiku (1) Kepriye struktur pambangune crita rakyat </w:t>
      </w:r>
      <w:r w:rsidR="00DE4FAA" w:rsidRPr="00C2078C">
        <w:rPr>
          <w:rFonts w:ascii="Times New Roman" w:hAnsi="Times New Roman" w:cs="Times New Roman"/>
          <w:i/>
          <w:sz w:val="20"/>
          <w:szCs w:val="20"/>
        </w:rPr>
        <w:t>Pangimpene Jaka Temon-Tresnawati Anggitane Ismoe Rianto</w:t>
      </w:r>
      <w:r w:rsidR="00DE4FAA" w:rsidRPr="00C2078C">
        <w:rPr>
          <w:rFonts w:ascii="Times New Roman" w:hAnsi="Times New Roman" w:cs="Times New Roman"/>
          <w:sz w:val="20"/>
          <w:szCs w:val="20"/>
        </w:rPr>
        <w:t xml:space="preserve">, (2) Kepriye aspek sosial sajrone crita rakyat </w:t>
      </w:r>
      <w:r w:rsidR="00DE4FAA" w:rsidRPr="00C2078C">
        <w:rPr>
          <w:rFonts w:ascii="Times New Roman" w:hAnsi="Times New Roman" w:cs="Times New Roman"/>
          <w:i/>
          <w:sz w:val="20"/>
          <w:szCs w:val="20"/>
        </w:rPr>
        <w:t xml:space="preserve">Pangimpene Jaka Temon-Tresnawati Anggitane Ismoe Rianto, </w:t>
      </w:r>
      <w:r w:rsidR="00DE4FAA" w:rsidRPr="00C2078C">
        <w:rPr>
          <w:rFonts w:ascii="Times New Roman" w:hAnsi="Times New Roman" w:cs="Times New Roman"/>
          <w:sz w:val="20"/>
          <w:szCs w:val="20"/>
        </w:rPr>
        <w:t>(3) Kepriye sesambungan aspek sosial karo kahanan masyarakat panyengkuyung.</w:t>
      </w:r>
    </w:p>
    <w:p w:rsidR="00DE4FAA" w:rsidRPr="00C2078C" w:rsidRDefault="00DE4FAA" w:rsidP="00C2078C">
      <w:pPr>
        <w:pStyle w:val="NoSpacing"/>
        <w:spacing w:line="276" w:lineRule="auto"/>
        <w:ind w:firstLine="720"/>
        <w:jc w:val="both"/>
        <w:rPr>
          <w:rFonts w:ascii="Times New Roman" w:hAnsi="Times New Roman" w:cs="Times New Roman"/>
          <w:sz w:val="20"/>
          <w:szCs w:val="20"/>
          <w:lang w:val="id-ID"/>
        </w:rPr>
      </w:pPr>
      <w:r w:rsidRPr="00C2078C">
        <w:rPr>
          <w:rFonts w:ascii="Times New Roman" w:hAnsi="Times New Roman" w:cs="Times New Roman"/>
          <w:sz w:val="20"/>
          <w:szCs w:val="20"/>
        </w:rPr>
        <w:t xml:space="preserve"> </w:t>
      </w:r>
      <w:r w:rsidR="00EC118F" w:rsidRPr="00C2078C">
        <w:rPr>
          <w:rFonts w:ascii="Times New Roman" w:hAnsi="Times New Roman" w:cs="Times New Roman"/>
          <w:sz w:val="20"/>
          <w:szCs w:val="20"/>
          <w:lang w:val="id-ID"/>
        </w:rPr>
        <w:t xml:space="preserve">Panliti nggunakake teori sosiologi sastra </w:t>
      </w:r>
      <w:r w:rsidR="00EC118F" w:rsidRPr="00C2078C">
        <w:rPr>
          <w:rFonts w:ascii="Times New Roman" w:hAnsi="Times New Roman" w:cs="Times New Roman"/>
          <w:sz w:val="20"/>
          <w:szCs w:val="20"/>
        </w:rPr>
        <w:t>ngenani sosiologi</w:t>
      </w:r>
      <w:r w:rsidR="00EC118F" w:rsidRPr="00C2078C">
        <w:rPr>
          <w:rFonts w:ascii="Times New Roman" w:hAnsi="Times New Roman" w:cs="Times New Roman"/>
          <w:sz w:val="20"/>
          <w:szCs w:val="20"/>
          <w:lang w:val="id-ID"/>
        </w:rPr>
        <w:t xml:space="preserve"> </w:t>
      </w:r>
      <w:r w:rsidRPr="00C2078C">
        <w:rPr>
          <w:rFonts w:ascii="Times New Roman" w:hAnsi="Times New Roman" w:cs="Times New Roman"/>
          <w:sz w:val="20"/>
          <w:szCs w:val="20"/>
        </w:rPr>
        <w:t xml:space="preserve">miturut pamawase Ratna lan Faruk. Teori kasebut bisa nduweni ancas supaya panliti bisa njingglengi perkara-perkara babagan analisis sosiologis kang ana sajrone crita rakyat </w:t>
      </w:r>
      <w:r w:rsidRPr="00C2078C">
        <w:rPr>
          <w:rFonts w:ascii="Times New Roman" w:hAnsi="Times New Roman" w:cs="Times New Roman"/>
          <w:sz w:val="20"/>
          <w:szCs w:val="20"/>
          <w:lang w:val="id-ID"/>
        </w:rPr>
        <w:t>iku</w:t>
      </w:r>
      <w:r w:rsidRPr="00C2078C">
        <w:rPr>
          <w:rFonts w:ascii="Times New Roman" w:hAnsi="Times New Roman" w:cs="Times New Roman"/>
          <w:sz w:val="20"/>
          <w:szCs w:val="20"/>
        </w:rPr>
        <w:t>.</w:t>
      </w:r>
      <w:r w:rsidRPr="00C2078C">
        <w:rPr>
          <w:rFonts w:ascii="Times New Roman" w:hAnsi="Times New Roman" w:cs="Times New Roman"/>
          <w:sz w:val="20"/>
          <w:szCs w:val="20"/>
          <w:lang w:val="id-ID"/>
        </w:rPr>
        <w:t xml:space="preserve"> Panliten iki nggunakake metode dheskriptif kualitatif kanthi njlentrehake makna kang kinandhut sajrone objek kang wis didadekake panliten. Metode iki nduweni ancas kanggo ndheskripsekake gambaran kanthi sistematis, nyata, lan ana sesambungane antarane kedadeyan-kedadeyan kang ditliti. Teknik analisis panliten iki nggunakake metodhe dheskriptif yaiku nafsirake lan nyuguhake kanthi wujud dheskripsi.</w:t>
      </w:r>
    </w:p>
    <w:p w:rsidR="00DE4FAA" w:rsidRPr="00C2078C" w:rsidRDefault="00DE4FAA" w:rsidP="00C2078C">
      <w:pPr>
        <w:pStyle w:val="NoSpacing"/>
        <w:spacing w:line="276" w:lineRule="auto"/>
        <w:ind w:firstLine="720"/>
        <w:jc w:val="both"/>
        <w:rPr>
          <w:rFonts w:ascii="Times New Roman" w:hAnsi="Times New Roman" w:cs="Times New Roman"/>
          <w:i/>
          <w:sz w:val="20"/>
          <w:szCs w:val="20"/>
          <w:lang w:val="id-ID"/>
        </w:rPr>
      </w:pPr>
      <w:r w:rsidRPr="00C2078C">
        <w:rPr>
          <w:rFonts w:ascii="Times New Roman" w:hAnsi="Times New Roman" w:cs="Times New Roman"/>
          <w:sz w:val="20"/>
          <w:szCs w:val="20"/>
          <w:lang w:val="id-ID"/>
        </w:rPr>
        <w:t xml:space="preserve">Dhata panliten iki sumbere saka kalawarti Jaya Baya kang cacahe ana 18 </w:t>
      </w:r>
      <w:r w:rsidRPr="00C2078C">
        <w:rPr>
          <w:rFonts w:ascii="Times New Roman" w:hAnsi="Times New Roman" w:cs="Times New Roman"/>
          <w:i/>
          <w:sz w:val="20"/>
          <w:szCs w:val="20"/>
          <w:lang w:val="id-ID"/>
        </w:rPr>
        <w:t>episode</w:t>
      </w:r>
      <w:r w:rsidRPr="00C2078C">
        <w:rPr>
          <w:rFonts w:ascii="Times New Roman" w:hAnsi="Times New Roman" w:cs="Times New Roman"/>
          <w:sz w:val="20"/>
          <w:szCs w:val="20"/>
          <w:lang w:val="id-ID"/>
        </w:rPr>
        <w:t xml:space="preserve"> yaiku nomer 36 tanggal 9-15 Mei nganti nomer 01 tanggal 5-11 September  taun 2010. Dhata kasebut kapacak ing rubrik crita rakyat kang ana ing walike </w:t>
      </w:r>
      <w:r w:rsidRPr="00C2078C">
        <w:rPr>
          <w:rFonts w:ascii="Times New Roman" w:hAnsi="Times New Roman" w:cs="Times New Roman"/>
          <w:i/>
          <w:sz w:val="20"/>
          <w:szCs w:val="20"/>
          <w:lang w:val="id-ID"/>
        </w:rPr>
        <w:t xml:space="preserve">sampul </w:t>
      </w:r>
      <w:r w:rsidR="00F7322A" w:rsidRPr="00C2078C">
        <w:rPr>
          <w:rFonts w:ascii="Times New Roman" w:hAnsi="Times New Roman" w:cs="Times New Roman"/>
          <w:sz w:val="20"/>
          <w:szCs w:val="20"/>
          <w:lang w:val="id-ID"/>
        </w:rPr>
        <w:t xml:space="preserve">kalawarti. </w:t>
      </w:r>
      <w:r w:rsidRPr="00C2078C">
        <w:rPr>
          <w:rFonts w:ascii="Times New Roman" w:hAnsi="Times New Roman" w:cs="Times New Roman"/>
          <w:sz w:val="20"/>
          <w:szCs w:val="20"/>
          <w:lang w:val="id-ID"/>
        </w:rPr>
        <w:t>Dhata sajrone panliten iki arupa tembung, frase, lan ukara kang isine ngenani crita katresnan antarane Jaka Temon lan Tresnawati. Teknik ngumpulake dhata iki kanthi teknik maca, nyathet, lan riset kapustakan.</w:t>
      </w:r>
    </w:p>
    <w:p w:rsidR="00DE4FAA" w:rsidRPr="00C2078C" w:rsidRDefault="00DE4FAA" w:rsidP="00C2078C">
      <w:pPr>
        <w:spacing w:line="276" w:lineRule="auto"/>
        <w:ind w:firstLine="720"/>
        <w:jc w:val="both"/>
        <w:rPr>
          <w:lang w:val="id-ID"/>
        </w:rPr>
      </w:pPr>
      <w:r w:rsidRPr="00C2078C">
        <w:t>Asil panliten iki ngandharake menawa crita rakyat</w:t>
      </w:r>
      <w:r w:rsidRPr="00C2078C">
        <w:rPr>
          <w:i/>
        </w:rPr>
        <w:t xml:space="preserve"> </w:t>
      </w:r>
      <w:r w:rsidRPr="00C2078C">
        <w:t xml:space="preserve">kanthi irah-irahan </w:t>
      </w:r>
      <w:r w:rsidRPr="00C2078C">
        <w:rPr>
          <w:i/>
        </w:rPr>
        <w:t xml:space="preserve">Pangimpene Jaka Temon-Tresnawati </w:t>
      </w:r>
      <w:r w:rsidRPr="00C2078C">
        <w:t xml:space="preserve">mujudake karya sastra ngenani katresnan kang tuwuh antarane Jaka Temon lan Tresnawati nalika isih bocah. </w:t>
      </w:r>
      <w:r w:rsidR="00EC118F" w:rsidRPr="00C2078C">
        <w:rPr>
          <w:lang w:val="id-ID"/>
        </w:rPr>
        <w:t>Katresnan iku nuwuhake kadurj</w:t>
      </w:r>
      <w:r w:rsidR="008926D2" w:rsidRPr="00C2078C">
        <w:rPr>
          <w:lang w:val="id-ID"/>
        </w:rPr>
        <w:t xml:space="preserve">anan awujud kedadeyan-kedadeyan anane aspek sosial </w:t>
      </w:r>
      <w:r w:rsidRPr="00C2078C">
        <w:t xml:space="preserve"> yaiku panguripane raja lan nayaka praja, kahanan panguripan wanita minangka selir/ klangenan, kahanan panguripan prajurit, lan sesambungan manungsa karo manungsa liya sajrone crita. Panguripan raja ana ing crita iki raja Prabu Anrang Kusuma minangka panguwasa ing praja Kediri uripe kepenak senengane madon lan gampang menehi janji naging ora dituhoni. Panguripan wanita minangka selir/ klangenan ana crita iki uripe keranta-ranta lan asring diasorake. Panguripan prajurit ing crita iki nduwe tanggung jawab kang gedhe nalika dadi prajurit sinelir kudu bela pati nalika njaga katrentremane praja. Sesambungan manungsa karo manungsa liya sajrone crita iki ngenani sesambungan sosial kang dilakoni dening paraga-paraga. Gegayutan kaliyan panguripan kang ana ing crita rakyat kasebut, panguripan kang ana ing masyarakat panyengkuyung jaman saiki isih ana. Sesambungan manungsa karo manungsa liya sing ditindakake paraga-paraga sajrone crita rakyat PJTT iku ana ing kasunyatan jaman saiki isih diugemi.</w:t>
      </w:r>
    </w:p>
    <w:p w:rsidR="00F7322A" w:rsidRPr="00C2078C" w:rsidRDefault="00F7322A" w:rsidP="00C2078C">
      <w:pPr>
        <w:spacing w:line="276" w:lineRule="auto"/>
        <w:ind w:firstLine="720"/>
        <w:jc w:val="both"/>
        <w:rPr>
          <w:lang w:val="id-ID"/>
        </w:rPr>
      </w:pPr>
    </w:p>
    <w:p w:rsidR="00F7322A" w:rsidRPr="00C2078C" w:rsidRDefault="00F7322A" w:rsidP="00C2078C">
      <w:pPr>
        <w:spacing w:line="276" w:lineRule="auto"/>
        <w:jc w:val="both"/>
        <w:rPr>
          <w:lang w:val="id-ID"/>
        </w:rPr>
      </w:pPr>
      <w:r w:rsidRPr="00C2078C">
        <w:t>Kata kunci : Crita rakyat, sosiologi sastra, lan aspek social</w:t>
      </w:r>
    </w:p>
    <w:p w:rsidR="00F7322A" w:rsidRPr="00C2078C" w:rsidRDefault="00F7322A" w:rsidP="00C2078C">
      <w:pPr>
        <w:spacing w:line="276" w:lineRule="auto"/>
        <w:jc w:val="both"/>
        <w:rPr>
          <w:lang w:val="id-ID"/>
        </w:rPr>
      </w:pPr>
    </w:p>
    <w:p w:rsidR="00F7322A" w:rsidRPr="00C2078C" w:rsidRDefault="00F7322A" w:rsidP="00C2078C">
      <w:pPr>
        <w:spacing w:line="276" w:lineRule="auto"/>
        <w:ind w:firstLine="720"/>
        <w:jc w:val="both"/>
        <w:rPr>
          <w:lang w:val="id-ID"/>
        </w:rPr>
      </w:pPr>
    </w:p>
    <w:p w:rsidR="00DE4FAA" w:rsidRPr="00C2078C" w:rsidRDefault="00DE4FAA" w:rsidP="00C2078C">
      <w:pPr>
        <w:spacing w:line="276" w:lineRule="auto"/>
        <w:rPr>
          <w:b/>
          <w:lang w:val="id-ID"/>
        </w:rPr>
      </w:pPr>
      <w:r w:rsidRPr="00C2078C">
        <w:rPr>
          <w:b/>
          <w:lang w:val="id-ID"/>
        </w:rPr>
        <w:t>Abstrak</w:t>
      </w:r>
    </w:p>
    <w:p w:rsidR="00DE4FAA" w:rsidRPr="00C2078C" w:rsidRDefault="00DE4FAA" w:rsidP="00C2078C">
      <w:pPr>
        <w:spacing w:before="120" w:line="276" w:lineRule="auto"/>
        <w:ind w:firstLine="720"/>
        <w:jc w:val="both"/>
        <w:rPr>
          <w:lang w:val="id-ID"/>
        </w:rPr>
      </w:pPr>
      <w:r w:rsidRPr="00C2078C">
        <w:t xml:space="preserve">Cerita rakyat </w:t>
      </w:r>
      <w:r w:rsidRPr="00C2078C">
        <w:rPr>
          <w:i/>
        </w:rPr>
        <w:t xml:space="preserve">Pangimpene jaka Temon-Tresnawati </w:t>
      </w:r>
      <w:r w:rsidRPr="00C2078C">
        <w:t xml:space="preserve">karyanya Ismoe Rianto menceritakan tentang cintanya Jaka Temon dan Tresnawati yang terhalang kekuwasaan Prabu Anrang Kusuma. Keadaan yang seperti itu dikarenakan adanya perbuatan-perbuatan sosial yang dilakukan oleh tokoh dalam crita. Berdasarkan keadaan tersebut, crita rakyat bisa bedah dengan menentukan rumusan masalah yang ditliti yaitu (1) Bagaimana struktur pembangun crita rakyat </w:t>
      </w:r>
      <w:r w:rsidRPr="00C2078C">
        <w:rPr>
          <w:i/>
        </w:rPr>
        <w:t>Pangimpene Jaka Temon-Tresnawati karya Ismoe Rianto,</w:t>
      </w:r>
      <w:r w:rsidRPr="00C2078C">
        <w:t xml:space="preserve">(2) Bagaimana aspek sosial dalam </w:t>
      </w:r>
      <w:r w:rsidRPr="00C2078C">
        <w:lastRenderedPageBreak/>
        <w:t xml:space="preserve">cerita rakyat </w:t>
      </w:r>
      <w:r w:rsidRPr="00C2078C">
        <w:rPr>
          <w:i/>
        </w:rPr>
        <w:t xml:space="preserve">Pangimpene Jaka Temon-Tresnawati karya Ismoe Rianto, </w:t>
      </w:r>
      <w:r w:rsidRPr="00C2078C">
        <w:t>(3) Bagaimana hubungan aspek sosial dengan keadaan masyarakat.</w:t>
      </w:r>
    </w:p>
    <w:p w:rsidR="00DE4FAA" w:rsidRPr="00C2078C" w:rsidRDefault="00DE4FAA" w:rsidP="00C2078C">
      <w:pPr>
        <w:spacing w:line="276" w:lineRule="auto"/>
        <w:jc w:val="both"/>
      </w:pPr>
      <w:r w:rsidRPr="00C2078C">
        <w:tab/>
      </w:r>
      <w:r w:rsidR="008926D2" w:rsidRPr="00C2078C">
        <w:rPr>
          <w:lang w:val="id-ID"/>
        </w:rPr>
        <w:t>Peneliti menggunakan t</w:t>
      </w:r>
      <w:r w:rsidR="008926D2" w:rsidRPr="00C2078C">
        <w:t>eor</w:t>
      </w:r>
      <w:r w:rsidR="008926D2" w:rsidRPr="00C2078C">
        <w:rPr>
          <w:lang w:val="id-ID"/>
        </w:rPr>
        <w:t xml:space="preserve">i </w:t>
      </w:r>
      <w:r w:rsidRPr="00C2078C">
        <w:t>sosiologi sastra dengan pendapatnya Ratna lan Faruk. Teori tersebut mempunyai tujuan supaya peneliti bisa membahas perkara-perkara tentang analisis sosiologis yang ada didalam cerita rakyat tersebut. Peneliti memulai dengan menganalisis struktur pembangun dalam cerita, kedua peneliti harus mencari data yang konkret. Penelitian ini menggunakan metode deskriptif kualitatif dengan menjelaskan makna yang terkandung dalam objek yang dijadikan penelitian. Metode ini mempunyai tujuan untuk mendeskripsikan objek dengan sistematis, nyata, dan berhubungan dengan keadaan yang ditliti. Teknik analisis penelitian ini menggunakan metode deskriptif yaitu menafsirkan dan menyuguhkan dalam bentuk deskripsi.</w:t>
      </w:r>
    </w:p>
    <w:p w:rsidR="00DE4FAA" w:rsidRPr="00C2078C" w:rsidRDefault="00DE4FAA" w:rsidP="00C2078C">
      <w:pPr>
        <w:spacing w:line="276" w:lineRule="auto"/>
        <w:jc w:val="both"/>
      </w:pPr>
      <w:r w:rsidRPr="00C2078C">
        <w:tab/>
        <w:t>Data penelitian ini bersumber dari majalah Jaya Baya yang berjumlah 18 episode adalah nomer 36 tanggal 9-15 Mei sampai nomer 1 tanggal 5-11 September tahun 2010. Data dicetak dalam rubrik cerita rakyat yang ada di sampul majalah. Data penelitian ini berupa kata, frase, dan kalimat yang isinya tentang crita cinta antara Jaka Temon dan Tresnawati. teknik pengumpulan data ini dengan cara teknik membaca, mencatat, dan riset daftar pustaka.</w:t>
      </w:r>
    </w:p>
    <w:p w:rsidR="00DE4FAA" w:rsidRPr="00C2078C" w:rsidRDefault="00DE4FAA" w:rsidP="00C2078C">
      <w:pPr>
        <w:spacing w:line="276" w:lineRule="auto"/>
        <w:jc w:val="both"/>
        <w:rPr>
          <w:lang w:val="id-ID"/>
        </w:rPr>
      </w:pPr>
      <w:r w:rsidRPr="00C2078C">
        <w:tab/>
        <w:t xml:space="preserve">Hasil penelitian ini menjelaskan bahwa crita rakyat yang berjudul </w:t>
      </w:r>
      <w:r w:rsidRPr="00C2078C">
        <w:rPr>
          <w:i/>
        </w:rPr>
        <w:t xml:space="preserve">Pangimpene Jaka Temon-Tresnawati </w:t>
      </w:r>
      <w:r w:rsidRPr="00C2078C">
        <w:t>merupakan karya sastra tentang cinta yang tumbuh antara Jaka Temon dan Tresn</w:t>
      </w:r>
      <w:r w:rsidR="008926D2" w:rsidRPr="00C2078C">
        <w:t xml:space="preserve">awati ketika masih kecil. </w:t>
      </w:r>
      <w:r w:rsidR="008926D2" w:rsidRPr="00C2078C">
        <w:rPr>
          <w:lang w:val="id-ID"/>
        </w:rPr>
        <w:t xml:space="preserve">Cinta itu menimbulkan kejahatan yang berupa kejadian </w:t>
      </w:r>
      <w:r w:rsidR="004B44D3" w:rsidRPr="00C2078C">
        <w:rPr>
          <w:lang w:val="id-ID"/>
        </w:rPr>
        <w:t>adanya</w:t>
      </w:r>
      <w:r w:rsidR="008926D2" w:rsidRPr="00C2078C">
        <w:rPr>
          <w:lang w:val="id-ID"/>
        </w:rPr>
        <w:t xml:space="preserve"> aspek sosial </w:t>
      </w:r>
      <w:r w:rsidRPr="00C2078C">
        <w:t>yaitu kehidupan raja dan pemerintah kerajaan, keadaan kehipun wanita sebagai selir, keadaan kehidupan prajurit, dan hubungan manusia dengan manusia yang terkandung dalam crita. Kehidupan raja dalam cerita ini bernama Prabu Anrang Kusuma sebagai penguasa di kerajaan Kediri yang hidupnya enak dan suka mempermainkan perempuan dan gampang memberi janji tapi tidak ditepati. Kehidupan wanita sebagai selir dalam cerita ini kehidupannya sengsara dan sering direndahkan. Kehidupan prajurit dalam cerita ini mempunyai tanggung jawab yang besar ketika menjadi prajurit terpilih harus membela mati-matian ketika menjaga ketentraman kerajaan. Hubungan manusia dengan manusiay dalam cerita ini tentang perbuatan-perbuatan sosial yang dilakukan oleh tokoh-tokoh, tumindak yang buruk atau baik. Hubungan dengan kehidupan yang ada dalam cerita rakyat tersebut, kehidupan yang ada dalam masyarakat jaman sekarang masih ada. Perbuatan-perbuatan sosial yang dilakukan tokoh-tokoh dalam cerita rakyat PJTT itu ada dalam kenyataan jaman sekarang, masyarakatnya masih melakukan hubungan sosial yang  bisa dijadikan pembelajaran di kehidupan jaman sekarang.</w:t>
      </w:r>
    </w:p>
    <w:p w:rsidR="004B44D3" w:rsidRPr="00C2078C" w:rsidRDefault="004B44D3" w:rsidP="00C2078C">
      <w:pPr>
        <w:pStyle w:val="NoSpacing"/>
        <w:spacing w:line="276" w:lineRule="auto"/>
        <w:jc w:val="both"/>
        <w:rPr>
          <w:rFonts w:ascii="Times New Roman" w:hAnsi="Times New Roman" w:cs="Times New Roman"/>
          <w:sz w:val="20"/>
          <w:szCs w:val="20"/>
          <w:lang w:val="id-ID"/>
        </w:rPr>
      </w:pPr>
    </w:p>
    <w:p w:rsidR="001C7E77" w:rsidRPr="00C2078C" w:rsidRDefault="001C7E77" w:rsidP="00C2078C">
      <w:pPr>
        <w:pStyle w:val="NoSpacing"/>
        <w:spacing w:line="276" w:lineRule="auto"/>
        <w:jc w:val="both"/>
        <w:rPr>
          <w:rFonts w:ascii="Times New Roman" w:hAnsi="Times New Roman" w:cs="Times New Roman"/>
          <w:b/>
          <w:sz w:val="20"/>
          <w:szCs w:val="20"/>
          <w:lang w:val="id-ID"/>
        </w:rPr>
        <w:sectPr w:rsidR="001C7E77" w:rsidRPr="00C2078C" w:rsidSect="00EC4714">
          <w:headerReference w:type="default" r:id="rId8"/>
          <w:pgSz w:w="11906" w:h="16838" w:code="9"/>
          <w:pgMar w:top="1418" w:right="1134" w:bottom="1418" w:left="1418" w:header="709" w:footer="709" w:gutter="0"/>
          <w:cols w:space="708"/>
          <w:docGrid w:linePitch="360"/>
        </w:sectPr>
      </w:pPr>
      <w:r w:rsidRPr="00C2078C">
        <w:rPr>
          <w:rFonts w:ascii="Times New Roman" w:hAnsi="Times New Roman" w:cs="Times New Roman"/>
          <w:b/>
          <w:sz w:val="20"/>
          <w:szCs w:val="20"/>
          <w:lang w:val="id-ID"/>
        </w:rPr>
        <w:t>PURWAKA</w:t>
      </w:r>
    </w:p>
    <w:p w:rsidR="001C7E77" w:rsidRPr="00C2078C" w:rsidRDefault="001C7E77" w:rsidP="00C2078C">
      <w:pPr>
        <w:pStyle w:val="NoSpacing"/>
        <w:spacing w:line="276" w:lineRule="auto"/>
        <w:jc w:val="both"/>
        <w:rPr>
          <w:rFonts w:ascii="Times New Roman" w:hAnsi="Times New Roman" w:cs="Times New Roman"/>
          <w:b/>
          <w:color w:val="000000" w:themeColor="text1"/>
          <w:sz w:val="20"/>
          <w:szCs w:val="20"/>
          <w:lang w:val="id-ID"/>
        </w:rPr>
      </w:pPr>
      <w:r w:rsidRPr="00C2078C">
        <w:rPr>
          <w:rFonts w:ascii="Times New Roman" w:hAnsi="Times New Roman" w:cs="Times New Roman"/>
          <w:b/>
          <w:color w:val="000000" w:themeColor="text1"/>
          <w:sz w:val="20"/>
          <w:szCs w:val="20"/>
          <w:lang w:val="id-ID"/>
        </w:rPr>
        <w:lastRenderedPageBreak/>
        <w:t>Landhesane Panliten</w:t>
      </w:r>
    </w:p>
    <w:p w:rsidR="004B44D3" w:rsidRPr="00C2078C" w:rsidRDefault="004B44D3" w:rsidP="00C2078C">
      <w:pPr>
        <w:pStyle w:val="NoSpacing"/>
        <w:spacing w:line="276" w:lineRule="auto"/>
        <w:ind w:firstLine="567"/>
        <w:jc w:val="both"/>
        <w:rPr>
          <w:rFonts w:ascii="Times New Roman" w:hAnsi="Times New Roman" w:cs="Times New Roman"/>
          <w:color w:val="000000" w:themeColor="text1"/>
          <w:sz w:val="20"/>
          <w:szCs w:val="20"/>
          <w:lang w:val="id-ID"/>
        </w:rPr>
      </w:pPr>
      <w:r w:rsidRPr="00C2078C">
        <w:rPr>
          <w:rFonts w:ascii="Times New Roman" w:hAnsi="Times New Roman" w:cs="Times New Roman"/>
          <w:color w:val="000000" w:themeColor="text1"/>
          <w:sz w:val="20"/>
          <w:szCs w:val="20"/>
          <w:lang w:val="id-ID"/>
        </w:rPr>
        <w:t xml:space="preserve">Soekanto &amp; Sulistyowati (2013:1) ngandharake panguripane manungsa minangka sawijine masyarakat nduweni sesambungan antarane manungsa sijine karo manungsa liyane. Sesambungan iku bisa digambarake kaya ing karya sastra kang ditulis dening pangripta. Karya sastra iku nggambarake kahanane masyarakat ngenani prastawa-prastawa kang dilakoni manungsa ing masyarakat. Kahanan iku mujudake kahanan sosial kang bisa didadekake idhe pangripta kanthi ditulis wujud karya sastra. Karya sastra bisa diarani ana sesambungane karo masyarakat amarga objek karya sastra kasebut yaiku manungsa minangka </w:t>
      </w:r>
      <w:r w:rsidRPr="00C2078C">
        <w:rPr>
          <w:rFonts w:ascii="Times New Roman" w:hAnsi="Times New Roman" w:cs="Times New Roman"/>
          <w:i/>
          <w:color w:val="000000" w:themeColor="text1"/>
          <w:sz w:val="20"/>
          <w:szCs w:val="20"/>
          <w:lang w:val="id-ID"/>
        </w:rPr>
        <w:t xml:space="preserve">makhluk sosial, </w:t>
      </w:r>
      <w:r w:rsidRPr="00C2078C">
        <w:rPr>
          <w:rFonts w:ascii="Times New Roman" w:hAnsi="Times New Roman" w:cs="Times New Roman"/>
          <w:color w:val="000000" w:themeColor="text1"/>
          <w:sz w:val="20"/>
          <w:szCs w:val="20"/>
          <w:lang w:val="id-ID"/>
        </w:rPr>
        <w:t>tegese manungsa ora bisa urip dhewe, mesthi mbutuhake manungsa liyane lan n</w:t>
      </w:r>
      <w:r w:rsidR="00CC08D8" w:rsidRPr="00C2078C">
        <w:rPr>
          <w:rFonts w:ascii="Times New Roman" w:hAnsi="Times New Roman" w:cs="Times New Roman"/>
          <w:color w:val="000000" w:themeColor="text1"/>
          <w:sz w:val="20"/>
          <w:szCs w:val="20"/>
          <w:lang w:val="id-ID"/>
        </w:rPr>
        <w:t>duweni kepentingan karo liyane.</w:t>
      </w:r>
    </w:p>
    <w:p w:rsidR="004B44D3" w:rsidRPr="00C2078C" w:rsidRDefault="004B44D3" w:rsidP="00C2078C">
      <w:pPr>
        <w:pStyle w:val="NoSpacing"/>
        <w:spacing w:line="276" w:lineRule="auto"/>
        <w:ind w:firstLine="426"/>
        <w:jc w:val="both"/>
        <w:rPr>
          <w:rFonts w:ascii="Times New Roman" w:hAnsi="Times New Roman" w:cs="Times New Roman"/>
          <w:color w:val="000000" w:themeColor="text1"/>
          <w:sz w:val="20"/>
          <w:szCs w:val="20"/>
          <w:lang w:val="id-ID"/>
        </w:rPr>
      </w:pPr>
      <w:r w:rsidRPr="00C2078C">
        <w:rPr>
          <w:rFonts w:ascii="Times New Roman" w:hAnsi="Times New Roman" w:cs="Times New Roman"/>
          <w:color w:val="000000" w:themeColor="text1"/>
          <w:sz w:val="20"/>
          <w:szCs w:val="20"/>
          <w:lang w:val="id-ID"/>
        </w:rPr>
        <w:t xml:space="preserve">Karya kang dirembug ing panliten iki yaiku crita rakyat. Sarumpaet (2010: 24) ngandharake crita rakyat yaiku sawijine crita kang ngrembaka lan urip ana ing masyarakat. Crita rakyat ngrembaka kanthi cara lesan, saka omongan utawa crita lesan marang masyarakat sijine marang liyane. Crita rakyat bisa diarani minangka sastra lesan lan umume nduweni </w:t>
      </w:r>
      <w:r w:rsidRPr="00C2078C">
        <w:rPr>
          <w:rFonts w:ascii="Times New Roman" w:hAnsi="Times New Roman" w:cs="Times New Roman"/>
          <w:color w:val="000000" w:themeColor="text1"/>
          <w:sz w:val="20"/>
          <w:szCs w:val="20"/>
          <w:lang w:val="id-ID"/>
        </w:rPr>
        <w:lastRenderedPageBreak/>
        <w:t>sipat anonim utawa pangriptane ora diweruhi utawa dikenal. Nanging crita rakyat uga bisa wujud tulisan kang ngandhut nilai-nilai luhur kang wis dipercaya dening pamaca.</w:t>
      </w:r>
    </w:p>
    <w:p w:rsidR="004B44D3" w:rsidRPr="00C2078C" w:rsidRDefault="004B44D3" w:rsidP="00C2078C">
      <w:pPr>
        <w:pStyle w:val="NoSpacing"/>
        <w:spacing w:line="276" w:lineRule="auto"/>
        <w:ind w:firstLine="426"/>
        <w:jc w:val="both"/>
        <w:rPr>
          <w:rFonts w:ascii="Times New Roman" w:hAnsi="Times New Roman" w:cs="Times New Roman"/>
          <w:color w:val="000000" w:themeColor="text1"/>
          <w:sz w:val="20"/>
          <w:szCs w:val="20"/>
          <w:lang w:val="id-ID"/>
        </w:rPr>
      </w:pPr>
      <w:r w:rsidRPr="00C2078C">
        <w:rPr>
          <w:rFonts w:ascii="Times New Roman" w:hAnsi="Times New Roman" w:cs="Times New Roman"/>
          <w:color w:val="000000" w:themeColor="text1"/>
          <w:sz w:val="20"/>
          <w:szCs w:val="20"/>
          <w:lang w:val="id-ID"/>
        </w:rPr>
        <w:t xml:space="preserve">Crita rakyat kang sing didakake objek panliten, Crita rakyat nyritakake panguripane manungsa sijine karo manungsa liyane kang manggon ing kraton. Crita rakyat bisa ditemokake ing kalawarti-kalawarti basa Jawa kayata Jaka Lodang, Jaya Baya, Panyebar Semangat, lan sapanunggalane. Crita rakyat kapacak ing kalawarti jalaran masyarakat kabeh supaya mangerteni critane nalika panguripane ing keraton lan narik kawigaten masyarakat maca karya-karyane pangripta satra. Panliti ndadekake crita rakyat minangka objek panliten kang irah-irahan </w:t>
      </w:r>
      <w:r w:rsidRPr="00C2078C">
        <w:rPr>
          <w:rFonts w:ascii="Times New Roman" w:hAnsi="Times New Roman" w:cs="Times New Roman"/>
          <w:i/>
          <w:color w:val="000000" w:themeColor="text1"/>
          <w:sz w:val="20"/>
          <w:szCs w:val="20"/>
          <w:lang w:val="id-ID"/>
        </w:rPr>
        <w:t>Pangimpene Jaka Temon-Tresnawati</w:t>
      </w:r>
      <w:r w:rsidRPr="00C2078C">
        <w:rPr>
          <w:rFonts w:ascii="Times New Roman" w:hAnsi="Times New Roman" w:cs="Times New Roman"/>
          <w:color w:val="000000" w:themeColor="text1"/>
          <w:sz w:val="20"/>
          <w:szCs w:val="20"/>
          <w:lang w:val="id-ID"/>
        </w:rPr>
        <w:t>. Crita rakyat iki reriptane Ismoe rianto.</w:t>
      </w:r>
    </w:p>
    <w:p w:rsidR="004B44D3" w:rsidRPr="00C2078C" w:rsidRDefault="004B44D3" w:rsidP="00C2078C">
      <w:pPr>
        <w:pStyle w:val="NoSpacing"/>
        <w:spacing w:line="276" w:lineRule="auto"/>
        <w:ind w:firstLine="426"/>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t xml:space="preserve">Ismoe rianto lair ing kutha Malang, tanggal 21 Agustus 1942. Dheweke miwiti pendhidhikan saka SR taun 1950-1956, SMP kristen 1 taun 1956-1959 lan STM taun 1959-1962. Ismoe rianto tau dadi koordinator  ing sawijine grup kumpulan bocah-bocah Surabaya kang seneng sastra. Wiwit iku dheweke seneng nulis lan ngripta karya sastra. Patang </w:t>
      </w:r>
      <w:r w:rsidRPr="00C2078C">
        <w:rPr>
          <w:rFonts w:ascii="Times New Roman" w:hAnsi="Times New Roman" w:cs="Times New Roman"/>
          <w:sz w:val="20"/>
          <w:szCs w:val="20"/>
          <w:lang w:val="id-ID"/>
        </w:rPr>
        <w:lastRenderedPageBreak/>
        <w:t>taun dheweke mbidhangi kelairan PPSJS</w:t>
      </w:r>
      <w:r w:rsidRPr="00C2078C">
        <w:rPr>
          <w:rFonts w:ascii="Times New Roman" w:hAnsi="Times New Roman" w:cs="Times New Roman"/>
          <w:color w:val="FF0000"/>
          <w:sz w:val="20"/>
          <w:szCs w:val="20"/>
          <w:lang w:val="id-ID"/>
        </w:rPr>
        <w:t xml:space="preserve"> </w:t>
      </w:r>
      <w:r w:rsidRPr="00C2078C">
        <w:rPr>
          <w:rFonts w:ascii="Times New Roman" w:hAnsi="Times New Roman" w:cs="Times New Roman"/>
          <w:sz w:val="20"/>
          <w:szCs w:val="20"/>
          <w:lang w:val="id-ID"/>
        </w:rPr>
        <w:t xml:space="preserve">(Paguyuban Pengarang Sastra Jawa Surabaya) lan dipercaya dadi ketua umum PPSJS kang kawiwitan. Karya sastra kang kapisan kapacak ing majalah Caraka. Reriptane wis dipacak ing medhia Panjebar Semangat, Jaya Baya, Mingguan Suara Karya, majalah STOP, majalah info, mingguan Kumandhang, Bathara, Jawa Pos, Surabaya Pos, Pewarta Surabaya, Bintang Baru, Jawa Anyar, Punakawan, Darma Nyata, lan sapanunggale. Nganti saiki pangripta iki isih seneng nulis. Salah sijine karyane kang dirembug ing panliten yaiku crita rakyat kang irah-irahe yaiku </w:t>
      </w:r>
      <w:r w:rsidRPr="00C2078C">
        <w:rPr>
          <w:rFonts w:ascii="Times New Roman" w:hAnsi="Times New Roman" w:cs="Times New Roman"/>
          <w:i/>
          <w:sz w:val="20"/>
          <w:szCs w:val="20"/>
          <w:lang w:val="id-ID"/>
        </w:rPr>
        <w:t>Pangimpene Jaka Temon-Tresnawati.</w:t>
      </w:r>
      <w:r w:rsidRPr="00C2078C">
        <w:rPr>
          <w:rFonts w:ascii="Times New Roman" w:hAnsi="Times New Roman" w:cs="Times New Roman"/>
          <w:sz w:val="20"/>
          <w:szCs w:val="20"/>
          <w:lang w:val="id-ID"/>
        </w:rPr>
        <w:t xml:space="preserve"> Crita rakyat iki kapacak ing majalah Jaya Baya wulan Mei nganti September taun 2010 kang cacahe 18 edisi.</w:t>
      </w:r>
    </w:p>
    <w:p w:rsidR="004B44D3" w:rsidRPr="00C2078C" w:rsidRDefault="004B44D3" w:rsidP="00C2078C">
      <w:pPr>
        <w:pStyle w:val="NoSpacing"/>
        <w:spacing w:line="276" w:lineRule="auto"/>
        <w:ind w:firstLine="720"/>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t xml:space="preserve">Panliti milih crita rakyat kasebut amarga critane narik kawigaten, jalaran critane memper karo critane “Rara Mendhut pranacitra”. Crita rakyat kang irah-irahan </w:t>
      </w:r>
      <w:r w:rsidRPr="00C2078C">
        <w:rPr>
          <w:rFonts w:ascii="Times New Roman" w:hAnsi="Times New Roman" w:cs="Times New Roman"/>
          <w:i/>
          <w:sz w:val="20"/>
          <w:szCs w:val="20"/>
          <w:lang w:val="id-ID"/>
        </w:rPr>
        <w:t>Pangimpene Jaka Temon-Tresnawati</w:t>
      </w:r>
      <w:r w:rsidRPr="00C2078C">
        <w:rPr>
          <w:rFonts w:ascii="Times New Roman" w:hAnsi="Times New Roman" w:cs="Times New Roman"/>
          <w:sz w:val="20"/>
          <w:szCs w:val="20"/>
          <w:lang w:val="id-ID"/>
        </w:rPr>
        <w:t xml:space="preserve"> iki sabanjure bisa dicekak dadi PJTT. Pangripta Ismoe rianto ngripta crita rakyat PJTT iki kanthi manfaatake kahanan sosial ing keraton jaman biyen. Tuladhane kaya panggonan kutha lan kedhaton kang dicritakake ing crita iku ana ing kasunyatan sejarah jaman keraton jaman biyen. Bab liyane crita iki ngenani budaya sosial ing jaman saiki ora beda karo nalika jaman keraton.  Crita iki uga nyritakake ngenani katresnan, panguwasa kang srakah, lan kahanan-kahanan liyane kang manggon ing keraton.</w:t>
      </w:r>
    </w:p>
    <w:p w:rsidR="004B44D3" w:rsidRPr="00C2078C" w:rsidRDefault="004B44D3" w:rsidP="00C2078C">
      <w:pPr>
        <w:spacing w:line="276" w:lineRule="auto"/>
        <w:jc w:val="both"/>
        <w:rPr>
          <w:color w:val="000000" w:themeColor="text1"/>
          <w:lang w:val="id-ID"/>
        </w:rPr>
      </w:pPr>
      <w:r w:rsidRPr="00C2078C">
        <w:rPr>
          <w:color w:val="000000" w:themeColor="text1"/>
          <w:lang w:val="id-ID"/>
        </w:rPr>
        <w:tab/>
        <w:t xml:space="preserve">Crita rakyat PJTT ngrembug babagan ngenani sosial kang ana ing masyarakat, salah sijine yaiku katresnan antarane Jaka Temon lan Tresnawati kang kapalang dening Prabu Anrang kusuma. Panguwasa ing keraton iki nduweni sipat lan tumindak kang ala. Crita iki uga nyritakake panguripane selir/ klangenan kang diasorake dening priya. Raja lan nayaka praja padha tumindak duraka. Rajane kang senengane mblenjani janji uga para nayaka praja tumindak duraka ing ungkure rajane. Crita iki ana bab kang nyritakake ngenani piwulang kang bisa digawe patuladhan panguripan yaiku sabar marang pacoban. Bab iku bisa dionceki kanthi struktur sajrone crita rakyat </w:t>
      </w:r>
      <w:r w:rsidRPr="00C2078C">
        <w:rPr>
          <w:i/>
          <w:lang w:val="id-ID"/>
        </w:rPr>
        <w:t>Pangimpene Jaka Temon-Tresnawati</w:t>
      </w:r>
      <w:r w:rsidRPr="00C2078C">
        <w:rPr>
          <w:lang w:val="id-ID"/>
        </w:rPr>
        <w:t xml:space="preserve"> Anggitane Ismoe rianto. Gambaran panguripan kang dicritakake sajrone isi crita iku</w:t>
      </w:r>
      <w:r w:rsidRPr="00C2078C">
        <w:rPr>
          <w:color w:val="000000" w:themeColor="text1"/>
          <w:lang w:val="id-ID"/>
        </w:rPr>
        <w:t xml:space="preserve"> uga bisa digayutake karo kasunyatan kang ana ing panguripane masyarakat ing jaman saiki. Pramila panliti bakal ngrembug kanthi nggunakake tintingan sosiologi sastra.</w:t>
      </w:r>
    </w:p>
    <w:p w:rsidR="001C7E77" w:rsidRPr="00C2078C" w:rsidRDefault="004B44D3" w:rsidP="00C2078C">
      <w:pPr>
        <w:pStyle w:val="NoSpacing"/>
        <w:spacing w:line="276" w:lineRule="auto"/>
        <w:jc w:val="both"/>
        <w:rPr>
          <w:rFonts w:ascii="Times New Roman" w:hAnsi="Times New Roman" w:cs="Times New Roman"/>
          <w:sz w:val="20"/>
          <w:szCs w:val="20"/>
          <w:lang w:val="id-ID"/>
        </w:rPr>
      </w:pPr>
      <w:r w:rsidRPr="00C2078C">
        <w:rPr>
          <w:rFonts w:ascii="Times New Roman" w:hAnsi="Times New Roman" w:cs="Times New Roman"/>
          <w:b/>
          <w:sz w:val="20"/>
          <w:szCs w:val="20"/>
        </w:rPr>
        <w:tab/>
      </w:r>
      <w:r w:rsidRPr="00C2078C">
        <w:rPr>
          <w:rFonts w:ascii="Times New Roman" w:hAnsi="Times New Roman" w:cs="Times New Roman"/>
          <w:sz w:val="20"/>
          <w:szCs w:val="20"/>
        </w:rPr>
        <w:t>Adhedhasar</w:t>
      </w:r>
      <w:r w:rsidRPr="00C2078C">
        <w:rPr>
          <w:rFonts w:ascii="Times New Roman" w:hAnsi="Times New Roman" w:cs="Times New Roman"/>
          <w:sz w:val="20"/>
          <w:szCs w:val="20"/>
          <w:lang w:val="id-ID"/>
        </w:rPr>
        <w:t xml:space="preserve"> </w:t>
      </w:r>
      <w:r w:rsidRPr="00C2078C">
        <w:rPr>
          <w:rFonts w:ascii="Times New Roman" w:hAnsi="Times New Roman" w:cs="Times New Roman"/>
          <w:sz w:val="20"/>
          <w:szCs w:val="20"/>
        </w:rPr>
        <w:t>lelandhesan panliten ing</w:t>
      </w:r>
      <w:r w:rsidRPr="00C2078C">
        <w:rPr>
          <w:rFonts w:ascii="Times New Roman" w:hAnsi="Times New Roman" w:cs="Times New Roman"/>
          <w:sz w:val="20"/>
          <w:szCs w:val="20"/>
          <w:lang w:val="id-ID"/>
        </w:rPr>
        <w:t xml:space="preserve"> </w:t>
      </w:r>
      <w:r w:rsidRPr="00C2078C">
        <w:rPr>
          <w:rFonts w:ascii="Times New Roman" w:hAnsi="Times New Roman" w:cs="Times New Roman"/>
          <w:sz w:val="20"/>
          <w:szCs w:val="20"/>
        </w:rPr>
        <w:t>ndhuwur, under</w:t>
      </w:r>
      <w:r w:rsidRPr="00C2078C">
        <w:rPr>
          <w:rFonts w:ascii="Times New Roman" w:hAnsi="Times New Roman" w:cs="Times New Roman"/>
          <w:sz w:val="20"/>
          <w:szCs w:val="20"/>
          <w:lang w:val="id-ID"/>
        </w:rPr>
        <w:t>an</w:t>
      </w:r>
      <w:r w:rsidRPr="00C2078C">
        <w:rPr>
          <w:rFonts w:ascii="Times New Roman" w:hAnsi="Times New Roman" w:cs="Times New Roman"/>
          <w:sz w:val="20"/>
          <w:szCs w:val="20"/>
        </w:rPr>
        <w:t>e panliten yaiku :</w:t>
      </w:r>
      <w:r w:rsidR="00F24216" w:rsidRPr="00C2078C">
        <w:rPr>
          <w:rFonts w:ascii="Times New Roman" w:hAnsi="Times New Roman" w:cs="Times New Roman"/>
          <w:sz w:val="20"/>
          <w:szCs w:val="20"/>
          <w:lang w:val="id-ID"/>
        </w:rPr>
        <w:t xml:space="preserve"> (1) </w:t>
      </w:r>
      <w:r w:rsidRPr="00C2078C">
        <w:rPr>
          <w:rFonts w:ascii="Times New Roman" w:hAnsi="Times New Roman" w:cs="Times New Roman"/>
          <w:sz w:val="20"/>
          <w:szCs w:val="20"/>
        </w:rPr>
        <w:t>Kepriye</w:t>
      </w:r>
      <w:r w:rsidRPr="00C2078C">
        <w:rPr>
          <w:rFonts w:ascii="Times New Roman" w:hAnsi="Times New Roman" w:cs="Times New Roman"/>
          <w:sz w:val="20"/>
          <w:szCs w:val="20"/>
          <w:lang w:val="id-ID"/>
        </w:rPr>
        <w:t xml:space="preserve"> struktur pambangune crita rakyat PJTT anggitane Ismoe rianto?</w:t>
      </w:r>
      <w:r w:rsidR="00F24216" w:rsidRPr="00C2078C">
        <w:rPr>
          <w:rFonts w:ascii="Times New Roman" w:hAnsi="Times New Roman" w:cs="Times New Roman"/>
          <w:sz w:val="20"/>
          <w:szCs w:val="20"/>
          <w:lang w:val="id-ID"/>
        </w:rPr>
        <w:t xml:space="preserve">, Ismoe rianto </w:t>
      </w:r>
      <w:r w:rsidRPr="00C2078C">
        <w:rPr>
          <w:rFonts w:ascii="Times New Roman" w:hAnsi="Times New Roman" w:cs="Times New Roman"/>
          <w:sz w:val="20"/>
          <w:szCs w:val="20"/>
        </w:rPr>
        <w:t>Kepriye</w:t>
      </w:r>
      <w:r w:rsidRPr="00C2078C">
        <w:rPr>
          <w:rFonts w:ascii="Times New Roman" w:hAnsi="Times New Roman" w:cs="Times New Roman"/>
          <w:sz w:val="20"/>
          <w:szCs w:val="20"/>
          <w:lang w:val="id-ID"/>
        </w:rPr>
        <w:t xml:space="preserve"> aspek sosial </w:t>
      </w:r>
      <w:r w:rsidRPr="00C2078C">
        <w:rPr>
          <w:rFonts w:ascii="Times New Roman" w:hAnsi="Times New Roman" w:cs="Times New Roman"/>
          <w:sz w:val="20"/>
          <w:szCs w:val="20"/>
          <w:lang w:val="id-ID"/>
        </w:rPr>
        <w:lastRenderedPageBreak/>
        <w:t>sajrone crita rakyat PJTT anggitane Ismoe rianto?</w:t>
      </w:r>
      <w:r w:rsidR="00F24216" w:rsidRPr="00C2078C">
        <w:rPr>
          <w:rFonts w:ascii="Times New Roman" w:hAnsi="Times New Roman" w:cs="Times New Roman"/>
          <w:sz w:val="20"/>
          <w:szCs w:val="20"/>
          <w:lang w:val="id-ID"/>
        </w:rPr>
        <w:t xml:space="preserve">, lan </w:t>
      </w:r>
      <w:r w:rsidRPr="00C2078C">
        <w:rPr>
          <w:rFonts w:ascii="Times New Roman" w:hAnsi="Times New Roman" w:cs="Times New Roman"/>
          <w:sz w:val="20"/>
          <w:szCs w:val="20"/>
        </w:rPr>
        <w:t>Kepriye</w:t>
      </w:r>
      <w:r w:rsidRPr="00C2078C">
        <w:rPr>
          <w:rFonts w:ascii="Times New Roman" w:hAnsi="Times New Roman" w:cs="Times New Roman"/>
          <w:sz w:val="20"/>
          <w:szCs w:val="20"/>
          <w:lang w:val="id-ID"/>
        </w:rPr>
        <w:t xml:space="preserve"> sesambungan aspek sosial karo kahanan masyarakat panyengkuyung sajrone crita rak</w:t>
      </w:r>
      <w:r w:rsidR="00F24216" w:rsidRPr="00C2078C">
        <w:rPr>
          <w:rFonts w:ascii="Times New Roman" w:hAnsi="Times New Roman" w:cs="Times New Roman"/>
          <w:sz w:val="20"/>
          <w:szCs w:val="20"/>
          <w:lang w:val="id-ID"/>
        </w:rPr>
        <w:t>yat PJTT anggitane Ismoe rianto.</w:t>
      </w:r>
    </w:p>
    <w:p w:rsidR="004B44D3" w:rsidRPr="00C2078C" w:rsidRDefault="004B44D3" w:rsidP="00C2078C">
      <w:pPr>
        <w:pStyle w:val="NoSpacing"/>
        <w:spacing w:line="276" w:lineRule="auto"/>
        <w:jc w:val="both"/>
        <w:rPr>
          <w:rFonts w:ascii="Times New Roman" w:hAnsi="Times New Roman" w:cs="Times New Roman"/>
          <w:sz w:val="20"/>
          <w:szCs w:val="20"/>
        </w:rPr>
      </w:pPr>
      <w:r w:rsidRPr="00C2078C">
        <w:rPr>
          <w:rFonts w:ascii="Times New Roman" w:hAnsi="Times New Roman" w:cs="Times New Roman"/>
          <w:b/>
          <w:sz w:val="20"/>
          <w:szCs w:val="20"/>
        </w:rPr>
        <w:t>Ancase Panliten</w:t>
      </w:r>
    </w:p>
    <w:p w:rsidR="004B44D3" w:rsidRPr="00C2078C" w:rsidRDefault="004B44D3" w:rsidP="00C2078C">
      <w:pPr>
        <w:pStyle w:val="NoSpacing"/>
        <w:spacing w:line="276" w:lineRule="auto"/>
        <w:jc w:val="both"/>
        <w:rPr>
          <w:rFonts w:ascii="Times New Roman" w:hAnsi="Times New Roman" w:cs="Times New Roman"/>
          <w:sz w:val="20"/>
          <w:szCs w:val="20"/>
        </w:rPr>
      </w:pPr>
      <w:r w:rsidRPr="00C2078C">
        <w:rPr>
          <w:rFonts w:ascii="Times New Roman" w:hAnsi="Times New Roman" w:cs="Times New Roman"/>
          <w:sz w:val="20"/>
          <w:szCs w:val="20"/>
        </w:rPr>
        <w:tab/>
        <w:t>A</w:t>
      </w:r>
      <w:r w:rsidRPr="00C2078C">
        <w:rPr>
          <w:rFonts w:ascii="Times New Roman" w:hAnsi="Times New Roman" w:cs="Times New Roman"/>
          <w:sz w:val="20"/>
          <w:szCs w:val="20"/>
          <w:lang w:val="id-ID"/>
        </w:rPr>
        <w:t xml:space="preserve">dhedhasar undherane panliten ing ndhuwur ditemokake ancase panliten ing ngisor iki </w:t>
      </w:r>
      <w:r w:rsidRPr="00C2078C">
        <w:rPr>
          <w:rFonts w:ascii="Times New Roman" w:hAnsi="Times New Roman" w:cs="Times New Roman"/>
          <w:sz w:val="20"/>
          <w:szCs w:val="20"/>
        </w:rPr>
        <w:t>yaiku :</w:t>
      </w:r>
    </w:p>
    <w:p w:rsidR="004B44D3" w:rsidRPr="00C2078C" w:rsidRDefault="004B44D3" w:rsidP="00C2078C">
      <w:pPr>
        <w:pStyle w:val="NoSpacing"/>
        <w:numPr>
          <w:ilvl w:val="0"/>
          <w:numId w:val="2"/>
        </w:numPr>
        <w:spacing w:line="276" w:lineRule="auto"/>
        <w:jc w:val="both"/>
        <w:rPr>
          <w:rFonts w:ascii="Times New Roman" w:hAnsi="Times New Roman" w:cs="Times New Roman"/>
          <w:sz w:val="20"/>
          <w:szCs w:val="20"/>
        </w:rPr>
      </w:pPr>
      <w:r w:rsidRPr="00C2078C">
        <w:rPr>
          <w:rFonts w:ascii="Times New Roman" w:hAnsi="Times New Roman" w:cs="Times New Roman"/>
          <w:sz w:val="20"/>
          <w:szCs w:val="20"/>
        </w:rPr>
        <w:t>Ngandharake</w:t>
      </w:r>
      <w:r w:rsidRPr="00C2078C">
        <w:rPr>
          <w:rFonts w:ascii="Times New Roman" w:hAnsi="Times New Roman" w:cs="Times New Roman"/>
          <w:sz w:val="20"/>
          <w:szCs w:val="20"/>
          <w:lang w:val="id-ID"/>
        </w:rPr>
        <w:t xml:space="preserve"> struktur pambangune crita sajrone crita rakyat PJTT anggitane Ismoe rianto.</w:t>
      </w:r>
    </w:p>
    <w:p w:rsidR="004B44D3" w:rsidRPr="00C2078C" w:rsidRDefault="004B44D3" w:rsidP="00C2078C">
      <w:pPr>
        <w:pStyle w:val="NoSpacing"/>
        <w:numPr>
          <w:ilvl w:val="0"/>
          <w:numId w:val="2"/>
        </w:numPr>
        <w:spacing w:line="276" w:lineRule="auto"/>
        <w:jc w:val="both"/>
        <w:rPr>
          <w:rFonts w:ascii="Times New Roman" w:hAnsi="Times New Roman" w:cs="Times New Roman"/>
          <w:sz w:val="20"/>
          <w:szCs w:val="20"/>
        </w:rPr>
      </w:pPr>
      <w:r w:rsidRPr="00C2078C">
        <w:rPr>
          <w:rFonts w:ascii="Times New Roman" w:hAnsi="Times New Roman" w:cs="Times New Roman"/>
          <w:sz w:val="20"/>
          <w:szCs w:val="20"/>
        </w:rPr>
        <w:t>Ngandharake</w:t>
      </w:r>
      <w:r w:rsidRPr="00C2078C">
        <w:rPr>
          <w:rFonts w:ascii="Times New Roman" w:hAnsi="Times New Roman" w:cs="Times New Roman"/>
          <w:sz w:val="20"/>
          <w:szCs w:val="20"/>
          <w:lang w:val="id-ID"/>
        </w:rPr>
        <w:t xml:space="preserve"> aspek sosial sajrone crita rakyat PJTT anggitane Ismoe rianto.</w:t>
      </w:r>
    </w:p>
    <w:p w:rsidR="004B44D3" w:rsidRPr="00C2078C" w:rsidRDefault="004B44D3" w:rsidP="00C2078C">
      <w:pPr>
        <w:pStyle w:val="NoSpacing"/>
        <w:numPr>
          <w:ilvl w:val="0"/>
          <w:numId w:val="2"/>
        </w:numPr>
        <w:spacing w:line="276" w:lineRule="auto"/>
        <w:jc w:val="both"/>
        <w:rPr>
          <w:rFonts w:ascii="Times New Roman" w:hAnsi="Times New Roman" w:cs="Times New Roman"/>
          <w:sz w:val="20"/>
          <w:szCs w:val="20"/>
        </w:rPr>
      </w:pPr>
      <w:r w:rsidRPr="00C2078C">
        <w:rPr>
          <w:rFonts w:ascii="Times New Roman" w:hAnsi="Times New Roman" w:cs="Times New Roman"/>
          <w:sz w:val="20"/>
          <w:szCs w:val="20"/>
          <w:lang w:val="id-ID"/>
        </w:rPr>
        <w:t>Ngandharake sesambungan aspek sosial karo kahanan masyarakat panyengkuyung sajrone crita rakyat PJTT anggitane Ismoe rianto.</w:t>
      </w:r>
    </w:p>
    <w:p w:rsidR="004B44D3" w:rsidRPr="00C2078C" w:rsidRDefault="004B44D3" w:rsidP="00C2078C">
      <w:pPr>
        <w:pStyle w:val="NoSpacing"/>
        <w:spacing w:line="276" w:lineRule="auto"/>
        <w:jc w:val="both"/>
        <w:rPr>
          <w:rFonts w:ascii="Times New Roman" w:hAnsi="Times New Roman" w:cs="Times New Roman"/>
          <w:b/>
          <w:sz w:val="20"/>
          <w:szCs w:val="20"/>
          <w:lang w:val="id-ID"/>
        </w:rPr>
      </w:pPr>
      <w:r w:rsidRPr="00C2078C">
        <w:rPr>
          <w:rFonts w:ascii="Times New Roman" w:hAnsi="Times New Roman" w:cs="Times New Roman"/>
          <w:b/>
          <w:sz w:val="20"/>
          <w:szCs w:val="20"/>
        </w:rPr>
        <w:t>Paedahe Panliten</w:t>
      </w:r>
    </w:p>
    <w:p w:rsidR="004B44D3" w:rsidRPr="00C2078C" w:rsidRDefault="004B44D3" w:rsidP="00C2078C">
      <w:pPr>
        <w:pStyle w:val="NoSpacing"/>
        <w:spacing w:line="276" w:lineRule="auto"/>
        <w:ind w:firstLine="709"/>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t>Panliten iki nduweni paedah kang diajab supaya ana guna ing ngisor iki yaiku :</w:t>
      </w:r>
    </w:p>
    <w:p w:rsidR="004B44D3" w:rsidRPr="00C2078C" w:rsidRDefault="004B44D3" w:rsidP="00C2078C">
      <w:pPr>
        <w:pStyle w:val="NoSpacing"/>
        <w:numPr>
          <w:ilvl w:val="0"/>
          <w:numId w:val="4"/>
        </w:numPr>
        <w:spacing w:line="276" w:lineRule="auto"/>
        <w:ind w:left="284" w:hanging="284"/>
        <w:jc w:val="both"/>
        <w:rPr>
          <w:rFonts w:ascii="Times New Roman" w:hAnsi="Times New Roman" w:cs="Times New Roman"/>
          <w:sz w:val="20"/>
          <w:szCs w:val="20"/>
        </w:rPr>
      </w:pPr>
      <w:r w:rsidRPr="00C2078C">
        <w:rPr>
          <w:rFonts w:ascii="Times New Roman" w:hAnsi="Times New Roman" w:cs="Times New Roman"/>
          <w:sz w:val="20"/>
          <w:szCs w:val="20"/>
          <w:lang w:val="id-ID"/>
        </w:rPr>
        <w:t>Tumrap Pamaca</w:t>
      </w:r>
    </w:p>
    <w:p w:rsidR="004B44D3" w:rsidRPr="00C2078C" w:rsidRDefault="004B44D3" w:rsidP="00C2078C">
      <w:pPr>
        <w:pStyle w:val="NoSpacing"/>
        <w:spacing w:line="276" w:lineRule="auto"/>
        <w:ind w:firstLine="720"/>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t>Panliten iki supaya bisa nambah kawruh ngenani crita rakyat, uga bisa nglestarekake asile karya sastra kang awujud crita rakyat. Tumrap pamaca uga bisa didadekake studi bandhingan karo karya-karya sastra liyane. Mligine kanggo Mahasiswa jurusan Basa lan Sastra Jawa yaiku panliten iki bisa dianggo mahasiswa tumrap panliten kang arep ditliti, saengga bisa menehi motivasi nuwuhake idhe-idhe kang kreatif lan inovatif lan panliten sabanjure bisa luwih becik.</w:t>
      </w:r>
    </w:p>
    <w:p w:rsidR="004B44D3" w:rsidRPr="00C2078C" w:rsidRDefault="004B44D3" w:rsidP="00C2078C">
      <w:pPr>
        <w:pStyle w:val="NoSpacing"/>
        <w:spacing w:line="276" w:lineRule="auto"/>
        <w:ind w:firstLine="709"/>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t>Panliten diajab supaya bisa ndadekake asile panliten digunakake minangka medhia kanggo pasinaon, mligine kanggo para Mahasiswa. Tumrap panliti diajab bisa ngecakake kawruh lan katrampilan sing wis ditampa</w:t>
      </w:r>
    </w:p>
    <w:p w:rsidR="004B44D3" w:rsidRPr="00C2078C" w:rsidRDefault="004B44D3" w:rsidP="00C2078C">
      <w:pPr>
        <w:pStyle w:val="NoSpacing"/>
        <w:spacing w:line="276" w:lineRule="auto"/>
        <w:ind w:firstLine="720"/>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t>Panliten iki diajab supaya digunakake kanggo pasinaonan basa Jawa mligine pasinaonan ngenani sastra lan bisa ndadekake piwulang kang bisa dadi patuladhan panguripan ing masyarakat.</w:t>
      </w:r>
    </w:p>
    <w:p w:rsidR="004B44D3" w:rsidRPr="00C2078C" w:rsidRDefault="004B44D3" w:rsidP="00C2078C">
      <w:pPr>
        <w:pStyle w:val="NoSpacing"/>
        <w:spacing w:line="276" w:lineRule="auto"/>
        <w:jc w:val="both"/>
        <w:rPr>
          <w:rFonts w:ascii="Times New Roman" w:hAnsi="Times New Roman" w:cs="Times New Roman"/>
          <w:sz w:val="20"/>
          <w:szCs w:val="20"/>
          <w:lang w:val="id-ID"/>
        </w:rPr>
      </w:pPr>
      <w:r w:rsidRPr="00C2078C">
        <w:rPr>
          <w:rFonts w:ascii="Times New Roman" w:hAnsi="Times New Roman" w:cs="Times New Roman"/>
          <w:b/>
          <w:sz w:val="20"/>
          <w:szCs w:val="20"/>
          <w:lang w:val="id-ID"/>
        </w:rPr>
        <w:tab/>
      </w:r>
      <w:r w:rsidRPr="00C2078C">
        <w:rPr>
          <w:rFonts w:ascii="Times New Roman" w:hAnsi="Times New Roman" w:cs="Times New Roman"/>
          <w:sz w:val="20"/>
          <w:szCs w:val="20"/>
          <w:lang w:val="id-ID"/>
        </w:rPr>
        <w:t>Adhedhasar panliten ing dhuwur panliti menehi watesane tetembungan kang ana sesambungane karo teori-teori kanggo ngonceki prekara saka underane panliten. Wewatesan yaiku crita rakyat, sosiologi sastra, lan aspek sosial.</w:t>
      </w:r>
    </w:p>
    <w:p w:rsidR="004B44D3" w:rsidRPr="00C2078C" w:rsidRDefault="004B44D3" w:rsidP="00C2078C">
      <w:pPr>
        <w:pStyle w:val="NoSpacing"/>
        <w:numPr>
          <w:ilvl w:val="0"/>
          <w:numId w:val="3"/>
        </w:numPr>
        <w:spacing w:line="276" w:lineRule="auto"/>
        <w:ind w:left="284" w:hanging="284"/>
        <w:jc w:val="both"/>
        <w:rPr>
          <w:rFonts w:ascii="Times New Roman" w:hAnsi="Times New Roman" w:cs="Times New Roman"/>
          <w:color w:val="000000" w:themeColor="text1"/>
          <w:sz w:val="20"/>
          <w:szCs w:val="20"/>
          <w:lang w:val="id-ID"/>
        </w:rPr>
      </w:pPr>
      <w:r w:rsidRPr="00C2078C">
        <w:rPr>
          <w:rFonts w:ascii="Times New Roman" w:hAnsi="Times New Roman" w:cs="Times New Roman"/>
          <w:color w:val="000000" w:themeColor="text1"/>
          <w:sz w:val="20"/>
          <w:szCs w:val="20"/>
          <w:lang w:val="id-ID"/>
        </w:rPr>
        <w:t>Crita rakyat</w:t>
      </w:r>
      <w:r w:rsidRPr="00C2078C">
        <w:rPr>
          <w:rFonts w:ascii="Times New Roman" w:hAnsi="Times New Roman" w:cs="Times New Roman"/>
          <w:color w:val="000000" w:themeColor="text1"/>
          <w:sz w:val="20"/>
          <w:szCs w:val="20"/>
          <w:lang w:val="id-ID"/>
        </w:rPr>
        <w:tab/>
      </w:r>
    </w:p>
    <w:p w:rsidR="004B44D3" w:rsidRPr="00C2078C" w:rsidRDefault="004B44D3" w:rsidP="00C2078C">
      <w:pPr>
        <w:pStyle w:val="NoSpacing"/>
        <w:spacing w:line="276" w:lineRule="auto"/>
        <w:ind w:firstLine="720"/>
        <w:jc w:val="both"/>
        <w:rPr>
          <w:rFonts w:ascii="Times New Roman" w:hAnsi="Times New Roman" w:cs="Times New Roman"/>
          <w:color w:val="000000" w:themeColor="text1"/>
          <w:sz w:val="20"/>
          <w:szCs w:val="20"/>
          <w:lang w:val="id-ID"/>
        </w:rPr>
      </w:pPr>
      <w:r w:rsidRPr="00C2078C">
        <w:rPr>
          <w:rFonts w:ascii="Times New Roman" w:hAnsi="Times New Roman" w:cs="Times New Roman"/>
          <w:color w:val="000000" w:themeColor="text1"/>
          <w:sz w:val="20"/>
          <w:szCs w:val="20"/>
          <w:lang w:val="id-ID"/>
        </w:rPr>
        <w:t xml:space="preserve">Miturut Sarumpaet (2010: 24) crita rakyat yaiku sawijine crita kang ngrembaka lan urip ana ing masyarakat. Crita rakyat ngrembaka kanthi cara lesan, saka omongan utawa crita lesan marang masyarakat sijine marang liyane. Crita rakyat bisa diarani minangka sastra lesan lan umume nduweni sipat anonim utawa pangriptane ora diweruhi utawa dikenal. Nanging crita rakyat uga bisa wujud tulisan </w:t>
      </w:r>
      <w:r w:rsidRPr="00C2078C">
        <w:rPr>
          <w:rFonts w:ascii="Times New Roman" w:hAnsi="Times New Roman" w:cs="Times New Roman"/>
          <w:color w:val="000000" w:themeColor="text1"/>
          <w:sz w:val="20"/>
          <w:szCs w:val="20"/>
          <w:lang w:val="id-ID"/>
        </w:rPr>
        <w:lastRenderedPageBreak/>
        <w:t>kang ngandhut nilai-nilai luhur kang wis dipercaya dening pamaca.</w:t>
      </w:r>
    </w:p>
    <w:p w:rsidR="004B44D3" w:rsidRPr="00C2078C" w:rsidRDefault="004B44D3" w:rsidP="00C2078C">
      <w:pPr>
        <w:pStyle w:val="NoSpacing"/>
        <w:numPr>
          <w:ilvl w:val="0"/>
          <w:numId w:val="3"/>
        </w:numPr>
        <w:spacing w:line="276" w:lineRule="auto"/>
        <w:ind w:left="284" w:hanging="284"/>
        <w:jc w:val="both"/>
        <w:rPr>
          <w:rFonts w:ascii="Times New Roman" w:hAnsi="Times New Roman" w:cs="Times New Roman"/>
          <w:color w:val="000000" w:themeColor="text1"/>
          <w:sz w:val="20"/>
          <w:szCs w:val="20"/>
          <w:lang w:val="id-ID"/>
        </w:rPr>
      </w:pPr>
      <w:r w:rsidRPr="00C2078C">
        <w:rPr>
          <w:rFonts w:ascii="Times New Roman" w:hAnsi="Times New Roman" w:cs="Times New Roman"/>
          <w:color w:val="000000" w:themeColor="text1"/>
          <w:sz w:val="20"/>
          <w:szCs w:val="20"/>
          <w:lang w:val="id-ID"/>
        </w:rPr>
        <w:t>Sosiologi sastra</w:t>
      </w:r>
    </w:p>
    <w:p w:rsidR="004B44D3" w:rsidRPr="00C2078C" w:rsidRDefault="004B44D3" w:rsidP="00C2078C">
      <w:pPr>
        <w:pStyle w:val="NoSpacing"/>
        <w:spacing w:line="276" w:lineRule="auto"/>
        <w:ind w:firstLine="720"/>
        <w:jc w:val="both"/>
        <w:rPr>
          <w:rFonts w:ascii="Times New Roman" w:hAnsi="Times New Roman" w:cs="Times New Roman"/>
          <w:color w:val="000000" w:themeColor="text1"/>
          <w:sz w:val="20"/>
          <w:szCs w:val="20"/>
          <w:lang w:val="id-ID"/>
        </w:rPr>
      </w:pPr>
      <w:r w:rsidRPr="00C2078C">
        <w:rPr>
          <w:rFonts w:ascii="Times New Roman" w:hAnsi="Times New Roman" w:cs="Times New Roman"/>
          <w:color w:val="000000" w:themeColor="text1"/>
          <w:sz w:val="20"/>
          <w:szCs w:val="20"/>
          <w:lang w:val="id-ID"/>
        </w:rPr>
        <w:t xml:space="preserve">Ratna (2013: 331) ngandharake sosiologi sastra yaiku analisis karya sastra sajrone sesambungane karo masyarakat, mula kuwi model analisis kang bisa dilakokake yaiku a) nganalisis masalah-masalah sosial kang ngandhut sajrone karya sastra kuwi dhewe, banjur  digayutake karo kasunyatan kang wis kedadeyan. b) nganalisis masalah-masalah sosial kanthi cara nemokake sesambungan </w:t>
      </w:r>
      <w:r w:rsidRPr="00C2078C">
        <w:rPr>
          <w:rFonts w:ascii="Times New Roman" w:hAnsi="Times New Roman" w:cs="Times New Roman"/>
          <w:i/>
          <w:color w:val="000000" w:themeColor="text1"/>
          <w:sz w:val="20"/>
          <w:szCs w:val="20"/>
          <w:lang w:val="id-ID"/>
        </w:rPr>
        <w:t xml:space="preserve">antarstruktur </w:t>
      </w:r>
      <w:r w:rsidRPr="00C2078C">
        <w:rPr>
          <w:rFonts w:ascii="Times New Roman" w:hAnsi="Times New Roman" w:cs="Times New Roman"/>
          <w:color w:val="000000" w:themeColor="text1"/>
          <w:sz w:val="20"/>
          <w:szCs w:val="20"/>
          <w:lang w:val="id-ID"/>
        </w:rPr>
        <w:t xml:space="preserve">karo model sesambungan kang asipat </w:t>
      </w:r>
      <w:r w:rsidRPr="00C2078C">
        <w:rPr>
          <w:rFonts w:ascii="Times New Roman" w:hAnsi="Times New Roman" w:cs="Times New Roman"/>
          <w:i/>
          <w:color w:val="000000" w:themeColor="text1"/>
          <w:sz w:val="20"/>
          <w:szCs w:val="20"/>
          <w:lang w:val="id-ID"/>
        </w:rPr>
        <w:t>dialetika.</w:t>
      </w:r>
      <w:r w:rsidRPr="00C2078C">
        <w:rPr>
          <w:rFonts w:ascii="Times New Roman" w:hAnsi="Times New Roman" w:cs="Times New Roman"/>
          <w:color w:val="000000" w:themeColor="text1"/>
          <w:sz w:val="20"/>
          <w:szCs w:val="20"/>
          <w:lang w:val="id-ID"/>
        </w:rPr>
        <w:t xml:space="preserve"> c) nganalisis karya kanthi tujuwan kanggo antuk informasi tartamtu, dilakokake karo disiplin tartamtu.</w:t>
      </w:r>
    </w:p>
    <w:p w:rsidR="004B44D3" w:rsidRPr="00C2078C" w:rsidRDefault="004B44D3" w:rsidP="00C2078C">
      <w:pPr>
        <w:pStyle w:val="NoSpacing"/>
        <w:numPr>
          <w:ilvl w:val="0"/>
          <w:numId w:val="3"/>
        </w:numPr>
        <w:spacing w:line="276" w:lineRule="auto"/>
        <w:ind w:left="284" w:hanging="284"/>
        <w:jc w:val="both"/>
        <w:rPr>
          <w:rFonts w:ascii="Times New Roman" w:hAnsi="Times New Roman" w:cs="Times New Roman"/>
          <w:color w:val="000000" w:themeColor="text1"/>
          <w:sz w:val="20"/>
          <w:szCs w:val="20"/>
          <w:lang w:val="id-ID"/>
        </w:rPr>
      </w:pPr>
      <w:r w:rsidRPr="00C2078C">
        <w:rPr>
          <w:rFonts w:ascii="Times New Roman" w:hAnsi="Times New Roman" w:cs="Times New Roman"/>
          <w:color w:val="000000" w:themeColor="text1"/>
          <w:sz w:val="20"/>
          <w:szCs w:val="20"/>
          <w:lang w:val="id-ID"/>
        </w:rPr>
        <w:t>Strukturalisme</w:t>
      </w:r>
    </w:p>
    <w:p w:rsidR="001C7E77" w:rsidRPr="00C2078C" w:rsidRDefault="004B44D3" w:rsidP="00C2078C">
      <w:pPr>
        <w:spacing w:line="276" w:lineRule="auto"/>
        <w:jc w:val="both"/>
        <w:rPr>
          <w:lang w:val="id-ID"/>
        </w:rPr>
      </w:pPr>
      <w:r w:rsidRPr="00C2078C">
        <w:rPr>
          <w:lang w:val="id-ID"/>
        </w:rPr>
        <w:t xml:space="preserve">Miturut Nurgiyantoro (2013: 57) strukturalisme yaiku sawijine totalitas kang diwangun kanthi cara </w:t>
      </w:r>
      <w:r w:rsidRPr="00C2078C">
        <w:rPr>
          <w:i/>
          <w:lang w:val="id-ID"/>
        </w:rPr>
        <w:t xml:space="preserve">koherensi </w:t>
      </w:r>
      <w:r w:rsidRPr="00C2078C">
        <w:rPr>
          <w:lang w:val="id-ID"/>
        </w:rPr>
        <w:t>karo maneka werna unsur (pambangun). Struktur karya tegese susunan, paneges, lan gambaran sakabehe objek lan perangane kang bisa mujudake kaendahan. Struktur karya  ana sesambungan antarane unsur (intrinsik) kang nduweni sipat khas kanggo mbedakake karya siji karo liyane. Mula struktur bisa nuduhake minangka sistem aturan kang njalari tuwuhe wujud kasatuan kang nduweni teges.</w:t>
      </w:r>
    </w:p>
    <w:p w:rsidR="005E5319" w:rsidRPr="00C2078C" w:rsidRDefault="005E5319" w:rsidP="00C2078C">
      <w:pPr>
        <w:spacing w:line="276" w:lineRule="auto"/>
        <w:jc w:val="both"/>
        <w:rPr>
          <w:b/>
        </w:rPr>
      </w:pPr>
      <w:r w:rsidRPr="00C2078C">
        <w:rPr>
          <w:b/>
        </w:rPr>
        <w:t>METODHE PANLITEN</w:t>
      </w:r>
    </w:p>
    <w:p w:rsidR="001C7E77" w:rsidRPr="00C2078C" w:rsidRDefault="005E5319" w:rsidP="00C2078C">
      <w:pPr>
        <w:pStyle w:val="NoSpacing"/>
        <w:spacing w:line="276" w:lineRule="auto"/>
        <w:jc w:val="both"/>
        <w:rPr>
          <w:rFonts w:ascii="Times New Roman" w:hAnsi="Times New Roman" w:cs="Times New Roman"/>
          <w:b/>
          <w:sz w:val="20"/>
          <w:szCs w:val="20"/>
          <w:lang w:val="id-ID"/>
        </w:rPr>
      </w:pPr>
      <w:r w:rsidRPr="00C2078C">
        <w:rPr>
          <w:rFonts w:ascii="Times New Roman" w:hAnsi="Times New Roman" w:cs="Times New Roman"/>
          <w:sz w:val="20"/>
          <w:szCs w:val="20"/>
          <w:lang w:val="id-ID"/>
        </w:rPr>
        <w:t xml:space="preserve">Panliten iki bakal nggunakake pendhekatan kualitatif amarga sajrone panliten iki bakal nintingi kadadeyaan utawa prastawa kang narik kawigaten sajrone karya sastra. Panliten iki nggunakake metodhe dheskriptif kualitatif. Dheskriptif kualitatif minangka panliten kang ndheskripsikake utawa nggambarake kanthi cara apa anane kanthi wujud tetembungan, ora arupa angka Metode kualitatif ana ing panliten iki bakal adhedhasar </w:t>
      </w:r>
      <w:r w:rsidRPr="00C2078C">
        <w:rPr>
          <w:rFonts w:ascii="Times New Roman" w:hAnsi="Times New Roman" w:cs="Times New Roman"/>
          <w:i/>
          <w:sz w:val="20"/>
          <w:szCs w:val="20"/>
          <w:lang w:val="id-ID"/>
        </w:rPr>
        <w:t>paradigma positivisme</w:t>
      </w:r>
      <w:r w:rsidRPr="00C2078C">
        <w:rPr>
          <w:rFonts w:ascii="Times New Roman" w:hAnsi="Times New Roman" w:cs="Times New Roman"/>
          <w:sz w:val="20"/>
          <w:szCs w:val="20"/>
          <w:lang w:val="id-ID"/>
        </w:rPr>
        <w:t xml:space="preserve"> tegese yaiku sawijine objek panliten dudu gejala sosial kang awujud substantif, nanging makna-makna kang kasirat sajrone lakon kang nuwuhake gejala sosial kasebut.</w:t>
      </w:r>
      <w:r w:rsidRPr="00C2078C">
        <w:rPr>
          <w:rFonts w:ascii="Times New Roman" w:hAnsi="Times New Roman" w:cs="Times New Roman"/>
          <w:b/>
          <w:sz w:val="20"/>
          <w:szCs w:val="20"/>
          <w:lang w:val="id-ID"/>
        </w:rPr>
        <w:t xml:space="preserve"> </w:t>
      </w:r>
    </w:p>
    <w:p w:rsidR="005E5319" w:rsidRPr="00C2078C" w:rsidRDefault="005E5319" w:rsidP="00C2078C">
      <w:pPr>
        <w:pStyle w:val="NoSpacing"/>
        <w:spacing w:line="276" w:lineRule="auto"/>
        <w:jc w:val="both"/>
        <w:rPr>
          <w:rFonts w:ascii="Times New Roman" w:hAnsi="Times New Roman" w:cs="Times New Roman"/>
          <w:b/>
          <w:sz w:val="20"/>
          <w:szCs w:val="20"/>
          <w:lang w:val="id-ID"/>
        </w:rPr>
      </w:pPr>
      <w:r w:rsidRPr="00C2078C">
        <w:rPr>
          <w:rFonts w:ascii="Times New Roman" w:hAnsi="Times New Roman" w:cs="Times New Roman"/>
          <w:b/>
          <w:sz w:val="20"/>
          <w:szCs w:val="20"/>
          <w:lang w:val="id-ID"/>
        </w:rPr>
        <w:t>Sumber Dhata</w:t>
      </w:r>
    </w:p>
    <w:p w:rsidR="005E5319" w:rsidRPr="00C2078C" w:rsidRDefault="005E5319" w:rsidP="00C2078C">
      <w:pPr>
        <w:pStyle w:val="NoSpacing"/>
        <w:spacing w:line="276" w:lineRule="auto"/>
        <w:jc w:val="both"/>
        <w:rPr>
          <w:rFonts w:ascii="Times New Roman" w:hAnsi="Times New Roman" w:cs="Times New Roman"/>
          <w:sz w:val="20"/>
          <w:szCs w:val="20"/>
          <w:lang w:val="id-ID"/>
        </w:rPr>
      </w:pPr>
      <w:r w:rsidRPr="00C2078C">
        <w:rPr>
          <w:rFonts w:ascii="Times New Roman" w:hAnsi="Times New Roman" w:cs="Times New Roman"/>
          <w:b/>
          <w:sz w:val="20"/>
          <w:szCs w:val="20"/>
          <w:lang w:val="id-ID"/>
        </w:rPr>
        <w:tab/>
      </w:r>
      <w:r w:rsidRPr="00C2078C">
        <w:rPr>
          <w:rFonts w:ascii="Times New Roman" w:hAnsi="Times New Roman" w:cs="Times New Roman"/>
          <w:sz w:val="20"/>
          <w:szCs w:val="20"/>
          <w:lang w:val="id-ID"/>
        </w:rPr>
        <w:t xml:space="preserve"> Sumber dhata sajrone panliten iki yaiku crita rakyat kanthi irah-irahan </w:t>
      </w:r>
      <w:r w:rsidRPr="00C2078C">
        <w:rPr>
          <w:rFonts w:ascii="Times New Roman" w:hAnsi="Times New Roman" w:cs="Times New Roman"/>
          <w:i/>
          <w:sz w:val="20"/>
          <w:szCs w:val="20"/>
          <w:lang w:val="id-ID"/>
        </w:rPr>
        <w:t xml:space="preserve">Jaka Temon-Tresnawati </w:t>
      </w:r>
      <w:r w:rsidRPr="00C2078C">
        <w:rPr>
          <w:rFonts w:ascii="Times New Roman" w:hAnsi="Times New Roman" w:cs="Times New Roman"/>
          <w:sz w:val="20"/>
          <w:szCs w:val="20"/>
          <w:lang w:val="id-ID"/>
        </w:rPr>
        <w:t xml:space="preserve">anggitane Ismoe rianto. Crita rakyat iki ngandhut aspek sosial kang ana sesambngane karo kanyatan ing bebrayan. Bab kasebut bisa diandharake dening pangripta lumantar pocapan lan patrape paraga ing lakune crita. Laras karo pamawas kasebut, mula panliten iki kalebu panliten kualitatif. Sumber dhata sajrone panliten kualitatif yaiku wujud tembung-tembung lisan utawa tulis kang dianalisis  dening panliti utawa samubarang liyane kang </w:t>
      </w:r>
      <w:r w:rsidRPr="00C2078C">
        <w:rPr>
          <w:rFonts w:ascii="Times New Roman" w:hAnsi="Times New Roman" w:cs="Times New Roman"/>
          <w:sz w:val="20"/>
          <w:szCs w:val="20"/>
          <w:lang w:val="id-ID"/>
        </w:rPr>
        <w:lastRenderedPageBreak/>
        <w:t>dititingi, kanthi cetha amrih bisa mujudake makna kang sumirat (Arikunto, 1992: 22).</w:t>
      </w:r>
    </w:p>
    <w:p w:rsidR="005E5319" w:rsidRPr="00C2078C" w:rsidRDefault="005E5319" w:rsidP="00C2078C">
      <w:pPr>
        <w:pStyle w:val="NoSpacing"/>
        <w:spacing w:line="276" w:lineRule="auto"/>
        <w:ind w:firstLine="720"/>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t xml:space="preserve">Crita rakyat iki </w:t>
      </w:r>
      <w:r w:rsidRPr="00C2078C">
        <w:rPr>
          <w:rFonts w:ascii="Times New Roman" w:hAnsi="Times New Roman" w:cs="Times New Roman"/>
          <w:i/>
          <w:sz w:val="20"/>
          <w:szCs w:val="20"/>
          <w:lang w:val="id-ID"/>
        </w:rPr>
        <w:t xml:space="preserve">Pangimpene Jaka Temon-Tresnawati </w:t>
      </w:r>
      <w:r w:rsidRPr="00C2078C">
        <w:rPr>
          <w:rFonts w:ascii="Times New Roman" w:hAnsi="Times New Roman" w:cs="Times New Roman"/>
          <w:sz w:val="20"/>
          <w:szCs w:val="20"/>
          <w:lang w:val="id-ID"/>
        </w:rPr>
        <w:t xml:space="preserve">nggunakake basa Jawa modern lan kapacak ing kalawarti Jaya Baya kang cacahe ana 18 </w:t>
      </w:r>
      <w:r w:rsidRPr="00C2078C">
        <w:rPr>
          <w:rFonts w:ascii="Times New Roman" w:hAnsi="Times New Roman" w:cs="Times New Roman"/>
          <w:i/>
          <w:sz w:val="20"/>
          <w:szCs w:val="20"/>
          <w:lang w:val="id-ID"/>
        </w:rPr>
        <w:t>episode</w:t>
      </w:r>
      <w:r w:rsidRPr="00C2078C">
        <w:rPr>
          <w:rFonts w:ascii="Times New Roman" w:hAnsi="Times New Roman" w:cs="Times New Roman"/>
          <w:sz w:val="20"/>
          <w:szCs w:val="20"/>
          <w:lang w:val="id-ID"/>
        </w:rPr>
        <w:t xml:space="preserve"> yaiku nomer 36 tanggal 9-15 Mei nganti nomer 01 tanggal 5-11 September  taun 2010. Crita rakyat iki kapacak ing rubrik crita rakyat sing ana ing walike </w:t>
      </w:r>
      <w:r w:rsidRPr="00C2078C">
        <w:rPr>
          <w:rFonts w:ascii="Times New Roman" w:hAnsi="Times New Roman" w:cs="Times New Roman"/>
          <w:i/>
          <w:sz w:val="20"/>
          <w:szCs w:val="20"/>
          <w:lang w:val="id-ID"/>
        </w:rPr>
        <w:t xml:space="preserve">sampul </w:t>
      </w:r>
      <w:r w:rsidRPr="00C2078C">
        <w:rPr>
          <w:rFonts w:ascii="Times New Roman" w:hAnsi="Times New Roman" w:cs="Times New Roman"/>
          <w:sz w:val="20"/>
          <w:szCs w:val="20"/>
          <w:lang w:val="id-ID"/>
        </w:rPr>
        <w:t>kalawarti. Crita rakyat iki ngandhut aspek sosial kang ana sesambungane karo masyarakat. Dhata liyane ing panliten iki dijupuk saka medhia cetak kayata koran lan kalawarti liyane kang ana sesambungane karo dhata sadurunge.</w:t>
      </w:r>
    </w:p>
    <w:p w:rsidR="005E5319" w:rsidRPr="00C2078C" w:rsidRDefault="005E5319" w:rsidP="00C2078C">
      <w:pPr>
        <w:pStyle w:val="NoSpacing"/>
        <w:spacing w:line="276" w:lineRule="auto"/>
        <w:jc w:val="both"/>
        <w:rPr>
          <w:rFonts w:ascii="Times New Roman" w:hAnsi="Times New Roman" w:cs="Times New Roman"/>
          <w:b/>
          <w:sz w:val="20"/>
          <w:szCs w:val="20"/>
          <w:lang w:val="id-ID"/>
        </w:rPr>
      </w:pPr>
      <w:r w:rsidRPr="00C2078C">
        <w:rPr>
          <w:rFonts w:ascii="Times New Roman" w:hAnsi="Times New Roman" w:cs="Times New Roman"/>
          <w:b/>
          <w:sz w:val="20"/>
          <w:szCs w:val="20"/>
          <w:lang w:val="id-ID"/>
        </w:rPr>
        <w:t xml:space="preserve">Dhata </w:t>
      </w:r>
    </w:p>
    <w:p w:rsidR="00F24216" w:rsidRPr="00C2078C" w:rsidRDefault="005E5319" w:rsidP="00C2078C">
      <w:pPr>
        <w:spacing w:line="276" w:lineRule="auto"/>
        <w:ind w:firstLine="720"/>
        <w:jc w:val="both"/>
        <w:rPr>
          <w:rFonts w:eastAsia="Times New Roman"/>
          <w:lang w:val="id-ID" w:eastAsia="id-ID"/>
        </w:rPr>
      </w:pPr>
      <w:r w:rsidRPr="00C2078C">
        <w:rPr>
          <w:rFonts w:eastAsia="Times New Roman"/>
          <w:lang w:val="id-ID" w:eastAsia="id-ID"/>
        </w:rPr>
        <w:t>S</w:t>
      </w:r>
      <w:r w:rsidRPr="00C2078C">
        <w:rPr>
          <w:rFonts w:eastAsia="Times New Roman"/>
          <w:lang w:eastAsia="id-ID"/>
        </w:rPr>
        <w:t>umber dhata</w:t>
      </w:r>
      <w:r w:rsidRPr="00C2078C">
        <w:rPr>
          <w:rFonts w:eastAsia="Times New Roman"/>
          <w:lang w:val="id-ID" w:eastAsia="id-ID"/>
        </w:rPr>
        <w:t xml:space="preserve"> panliten sajrone ilmu sastra iku nggunakake sawijine </w:t>
      </w:r>
      <w:r w:rsidRPr="00C2078C">
        <w:rPr>
          <w:rFonts w:eastAsia="Times New Roman"/>
          <w:lang w:eastAsia="id-ID"/>
        </w:rPr>
        <w:t>karya utawa naskah. Kang dadi dhata formal sajrone panliten yaiku tembung-tembung, ukara, lan wacana kasusastran (Ratna, 20</w:t>
      </w:r>
      <w:r w:rsidRPr="00C2078C">
        <w:rPr>
          <w:rFonts w:eastAsia="Times New Roman"/>
          <w:lang w:val="id-ID" w:eastAsia="id-ID"/>
        </w:rPr>
        <w:t>13</w:t>
      </w:r>
      <w:r w:rsidRPr="00C2078C">
        <w:rPr>
          <w:rFonts w:eastAsia="Times New Roman"/>
          <w:lang w:eastAsia="id-ID"/>
        </w:rPr>
        <w:t>:47).</w:t>
      </w:r>
    </w:p>
    <w:p w:rsidR="005E5319" w:rsidRPr="00C2078C" w:rsidRDefault="005E5319" w:rsidP="00C2078C">
      <w:pPr>
        <w:pStyle w:val="NoSpacing"/>
        <w:spacing w:line="276" w:lineRule="auto"/>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t>Tata cara kang ditindakake panliti kanggo ngumpulake dhata bakal diandharake ing ngisor iki.</w:t>
      </w:r>
    </w:p>
    <w:p w:rsidR="005E5319" w:rsidRPr="00C2078C" w:rsidRDefault="005E5319" w:rsidP="00C2078C">
      <w:pPr>
        <w:pStyle w:val="NoSpacing"/>
        <w:numPr>
          <w:ilvl w:val="0"/>
          <w:numId w:val="6"/>
        </w:numPr>
        <w:spacing w:line="276" w:lineRule="auto"/>
        <w:ind w:left="284" w:hanging="284"/>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t>Maca bola-bali crita rakyat PJTT, ateges kudu maca critane wiwit nganti pungkasane crita. Crita kang diwaca iki crita rakyat kang ana ing majalah Jaya Baya mligine ing sampule Jaya Baya. Nalika maca uga kudu mangerteni sekabehe crita. Panliti kudu mahami isi crita rakyat ksebut.</w:t>
      </w:r>
    </w:p>
    <w:p w:rsidR="005E5319" w:rsidRPr="00C2078C" w:rsidRDefault="005E5319" w:rsidP="00C2078C">
      <w:pPr>
        <w:pStyle w:val="NoSpacing"/>
        <w:numPr>
          <w:ilvl w:val="0"/>
          <w:numId w:val="6"/>
        </w:numPr>
        <w:spacing w:line="276" w:lineRule="auto"/>
        <w:ind w:left="284" w:hanging="284"/>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t>Sawise maca lan mangerteni isine crita rakyat PJTT, panliti menehi tanda garis utawa simbol ing ukara utawa dialoge kang ana ing crita nuduhake yen iku dhata kanggo ngandharake babagan kang ana sajrone rumusan masalah.</w:t>
      </w:r>
    </w:p>
    <w:p w:rsidR="005E5319" w:rsidRPr="00C2078C" w:rsidRDefault="005E5319" w:rsidP="00C2078C">
      <w:pPr>
        <w:pStyle w:val="NoSpacing"/>
        <w:numPr>
          <w:ilvl w:val="0"/>
          <w:numId w:val="6"/>
        </w:numPr>
        <w:spacing w:line="276" w:lineRule="auto"/>
        <w:ind w:left="284" w:hanging="284"/>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t>Inventarisasi dhata, yaiku ngumpulake dhata kanthi cara nyatheti dhata utawa ngetik dhata supaya anggone nintingi dhata ora kangelan. Panliti nyatheti dhata kasebut kanthi cundhuk karo andharan kang ana sesambungane karo punjere panliti.</w:t>
      </w:r>
    </w:p>
    <w:p w:rsidR="005E5319" w:rsidRPr="00C2078C" w:rsidRDefault="005E5319" w:rsidP="00C2078C">
      <w:pPr>
        <w:pStyle w:val="NoSpacing"/>
        <w:numPr>
          <w:ilvl w:val="0"/>
          <w:numId w:val="6"/>
        </w:numPr>
        <w:spacing w:line="276" w:lineRule="auto"/>
        <w:ind w:left="284" w:hanging="284"/>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t xml:space="preserve">Klarifikasi dhata, yaiku tahap iki nduweni tujuwan panliti milah-milah dhata kang arep dijlentrehake. Panliti milih dhata kang cundhuk karo punjere panliten supaya anggone arep ngandharake asil panliten iku luwih gampang. Dhata kang wis dipilih kasebut banjur bakal diandharake ing asil panliten. </w:t>
      </w:r>
    </w:p>
    <w:p w:rsidR="005E5319" w:rsidRPr="00C2078C" w:rsidRDefault="005E5319" w:rsidP="00C2078C">
      <w:pPr>
        <w:pStyle w:val="NoSpacing"/>
        <w:spacing w:line="276" w:lineRule="auto"/>
        <w:jc w:val="both"/>
        <w:rPr>
          <w:rFonts w:ascii="Times New Roman" w:hAnsi="Times New Roman" w:cs="Times New Roman"/>
          <w:b/>
          <w:sz w:val="20"/>
          <w:szCs w:val="20"/>
          <w:lang w:val="id-ID"/>
        </w:rPr>
      </w:pPr>
      <w:r w:rsidRPr="00C2078C">
        <w:rPr>
          <w:rFonts w:ascii="Times New Roman" w:hAnsi="Times New Roman" w:cs="Times New Roman"/>
          <w:b/>
          <w:sz w:val="20"/>
          <w:szCs w:val="20"/>
          <w:lang w:val="id-ID"/>
        </w:rPr>
        <w:t>Teknik Analisis Dhata</w:t>
      </w:r>
    </w:p>
    <w:p w:rsidR="005E5319" w:rsidRPr="00C2078C" w:rsidRDefault="005E5319" w:rsidP="00C2078C">
      <w:pPr>
        <w:pStyle w:val="NoSpacing"/>
        <w:spacing w:line="276" w:lineRule="auto"/>
        <w:ind w:firstLine="720"/>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t xml:space="preserve">Endraswara (2008:163) ngandharake analisis karya sastra dhasar kang penting ana telung perkara yaiku kedadeyan pacelathon kang nduweni piwulang ing njerone ngandhut isi kang ana regane kanggo pacara. Kajian satra panliten iki nggunakake paham positivistik. Analisis kasebut adhedhasar prinsip objektivitas, sistematis, lan generalisasi. </w:t>
      </w:r>
      <w:r w:rsidRPr="00C2078C">
        <w:rPr>
          <w:rFonts w:ascii="Times New Roman" w:hAnsi="Times New Roman" w:cs="Times New Roman"/>
          <w:sz w:val="20"/>
          <w:szCs w:val="20"/>
          <w:lang w:val="id-ID"/>
        </w:rPr>
        <w:lastRenderedPageBreak/>
        <w:t>Obyektivitas iki digayuh lumantar teoritik arupa konstruk analisis kang ana. Sistematis jalararan manfaatake langkah-langkah kang cetha. Generalisasi adhedhasar konteks karya sastra kanthi cara sakabehe kanggo antuk inferensi.</w:t>
      </w:r>
    </w:p>
    <w:p w:rsidR="005E5319" w:rsidRPr="00C2078C" w:rsidRDefault="005E5319" w:rsidP="00C2078C">
      <w:pPr>
        <w:pStyle w:val="NoSpacing"/>
        <w:spacing w:line="276" w:lineRule="auto"/>
        <w:ind w:firstLine="720"/>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t>Sudikan (2014:281) ngandharake analisis dhata yaiku samukawis kang ora bisa uwal saka pangumpulan dhata. Dhata dikumpulake kanthi ditafsirake lan modhel analisis luwih nengenake nggunakake teori kang digunakake. Analisis dhata iki nggunakake metode dheskriptif kualitatif kanthi njlentrehake makna kang kinandhut sajrone objek kang wis didadekake panliten. Metode iki nduweni ancas kanggo ndeskripsikake gambaran kanthi sistematis, nyata, lan ana sesambungane antawise kedadeyan kang ditliti.</w:t>
      </w:r>
    </w:p>
    <w:p w:rsidR="005E5319" w:rsidRPr="00C2078C" w:rsidRDefault="005E5319" w:rsidP="00C2078C">
      <w:pPr>
        <w:pStyle w:val="NoSpacing"/>
        <w:spacing w:line="276" w:lineRule="auto"/>
        <w:ind w:firstLine="720"/>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t xml:space="preserve">Teknik analisis dhata sajrone panliten iki yaiku nggunakake metodhe kualitatif yaiku manfaatake kanthi cara nafsirake lan nyuguhake kanthi wujud deskripsi. Metodhe kualitatif menehi kawigaten marang dhata alamiah, dhata kang ana sesambungan karo kaanane. Metodhe analisis dhata iki kaperang dadi loro perkara yaiku isi laten lan komunikasi. Analisis isi iku awujud nafsirake, dene komunikasi iku pesen kang kinandhut sajrone interaksi simbolik sajrone prastawa cecaturan (Ratna, 2013: 48). </w:t>
      </w:r>
    </w:p>
    <w:p w:rsidR="005E5319" w:rsidRPr="00C2078C" w:rsidRDefault="005E5319" w:rsidP="00C2078C">
      <w:pPr>
        <w:pStyle w:val="NoSpacing"/>
        <w:spacing w:line="276" w:lineRule="auto"/>
        <w:ind w:firstLine="720"/>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t>Miturut Miles Huberman (sajrone Fuad &amp; Nugroho, 2014:64) teknik analisis dhata iku kaperang dadi patang tahap yaiku:</w:t>
      </w:r>
    </w:p>
    <w:p w:rsidR="005E5319" w:rsidRPr="00C2078C" w:rsidRDefault="005E5319" w:rsidP="00C2078C">
      <w:pPr>
        <w:pStyle w:val="NoSpacing"/>
        <w:numPr>
          <w:ilvl w:val="0"/>
          <w:numId w:val="5"/>
        </w:numPr>
        <w:spacing w:line="276" w:lineRule="auto"/>
        <w:ind w:left="284" w:hanging="284"/>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t>Ngumpulake dhata kanthi nggolek informasi kang nggunakake instrumen panliten awujud klasifikasi dhata.</w:t>
      </w:r>
    </w:p>
    <w:p w:rsidR="005E5319" w:rsidRPr="00C2078C" w:rsidRDefault="005E5319" w:rsidP="00C2078C">
      <w:pPr>
        <w:pStyle w:val="NoSpacing"/>
        <w:numPr>
          <w:ilvl w:val="0"/>
          <w:numId w:val="5"/>
        </w:numPr>
        <w:spacing w:line="276" w:lineRule="auto"/>
        <w:ind w:left="284" w:hanging="284"/>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t>Redukasi dhata yaiku proses milah lan milih dhata kang arep diandharake. Proses iki menehi gambaran dudutan saka dhata kasebut.</w:t>
      </w:r>
    </w:p>
    <w:p w:rsidR="005E5319" w:rsidRPr="00C2078C" w:rsidRDefault="005E5319" w:rsidP="00C2078C">
      <w:pPr>
        <w:pStyle w:val="NoSpacing"/>
        <w:numPr>
          <w:ilvl w:val="0"/>
          <w:numId w:val="5"/>
        </w:numPr>
        <w:spacing w:line="276" w:lineRule="auto"/>
        <w:ind w:left="284" w:hanging="284"/>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t xml:space="preserve">Proses nggabungake dhata kanthi menehi jlentrehan ngenani dhata iku awujud narasi. </w:t>
      </w:r>
    </w:p>
    <w:p w:rsidR="005E5319" w:rsidRPr="00C2078C" w:rsidRDefault="005E5319" w:rsidP="00C2078C">
      <w:pPr>
        <w:pStyle w:val="NoSpacing"/>
        <w:numPr>
          <w:ilvl w:val="0"/>
          <w:numId w:val="5"/>
        </w:numPr>
        <w:spacing w:line="276" w:lineRule="auto"/>
        <w:ind w:left="284" w:hanging="284"/>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t>Dudutan, cara pungkasan iki kanggo mangerteni dhata saka telung tahap ing dhuwur iku kanthi bener-bener akurat.</w:t>
      </w:r>
    </w:p>
    <w:p w:rsidR="005E5319" w:rsidRPr="00C2078C" w:rsidRDefault="005E5319" w:rsidP="00C2078C">
      <w:pPr>
        <w:pStyle w:val="NoSpacing"/>
        <w:spacing w:line="276" w:lineRule="auto"/>
        <w:ind w:firstLine="720"/>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t>Andharan kasebut bisa didudut yen panliti kudu nglakoni langkah-langkah kasebut supaya bisa nganalisis dhata kanthi dheskripsikake dhata kang wis dipilih lan njlentrehake kanthi menehi teks narasi ing nisore dhata kasebut supaya luwih akurat.</w:t>
      </w:r>
    </w:p>
    <w:p w:rsidR="00313E16" w:rsidRPr="00C2078C" w:rsidRDefault="00313E16" w:rsidP="00C2078C">
      <w:pPr>
        <w:pStyle w:val="NoSpacing"/>
        <w:spacing w:line="276" w:lineRule="auto"/>
        <w:ind w:firstLine="720"/>
        <w:jc w:val="both"/>
        <w:rPr>
          <w:rFonts w:ascii="Times New Roman" w:hAnsi="Times New Roman" w:cs="Times New Roman"/>
          <w:sz w:val="20"/>
          <w:szCs w:val="20"/>
          <w:lang w:val="id-ID"/>
        </w:rPr>
      </w:pPr>
    </w:p>
    <w:p w:rsidR="003826EC" w:rsidRPr="00C2078C" w:rsidRDefault="003826EC" w:rsidP="00C2078C">
      <w:pPr>
        <w:spacing w:line="276" w:lineRule="auto"/>
        <w:jc w:val="left"/>
        <w:rPr>
          <w:b/>
        </w:rPr>
      </w:pPr>
      <w:r w:rsidRPr="00C2078C">
        <w:rPr>
          <w:b/>
        </w:rPr>
        <w:t>ASILE PANLITEN</w:t>
      </w:r>
    </w:p>
    <w:p w:rsidR="003826EC" w:rsidRPr="00C2078C" w:rsidRDefault="003826EC" w:rsidP="00C2078C">
      <w:pPr>
        <w:spacing w:line="276" w:lineRule="auto"/>
        <w:jc w:val="both"/>
      </w:pPr>
      <w:r w:rsidRPr="00C2078C">
        <w:rPr>
          <w:b/>
        </w:rPr>
        <w:tab/>
      </w:r>
      <w:r w:rsidRPr="00C2078C">
        <w:t xml:space="preserve">Bab IV diandharake asile panliten saka nintingi dhata. Andharan kang bakal dijlentrehake iki cundhuk karo underan panliten kang wis dirancang yaiku ngenani 1) Struktur pambangune crita sajrone crita rakyat PJTT, 2) aspek sosial sajrone crita rakyat </w:t>
      </w:r>
      <w:r w:rsidRPr="00C2078C">
        <w:lastRenderedPageBreak/>
        <w:t>PJTT, lan 3) sesambungan aspek sosial sajrone crita rakyat PJTT karo kahanan masyarakat panyengkuyung. Telung bab iki bakal dijlentrehake ing ngisor iki.</w:t>
      </w:r>
    </w:p>
    <w:p w:rsidR="003826EC" w:rsidRPr="00C2078C" w:rsidRDefault="003826EC" w:rsidP="00C2078C">
      <w:pPr>
        <w:spacing w:line="276" w:lineRule="auto"/>
        <w:jc w:val="both"/>
        <w:rPr>
          <w:b/>
        </w:rPr>
      </w:pPr>
      <w:r w:rsidRPr="00C2078C">
        <w:rPr>
          <w:b/>
        </w:rPr>
        <w:t>Struktur Pamangun Crita Rakyat PJTT</w:t>
      </w:r>
    </w:p>
    <w:p w:rsidR="003826EC" w:rsidRPr="00C2078C" w:rsidRDefault="003826EC" w:rsidP="00C2078C">
      <w:pPr>
        <w:pStyle w:val="NoSpacing"/>
        <w:spacing w:line="276" w:lineRule="auto"/>
        <w:ind w:firstLine="720"/>
        <w:jc w:val="both"/>
        <w:rPr>
          <w:rFonts w:ascii="Times New Roman" w:hAnsi="Times New Roman" w:cs="Times New Roman"/>
          <w:sz w:val="20"/>
          <w:szCs w:val="20"/>
          <w:lang w:val="id-ID"/>
        </w:rPr>
      </w:pPr>
      <w:r w:rsidRPr="00C2078C">
        <w:rPr>
          <w:rFonts w:ascii="Times New Roman" w:hAnsi="Times New Roman" w:cs="Times New Roman"/>
          <w:sz w:val="20"/>
          <w:szCs w:val="20"/>
        </w:rPr>
        <w:t>Sajrone karya sastra mligine crita rakyat nduweni struktur pambangun. Struktur karya sastra bisa diarani susunan, panegesan, lan gambaran sakabehe bahan lan perangan kang dadi komponen kang sacara bebarengan kanthi wujud kang endah. Struktur karya sastra bisa diarani sesambungan antarane unsur (intrinsik) kang sipate gegayutan, bisa nemtokake, mangaribawani, kang sacara bebarengan awujud nyawiji kang utuh.</w:t>
      </w:r>
    </w:p>
    <w:p w:rsidR="00D4740F" w:rsidRPr="00C2078C" w:rsidRDefault="00D4740F" w:rsidP="00C2078C">
      <w:pPr>
        <w:spacing w:line="276" w:lineRule="auto"/>
        <w:jc w:val="both"/>
      </w:pPr>
      <w:r w:rsidRPr="00C2078C">
        <w:rPr>
          <w:b/>
        </w:rPr>
        <w:t>Tema</w:t>
      </w:r>
    </w:p>
    <w:p w:rsidR="00D4740F" w:rsidRPr="00C2078C" w:rsidRDefault="00D4740F" w:rsidP="00C2078C">
      <w:pPr>
        <w:pStyle w:val="NoSpacing"/>
        <w:spacing w:line="276" w:lineRule="auto"/>
        <w:ind w:firstLine="709"/>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t>Tema sajrone crita rakyat PJTT (pangimpene Jaka temon-Tresnawati) yaiku Kadurjanan. Kadurjanan kuwi saka tembung durjana tegese padha karo duratmo ateges wong ala (Sudaryanto, 2001:211). Kadurjanan yaiku tumindak kang nerak wewaler. Kadurjanan wujud panyimpangan sosial kang ditindakake dening individhu utawa kelompok sosial. Pawongan kang tumindak durjana iku mesthi bakal ngrugekake awake dhewe lan  tumrap wong liya. Kadurjanan iku sawijine tumindak kang asipat ala, nglanggar paugeran, lan mbebayani tumrap wong liya. Wujude tumindak durjana iku akeh banget kaya ta tukang apus, tumindak duraca, nerak wewaton, lan sapanunggale</w:t>
      </w:r>
      <w:r w:rsidR="001C7E77" w:rsidRPr="00C2078C">
        <w:rPr>
          <w:rFonts w:ascii="Times New Roman" w:hAnsi="Times New Roman" w:cs="Times New Roman"/>
          <w:sz w:val="20"/>
          <w:szCs w:val="20"/>
          <w:lang w:val="id-ID"/>
        </w:rPr>
        <w:t>.</w:t>
      </w:r>
      <w:r w:rsidRPr="00C2078C">
        <w:rPr>
          <w:rFonts w:ascii="Times New Roman" w:hAnsi="Times New Roman" w:cs="Times New Roman"/>
          <w:sz w:val="20"/>
          <w:szCs w:val="20"/>
          <w:lang w:val="id-ID"/>
        </w:rPr>
        <w:t xml:space="preserve"> Karya sastra mligine crita rakyat PJTT iki minangka mimesis utawa tiruan panguripane masyarakat kang salah sijine ngandhut topik kadurjanan. Andharan kasebut bisa digambarake ing pethikan ngisor iki.</w:t>
      </w:r>
    </w:p>
    <w:p w:rsidR="00D4740F" w:rsidRPr="00C2078C" w:rsidRDefault="00D4740F" w:rsidP="00C2078C">
      <w:pPr>
        <w:pStyle w:val="NoSpacing"/>
        <w:ind w:left="709"/>
        <w:jc w:val="both"/>
        <w:rPr>
          <w:rFonts w:ascii="Times New Roman" w:hAnsi="Times New Roman" w:cs="Times New Roman"/>
          <w:i/>
          <w:sz w:val="20"/>
          <w:szCs w:val="20"/>
          <w:lang w:val="id-ID"/>
        </w:rPr>
      </w:pPr>
      <w:r w:rsidRPr="00C2078C">
        <w:rPr>
          <w:rFonts w:ascii="Times New Roman" w:hAnsi="Times New Roman" w:cs="Times New Roman"/>
          <w:i/>
          <w:sz w:val="20"/>
          <w:szCs w:val="20"/>
          <w:lang w:val="id-ID"/>
        </w:rPr>
        <w:t>“Pangandikane Rama ora bisa digugu. Rama sampun supe prasatyanta dhumateng Ibu!”</w:t>
      </w:r>
    </w:p>
    <w:p w:rsidR="00D4740F" w:rsidRPr="00C2078C" w:rsidRDefault="00D4740F" w:rsidP="00C2078C">
      <w:pPr>
        <w:pStyle w:val="NoSpacing"/>
        <w:ind w:left="709"/>
        <w:jc w:val="both"/>
        <w:rPr>
          <w:rFonts w:ascii="Times New Roman" w:hAnsi="Times New Roman" w:cs="Times New Roman"/>
          <w:i/>
          <w:sz w:val="20"/>
          <w:szCs w:val="20"/>
          <w:lang w:val="id-ID"/>
        </w:rPr>
      </w:pPr>
      <w:r w:rsidRPr="00C2078C">
        <w:rPr>
          <w:rFonts w:ascii="Times New Roman" w:hAnsi="Times New Roman" w:cs="Times New Roman"/>
          <w:i/>
          <w:sz w:val="20"/>
          <w:szCs w:val="20"/>
          <w:lang w:val="id-ID"/>
        </w:rPr>
        <w:t>“Leres Gusti Putri. Kanjeng Gusti Prabu menika gampil paring janji, nanging ugi gampil mblenjani!” Tresnawati nyela-nyela. (Ismoe R. 2010: 4)</w:t>
      </w:r>
    </w:p>
    <w:p w:rsidR="00D4740F" w:rsidRPr="00C2078C" w:rsidRDefault="00D4740F" w:rsidP="00C2078C">
      <w:pPr>
        <w:pStyle w:val="NoSpacing"/>
        <w:ind w:left="709"/>
        <w:jc w:val="both"/>
        <w:rPr>
          <w:rFonts w:ascii="Times New Roman" w:hAnsi="Times New Roman" w:cs="Times New Roman"/>
          <w:sz w:val="20"/>
          <w:szCs w:val="20"/>
          <w:lang w:val="id-ID"/>
        </w:rPr>
      </w:pPr>
    </w:p>
    <w:p w:rsidR="00D4740F" w:rsidRPr="00C2078C" w:rsidRDefault="00D4740F" w:rsidP="00C2078C">
      <w:pPr>
        <w:spacing w:line="276" w:lineRule="auto"/>
        <w:ind w:firstLine="720"/>
        <w:jc w:val="both"/>
        <w:rPr>
          <w:lang w:val="id-ID"/>
        </w:rPr>
      </w:pPr>
      <w:r w:rsidRPr="00C2078C">
        <w:rPr>
          <w:lang w:val="id-ID"/>
        </w:rPr>
        <w:t xml:space="preserve">Gegambaran ing dhuwur mujudake bukti manawa Prabu Anrang kusuma tumindak durjana yaiku gampang mblenjani janji. kedadeyan kasebut ngandharake yen Tresnawati wis diapusi karo Prabu Anrang kusuma njanjeni Tresnawati arep didadekake garwa ing praja Kadiri, nanging nganti suwe Tresnawati diasingake ing njabane praja ora dituhoni. Prabu Anrang kusuma malah mblenjani janji amarga dheweke wis kebacut janji karo Dewi Parwati nalika dipundhut garwa supaya njaga kasetyane lan ora mundhut garwa maneh. Tumindak durjana kasebut kang nuduhake anane tema kadurjanan. Tema </w:t>
      </w:r>
      <w:r w:rsidRPr="00C2078C">
        <w:rPr>
          <w:lang w:val="id-ID"/>
        </w:rPr>
        <w:lastRenderedPageBreak/>
        <w:t>kasebut nduweni sipat ala kang ana sajrone crita rakyat iki yaiku paraga Prabu Anrang kusuma kang wis mblenjani janji marang garwane lan uga marang Tresnawati kang dijanjeni arep didadekake garwa nanging namung didadekake selir kaya liyane. Pethikan liyane kang nuduhake anane tema kadurjanan kasebut diandharake ing ngisor iki.</w:t>
      </w:r>
    </w:p>
    <w:p w:rsidR="00D4740F" w:rsidRPr="00C2078C" w:rsidRDefault="00D4740F" w:rsidP="00C2078C">
      <w:pPr>
        <w:pStyle w:val="NoSpacing"/>
        <w:tabs>
          <w:tab w:val="left" w:pos="0"/>
        </w:tabs>
        <w:spacing w:line="276" w:lineRule="auto"/>
        <w:ind w:left="284" w:hanging="284"/>
        <w:jc w:val="both"/>
        <w:rPr>
          <w:rFonts w:ascii="Times New Roman" w:hAnsi="Times New Roman" w:cs="Times New Roman"/>
          <w:b/>
          <w:sz w:val="20"/>
          <w:szCs w:val="20"/>
          <w:lang w:val="id-ID"/>
        </w:rPr>
      </w:pPr>
      <w:r w:rsidRPr="00C2078C">
        <w:rPr>
          <w:rFonts w:ascii="Times New Roman" w:hAnsi="Times New Roman" w:cs="Times New Roman"/>
          <w:b/>
          <w:sz w:val="20"/>
          <w:szCs w:val="20"/>
          <w:lang w:val="id-ID"/>
        </w:rPr>
        <w:t>Aspek Sosial Sajrone Crita Rakyat PJTT</w:t>
      </w:r>
    </w:p>
    <w:p w:rsidR="00D4740F" w:rsidRPr="00C2078C" w:rsidRDefault="00D4740F" w:rsidP="00C2078C">
      <w:pPr>
        <w:spacing w:line="276" w:lineRule="auto"/>
        <w:ind w:firstLine="720"/>
        <w:jc w:val="both"/>
        <w:rPr>
          <w:color w:val="000000" w:themeColor="text1"/>
          <w:lang w:val="id-ID"/>
        </w:rPr>
      </w:pPr>
      <w:r w:rsidRPr="00C2078C">
        <w:rPr>
          <w:color w:val="000000" w:themeColor="text1"/>
          <w:lang w:val="id-ID"/>
        </w:rPr>
        <w:t>Miturut Djajasudarma (1999: 26) aspek yaiku tata cara njlinggengi struktur temporal intern sawijine kahanan kang arupa kasunyatan, prastawa, lan proses. Kahanan asipat statis, dene prastawa asipat dinamis. Prastawa diandharake dinamis yen dijingglengi kanthi cara langsung, dene sosial yaiku gotong royong kang ndadekake kabecikan sawijine manungsa. Dadi, aspek sosial yaiku tata cara njlinggengi sawijine kahanan, prastawa bebarengan (gotong royong) sajrone masyarakat.</w:t>
      </w:r>
    </w:p>
    <w:p w:rsidR="00D4740F" w:rsidRPr="00C2078C" w:rsidRDefault="00D4740F" w:rsidP="00C2078C">
      <w:pPr>
        <w:pStyle w:val="NoSpacing"/>
        <w:spacing w:line="276" w:lineRule="auto"/>
        <w:jc w:val="both"/>
        <w:rPr>
          <w:rFonts w:ascii="Times New Roman" w:hAnsi="Times New Roman" w:cs="Times New Roman"/>
          <w:b/>
          <w:sz w:val="20"/>
          <w:szCs w:val="20"/>
          <w:lang w:val="id-ID"/>
        </w:rPr>
      </w:pPr>
      <w:r w:rsidRPr="00C2078C">
        <w:rPr>
          <w:rFonts w:ascii="Times New Roman" w:hAnsi="Times New Roman" w:cs="Times New Roman"/>
          <w:b/>
          <w:sz w:val="20"/>
          <w:szCs w:val="20"/>
          <w:lang w:val="id-ID"/>
        </w:rPr>
        <w:t xml:space="preserve"> Kahanane Panguripan Raja lan Nayaka Praja</w:t>
      </w:r>
    </w:p>
    <w:p w:rsidR="00D4740F" w:rsidRPr="00C2078C" w:rsidRDefault="00D4740F" w:rsidP="00C2078C">
      <w:pPr>
        <w:pStyle w:val="NoSpacing"/>
        <w:spacing w:line="276" w:lineRule="auto"/>
        <w:ind w:firstLine="709"/>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t>Raja iku sawijine panguwasa sing mimpim praja utawa panuduhe sajrone pamarintah sing dikuwasani. Panguipane raja mesthi beda karo panguripane kawula-kawulane. Uripe raja pancen penak, nanging ya kudu nduweni kadigdayan, kasatriyan, lan kawicaksanan anggone mimpin praja. Semana uga pancen ana raja sing tumindake ala lan ora bisa gawe patulahan. kaya ing crita PJTT iki nyritakake sawijine raja kang tumindake ora becik babagan sing gegayutan karo donyane wanita. Raja ing crita iki gampang tumindak nistha lan gampang menehi janji. Bab kasebut kagambarake ing pethikan-pethikan ngisor iki.</w:t>
      </w:r>
      <w:r w:rsidRPr="00C2078C">
        <w:rPr>
          <w:rFonts w:ascii="Times New Roman" w:hAnsi="Times New Roman" w:cs="Times New Roman"/>
          <w:sz w:val="20"/>
          <w:szCs w:val="20"/>
          <w:lang w:val="id-ID"/>
        </w:rPr>
        <w:tab/>
      </w:r>
    </w:p>
    <w:p w:rsidR="00D4740F" w:rsidRPr="00C2078C" w:rsidRDefault="00D4740F" w:rsidP="00C2078C">
      <w:pPr>
        <w:pStyle w:val="NoSpacing"/>
        <w:spacing w:line="276" w:lineRule="auto"/>
        <w:ind w:left="709"/>
        <w:jc w:val="both"/>
        <w:rPr>
          <w:rFonts w:ascii="Times New Roman" w:hAnsi="Times New Roman" w:cs="Times New Roman"/>
          <w:sz w:val="20"/>
          <w:szCs w:val="20"/>
          <w:lang w:val="id-ID"/>
        </w:rPr>
      </w:pPr>
      <w:r w:rsidRPr="00C2078C">
        <w:rPr>
          <w:rFonts w:ascii="Times New Roman" w:hAnsi="Times New Roman" w:cs="Times New Roman"/>
          <w:i/>
          <w:sz w:val="20"/>
          <w:szCs w:val="20"/>
          <w:lang w:val="id-ID"/>
        </w:rPr>
        <w:t>Perkara ora dituweni utawa ora ditimbali nganti sawetara wektu wis lumrah, kerep dilakoni, lan Dewi Parwati wis apal, yen wis kadhung kesemsem barang anyar, Prabu Anrang kusuma pancen sok nglirwakake garwa putra. Dewi Parwati nglenggana menawa selir apadene klangenan kuwi sajak wis dadi perangan panguripan jroning dhatulaya... (Ismoe R. 2010: 3</w:t>
      </w:r>
      <w:r w:rsidRPr="00C2078C">
        <w:rPr>
          <w:rFonts w:ascii="Times New Roman" w:hAnsi="Times New Roman" w:cs="Times New Roman"/>
          <w:sz w:val="20"/>
          <w:szCs w:val="20"/>
          <w:lang w:val="id-ID"/>
        </w:rPr>
        <w:t>)</w:t>
      </w:r>
    </w:p>
    <w:p w:rsidR="00D4740F" w:rsidRPr="00C2078C" w:rsidRDefault="00D4740F" w:rsidP="00C2078C">
      <w:pPr>
        <w:pStyle w:val="NoSpacing"/>
        <w:spacing w:line="276" w:lineRule="auto"/>
        <w:ind w:left="1134"/>
        <w:jc w:val="both"/>
        <w:rPr>
          <w:rFonts w:ascii="Times New Roman" w:hAnsi="Times New Roman" w:cs="Times New Roman"/>
          <w:sz w:val="20"/>
          <w:szCs w:val="20"/>
          <w:lang w:val="id-ID"/>
        </w:rPr>
      </w:pPr>
    </w:p>
    <w:p w:rsidR="00D4740F" w:rsidRPr="00C2078C" w:rsidRDefault="00D4740F" w:rsidP="00C2078C">
      <w:pPr>
        <w:spacing w:line="276" w:lineRule="auto"/>
        <w:ind w:firstLine="720"/>
        <w:jc w:val="both"/>
        <w:rPr>
          <w:lang w:val="id-ID"/>
        </w:rPr>
      </w:pPr>
      <w:r w:rsidRPr="00C2078C">
        <w:rPr>
          <w:lang w:val="id-ID"/>
        </w:rPr>
        <w:t>Pethikan kasebut ngandharake Gusti Prabu Anrang kusuma kadhang tumindak sembrana marang garwa putra. Menawa Prabu Anrang kusuma wis kesemsem barang sing anyar, garwa padmine malah ora ditimbali lan ora digatekake. Dewi Parwati wis suthik yen selir utawa klangenan iku wis dadi perangan sing lumrah sajrone kedhaton. Pancen panguwasa utawa raja ing kedhaton iku mesthine ora mung nduwe garwa siji, nanging ya nduweni selir utawa klangenan kang akeh</w:t>
      </w:r>
      <w:r w:rsidR="00313E16" w:rsidRPr="00C2078C">
        <w:rPr>
          <w:lang w:val="id-ID"/>
        </w:rPr>
        <w:t>.</w:t>
      </w:r>
    </w:p>
    <w:p w:rsidR="00D4740F" w:rsidRPr="00C2078C" w:rsidRDefault="00D4740F" w:rsidP="00C2078C">
      <w:pPr>
        <w:pStyle w:val="NoSpacing"/>
        <w:spacing w:line="276" w:lineRule="auto"/>
        <w:jc w:val="both"/>
        <w:rPr>
          <w:rFonts w:ascii="Times New Roman" w:hAnsi="Times New Roman" w:cs="Times New Roman"/>
          <w:b/>
          <w:color w:val="000000" w:themeColor="text1"/>
          <w:sz w:val="20"/>
          <w:szCs w:val="20"/>
          <w:lang w:val="id-ID"/>
        </w:rPr>
      </w:pPr>
      <w:r w:rsidRPr="00C2078C">
        <w:rPr>
          <w:rFonts w:ascii="Times New Roman" w:hAnsi="Times New Roman" w:cs="Times New Roman"/>
          <w:b/>
          <w:color w:val="000000" w:themeColor="text1"/>
          <w:sz w:val="20"/>
          <w:szCs w:val="20"/>
          <w:lang w:val="id-ID"/>
        </w:rPr>
        <w:lastRenderedPageBreak/>
        <w:t>Kahanane Panguripan Wanita minangka Selir/ Klangenan</w:t>
      </w:r>
    </w:p>
    <w:p w:rsidR="00D4740F" w:rsidRPr="00C2078C" w:rsidRDefault="00D4740F" w:rsidP="00C2078C">
      <w:pPr>
        <w:pStyle w:val="ListParagraph"/>
        <w:spacing w:line="276" w:lineRule="auto"/>
        <w:ind w:left="0" w:firstLine="709"/>
        <w:jc w:val="both"/>
        <w:rPr>
          <w:color w:val="000000" w:themeColor="text1"/>
          <w:sz w:val="20"/>
          <w:szCs w:val="20"/>
        </w:rPr>
      </w:pPr>
      <w:r w:rsidRPr="00C2078C">
        <w:rPr>
          <w:color w:val="000000" w:themeColor="text1"/>
          <w:sz w:val="20"/>
          <w:szCs w:val="20"/>
        </w:rPr>
        <w:t xml:space="preserve">Panguripane wanita ing Praja iku kaya panguripane wanita kang sewajare, nanging saben wanita nasibe beda-beda. Sajrone crita kang narik kawigaten iku ngenani wanita kang dadi Selir utawa klangenan iku minangka garwa kang ora resmi dirabi. Panguripane pancen kepenak ing Praja angger kabutuhane kabeh iku wis cumepak, nanging selir iku kudu ngladeni panguwasane nalika dibutuhake. </w:t>
      </w:r>
      <w:r w:rsidRPr="00C2078C">
        <w:rPr>
          <w:sz w:val="20"/>
          <w:szCs w:val="20"/>
        </w:rPr>
        <w:t>Donyane selir/ klangenan iku tumindak kang nistha.</w:t>
      </w:r>
      <w:r w:rsidR="00313E16" w:rsidRPr="00C2078C">
        <w:rPr>
          <w:sz w:val="20"/>
          <w:szCs w:val="20"/>
        </w:rPr>
        <w:t xml:space="preserve"> </w:t>
      </w:r>
      <w:r w:rsidRPr="00C2078C">
        <w:rPr>
          <w:sz w:val="20"/>
          <w:szCs w:val="20"/>
        </w:rPr>
        <w:t xml:space="preserve">. Bab kasebut diandharake ngisor iki. </w:t>
      </w:r>
      <w:r w:rsidRPr="00C2078C">
        <w:rPr>
          <w:color w:val="000000" w:themeColor="text1"/>
          <w:sz w:val="20"/>
          <w:szCs w:val="20"/>
        </w:rPr>
        <w:t>Bab kasebut bisa digambarake ing pethikan ngisor iki.</w:t>
      </w:r>
    </w:p>
    <w:p w:rsidR="00D4740F" w:rsidRPr="00C2078C" w:rsidRDefault="00D4740F" w:rsidP="00C2078C">
      <w:pPr>
        <w:spacing w:line="276" w:lineRule="auto"/>
        <w:jc w:val="both"/>
        <w:rPr>
          <w:b/>
        </w:rPr>
      </w:pPr>
      <w:r w:rsidRPr="00C2078C">
        <w:rPr>
          <w:b/>
          <w:color w:val="000000" w:themeColor="text1"/>
        </w:rPr>
        <w:t>Mung dadi Tambal Butuhe Wong Lanang</w:t>
      </w:r>
    </w:p>
    <w:p w:rsidR="00D4740F" w:rsidRPr="00C2078C" w:rsidRDefault="00D4740F" w:rsidP="00C2078C">
      <w:pPr>
        <w:pStyle w:val="ListParagraph"/>
        <w:spacing w:line="276" w:lineRule="auto"/>
        <w:ind w:left="0" w:firstLine="709"/>
        <w:jc w:val="both"/>
        <w:rPr>
          <w:color w:val="000000" w:themeColor="text1"/>
          <w:sz w:val="20"/>
          <w:szCs w:val="20"/>
          <w:lang w:val="id-ID"/>
        </w:rPr>
      </w:pPr>
      <w:r w:rsidRPr="00C2078C">
        <w:rPr>
          <w:color w:val="000000" w:themeColor="text1"/>
          <w:sz w:val="20"/>
          <w:szCs w:val="20"/>
        </w:rPr>
        <w:t>Selir/ klangenan iku wanita kang dadi simpenane wong lanang. Apa maneh kauripan ing praja, raja mesthi nduwe selir/ klangenan sing cacahe akeh. Selir/ klangenan iku mung dadi tambal butuhe wong lanang. Kala-kala menawa gelem utawa kedunungan rasa kapang ya raja nimbali, nanging ora butuh lan wis ana wanita liya ya ora tau niliki babarpisan. Bab kasebut diandharake ing pethikan ngisor iki.</w:t>
      </w:r>
    </w:p>
    <w:p w:rsidR="00D4740F" w:rsidRPr="00C2078C" w:rsidRDefault="00D4740F" w:rsidP="00C2078C">
      <w:pPr>
        <w:pStyle w:val="ListParagraph"/>
        <w:spacing w:line="276" w:lineRule="auto"/>
        <w:ind w:left="709"/>
        <w:jc w:val="both"/>
        <w:rPr>
          <w:i/>
          <w:sz w:val="20"/>
          <w:szCs w:val="20"/>
        </w:rPr>
      </w:pPr>
      <w:r w:rsidRPr="00C2078C">
        <w:rPr>
          <w:i/>
          <w:sz w:val="20"/>
          <w:szCs w:val="20"/>
        </w:rPr>
        <w:t>“Wong wedok iku kala-kala uga kedunungan rasa kangen. Kepengin cecaketan, dikeloni, dikekep. Kamangka sing dikangeni ora bisa dijibake tekane. Apa ya marem yen rina wengi mung ngakep guling. Klangenan lan selir iku prasasat dinggo tambel butuh”. (Ismoe R. 2010: 12)</w:t>
      </w:r>
    </w:p>
    <w:p w:rsidR="00D4740F" w:rsidRPr="00C2078C" w:rsidRDefault="00D4740F" w:rsidP="00C2078C">
      <w:pPr>
        <w:pStyle w:val="ListParagraph"/>
        <w:spacing w:line="276" w:lineRule="auto"/>
        <w:ind w:left="1134"/>
        <w:jc w:val="both"/>
        <w:rPr>
          <w:sz w:val="20"/>
          <w:szCs w:val="20"/>
        </w:rPr>
      </w:pPr>
    </w:p>
    <w:p w:rsidR="00313E16" w:rsidRPr="00C2078C" w:rsidRDefault="00D4740F" w:rsidP="00C2078C">
      <w:pPr>
        <w:pStyle w:val="ListParagraph"/>
        <w:spacing w:line="276" w:lineRule="auto"/>
        <w:ind w:left="0" w:firstLine="709"/>
        <w:jc w:val="both"/>
        <w:rPr>
          <w:sz w:val="20"/>
          <w:szCs w:val="20"/>
          <w:lang w:val="id-ID"/>
        </w:rPr>
      </w:pPr>
      <w:r w:rsidRPr="00C2078C">
        <w:rPr>
          <w:sz w:val="20"/>
          <w:szCs w:val="20"/>
        </w:rPr>
        <w:t>Pethikan kasebut nuduhake kahanane panguripane wanita mligine dadi selir/ klangenan. Senajan urip ing Praja iku penak sembarang-mbarang wis cumepak, nanging urip dadi selir iku ora jenak. Selir utawa klagenan iku mung dadi tambal butuhe wong lanang mligine para raja. Para wanita kang dadi selir utawa klangenan uga nduweni pepenginan yen urip mulya lan antuk keadilan. Nalika wis ora dibutuhake lan ana wadon liya kang agawe sengseme ati, banjur selir sadurunge iku bakal dilalekake. Suwe anggone ora dienggo, saengga wong wadon iku ya kala-kala batine kesiksa amarga kedunungan rasa kangen lan pengin cecaketan karo garwane. Babagan kasebut bisa diarani panguripan ing Praja mligine panguripae selir, dene beda karo jama saiki kang wis ora ana wong wadon kang diarani selir jalaran jaman saiki wis ana pasal-pasal kang merjuwangake  apa kang dadi hake wanita. Sajrone crita rakyat iki uga diandharake nasibe paraga Tresnawati minangka selire Prabu Anrang kusuma. Bab kasebut bisa digambarake ing pethikan ngisor iki</w:t>
      </w:r>
      <w:r w:rsidR="00313E16" w:rsidRPr="00C2078C">
        <w:rPr>
          <w:sz w:val="20"/>
          <w:szCs w:val="20"/>
          <w:lang w:val="id-ID"/>
        </w:rPr>
        <w:t>.</w:t>
      </w:r>
    </w:p>
    <w:p w:rsidR="00313E16" w:rsidRPr="00C2078C" w:rsidRDefault="00D4740F" w:rsidP="00C2078C">
      <w:pPr>
        <w:spacing w:line="276" w:lineRule="auto"/>
        <w:jc w:val="both"/>
        <w:rPr>
          <w:b/>
          <w:lang w:val="id-ID"/>
        </w:rPr>
      </w:pPr>
      <w:r w:rsidRPr="00C2078C">
        <w:rPr>
          <w:b/>
        </w:rPr>
        <w:t>Gampang kena lelamisane wong lanang</w:t>
      </w:r>
    </w:p>
    <w:p w:rsidR="00D4740F" w:rsidRPr="00C2078C" w:rsidRDefault="00D4740F" w:rsidP="00C2078C">
      <w:pPr>
        <w:spacing w:line="276" w:lineRule="auto"/>
        <w:ind w:firstLine="709"/>
        <w:jc w:val="both"/>
        <w:rPr>
          <w:b/>
          <w:lang w:val="id-ID"/>
        </w:rPr>
      </w:pPr>
      <w:r w:rsidRPr="00C2078C">
        <w:lastRenderedPageBreak/>
        <w:t>Ana ing purwakane crita, dicritakake wanodya jenenge Tresnawati sing ayu rupane, weweg cilik lencir pawakane, lan kuning pakulitane iku nengsemake lan nggawe Prabu Anrang kusuma marem. Tresnawati durung ngerti yen Prabu Anrang iku lelamisan lan gampang paring janji. tresnawati wis kebujuk, gampang percaya lan manut wae marang Prabu Anrang kusuma. bab kasebut diandharake ing pethikan ngisor iki.</w:t>
      </w:r>
    </w:p>
    <w:p w:rsidR="00D4740F" w:rsidRPr="00C2078C" w:rsidRDefault="00D4740F" w:rsidP="00C2078C">
      <w:pPr>
        <w:pStyle w:val="ListParagraph"/>
        <w:ind w:left="709"/>
        <w:jc w:val="both"/>
        <w:rPr>
          <w:i/>
          <w:sz w:val="20"/>
          <w:szCs w:val="20"/>
        </w:rPr>
      </w:pPr>
      <w:r w:rsidRPr="00C2078C">
        <w:rPr>
          <w:i/>
          <w:sz w:val="20"/>
          <w:szCs w:val="20"/>
        </w:rPr>
        <w:t>Kejaba ayu rupane, weweg cilik lencir pawakane, kuning nemu giring sing negsemake lan agawe marem Prabu Anrang kusuma. mula sakelakon methik kembang Wanakerta kuwi sih katresnae marang Tresnawati saya matumpa-tumpa. Esuk-sore, wengi prasasat dikempit, sarambute ora tau pisah. Paringane sing wujud nganggo apadene anggon-anggon luwih akeh tinimbang para selir liya lan kaya sing wis dingendhikake nalika nimbali Ki demang, Tresnawati uga dijanjeni bakal dipundhut garwa padmi, jenenge ditambah dadi Endang Tresnawati. Sing dijanjeni mung cam-klecam aleman. (Ismoe R. 2010: 3)</w:t>
      </w:r>
    </w:p>
    <w:p w:rsidR="00D4740F" w:rsidRPr="00C2078C" w:rsidRDefault="00D4740F" w:rsidP="00C2078C">
      <w:pPr>
        <w:pStyle w:val="ListParagraph"/>
        <w:spacing w:line="276" w:lineRule="auto"/>
        <w:ind w:left="709"/>
        <w:jc w:val="both"/>
        <w:rPr>
          <w:i/>
          <w:sz w:val="20"/>
          <w:szCs w:val="20"/>
        </w:rPr>
      </w:pPr>
    </w:p>
    <w:p w:rsidR="00D4740F" w:rsidRPr="00C2078C" w:rsidRDefault="00D4740F" w:rsidP="00C2078C">
      <w:pPr>
        <w:pStyle w:val="ListParagraph"/>
        <w:spacing w:line="276" w:lineRule="auto"/>
        <w:ind w:left="0" w:firstLine="709"/>
        <w:jc w:val="both"/>
        <w:rPr>
          <w:sz w:val="20"/>
          <w:szCs w:val="20"/>
        </w:rPr>
      </w:pPr>
      <w:r w:rsidRPr="00C2078C">
        <w:rPr>
          <w:sz w:val="20"/>
          <w:szCs w:val="20"/>
        </w:rPr>
        <w:t>Pethikan kasebut nuduhake menawa Tresnawati gampang kena lelamisane Prabu Anrang kusuma. pancen Tresnawati iku rupane ayu, pawakane lenci, lan pakulitane kuning, saengga ora salah menawa Prabu Anrang kusuma kepencut kepengin ndadekake dheweke garwa. Tresnawati gampang kena lelamisane Prabu Anrang kusuma, saengga manut yen esuk-sore-wengi tansah dikempit Gusti Prabu tansah ora tau pisah. Tresnawati paringane luwih akeh tinimbang selir liyane. Tresnawati uga wis dijanjeni arep dipundhut garwa padmine. Gunemane Prabu Anrang kusuma iku mung kebak lelamisan wae, nanging sing dijanjeni mung cam-klecam aleman. kedadeyan sing kaya mangkono mertandani panyebabe dadi selir menawa Tresnawati gampang kena lelamisan.</w:t>
      </w:r>
    </w:p>
    <w:p w:rsidR="00D4740F" w:rsidRPr="00C2078C" w:rsidRDefault="00D4740F" w:rsidP="00C2078C">
      <w:pPr>
        <w:spacing w:line="276" w:lineRule="auto"/>
        <w:jc w:val="both"/>
        <w:rPr>
          <w:b/>
        </w:rPr>
      </w:pPr>
      <w:r w:rsidRPr="00C2078C">
        <w:rPr>
          <w:b/>
        </w:rPr>
        <w:t>Panguripan Prajurit</w:t>
      </w:r>
    </w:p>
    <w:p w:rsidR="00EB6D38" w:rsidRPr="00C2078C" w:rsidRDefault="00D4740F" w:rsidP="00C2078C">
      <w:pPr>
        <w:pStyle w:val="ListParagraph"/>
        <w:spacing w:line="276" w:lineRule="auto"/>
        <w:ind w:left="0" w:firstLine="709"/>
        <w:jc w:val="both"/>
        <w:rPr>
          <w:sz w:val="20"/>
          <w:szCs w:val="20"/>
          <w:lang w:val="id-ID"/>
        </w:rPr>
      </w:pPr>
      <w:r w:rsidRPr="00C2078C">
        <w:rPr>
          <w:sz w:val="20"/>
          <w:szCs w:val="20"/>
        </w:rPr>
        <w:t>Prajurit minangka sawijine pawongan sing maju perang, saradhadu lan njaga katentremae praja lan saisine. Kaprajuritan</w:t>
      </w:r>
      <w:r w:rsidR="00EB6D38" w:rsidRPr="00C2078C">
        <w:rPr>
          <w:sz w:val="20"/>
          <w:szCs w:val="20"/>
          <w:lang w:val="id-ID"/>
        </w:rPr>
        <w:t xml:space="preserve"> diprangb dadi loro.</w:t>
      </w:r>
    </w:p>
    <w:p w:rsidR="00EB6D38" w:rsidRPr="00C2078C" w:rsidRDefault="00D4740F" w:rsidP="00C2078C">
      <w:pPr>
        <w:pStyle w:val="ListParagraph"/>
        <w:spacing w:line="276" w:lineRule="auto"/>
        <w:ind w:left="0"/>
        <w:jc w:val="both"/>
        <w:rPr>
          <w:b/>
          <w:sz w:val="20"/>
          <w:szCs w:val="20"/>
          <w:lang w:val="id-ID"/>
        </w:rPr>
      </w:pPr>
      <w:r w:rsidRPr="00C2078C">
        <w:rPr>
          <w:b/>
          <w:sz w:val="20"/>
          <w:szCs w:val="20"/>
        </w:rPr>
        <w:t>Prajurit Sinelir</w:t>
      </w:r>
    </w:p>
    <w:p w:rsidR="00D4740F" w:rsidRPr="00C2078C" w:rsidRDefault="00D4740F" w:rsidP="00C2078C">
      <w:pPr>
        <w:pStyle w:val="ListParagraph"/>
        <w:spacing w:line="276" w:lineRule="auto"/>
        <w:ind w:left="0" w:firstLine="709"/>
        <w:jc w:val="both"/>
        <w:rPr>
          <w:sz w:val="20"/>
          <w:szCs w:val="20"/>
        </w:rPr>
      </w:pPr>
      <w:r w:rsidRPr="00C2078C">
        <w:rPr>
          <w:sz w:val="20"/>
          <w:szCs w:val="20"/>
        </w:rPr>
        <w:t>Ora sembarang prajurit iku dadi prajurit sinelir, jalaran prajurit iku ana syarat kang kudu dilakoni supaya dadi prajurit  sinelir. Prajurit sinelir iku beda karo prajurit liyane, jalaran prajurit sinelir iku kudu nduweni kaluwihan lan bisa dadi tamenge kedhaton. Bab kasebut bisa diandharake ing pethikan ngisor iki.</w:t>
      </w:r>
      <w:r w:rsidRPr="00C2078C">
        <w:rPr>
          <w:sz w:val="20"/>
          <w:szCs w:val="20"/>
        </w:rPr>
        <w:tab/>
      </w:r>
    </w:p>
    <w:p w:rsidR="00D4740F" w:rsidRPr="00C2078C" w:rsidRDefault="00D4740F" w:rsidP="00C2078C">
      <w:pPr>
        <w:pStyle w:val="ListParagraph"/>
        <w:spacing w:line="276" w:lineRule="auto"/>
        <w:ind w:left="709"/>
        <w:jc w:val="both"/>
        <w:rPr>
          <w:i/>
          <w:sz w:val="20"/>
          <w:szCs w:val="20"/>
        </w:rPr>
      </w:pPr>
      <w:r w:rsidRPr="00C2078C">
        <w:rPr>
          <w:i/>
          <w:sz w:val="20"/>
          <w:szCs w:val="20"/>
        </w:rPr>
        <w:lastRenderedPageBreak/>
        <w:t>Sakbanjure Jaka temon njlentrehake, mula bukane nganti dadi prajurit sinelir. Wiwitane mung prajurit magang. Sawise digladhi dhasar dhasare kaprajuritan, lagi digladhi tataran sing luwih dhuwur. Banjur diadani tetandhingan kanggo nintingi prajurit pinilih. Prajurit-prajurit kuwi diedu mbaka sapasang. Wiwit ngambah lemah tanpa gegaman, nganti nunggang jaran, gamane watang sing diubel-ubeli kain lan tameng. Arane sodoran. Sapa sing luwih dhisik bisa nyodhok mungsuhe kuwi sing menang. Yen sing kena sodhok nganti tiba, bijine saya mundhak. (Ismoe R. 2010: 8)</w:t>
      </w:r>
    </w:p>
    <w:p w:rsidR="00D4740F" w:rsidRPr="00C2078C" w:rsidRDefault="00D4740F" w:rsidP="00C2078C">
      <w:pPr>
        <w:pStyle w:val="ListParagraph"/>
        <w:spacing w:line="276" w:lineRule="auto"/>
        <w:ind w:left="1134"/>
        <w:jc w:val="both"/>
        <w:rPr>
          <w:i/>
          <w:sz w:val="20"/>
          <w:szCs w:val="20"/>
        </w:rPr>
      </w:pPr>
    </w:p>
    <w:p w:rsidR="00D4740F" w:rsidRPr="00C2078C" w:rsidRDefault="00D4740F" w:rsidP="00C2078C">
      <w:pPr>
        <w:spacing w:line="276" w:lineRule="auto"/>
        <w:ind w:firstLine="720"/>
        <w:jc w:val="both"/>
        <w:rPr>
          <w:lang w:val="id-ID"/>
        </w:rPr>
      </w:pPr>
      <w:r w:rsidRPr="00C2078C">
        <w:t>Pethikan kasebut nuduhake patrape prajurit tumrap dadi prajurit sinelir. Pethikan kasebut ngandharake wangsulane Jaka temon marang Ki demang ngenani prajurit sinelir. Jaka temon nyritakake mula bukane dheweke bisa didadekake prajurit sinelir. Dadi prajurit sinelir iku wiwitane saka prajurit biyasa sing magang, banjur digladhi nganti nduweni patrap sing linuwih saka prajurit sing biyasa. Kawitan kudu digladhi dhasar-dhasar kaprajuritan, banjur digladhi ngenani tataran sing luwih dhuwur. Menawa kalorone iku wis dilakoni, banjur ditandhingna kanggo nintingi sapa sing dadi prajurit pinilih. Tatanan bab tetandhingan kang kudu dilampahi yaiku prajurit-prajurit kasebut diedu sepasang-sepasang, wiwit ngambah lemah ora oleh gegaman nganti nunggang jaran, gamane sing dienggo mung watang sing diubel-ubeli kain lan tameng utawa sodoran. Syarate sapa sing luwih dhisik bisa nyodhok mungsuhe nganti tiba, ateges sing bijine saya mundhak lan bisa diarani menang. Tatanan iku kudu dilakoni prajurit-prajurit sing wis digladhi supaya bisa meruhi sapa sing pantes oleh biji luwih apik. Prajurit sing bijine saya mundhak lan menang iku didadekake prajurit sinelir</w:t>
      </w:r>
    </w:p>
    <w:p w:rsidR="00D4740F" w:rsidRPr="00C2078C" w:rsidRDefault="00D4740F" w:rsidP="00C2078C">
      <w:pPr>
        <w:pStyle w:val="NoSpacing"/>
        <w:numPr>
          <w:ilvl w:val="2"/>
          <w:numId w:val="10"/>
        </w:numPr>
        <w:tabs>
          <w:tab w:val="left" w:pos="0"/>
        </w:tabs>
        <w:spacing w:line="276" w:lineRule="auto"/>
        <w:ind w:left="567" w:hanging="567"/>
        <w:jc w:val="both"/>
        <w:rPr>
          <w:rFonts w:ascii="Times New Roman" w:hAnsi="Times New Roman" w:cs="Times New Roman"/>
          <w:b/>
          <w:sz w:val="20"/>
          <w:szCs w:val="20"/>
          <w:lang w:val="id-ID"/>
        </w:rPr>
      </w:pPr>
      <w:r w:rsidRPr="00C2078C">
        <w:rPr>
          <w:rFonts w:ascii="Times New Roman" w:hAnsi="Times New Roman" w:cs="Times New Roman"/>
          <w:b/>
          <w:sz w:val="20"/>
          <w:szCs w:val="20"/>
          <w:lang w:val="id-ID"/>
        </w:rPr>
        <w:t>Sesambungan Manungsa karo Manungsa liya</w:t>
      </w:r>
    </w:p>
    <w:p w:rsidR="00D4740F" w:rsidRPr="00C2078C" w:rsidRDefault="00D4740F" w:rsidP="00C2078C">
      <w:pPr>
        <w:pStyle w:val="NoSpacing"/>
        <w:tabs>
          <w:tab w:val="left" w:pos="0"/>
        </w:tabs>
        <w:spacing w:line="276" w:lineRule="auto"/>
        <w:ind w:firstLine="709"/>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t>Saben manungsa mesti nduweni sipat kang beda-beda, saengga apa kang ditindakake iku ora uwal saka sipat indhividu. Tumindak sosial bisa diperang dadi loro yaiku tumindak kang becik lan ala.</w:t>
      </w:r>
    </w:p>
    <w:p w:rsidR="00D4740F" w:rsidRPr="00C2078C" w:rsidRDefault="00D4740F" w:rsidP="00C2078C">
      <w:pPr>
        <w:pStyle w:val="NoSpacing"/>
        <w:spacing w:line="276" w:lineRule="auto"/>
        <w:jc w:val="both"/>
        <w:rPr>
          <w:rFonts w:ascii="Times New Roman" w:hAnsi="Times New Roman" w:cs="Times New Roman"/>
          <w:b/>
          <w:color w:val="000000" w:themeColor="text1"/>
          <w:sz w:val="20"/>
          <w:szCs w:val="20"/>
          <w:lang w:val="id-ID"/>
        </w:rPr>
      </w:pPr>
      <w:r w:rsidRPr="00C2078C">
        <w:rPr>
          <w:rFonts w:ascii="Times New Roman" w:hAnsi="Times New Roman" w:cs="Times New Roman"/>
          <w:b/>
          <w:color w:val="000000" w:themeColor="text1"/>
          <w:sz w:val="20"/>
          <w:szCs w:val="20"/>
          <w:lang w:val="id-ID"/>
        </w:rPr>
        <w:t>Tetulung</w:t>
      </w:r>
    </w:p>
    <w:p w:rsidR="00D4740F" w:rsidRPr="00C2078C" w:rsidRDefault="00D4740F" w:rsidP="00C2078C">
      <w:pPr>
        <w:pStyle w:val="NoSpacing"/>
        <w:spacing w:line="276" w:lineRule="auto"/>
        <w:ind w:firstLine="709"/>
        <w:jc w:val="both"/>
        <w:rPr>
          <w:rFonts w:ascii="Times New Roman" w:hAnsi="Times New Roman" w:cs="Times New Roman"/>
          <w:color w:val="000000" w:themeColor="text1"/>
          <w:sz w:val="20"/>
          <w:szCs w:val="20"/>
          <w:lang w:val="id-ID"/>
        </w:rPr>
      </w:pPr>
      <w:r w:rsidRPr="00C2078C">
        <w:rPr>
          <w:rFonts w:ascii="Times New Roman" w:hAnsi="Times New Roman" w:cs="Times New Roman"/>
          <w:color w:val="000000" w:themeColor="text1"/>
          <w:sz w:val="20"/>
          <w:szCs w:val="20"/>
          <w:lang w:val="id-ID"/>
        </w:rPr>
        <w:t xml:space="preserve">Nulung  yaiku sawijine patrape manungsa kang menehi pitulungan marang liyan. Seneng nulung utawa tulung-tinulung iku kalebu tumindak sosialtumrap panguripan ing bebrayan. Seneng nulung iku minangka kabecikan kang disenengi pawongan. Uga pawongan kang seneng nulung iku bisa ndadekake liyan seneng utawa ngregani </w:t>
      </w:r>
      <w:r w:rsidRPr="00C2078C">
        <w:rPr>
          <w:rFonts w:ascii="Times New Roman" w:hAnsi="Times New Roman" w:cs="Times New Roman"/>
          <w:color w:val="000000" w:themeColor="text1"/>
          <w:sz w:val="20"/>
          <w:szCs w:val="20"/>
          <w:lang w:val="id-ID"/>
        </w:rPr>
        <w:lastRenderedPageBreak/>
        <w:t>pawongan kang seneng nulung kasebut. Tumindak seneng nulung sajrone crita rakyat iki kangambarake ing tumindake sawijine paraga. Bab kasebut bisa kangambarake ing pethikan ngisor iki.</w:t>
      </w:r>
    </w:p>
    <w:p w:rsidR="00D4740F" w:rsidRPr="00C2078C" w:rsidRDefault="00D4740F" w:rsidP="00C2078C">
      <w:pPr>
        <w:pStyle w:val="ListParagraph"/>
        <w:ind w:left="709"/>
        <w:jc w:val="both"/>
        <w:rPr>
          <w:i/>
          <w:sz w:val="20"/>
          <w:szCs w:val="20"/>
        </w:rPr>
      </w:pPr>
      <w:r w:rsidRPr="00C2078C">
        <w:rPr>
          <w:sz w:val="20"/>
          <w:szCs w:val="20"/>
        </w:rPr>
        <w:t>“</w:t>
      </w:r>
      <w:r w:rsidRPr="00C2078C">
        <w:rPr>
          <w:i/>
          <w:sz w:val="20"/>
          <w:szCs w:val="20"/>
        </w:rPr>
        <w:t xml:space="preserve">Tenan iku?” Tresnawati neges karo ngungkuri jurang, pawongan manthuk semanak. Tresnawati ngedohi jurang, pawongan lanang tuwa gageyan ngranggeh lengene. </w:t>
      </w:r>
    </w:p>
    <w:p w:rsidR="00D4740F" w:rsidRPr="00C2078C" w:rsidRDefault="00D4740F" w:rsidP="00C2078C">
      <w:pPr>
        <w:pStyle w:val="ListParagraph"/>
        <w:ind w:left="709"/>
        <w:jc w:val="both"/>
        <w:rPr>
          <w:i/>
          <w:sz w:val="20"/>
          <w:szCs w:val="20"/>
        </w:rPr>
      </w:pPr>
      <w:r w:rsidRPr="00C2078C">
        <w:rPr>
          <w:i/>
          <w:sz w:val="20"/>
          <w:szCs w:val="20"/>
        </w:rPr>
        <w:t>“Sabar. Alon!”</w:t>
      </w:r>
    </w:p>
    <w:p w:rsidR="00D4740F" w:rsidRPr="00C2078C" w:rsidRDefault="00D4740F" w:rsidP="00C2078C">
      <w:pPr>
        <w:pStyle w:val="ListParagraph"/>
        <w:ind w:left="709"/>
        <w:jc w:val="both"/>
        <w:rPr>
          <w:i/>
          <w:sz w:val="20"/>
          <w:szCs w:val="20"/>
        </w:rPr>
      </w:pPr>
      <w:r w:rsidRPr="00C2078C">
        <w:rPr>
          <w:i/>
          <w:sz w:val="20"/>
          <w:szCs w:val="20"/>
        </w:rPr>
        <w:t>“ora!” Biyung Condhong saya ngangseg.</w:t>
      </w:r>
    </w:p>
    <w:p w:rsidR="00D4740F" w:rsidRPr="00C2078C" w:rsidRDefault="00D4740F" w:rsidP="00C2078C">
      <w:pPr>
        <w:pStyle w:val="ListParagraph"/>
        <w:ind w:left="709"/>
        <w:jc w:val="both"/>
        <w:rPr>
          <w:i/>
          <w:sz w:val="20"/>
          <w:szCs w:val="20"/>
        </w:rPr>
      </w:pPr>
      <w:r w:rsidRPr="00C2078C">
        <w:rPr>
          <w:i/>
          <w:sz w:val="20"/>
          <w:szCs w:val="20"/>
        </w:rPr>
        <w:t>“kosik ta kosik. Aku ora arep milara. Ora arep neka-neka. Aku arep nulungi anakmu sing arep njebur jurang!”. (Ismoe R. 2010: 6)</w:t>
      </w:r>
    </w:p>
    <w:p w:rsidR="00D4740F" w:rsidRPr="00C2078C" w:rsidRDefault="00D4740F" w:rsidP="00C2078C">
      <w:pPr>
        <w:pStyle w:val="ListParagraph"/>
        <w:ind w:left="1134"/>
        <w:jc w:val="both"/>
        <w:rPr>
          <w:sz w:val="20"/>
          <w:szCs w:val="20"/>
        </w:rPr>
      </w:pPr>
    </w:p>
    <w:p w:rsidR="00D4740F" w:rsidRPr="00C2078C" w:rsidRDefault="00D4740F" w:rsidP="00C2078C">
      <w:pPr>
        <w:pStyle w:val="ListParagraph"/>
        <w:spacing w:line="276" w:lineRule="auto"/>
        <w:ind w:left="0" w:firstLine="709"/>
        <w:jc w:val="both"/>
        <w:rPr>
          <w:sz w:val="20"/>
          <w:szCs w:val="20"/>
          <w:lang w:val="id-ID"/>
        </w:rPr>
      </w:pPr>
      <w:r w:rsidRPr="00C2078C">
        <w:rPr>
          <w:sz w:val="20"/>
          <w:szCs w:val="20"/>
        </w:rPr>
        <w:t>Pethikan kasebut nuduhake tumindak tetulung. Pawongan kang wis tumindak kaya mangkono yaiku Begawan Wismamitra. Nalika Tresnawati arep nganyut tuwuh ing jurang, Begawan Wismamitra nyegah Tresnawati supaya ora njebur jurang. Begawan kasebut meruhi Tresnawati ana ing lambene jurang, saengga Begawan kasebut omong yen ora ana gunane njegur jurang iku ora bakal mati, nanging malah kelara-lara. Tresnawati langsung atine miyar-miyur lan ora sida njebur. Begawan Wismamitra banjur ngranggeh lengene Tresnawati supaya ngadohi jurang. Biyung Condhong kang meruhi Tresnawati arep tumindak kaya mangkono dianggep Begawan kasebut sing arep nyilakani Tresnawati. Begawan njlentrehake kedadeyane lan dheweke mung arep nulung Tresnawati ora kok malah gawe cilaka. Pethikan liya kang ngandharake tumindak tetulung iku ditindakake dening Ki demang. Bab kasebut diandharake ing pethikan ngisor iki.</w:t>
      </w:r>
    </w:p>
    <w:p w:rsidR="00D4740F" w:rsidRPr="00C2078C" w:rsidRDefault="00D4740F" w:rsidP="00C2078C">
      <w:pPr>
        <w:pStyle w:val="ListParagraph"/>
        <w:ind w:left="709"/>
        <w:jc w:val="both"/>
        <w:rPr>
          <w:i/>
          <w:sz w:val="20"/>
          <w:szCs w:val="20"/>
        </w:rPr>
      </w:pPr>
      <w:r w:rsidRPr="00C2078C">
        <w:rPr>
          <w:i/>
          <w:sz w:val="20"/>
          <w:szCs w:val="20"/>
        </w:rPr>
        <w:t xml:space="preserve"> Jaka temon lan Tresnawati iku dudu sedulur kethok kunir. Yen Tresnawati pancen anake dhewe. Nanging Jaka temon anak sing ditemu ing alas, nalika Ki demang arep mulih sawise mbebedhang. Weruh ana bocah ngglethak ing watu dicedhaki. Pranyata bocah lanang sing lagi turu kepati... .(Ismoe R. 2010: 1)</w:t>
      </w:r>
    </w:p>
    <w:p w:rsidR="00D4740F" w:rsidRPr="00C2078C" w:rsidRDefault="00D4740F" w:rsidP="00C2078C">
      <w:pPr>
        <w:pStyle w:val="ListParagraph"/>
        <w:ind w:left="1134"/>
        <w:jc w:val="both"/>
        <w:rPr>
          <w:sz w:val="20"/>
          <w:szCs w:val="20"/>
        </w:rPr>
      </w:pPr>
    </w:p>
    <w:p w:rsidR="00D4740F" w:rsidRPr="00C2078C" w:rsidRDefault="00D4740F" w:rsidP="00C2078C">
      <w:pPr>
        <w:pStyle w:val="ListParagraph"/>
        <w:spacing w:line="276" w:lineRule="auto"/>
        <w:ind w:left="0" w:firstLine="709"/>
        <w:jc w:val="both"/>
        <w:rPr>
          <w:sz w:val="20"/>
          <w:szCs w:val="20"/>
          <w:lang w:val="id-ID"/>
        </w:rPr>
      </w:pPr>
      <w:r w:rsidRPr="00C2078C">
        <w:rPr>
          <w:sz w:val="20"/>
          <w:szCs w:val="20"/>
        </w:rPr>
        <w:t>Pethikan kasebut ngandharake Ki demang nulung bocah sing ditemokake ing alas nalika mulih mbebedhag. Ki demang meruhi bocah sing lagi ngglethak sumendhe ing watu. Dheweke ora wani gugah jalaran mesakna bocah iku, banjur dibiwarake nganti bocah iku tangi. Pethikan kasebut nyritakake wiwitane asal usule Jaka temon nalika ditemokna ing alas, banjur ing ngisor iki diandharake pethikan liyane.</w:t>
      </w:r>
    </w:p>
    <w:p w:rsidR="00D4740F" w:rsidRPr="00C2078C" w:rsidRDefault="00D4740F" w:rsidP="00C2078C">
      <w:pPr>
        <w:pStyle w:val="ListParagraph"/>
        <w:ind w:left="709"/>
        <w:jc w:val="both"/>
        <w:rPr>
          <w:i/>
          <w:sz w:val="20"/>
          <w:szCs w:val="20"/>
        </w:rPr>
      </w:pPr>
      <w:r w:rsidRPr="00C2078C">
        <w:rPr>
          <w:i/>
          <w:sz w:val="20"/>
          <w:szCs w:val="20"/>
        </w:rPr>
        <w:lastRenderedPageBreak/>
        <w:t>Tekan omah dibiwarakake yen Ki demang nemu anak lanang. Marang sapa wae sing rumangsa kelangan anak supaya enggal diparani. Lan sawise nganti meh sewulan ora ana wong mara banjur diupakara dhewe, dijenengake Jaka temon. Nalika samana umure ngancik wolung taunan, Tresnawati lagi patang taun. (Ismoe R. 2010: 1)</w:t>
      </w:r>
    </w:p>
    <w:p w:rsidR="00D4740F" w:rsidRPr="00C2078C" w:rsidRDefault="00D4740F" w:rsidP="00C2078C">
      <w:pPr>
        <w:pStyle w:val="ListParagraph"/>
        <w:ind w:left="1134"/>
        <w:jc w:val="both"/>
        <w:rPr>
          <w:i/>
          <w:sz w:val="20"/>
          <w:szCs w:val="20"/>
        </w:rPr>
      </w:pPr>
    </w:p>
    <w:p w:rsidR="00D4740F" w:rsidRPr="00C2078C" w:rsidRDefault="00D4740F" w:rsidP="00C2078C">
      <w:pPr>
        <w:pStyle w:val="ListParagraph"/>
        <w:spacing w:line="276" w:lineRule="auto"/>
        <w:ind w:left="0" w:firstLine="709"/>
        <w:jc w:val="both"/>
        <w:rPr>
          <w:sz w:val="20"/>
          <w:szCs w:val="20"/>
        </w:rPr>
      </w:pPr>
      <w:r w:rsidRPr="00C2078C">
        <w:rPr>
          <w:sz w:val="20"/>
          <w:szCs w:val="20"/>
        </w:rPr>
        <w:t>Pethikan kasebut ngandharake Ki demang tetulung marang Jaka temon. Pethikan sadurunge wis dijlentrehna ngenani asal usule Jaka temon iku satemen putra kuwalone Ki demang sing ditemokake ing alas. Tekan omah Nyi demang biwarakake nemu anak lanang marang sapa wae sing kelangan anak lanang, nanging wis sewulan ora ana sing mara ngakoni kelangan anak. Pungkasan Jaka temon didadekake anak kuwalon, banjur diupakara lan dijenengna Jaka temon.</w:t>
      </w:r>
    </w:p>
    <w:p w:rsidR="00D4740F" w:rsidRPr="00C2078C" w:rsidRDefault="00D4740F" w:rsidP="00C2078C">
      <w:pPr>
        <w:pStyle w:val="NoSpacing"/>
        <w:spacing w:line="276" w:lineRule="auto"/>
        <w:jc w:val="both"/>
        <w:rPr>
          <w:rFonts w:ascii="Times New Roman" w:hAnsi="Times New Roman" w:cs="Times New Roman"/>
          <w:b/>
          <w:color w:val="000000" w:themeColor="text1"/>
          <w:sz w:val="20"/>
          <w:szCs w:val="20"/>
          <w:lang w:val="id-ID"/>
        </w:rPr>
      </w:pPr>
      <w:r w:rsidRPr="00C2078C">
        <w:rPr>
          <w:rFonts w:ascii="Times New Roman" w:hAnsi="Times New Roman" w:cs="Times New Roman"/>
          <w:b/>
          <w:color w:val="000000" w:themeColor="text1"/>
          <w:sz w:val="20"/>
          <w:szCs w:val="20"/>
          <w:lang w:val="id-ID"/>
        </w:rPr>
        <w:t>Menehi Piwulang</w:t>
      </w:r>
    </w:p>
    <w:p w:rsidR="00EB6D38" w:rsidRPr="00C2078C" w:rsidRDefault="00D4740F" w:rsidP="00C2078C">
      <w:pPr>
        <w:pStyle w:val="ListParagraph"/>
        <w:spacing w:line="276" w:lineRule="auto"/>
        <w:ind w:left="0" w:firstLine="720"/>
        <w:jc w:val="both"/>
        <w:rPr>
          <w:color w:val="000000" w:themeColor="text1"/>
          <w:sz w:val="20"/>
          <w:szCs w:val="20"/>
          <w:lang w:val="id-ID"/>
        </w:rPr>
      </w:pPr>
      <w:r w:rsidRPr="00C2078C">
        <w:rPr>
          <w:color w:val="000000" w:themeColor="text1"/>
          <w:sz w:val="20"/>
          <w:szCs w:val="20"/>
        </w:rPr>
        <w:t>Piwulang yaiku sawijine pitutur utawa wewarah kanggo kabecikane liya. Menehi piwulang iku sawijine tumindak kang becik. Piwulang minangka pitutur kang becik kanggo dalan pepadhang sajrone urip ing alam donya lan akhirat. Menehi piwulang uga dadi salah sijine tumindak sosial kang kinandhut sajrone crita rakyat iki kang migunani tumrap panguripan masyarakat. Piwulang uga dibutuhake ing bebrayan jalaran urip ing alam donya iki manungsa ora mung urip dhewekan. Manungsa betahake pawongan liyane supaya ora salah dalan utawa tumindak kang ala. Bab kasebut bisa kawawas ing pethikan ngisor iki.</w:t>
      </w:r>
    </w:p>
    <w:p w:rsidR="00D4740F" w:rsidRPr="00C2078C" w:rsidRDefault="00D4740F" w:rsidP="00C2078C">
      <w:pPr>
        <w:ind w:left="709"/>
        <w:jc w:val="both"/>
      </w:pPr>
      <w:r w:rsidRPr="00C2078C">
        <w:t>“Kanjeng Gusti Prabu ugi nyobi lan nguji kesabaran lan setyanipun Anak Angger. Pramila Anak Angger kedah sabar lan saged mbuktekaken menawi Anak Angger iku wanita kang setya!”.</w:t>
      </w:r>
    </w:p>
    <w:p w:rsidR="00D4740F" w:rsidRPr="00C2078C" w:rsidRDefault="00D4740F" w:rsidP="00C2078C">
      <w:pPr>
        <w:ind w:left="709"/>
        <w:jc w:val="both"/>
      </w:pPr>
      <w:r w:rsidRPr="00C2078C">
        <w:t>“Sabar nggih Angger. Tiyang sabar iku kekasihe Jawata, ageng ganjaranipun. Sabar iku korinipun swargana!” welinge Begawan sing pungkasan. (Ismoe R.2010: 6)</w:t>
      </w:r>
    </w:p>
    <w:p w:rsidR="00D4740F" w:rsidRPr="00C2078C" w:rsidRDefault="00D4740F" w:rsidP="00C2078C">
      <w:pPr>
        <w:ind w:left="1134"/>
        <w:jc w:val="both"/>
      </w:pPr>
    </w:p>
    <w:p w:rsidR="00D4740F" w:rsidRPr="00C2078C" w:rsidRDefault="00D4740F" w:rsidP="00C2078C">
      <w:pPr>
        <w:spacing w:line="276" w:lineRule="auto"/>
        <w:ind w:firstLine="709"/>
        <w:jc w:val="both"/>
      </w:pPr>
      <w:r w:rsidRPr="00C2078C">
        <w:t xml:space="preserve">Pethikan kasebut nuduhake lelakon tumindak becik yaiku menehi piwulang kanggo kabecikane manungsa. pawongan kang wis nindakake kabecikan yaiku Begawan Wismamitra. Begawan iku menehi piwulang ngenani kesabaran lan kasetyan marang Tresnawati. Begawan iku nuturi Tresnawati yen kudu sabar lan setya marang Gusti Prabu Anrang, senajan Prabu Anrang kusuma wis ndadekake cuwa utawa mblenjani janji. Welinge Begawan kasebut, Tresnawati kudu mbuktekaken yen dheweke wanita kang setya marang Prabu Anrang kusuma. Wong </w:t>
      </w:r>
      <w:r w:rsidRPr="00C2078C">
        <w:lastRenderedPageBreak/>
        <w:t>sabar iku kekasihe Jawata lan ganjarane gedhe mbesok ing akhirat bisa ambukak korinipun swarga.</w:t>
      </w:r>
    </w:p>
    <w:p w:rsidR="00D4740F" w:rsidRPr="00C2078C" w:rsidRDefault="00D4740F" w:rsidP="00C2078C">
      <w:pPr>
        <w:spacing w:line="276" w:lineRule="auto"/>
        <w:ind w:firstLine="709"/>
        <w:jc w:val="both"/>
      </w:pPr>
      <w:r w:rsidRPr="00C2078C">
        <w:t>Tumindak menehi piwulang uga ditindakake paraga Ki demang. Ki demang mitutur marang Jaka temon lan Tresnawati sadurunge ninggalake praja. Andharan kasebut ana ing pethikan ngisor iki.</w:t>
      </w:r>
    </w:p>
    <w:p w:rsidR="00D4740F" w:rsidRPr="00C2078C" w:rsidRDefault="00D4740F" w:rsidP="00C2078C">
      <w:pPr>
        <w:ind w:left="709"/>
        <w:jc w:val="both"/>
        <w:rPr>
          <w:i/>
        </w:rPr>
      </w:pPr>
      <w:r w:rsidRPr="00C2078C">
        <w:rPr>
          <w:i/>
        </w:rPr>
        <w:t xml:space="preserve"> “Aku pancen tresna banget marang Kakang, nanging uga kudu bekti marang Kanjeng Gusti Prabu!” Tresnawati terus ngudarasa. Sadurunge mapan turu, Ki demang njarwani yen sesuke arep bali menyang Wanakerta. Bocah loro diwanti-wanti supaya rukun. Eling-eling padha adoh wong tuwa, padha ora nduwe sedulur liya maneh. Jaka temon diwanti-wanti supaya kerep sambang. Diajab pinter momong lan ngayomi. Tresnawati diwanti-wanti, senajan wis dadi kangungane narendra, isih kapernah adhi, mula kudu panggah ngajeni marang sedulur tuwa. (Ismoe R.2010: 10)</w:t>
      </w:r>
    </w:p>
    <w:p w:rsidR="00D4740F" w:rsidRPr="00C2078C" w:rsidRDefault="00D4740F" w:rsidP="00C2078C">
      <w:pPr>
        <w:ind w:left="1134"/>
        <w:jc w:val="both"/>
      </w:pPr>
    </w:p>
    <w:p w:rsidR="00D4740F" w:rsidRPr="00C2078C" w:rsidRDefault="00D4740F" w:rsidP="00C2078C">
      <w:pPr>
        <w:ind w:firstLine="709"/>
        <w:jc w:val="both"/>
      </w:pPr>
      <w:r w:rsidRPr="00C2078C">
        <w:t>Pethikan kasebut ngandharake Ki demang menehi piwulang lan mitutur marang putra-putrine supaya urip rukun. Bocah loro kang ora liya Jaka temon lan Tresnawati diwanti-wanti supaya rukun, jalaran bocah loro iku adoh wong tuwa lan kudu urip mandhiri. Jaka temon diwanti-wanti supaya kerep sambang Tresnawati kang ora liya adhine, uga kudu bisa pinter momong lan ngayomi adhine. Saliyane iku Tresnawati uga diwanti-wanti karo Bapane, supaya panggah ngajeni kakang mase kang ora liya Jaka temon. Senajan wis dadi garwaning ratu, Tresnawati iku isih adhine Jaka temon. Tresnawati diwanti-wanti supaya panggah ngajeni marang sedulur tuwa.</w:t>
      </w:r>
    </w:p>
    <w:p w:rsidR="00D4740F" w:rsidRPr="00C2078C" w:rsidRDefault="00D4740F" w:rsidP="00C2078C">
      <w:pPr>
        <w:pStyle w:val="NoSpacing"/>
        <w:jc w:val="both"/>
        <w:rPr>
          <w:rFonts w:ascii="Times New Roman" w:hAnsi="Times New Roman" w:cs="Times New Roman"/>
          <w:b/>
          <w:color w:val="000000" w:themeColor="text1"/>
          <w:sz w:val="20"/>
          <w:szCs w:val="20"/>
          <w:lang w:val="id-ID"/>
        </w:rPr>
      </w:pPr>
      <w:r w:rsidRPr="00C2078C">
        <w:rPr>
          <w:rFonts w:ascii="Times New Roman" w:hAnsi="Times New Roman" w:cs="Times New Roman"/>
          <w:b/>
          <w:color w:val="000000" w:themeColor="text1"/>
          <w:sz w:val="20"/>
          <w:szCs w:val="20"/>
          <w:lang w:val="id-ID"/>
        </w:rPr>
        <w:t>Preduli</w:t>
      </w:r>
    </w:p>
    <w:p w:rsidR="00193211" w:rsidRPr="00C2078C" w:rsidRDefault="00D4740F" w:rsidP="00C2078C">
      <w:pPr>
        <w:pStyle w:val="NoSpacing"/>
        <w:ind w:firstLine="709"/>
        <w:jc w:val="both"/>
        <w:rPr>
          <w:rFonts w:ascii="Times New Roman" w:hAnsi="Times New Roman" w:cs="Times New Roman"/>
          <w:color w:val="000000" w:themeColor="text1"/>
          <w:sz w:val="20"/>
          <w:szCs w:val="20"/>
          <w:lang w:val="id-ID"/>
        </w:rPr>
      </w:pPr>
      <w:r w:rsidRPr="00C2078C">
        <w:rPr>
          <w:rFonts w:ascii="Times New Roman" w:hAnsi="Times New Roman" w:cs="Times New Roman"/>
          <w:color w:val="000000" w:themeColor="text1"/>
          <w:sz w:val="20"/>
          <w:szCs w:val="20"/>
          <w:lang w:val="id-ID"/>
        </w:rPr>
        <w:t>Preduli yaiku sawijine tumindak kang anggone ngopeni kanthi temen-temen. Preduli iku kalebu tumindak kang becik marang liyan. Tumindak kang kaya mangkono bisa gawe sesambungan kang raket marang liyan. Tumindak preduli iku bisa tuwuh amarga anane sipat welas asih marang liyan. Sajrone crita rakyat PJTT iki ngandhut tumindak sosial preduli ana sa</w:t>
      </w:r>
      <w:r w:rsidR="00193211" w:rsidRPr="00C2078C">
        <w:rPr>
          <w:rFonts w:ascii="Times New Roman" w:hAnsi="Times New Roman" w:cs="Times New Roman"/>
          <w:color w:val="000000" w:themeColor="text1"/>
          <w:sz w:val="20"/>
          <w:szCs w:val="20"/>
          <w:lang w:val="id-ID"/>
        </w:rPr>
        <w:t>jrone sipate paraga Jaka temon.</w:t>
      </w:r>
    </w:p>
    <w:p w:rsidR="00D4740F" w:rsidRPr="00C2078C" w:rsidRDefault="00D4740F" w:rsidP="00C2078C">
      <w:pPr>
        <w:pStyle w:val="ListParagraph"/>
        <w:ind w:left="709"/>
        <w:jc w:val="both"/>
        <w:rPr>
          <w:i/>
          <w:sz w:val="20"/>
          <w:szCs w:val="20"/>
          <w:lang w:val="id-ID"/>
        </w:rPr>
      </w:pPr>
      <w:r w:rsidRPr="00C2078C">
        <w:rPr>
          <w:i/>
          <w:sz w:val="20"/>
          <w:szCs w:val="20"/>
        </w:rPr>
        <w:t>Tresnawati kelingan nalika oyak-oyakan lan jelungan urut galengan. Yen Tresnawati tiba lan sajak kelaran, Jaka temon enggal-enggal mondhong, diopeni lan dirimuk nganti entek tangise. Yen dudu Jaka temon sing ngedusi trima ora adus. Angger mangan Jaka temon sing ndulang. Mangkono uga yen wengi, sadurunge Tresnawati turu kepati, Jaka temon ora gelem mingket saka peturone. (Ismoe R.2010: 2)</w:t>
      </w:r>
    </w:p>
    <w:p w:rsidR="00193211" w:rsidRPr="00C2078C" w:rsidRDefault="00193211" w:rsidP="00C2078C">
      <w:pPr>
        <w:pStyle w:val="ListParagraph"/>
        <w:ind w:left="709"/>
        <w:jc w:val="both"/>
        <w:rPr>
          <w:i/>
          <w:sz w:val="20"/>
          <w:szCs w:val="20"/>
          <w:lang w:val="id-ID"/>
        </w:rPr>
      </w:pPr>
    </w:p>
    <w:p w:rsidR="00D4740F" w:rsidRPr="00C2078C" w:rsidRDefault="00D4740F" w:rsidP="00C2078C">
      <w:pPr>
        <w:pStyle w:val="ListParagraph"/>
        <w:spacing w:line="276" w:lineRule="auto"/>
        <w:ind w:left="0" w:firstLine="709"/>
        <w:jc w:val="both"/>
        <w:rPr>
          <w:sz w:val="20"/>
          <w:szCs w:val="20"/>
          <w:lang w:val="id-ID"/>
        </w:rPr>
      </w:pPr>
      <w:r w:rsidRPr="00C2078C">
        <w:rPr>
          <w:sz w:val="20"/>
          <w:szCs w:val="20"/>
        </w:rPr>
        <w:t xml:space="preserve">Pethikan kasebut nuduhake paraga Jaka temon kang nduweni sipat preduli marang Tresnawati. Jaka temon gati banget marang Tresnawati senajan dheweke mung kakang mas kuwalon. Nalika Tresnawati tiba lan kelaran, Jaka </w:t>
      </w:r>
      <w:r w:rsidRPr="00C2078C">
        <w:rPr>
          <w:sz w:val="20"/>
          <w:szCs w:val="20"/>
        </w:rPr>
        <w:lastRenderedPageBreak/>
        <w:t>temon enggal-enggal nulung Tresnawati. Jaka temon uga ngrumat Tresnawati nganti tangise wis entek lan ora ngrasa kelaran maneh. Wiwit adus nganti turu wae, kabutuhane Tresnawati sing nyepakna iku Jaka temon. Yen wengi arep turu wae sadurunge Tresnawati turu kepati, dheweke ora gelem mingket saka peturone Tresnawati. Tumindak preduli uga dilakoni dening Ki demang nalika nemokake bocah sing lagi turu ing tengah alas. Bocah iku digawa mulih amrih slamet. Bab kasebut diandharake ing pethikan iki.</w:t>
      </w:r>
    </w:p>
    <w:p w:rsidR="00D4740F" w:rsidRPr="00C2078C" w:rsidRDefault="00D4740F" w:rsidP="00C2078C">
      <w:pPr>
        <w:pStyle w:val="ListParagraph"/>
        <w:ind w:left="993"/>
        <w:jc w:val="both"/>
        <w:rPr>
          <w:i/>
          <w:sz w:val="20"/>
          <w:szCs w:val="20"/>
        </w:rPr>
      </w:pPr>
      <w:r w:rsidRPr="00C2078C">
        <w:rPr>
          <w:i/>
          <w:sz w:val="20"/>
          <w:szCs w:val="20"/>
        </w:rPr>
        <w:t>Tekan omah dibiwarakake yen Ki demang nemu anak lanang. Marang sapa wae sing rumangsa kelangan anak supaya enggal diparani. Lan sawise nganti meh sewulan ora ana wong mara banjur diupakara dhewe, dijenengake Jaka temon. Nalika samana umure ngancik wolung taunan, Tresnawati lagi patang taun. (Ismoe R. 2010: 1)</w:t>
      </w:r>
    </w:p>
    <w:p w:rsidR="00D4740F" w:rsidRPr="00C2078C" w:rsidRDefault="00D4740F" w:rsidP="00C2078C">
      <w:pPr>
        <w:pStyle w:val="ListParagraph"/>
        <w:ind w:left="1134"/>
        <w:jc w:val="both"/>
        <w:rPr>
          <w:sz w:val="20"/>
          <w:szCs w:val="20"/>
        </w:rPr>
      </w:pPr>
    </w:p>
    <w:p w:rsidR="00D4740F" w:rsidRPr="00C2078C" w:rsidRDefault="00D4740F" w:rsidP="00C2078C">
      <w:pPr>
        <w:spacing w:line="276" w:lineRule="auto"/>
        <w:ind w:firstLine="720"/>
        <w:jc w:val="both"/>
        <w:rPr>
          <w:lang w:val="id-ID"/>
        </w:rPr>
      </w:pPr>
      <w:r w:rsidRPr="00C2078C">
        <w:t>Pethikan kasebut ngandharake tumindake Ki demang sing preduli marang bocah sing ditemokake ing alas. Bocah iku ditemokake ing tengah alas kanthi kahanan ngglethak sumendhe ing watu. Ki demang ora wani gugah nganti bocah kasebut tangi lan ditakoni jeneng wong tuwane lan ngendi asal-usule. Bocah iku ora semaur, saengga bocah iku diajak mulih lan dibiwarakake ing omah yen nemu anak lanang. Wis sewulan ora ana sing ngakoni, banjur diupakara lan dijenengna Jaka temon.</w:t>
      </w:r>
    </w:p>
    <w:p w:rsidR="00D4740F" w:rsidRPr="00C2078C" w:rsidRDefault="00D4740F" w:rsidP="00C2078C">
      <w:pPr>
        <w:pStyle w:val="NoSpacing"/>
        <w:tabs>
          <w:tab w:val="left" w:pos="0"/>
        </w:tabs>
        <w:spacing w:line="276" w:lineRule="auto"/>
        <w:jc w:val="both"/>
        <w:rPr>
          <w:rFonts w:ascii="Times New Roman" w:hAnsi="Times New Roman" w:cs="Times New Roman"/>
          <w:b/>
          <w:sz w:val="20"/>
          <w:szCs w:val="20"/>
          <w:lang w:val="id-ID"/>
        </w:rPr>
      </w:pPr>
      <w:r w:rsidRPr="00C2078C">
        <w:rPr>
          <w:rFonts w:ascii="Times New Roman" w:hAnsi="Times New Roman" w:cs="Times New Roman"/>
          <w:b/>
          <w:sz w:val="20"/>
          <w:szCs w:val="20"/>
          <w:lang w:val="id-ID"/>
        </w:rPr>
        <w:t xml:space="preserve">Sesambungan </w:t>
      </w:r>
      <w:r w:rsidR="00193211" w:rsidRPr="00C2078C">
        <w:rPr>
          <w:rFonts w:ascii="Times New Roman" w:hAnsi="Times New Roman" w:cs="Times New Roman"/>
          <w:b/>
          <w:sz w:val="20"/>
          <w:szCs w:val="20"/>
          <w:lang w:val="id-ID"/>
        </w:rPr>
        <w:t xml:space="preserve">Aspek Sosial sajrone Crita PJTT </w:t>
      </w:r>
      <w:r w:rsidRPr="00C2078C">
        <w:rPr>
          <w:rFonts w:ascii="Times New Roman" w:hAnsi="Times New Roman" w:cs="Times New Roman"/>
          <w:b/>
          <w:sz w:val="20"/>
          <w:szCs w:val="20"/>
          <w:lang w:val="id-ID"/>
        </w:rPr>
        <w:t>karo Kahanan Masyarakat Panyengkuyung Jaman Saiki.</w:t>
      </w:r>
    </w:p>
    <w:p w:rsidR="00D4740F" w:rsidRPr="00C2078C" w:rsidRDefault="00D4740F" w:rsidP="00C2078C">
      <w:pPr>
        <w:pStyle w:val="NoSpacing"/>
        <w:tabs>
          <w:tab w:val="left" w:pos="0"/>
        </w:tabs>
        <w:spacing w:line="276" w:lineRule="auto"/>
        <w:ind w:firstLine="709"/>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t xml:space="preserve">Aspek sosial sesambungan kaliyan masyarakat iku sawijine perkara-perkara sosial kang ana sesambungae kaliyan masyarakat kanyatan ing bebrayan. Crita rakyat PJTT iki ngandhut perkara-perkara kang ngandharake anane aspek sosial kang sesambungan kaliyan masyarakat. Aspek sosial kasebut ora uwal saka perane pangripta minangka warga masyarakat kang ngripta sawijine karya sastra. Apa wae perkara-perkara kasebut kang kalebu aspek sosial kang ana sesambungan kaliyan kanyatan ing masyarakat bakal diandharake ing ngisor iki. </w:t>
      </w:r>
    </w:p>
    <w:p w:rsidR="00D4740F" w:rsidRPr="00C2078C" w:rsidRDefault="00D4740F" w:rsidP="00C2078C">
      <w:pPr>
        <w:pStyle w:val="NoSpacing"/>
        <w:spacing w:line="276" w:lineRule="auto"/>
        <w:jc w:val="both"/>
        <w:rPr>
          <w:rFonts w:ascii="Times New Roman" w:hAnsi="Times New Roman" w:cs="Times New Roman"/>
          <w:b/>
          <w:sz w:val="20"/>
          <w:szCs w:val="20"/>
          <w:lang w:val="id-ID"/>
        </w:rPr>
      </w:pPr>
      <w:r w:rsidRPr="00C2078C">
        <w:rPr>
          <w:rFonts w:ascii="Times New Roman" w:hAnsi="Times New Roman" w:cs="Times New Roman"/>
          <w:b/>
          <w:sz w:val="20"/>
          <w:szCs w:val="20"/>
          <w:lang w:val="id-ID"/>
        </w:rPr>
        <w:t>Kahanane Panguripan Raja lan Nayaka Praja</w:t>
      </w:r>
    </w:p>
    <w:p w:rsidR="00D4740F" w:rsidRPr="00C2078C" w:rsidRDefault="00D4740F" w:rsidP="00C2078C">
      <w:pPr>
        <w:pStyle w:val="NoSpacing"/>
        <w:spacing w:line="276" w:lineRule="auto"/>
        <w:ind w:firstLine="709"/>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t>Panguripan raja ana kasunyatan ing masyarakt iku babagan ngenani donyane wanodya iku isih ana. Raja mesthine nduwe selir akeh, jalaran babagan selir iku panguripan sing lumrah sajrone kedhaton. Bab kasebut bisa diandharake ing pethikan ngisor iki.</w:t>
      </w:r>
    </w:p>
    <w:p w:rsidR="00D4740F" w:rsidRPr="00C2078C" w:rsidRDefault="00D4740F" w:rsidP="00C2078C">
      <w:pPr>
        <w:pStyle w:val="NoSpacing"/>
        <w:ind w:left="709"/>
        <w:jc w:val="both"/>
        <w:rPr>
          <w:rFonts w:ascii="Times New Roman" w:hAnsi="Times New Roman" w:cs="Times New Roman"/>
          <w:sz w:val="20"/>
          <w:szCs w:val="20"/>
          <w:lang w:val="id-ID"/>
        </w:rPr>
      </w:pPr>
      <w:r w:rsidRPr="00C2078C">
        <w:rPr>
          <w:rFonts w:ascii="Times New Roman" w:hAnsi="Times New Roman" w:cs="Times New Roman"/>
          <w:i/>
          <w:sz w:val="20"/>
          <w:szCs w:val="20"/>
        </w:rPr>
        <w:t xml:space="preserve">Sudah banyak yang tahulah bila raja atau kaisar memiliki banyak selir. Maklum, selir </w:t>
      </w:r>
      <w:r w:rsidRPr="00C2078C">
        <w:rPr>
          <w:rFonts w:ascii="Times New Roman" w:hAnsi="Times New Roman" w:cs="Times New Roman"/>
          <w:i/>
          <w:sz w:val="20"/>
          <w:szCs w:val="20"/>
        </w:rPr>
        <w:lastRenderedPageBreak/>
        <w:t xml:space="preserve">menjadi bagian dari kehidupan lingkungan istana raja. Di </w:t>
      </w:r>
      <w:hyperlink r:id="rId9" w:tgtFrame="_blank" w:history="1">
        <w:r w:rsidRPr="00C2078C">
          <w:rPr>
            <w:rFonts w:ascii="Times New Roman" w:hAnsi="Times New Roman" w:cs="Times New Roman"/>
            <w:i/>
            <w:sz w:val="20"/>
            <w:szCs w:val="20"/>
          </w:rPr>
          <w:t>China</w:t>
        </w:r>
      </w:hyperlink>
      <w:r w:rsidRPr="00C2078C">
        <w:rPr>
          <w:rFonts w:ascii="Times New Roman" w:hAnsi="Times New Roman" w:cs="Times New Roman"/>
          <w:i/>
          <w:sz w:val="20"/>
          <w:szCs w:val="20"/>
        </w:rPr>
        <w:t>, di masa lalu, jumlah selir kaisar sangat banyak. Bahkan ada kaisar yang punya selir hingga 3.000 orang. Kaisar yang paling banyak memiliki selir sebanyak itu adalah Kaisar Kanxi (1654-1722) dari Dinasti Qing.</w:t>
      </w:r>
      <w:r w:rsidRPr="00C2078C">
        <w:rPr>
          <w:rFonts w:ascii="Times New Roman" w:hAnsi="Times New Roman" w:cs="Times New Roman"/>
          <w:sz w:val="20"/>
          <w:szCs w:val="20"/>
          <w:lang w:val="id-ID"/>
        </w:rPr>
        <w:t xml:space="preserve"> (Subhan SD, 2011: saka internet )</w:t>
      </w:r>
    </w:p>
    <w:p w:rsidR="00D4740F" w:rsidRPr="00C2078C" w:rsidRDefault="00D4740F" w:rsidP="00C2078C">
      <w:pPr>
        <w:pStyle w:val="NoSpacing"/>
        <w:ind w:left="709"/>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t>Jarwan:</w:t>
      </w:r>
    </w:p>
    <w:p w:rsidR="00D4740F" w:rsidRPr="00C2078C" w:rsidRDefault="00D4740F" w:rsidP="00C2078C">
      <w:pPr>
        <w:pStyle w:val="NoSpacing"/>
        <w:ind w:left="709"/>
        <w:jc w:val="both"/>
        <w:rPr>
          <w:rFonts w:ascii="Times New Roman" w:hAnsi="Times New Roman" w:cs="Times New Roman"/>
          <w:i/>
          <w:sz w:val="20"/>
          <w:szCs w:val="20"/>
          <w:lang w:val="id-ID"/>
        </w:rPr>
      </w:pPr>
      <w:r w:rsidRPr="00C2078C">
        <w:rPr>
          <w:rFonts w:ascii="Times New Roman" w:hAnsi="Times New Roman" w:cs="Times New Roman"/>
          <w:i/>
          <w:sz w:val="20"/>
          <w:szCs w:val="20"/>
          <w:lang w:val="id-ID"/>
        </w:rPr>
        <w:t>Wis akeh sing weruh yen raja utawa kaisar iku nduwe selir akeh. Lumrah yen selir iku dadi perangan saka panguripan sajrone kedhaton. Ing Cina, ing mangsa kawuri cacahe selir kaisar akeh banget. Semana uga kaisar sing nduwe selir nganti telung ewu pawongan. Kaisar sing luwih akeh nduweni selir sakabehe iku yaiku kaisar Kanxi (1654-1722) saka Dinasti Qing. (Subhan SD, 2011: saka internet)</w:t>
      </w:r>
    </w:p>
    <w:p w:rsidR="00D4740F" w:rsidRPr="00C2078C" w:rsidRDefault="00D4740F" w:rsidP="00C2078C">
      <w:pPr>
        <w:pStyle w:val="NoSpacing"/>
        <w:spacing w:line="276" w:lineRule="auto"/>
        <w:ind w:firstLine="709"/>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t>Pethikan kasebut ngandharake ngenani panguripan raja iku wis lumrah yen nduwe selir akeh. Pranyata ing Dinasti Qing kaisar Kanxi nduweni selir kang akeh yaiku cacahe ana telung ewu wanodya. Wis lumrah yen ana ing panguripan sajrone kedhaton iku babagan selir utawa nduweni wanodya akeh. Ing alam donya iki pancen akeh wanodyane tinimbang priya, saengga wis lumrah yen priya nduweni bojo akeh utawa wanodya sing mung dadi selir.</w:t>
      </w:r>
    </w:p>
    <w:p w:rsidR="00D4740F" w:rsidRPr="00C2078C" w:rsidRDefault="00D4740F" w:rsidP="00C2078C">
      <w:pPr>
        <w:pStyle w:val="NoSpacing"/>
        <w:spacing w:line="276" w:lineRule="auto"/>
        <w:jc w:val="both"/>
        <w:rPr>
          <w:rFonts w:ascii="Times New Roman" w:hAnsi="Times New Roman" w:cs="Times New Roman"/>
          <w:b/>
          <w:color w:val="000000" w:themeColor="text1"/>
          <w:sz w:val="20"/>
          <w:szCs w:val="20"/>
          <w:lang w:val="id-ID"/>
        </w:rPr>
      </w:pPr>
      <w:r w:rsidRPr="00C2078C">
        <w:rPr>
          <w:rFonts w:ascii="Times New Roman" w:hAnsi="Times New Roman" w:cs="Times New Roman"/>
          <w:b/>
          <w:sz w:val="20"/>
          <w:szCs w:val="20"/>
          <w:lang w:val="id-ID"/>
        </w:rPr>
        <w:t>Kahanane</w:t>
      </w:r>
      <w:r w:rsidRPr="00C2078C">
        <w:rPr>
          <w:rFonts w:ascii="Times New Roman" w:hAnsi="Times New Roman" w:cs="Times New Roman"/>
          <w:sz w:val="20"/>
          <w:szCs w:val="20"/>
          <w:lang w:val="id-ID"/>
        </w:rPr>
        <w:t xml:space="preserve"> </w:t>
      </w:r>
      <w:r w:rsidRPr="00C2078C">
        <w:rPr>
          <w:rFonts w:ascii="Times New Roman" w:hAnsi="Times New Roman" w:cs="Times New Roman"/>
          <w:b/>
          <w:color w:val="000000" w:themeColor="text1"/>
          <w:sz w:val="20"/>
          <w:szCs w:val="20"/>
          <w:lang w:val="id-ID"/>
        </w:rPr>
        <w:t>Panguripan Wanita minangka selir/ klangenan</w:t>
      </w:r>
    </w:p>
    <w:p w:rsidR="00D4740F" w:rsidRPr="00C2078C" w:rsidRDefault="00D4740F" w:rsidP="00C2078C">
      <w:pPr>
        <w:pStyle w:val="NoSpacing"/>
        <w:spacing w:line="276" w:lineRule="auto"/>
        <w:ind w:firstLine="709"/>
        <w:jc w:val="both"/>
        <w:rPr>
          <w:rFonts w:ascii="Times New Roman" w:hAnsi="Times New Roman" w:cs="Times New Roman"/>
          <w:color w:val="000000" w:themeColor="text1"/>
          <w:sz w:val="20"/>
          <w:szCs w:val="20"/>
          <w:lang w:val="id-ID"/>
        </w:rPr>
      </w:pPr>
      <w:r w:rsidRPr="00C2078C">
        <w:rPr>
          <w:rFonts w:ascii="Times New Roman" w:hAnsi="Times New Roman" w:cs="Times New Roman"/>
          <w:color w:val="000000" w:themeColor="text1"/>
          <w:sz w:val="20"/>
          <w:szCs w:val="20"/>
          <w:lang w:val="id-ID"/>
        </w:rPr>
        <w:t>Panguripane wanita ing jaman biyen mligine selir/ klangenan iku pancen bisa diarani ora kepenak tumrap jaman biyen utawa jaman saiki. Jaman biyen pancen luwih nemen yen derajate wanita iku luwih endhek tinimbang priya utawa bisa diarani budaya patriarki. Panguripane wanita kang didadekake selir utawa klangenan kasebut pancen durung oleh kamardikan. Wanita mung dianggap kanggo tambel butuh wae, yen dibutuhake ya mara yen wis ora dibutuhake ya di buwang. Bab kasebut bakal digambarake ing pethikan ngisor iki.</w:t>
      </w:r>
    </w:p>
    <w:p w:rsidR="00D4740F" w:rsidRPr="00C2078C" w:rsidRDefault="00D4740F" w:rsidP="00C2078C">
      <w:pPr>
        <w:pStyle w:val="ListParagraph"/>
        <w:spacing w:line="276" w:lineRule="auto"/>
        <w:ind w:left="0" w:firstLine="709"/>
        <w:jc w:val="both"/>
        <w:rPr>
          <w:sz w:val="20"/>
          <w:szCs w:val="20"/>
        </w:rPr>
      </w:pPr>
      <w:r w:rsidRPr="00C2078C">
        <w:rPr>
          <w:sz w:val="20"/>
          <w:szCs w:val="20"/>
        </w:rPr>
        <w:t xml:space="preserve">Panguripane wanita ing jaman saiki uga ana sing tumindak kaya mangkono. Mbiyen wanita didadekake selir ana sing tumindak lanyah, dene ing jamna saiki uga ana wanita sing tumindak kaya mangkono kang sinebut wanita lanyah utawa PSK. Andharan kasebut diandharake pethikane. </w:t>
      </w:r>
    </w:p>
    <w:p w:rsidR="00D4740F" w:rsidRPr="00C2078C" w:rsidRDefault="00D4740F" w:rsidP="00C2078C">
      <w:pPr>
        <w:pStyle w:val="NoSpacing"/>
        <w:ind w:left="709"/>
        <w:jc w:val="both"/>
        <w:rPr>
          <w:rFonts w:ascii="Times New Roman" w:hAnsi="Times New Roman" w:cs="Times New Roman"/>
          <w:i/>
          <w:sz w:val="20"/>
          <w:szCs w:val="20"/>
          <w:lang w:val="id-ID"/>
        </w:rPr>
      </w:pPr>
      <w:r w:rsidRPr="00C2078C">
        <w:rPr>
          <w:rFonts w:ascii="Times New Roman" w:hAnsi="Times New Roman" w:cs="Times New Roman"/>
          <w:i/>
          <w:sz w:val="20"/>
          <w:szCs w:val="20"/>
          <w:lang w:val="id-ID"/>
        </w:rPr>
        <w:t>Kasta tertinggi dimiliki segelintir PSK yang menyandhang predikat “Primadon”. Posturnya tinggi, bertubuh langsing, wajah rupawan, usia 20 an tahn dan semakin lengkap dengan kulitnya yang kuning langsat. Tarifnya?” untuk short time Rp 500 ribu sampai Rp 1 juta, kata seorang penjaga hotel kelas melati. (Juni Kriswanto, 2015: saka internet)</w:t>
      </w:r>
    </w:p>
    <w:p w:rsidR="00D4740F" w:rsidRPr="00C2078C" w:rsidRDefault="00D4740F" w:rsidP="00C2078C">
      <w:pPr>
        <w:pStyle w:val="NoSpacing"/>
        <w:ind w:left="709"/>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lastRenderedPageBreak/>
        <w:t>Jarwan:</w:t>
      </w:r>
    </w:p>
    <w:p w:rsidR="00D4740F" w:rsidRPr="00C2078C" w:rsidRDefault="00D4740F" w:rsidP="00C2078C">
      <w:pPr>
        <w:pStyle w:val="NoSpacing"/>
        <w:ind w:left="709"/>
        <w:jc w:val="both"/>
        <w:rPr>
          <w:rFonts w:ascii="Times New Roman" w:hAnsi="Times New Roman" w:cs="Times New Roman"/>
          <w:i/>
          <w:sz w:val="20"/>
          <w:szCs w:val="20"/>
          <w:lang w:val="id-ID"/>
        </w:rPr>
      </w:pPr>
      <w:r w:rsidRPr="00C2078C">
        <w:rPr>
          <w:rFonts w:ascii="Times New Roman" w:hAnsi="Times New Roman" w:cs="Times New Roman"/>
          <w:i/>
          <w:sz w:val="20"/>
          <w:szCs w:val="20"/>
          <w:lang w:val="id-ID"/>
        </w:rPr>
        <w:t>Kasta kang paling dhuwur diduweni saglintir PSK sing nyandhang status “Primadon”. Pawakane dhuwur lan lencir, pasuryane rupa ayu, umure 20 taunan lan saya pepek karo pakulitane sing kuning langsat. Regane?” kanggo short time Rp 500 ewu nganti Rp 1 yuta, kandhane sawijine wong sing njaga hotel kelas melati. (Juni Kriswanto, 2015: saka internet)</w:t>
      </w:r>
    </w:p>
    <w:p w:rsidR="00D4740F" w:rsidRPr="00C2078C" w:rsidRDefault="00D4740F" w:rsidP="00C2078C">
      <w:pPr>
        <w:pStyle w:val="NoSpacing"/>
        <w:spacing w:line="276" w:lineRule="auto"/>
        <w:ind w:left="1134"/>
        <w:jc w:val="both"/>
        <w:rPr>
          <w:rFonts w:ascii="Times New Roman" w:hAnsi="Times New Roman" w:cs="Times New Roman"/>
          <w:sz w:val="20"/>
          <w:szCs w:val="20"/>
          <w:lang w:val="id-ID"/>
        </w:rPr>
      </w:pPr>
    </w:p>
    <w:p w:rsidR="00D4740F" w:rsidRPr="00C2078C" w:rsidRDefault="00D4740F" w:rsidP="00C2078C">
      <w:pPr>
        <w:pStyle w:val="NoSpacing"/>
        <w:tabs>
          <w:tab w:val="left" w:pos="5823"/>
        </w:tabs>
        <w:spacing w:line="276" w:lineRule="auto"/>
        <w:ind w:firstLine="709"/>
        <w:jc w:val="both"/>
        <w:rPr>
          <w:rFonts w:ascii="Times New Roman" w:hAnsi="Times New Roman" w:cs="Times New Roman"/>
          <w:color w:val="000000" w:themeColor="text1"/>
          <w:sz w:val="20"/>
          <w:szCs w:val="20"/>
          <w:lang w:val="id-ID"/>
        </w:rPr>
      </w:pPr>
      <w:r w:rsidRPr="00C2078C">
        <w:rPr>
          <w:rFonts w:ascii="Times New Roman" w:hAnsi="Times New Roman" w:cs="Times New Roman"/>
          <w:color w:val="000000" w:themeColor="text1"/>
          <w:sz w:val="20"/>
          <w:szCs w:val="20"/>
          <w:lang w:val="id-ID"/>
        </w:rPr>
        <w:t>Pethikan kasebut ngandharake panguripane wanita lanyah utawa PSK. Babagan donyane planyahan, kasta sing luwih dhuwur iku nyandhang gelar “</w:t>
      </w:r>
      <w:r w:rsidRPr="00C2078C">
        <w:rPr>
          <w:rFonts w:ascii="Times New Roman" w:hAnsi="Times New Roman" w:cs="Times New Roman"/>
          <w:i/>
          <w:color w:val="000000" w:themeColor="text1"/>
          <w:sz w:val="20"/>
          <w:szCs w:val="20"/>
          <w:lang w:val="id-ID"/>
        </w:rPr>
        <w:t xml:space="preserve">Primadon”. </w:t>
      </w:r>
      <w:r w:rsidRPr="00C2078C">
        <w:rPr>
          <w:rFonts w:ascii="Times New Roman" w:hAnsi="Times New Roman" w:cs="Times New Roman"/>
          <w:color w:val="000000" w:themeColor="text1"/>
          <w:sz w:val="20"/>
          <w:szCs w:val="20"/>
          <w:lang w:val="id-ID"/>
        </w:rPr>
        <w:t xml:space="preserve">Syarat kanggo bisa nyandhang gelar kasebut yaiku pawakane kudu dhuwur lan lancir, pasuryane kudu ayu banget, lan pasuryane kudu kuning. Syarat kasebut diduweni dening wanodya lanyah sing umure rong puluhan taun. Ana ing donyane planyahan rega sing dipathok tumrap syarat kasebut yaiku kira-kira 500 ewu nganti 1 yuta. </w:t>
      </w:r>
    </w:p>
    <w:p w:rsidR="00D4740F" w:rsidRPr="00C2078C" w:rsidRDefault="00D4740F" w:rsidP="00C2078C">
      <w:pPr>
        <w:pStyle w:val="NoSpacing"/>
        <w:spacing w:line="276" w:lineRule="auto"/>
        <w:ind w:firstLine="709"/>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t>Saliyane iku ing jagade donyane wanita sing tumindak lanyah iku ana wanita sing mung didadekake wanodya simpenan. Wanita simpenan iku wanita sing uripe ora cetha jalaran wanita mung didadekake klangenan nanging ora dirabi. Babagan wanita klangenan iku isih ana ing kasunyatan panguripane masyarakat saiki. Bab kasebut bisa diandharake ing pethikan ngis</w:t>
      </w:r>
      <w:r w:rsidR="00193211" w:rsidRPr="00C2078C">
        <w:rPr>
          <w:rFonts w:ascii="Times New Roman" w:hAnsi="Times New Roman" w:cs="Times New Roman"/>
          <w:sz w:val="20"/>
          <w:szCs w:val="20"/>
          <w:lang w:val="id-ID"/>
        </w:rPr>
        <w:t>or iki.</w:t>
      </w:r>
    </w:p>
    <w:p w:rsidR="00D4740F" w:rsidRPr="00C2078C" w:rsidRDefault="00D4740F" w:rsidP="00C2078C">
      <w:pPr>
        <w:pStyle w:val="NoSpacing"/>
        <w:ind w:left="709"/>
        <w:jc w:val="both"/>
        <w:rPr>
          <w:rFonts w:ascii="Times New Roman" w:hAnsi="Times New Roman" w:cs="Times New Roman"/>
          <w:sz w:val="20"/>
          <w:szCs w:val="20"/>
          <w:lang w:val="id-ID"/>
        </w:rPr>
      </w:pPr>
      <w:r w:rsidRPr="00C2078C">
        <w:rPr>
          <w:rFonts w:ascii="Times New Roman" w:hAnsi="Times New Roman" w:cs="Times New Roman"/>
          <w:i/>
          <w:sz w:val="20"/>
          <w:szCs w:val="20"/>
        </w:rPr>
        <w:t xml:space="preserve">Menjadi wanita/pacar simpanan atau player yang baik bukan hal mudah, karena kecantikan bukan segala-galanya di dunia itu dibutuhkan juga mental, kemampuan akting yang kuat dan </w:t>
      </w:r>
      <w:r w:rsidRPr="00C2078C">
        <w:rPr>
          <w:rStyle w:val="Emphasis"/>
          <w:rFonts w:ascii="Times New Roman" w:hAnsi="Times New Roman" w:cs="Times New Roman"/>
          <w:sz w:val="20"/>
          <w:szCs w:val="20"/>
        </w:rPr>
        <w:t>smart</w:t>
      </w:r>
      <w:r w:rsidRPr="00C2078C">
        <w:rPr>
          <w:rFonts w:ascii="Times New Roman" w:hAnsi="Times New Roman" w:cs="Times New Roman"/>
          <w:i/>
          <w:sz w:val="20"/>
          <w:szCs w:val="20"/>
        </w:rPr>
        <w:t xml:space="preserve">. Mereka bukan hanya harus mampu melayani isi kepala pasangannya diluar kamar tidur, tapi juga harus mampu melayani isi celananya didalam kamar tidur dan harus bisa bersikap alami, tidak dibuat-buat, ketika melakukan itu semua </w:t>
      </w:r>
      <w:r w:rsidRPr="00C2078C">
        <w:rPr>
          <w:rStyle w:val="Emphasis"/>
          <w:rFonts w:ascii="Times New Roman" w:hAnsi="Times New Roman" w:cs="Times New Roman"/>
          <w:sz w:val="20"/>
          <w:szCs w:val="20"/>
        </w:rPr>
        <w:t>fake orgasm</w:t>
      </w:r>
      <w:r w:rsidRPr="00C2078C">
        <w:rPr>
          <w:rFonts w:ascii="Times New Roman" w:hAnsi="Times New Roman" w:cs="Times New Roman"/>
          <w:i/>
          <w:sz w:val="20"/>
          <w:szCs w:val="20"/>
        </w:rPr>
        <w:t>...sungguh itu tidak mudah</w:t>
      </w:r>
      <w:r w:rsidRPr="00C2078C">
        <w:rPr>
          <w:rFonts w:ascii="Times New Roman" w:hAnsi="Times New Roman" w:cs="Times New Roman"/>
          <w:sz w:val="20"/>
          <w:szCs w:val="20"/>
        </w:rPr>
        <w:t>.</w:t>
      </w:r>
      <w:r w:rsidRPr="00C2078C">
        <w:rPr>
          <w:rFonts w:ascii="Times New Roman" w:hAnsi="Times New Roman" w:cs="Times New Roman"/>
          <w:sz w:val="20"/>
          <w:szCs w:val="20"/>
          <w:lang w:val="id-ID"/>
        </w:rPr>
        <w:t>(sa, Jakarta 2004: saka internet)</w:t>
      </w:r>
    </w:p>
    <w:p w:rsidR="00D4740F" w:rsidRPr="00C2078C" w:rsidRDefault="00D4740F" w:rsidP="00C2078C">
      <w:pPr>
        <w:pStyle w:val="NoSpacing"/>
        <w:ind w:left="709"/>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t>Jarwan:</w:t>
      </w:r>
    </w:p>
    <w:p w:rsidR="00D4740F" w:rsidRPr="00C2078C" w:rsidRDefault="00D4740F" w:rsidP="00C2078C">
      <w:pPr>
        <w:pStyle w:val="NoSpacing"/>
        <w:ind w:left="709"/>
        <w:jc w:val="both"/>
        <w:rPr>
          <w:rFonts w:ascii="Times New Roman" w:hAnsi="Times New Roman" w:cs="Times New Roman"/>
          <w:i/>
          <w:sz w:val="20"/>
          <w:szCs w:val="20"/>
          <w:lang w:val="id-ID"/>
        </w:rPr>
      </w:pPr>
      <w:r w:rsidRPr="00C2078C">
        <w:rPr>
          <w:rFonts w:ascii="Times New Roman" w:hAnsi="Times New Roman" w:cs="Times New Roman"/>
          <w:i/>
          <w:sz w:val="20"/>
          <w:szCs w:val="20"/>
          <w:lang w:val="id-ID"/>
        </w:rPr>
        <w:t>Dadi wanodya simpenan utawa player iku bab kang ora gampang, amarga pasuryan kang ayu iku dudu sakabehe ing donya iku dibutuhake uga mental, kabisan akting sing kuwat lan pinter. Dheweke ora mung kudu bisa nglayani isine sirah pacangane ing njabane paturon, nanging kudu bisa nglayani isine clana sajrone paturon lan kudu bisa nduweni tumindak sing alami, ora digawe-gawe nalika nglakoni fake orgsm.. satemene ora gampang. (sa, Jakarta 2004: saka internet)</w:t>
      </w:r>
    </w:p>
    <w:p w:rsidR="00D4740F" w:rsidRPr="00C2078C" w:rsidRDefault="00D4740F" w:rsidP="00C2078C">
      <w:pPr>
        <w:pStyle w:val="NoSpacing"/>
        <w:spacing w:line="276" w:lineRule="auto"/>
        <w:ind w:left="1134"/>
        <w:jc w:val="both"/>
        <w:rPr>
          <w:rFonts w:ascii="Times New Roman" w:hAnsi="Times New Roman" w:cs="Times New Roman"/>
          <w:sz w:val="20"/>
          <w:szCs w:val="20"/>
          <w:lang w:val="id-ID"/>
        </w:rPr>
      </w:pPr>
    </w:p>
    <w:p w:rsidR="00D4740F" w:rsidRPr="00C2078C" w:rsidRDefault="00D4740F" w:rsidP="00C2078C">
      <w:pPr>
        <w:pStyle w:val="NoSpacing"/>
        <w:spacing w:line="276" w:lineRule="auto"/>
        <w:ind w:firstLine="709"/>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lastRenderedPageBreak/>
        <w:t xml:space="preserve">Pethikan kasebut ngandharake wanodya simpenan utawa bisa diarani wanita klangenan. Dadi wanita simpenan iku bab sing ora gampang jalaran priya sing sesambungan karo dheweke iku wis nduweni garwa. Wanita simpenan iku mung didadekake wanita sing bisa nglayani kanthi nglakoni </w:t>
      </w:r>
      <w:r w:rsidRPr="00C2078C">
        <w:rPr>
          <w:rFonts w:ascii="Times New Roman" w:hAnsi="Times New Roman" w:cs="Times New Roman"/>
          <w:i/>
          <w:sz w:val="20"/>
          <w:szCs w:val="20"/>
          <w:lang w:val="id-ID"/>
        </w:rPr>
        <w:t>fake orgsm</w:t>
      </w:r>
      <w:r w:rsidRPr="00C2078C">
        <w:rPr>
          <w:rFonts w:ascii="Times New Roman" w:hAnsi="Times New Roman" w:cs="Times New Roman"/>
          <w:sz w:val="20"/>
          <w:szCs w:val="20"/>
          <w:lang w:val="id-ID"/>
        </w:rPr>
        <w:t xml:space="preserve">. Semana uga dadi wanodya simpenan iku ya mbutuhake mental lan kabisan </w:t>
      </w:r>
      <w:r w:rsidRPr="00C2078C">
        <w:rPr>
          <w:rFonts w:ascii="Times New Roman" w:hAnsi="Times New Roman" w:cs="Times New Roman"/>
          <w:i/>
          <w:sz w:val="20"/>
          <w:szCs w:val="20"/>
          <w:lang w:val="id-ID"/>
        </w:rPr>
        <w:t>akting</w:t>
      </w:r>
      <w:r w:rsidRPr="00C2078C">
        <w:rPr>
          <w:rFonts w:ascii="Times New Roman" w:hAnsi="Times New Roman" w:cs="Times New Roman"/>
          <w:sz w:val="20"/>
          <w:szCs w:val="20"/>
          <w:lang w:val="id-ID"/>
        </w:rPr>
        <w:t xml:space="preserve"> kang kuwat lan pinter. Wanodya simpenan iku pancen kudu nduweni bakat yen ora nduweni bakat ya bakal diweruhi wong liya mligine bojone priya sing ndadekake dheweke wanodya simpenan.</w:t>
      </w:r>
    </w:p>
    <w:p w:rsidR="00193211" w:rsidRPr="00C2078C" w:rsidRDefault="00D4740F" w:rsidP="00C2078C">
      <w:pPr>
        <w:spacing w:line="276" w:lineRule="auto"/>
        <w:jc w:val="both"/>
        <w:rPr>
          <w:b/>
          <w:lang w:val="id-ID"/>
        </w:rPr>
      </w:pPr>
      <w:r w:rsidRPr="00C2078C">
        <w:rPr>
          <w:b/>
        </w:rPr>
        <w:t>Kahanane Panguripan Prajurit</w:t>
      </w:r>
    </w:p>
    <w:p w:rsidR="0061773F" w:rsidRPr="00C2078C" w:rsidRDefault="00D4740F" w:rsidP="00C2078C">
      <w:pPr>
        <w:spacing w:after="200" w:line="276" w:lineRule="auto"/>
        <w:ind w:firstLine="720"/>
        <w:jc w:val="both"/>
        <w:rPr>
          <w:lang w:val="id-ID"/>
        </w:rPr>
      </w:pPr>
      <w:r w:rsidRPr="00C2078C">
        <w:t>Prajurit minangka sawijine pawongan sing maju perang, saradhadu lan njaga katentremae Praja lan saisine. Kaprajuritan iku nduweni tata cara dhewe lan strategine kepriye Praja iku amrih tentrem lan njaga wargane saka serangane mungsuh. Beda karo prajurit kang ana ing jaman modern saiki wis canggih, uga strategine kanggo njaga pamerintahan wis beda. Prajurit jaman keraton biyen senjatane isih nggawe ubarampe saanane teka alam, dene senjatane prajurit jaman modern saiki wis rena-rena lan canggih. Bab kasebut bisa digambarake ing pethikan ngisor iki.</w:t>
      </w:r>
    </w:p>
    <w:p w:rsidR="00D4740F" w:rsidRPr="00C2078C" w:rsidRDefault="00D4740F" w:rsidP="00C2078C">
      <w:pPr>
        <w:spacing w:line="276" w:lineRule="auto"/>
        <w:jc w:val="both"/>
        <w:rPr>
          <w:lang w:val="id-ID"/>
        </w:rPr>
      </w:pPr>
      <w:r w:rsidRPr="00C2078C">
        <w:rPr>
          <w:b/>
          <w:color w:val="000000" w:themeColor="text1"/>
          <w:lang w:val="id-ID"/>
        </w:rPr>
        <w:t>Sesambungane Manungsa karo Manungsa Liya</w:t>
      </w:r>
    </w:p>
    <w:p w:rsidR="00193211" w:rsidRPr="00C2078C" w:rsidRDefault="00D4740F" w:rsidP="00C2078C">
      <w:pPr>
        <w:pStyle w:val="NoSpacing"/>
        <w:tabs>
          <w:tab w:val="left" w:pos="0"/>
        </w:tabs>
        <w:spacing w:line="276" w:lineRule="auto"/>
        <w:ind w:firstLine="720"/>
        <w:jc w:val="both"/>
        <w:rPr>
          <w:rFonts w:ascii="Times New Roman" w:hAnsi="Times New Roman" w:cs="Times New Roman"/>
          <w:sz w:val="20"/>
          <w:szCs w:val="20"/>
          <w:lang w:val="id-ID"/>
        </w:rPr>
      </w:pPr>
      <w:r w:rsidRPr="00C2078C">
        <w:rPr>
          <w:rFonts w:ascii="Times New Roman" w:hAnsi="Times New Roman" w:cs="Times New Roman"/>
          <w:sz w:val="20"/>
          <w:szCs w:val="20"/>
          <w:lang w:val="id-ID"/>
        </w:rPr>
        <w:t>Crita rakyat PJTT iki ngandharake kahanan sosial ing masyarakat. Panguripane masyarakat kang dicritakake ing crita kasebut ngenani kahanan sosial mligine ngenani tumindak sosial. Saben paraga kang dicritakake ing crita rakyat iki nyritakake kepriye tumindake tumrap ana ing masyarakat jaman saiki. Bab kasebut diandharake ing ngisor iki.</w:t>
      </w:r>
    </w:p>
    <w:p w:rsidR="00D4740F" w:rsidRPr="00C2078C" w:rsidRDefault="00D4740F" w:rsidP="00C2078C">
      <w:pPr>
        <w:pStyle w:val="NoSpacing"/>
        <w:tabs>
          <w:tab w:val="left" w:pos="0"/>
        </w:tabs>
        <w:spacing w:line="276" w:lineRule="auto"/>
        <w:jc w:val="both"/>
        <w:rPr>
          <w:rFonts w:ascii="Times New Roman" w:hAnsi="Times New Roman" w:cs="Times New Roman"/>
          <w:sz w:val="20"/>
          <w:szCs w:val="20"/>
          <w:lang w:val="id-ID"/>
        </w:rPr>
      </w:pPr>
      <w:r w:rsidRPr="00C2078C">
        <w:rPr>
          <w:rFonts w:ascii="Times New Roman" w:hAnsi="Times New Roman" w:cs="Times New Roman"/>
          <w:b/>
          <w:color w:val="000000" w:themeColor="text1"/>
          <w:sz w:val="20"/>
          <w:szCs w:val="20"/>
          <w:lang w:val="id-ID"/>
        </w:rPr>
        <w:t>Tetulung</w:t>
      </w:r>
    </w:p>
    <w:p w:rsidR="00D4740F" w:rsidRPr="00C2078C" w:rsidRDefault="00D4740F" w:rsidP="00C2078C">
      <w:pPr>
        <w:pStyle w:val="NoSpacing"/>
        <w:spacing w:line="276" w:lineRule="auto"/>
        <w:ind w:firstLine="709"/>
        <w:jc w:val="both"/>
        <w:rPr>
          <w:rFonts w:ascii="Times New Roman" w:hAnsi="Times New Roman" w:cs="Times New Roman"/>
          <w:color w:val="000000" w:themeColor="text1"/>
          <w:sz w:val="20"/>
          <w:szCs w:val="20"/>
          <w:lang w:val="id-ID"/>
        </w:rPr>
      </w:pPr>
      <w:r w:rsidRPr="00C2078C">
        <w:rPr>
          <w:rFonts w:ascii="Times New Roman" w:hAnsi="Times New Roman" w:cs="Times New Roman"/>
          <w:color w:val="000000" w:themeColor="text1"/>
          <w:sz w:val="20"/>
          <w:szCs w:val="20"/>
          <w:lang w:val="id-ID"/>
        </w:rPr>
        <w:t>Seneng nulung utawa tulung-tinulung iku kalebu tumindak sosial tumrap panguripan ing masyarakat. Seneng nulung iku minangka kabecikan, pawongan kang seneng nulung iku bisa ndadekake liyan seneng utawa ngregani pawongan kang seneng nulung kasebut. Tumindak sosial iki kudu dituwuhake wiwit lair jalaran manungsa urip ing alam donya iki ora mung dhewe, mbutuhake wong liya. Tumindak seneng nulung sajrone crita rakyat kasebut nuduhake tumindak sosial kang Jaman saiki isih diugemi mligine wong Jawa. Tetulung dilakoni dening Begawan wismamitra sajrone crita dheweke nulung Tresnawati kang arep ngayut tuwuh, uga isih ana ing jaman saiki sing seneng nulung tanpa pamrih. Bab kasebut bisa kagambarake ing pethikan ngisor iki.</w:t>
      </w:r>
    </w:p>
    <w:p w:rsidR="00D4740F" w:rsidRPr="00C2078C" w:rsidRDefault="00D4740F" w:rsidP="00C2078C">
      <w:pPr>
        <w:pStyle w:val="ListParagraph"/>
        <w:ind w:left="709"/>
        <w:jc w:val="both"/>
        <w:rPr>
          <w:i/>
          <w:sz w:val="20"/>
          <w:szCs w:val="20"/>
        </w:rPr>
      </w:pPr>
      <w:r w:rsidRPr="00C2078C">
        <w:rPr>
          <w:i/>
          <w:sz w:val="20"/>
          <w:szCs w:val="20"/>
        </w:rPr>
        <w:t xml:space="preserve">“Aku lan 15 nom-noman sing tak tampung ing sanggar, kabeh bekas anak jalanan sing </w:t>
      </w:r>
      <w:r w:rsidRPr="00C2078C">
        <w:rPr>
          <w:i/>
          <w:sz w:val="20"/>
          <w:szCs w:val="20"/>
        </w:rPr>
        <w:lastRenderedPageBreak/>
        <w:t>maune ngamen lan ngemis ing prapatan-prapatan ing tlatah Madiun, nyatane saiki asile lumayan,” kandhane Budi marang JB minggu kepungkur.</w:t>
      </w:r>
    </w:p>
    <w:p w:rsidR="00D4740F" w:rsidRPr="00C2078C" w:rsidRDefault="00D4740F" w:rsidP="00C2078C">
      <w:pPr>
        <w:pStyle w:val="ListParagraph"/>
        <w:ind w:left="709"/>
        <w:jc w:val="both"/>
        <w:rPr>
          <w:i/>
          <w:sz w:val="20"/>
          <w:szCs w:val="20"/>
        </w:rPr>
      </w:pPr>
      <w:r w:rsidRPr="00C2078C">
        <w:rPr>
          <w:i/>
          <w:sz w:val="20"/>
          <w:szCs w:val="20"/>
        </w:rPr>
        <w:t>Manut Budi kabeh sing dilakoni mau mung nyoba ngewang-ewangi ngangkat panguripan lan nambah asile para nom-noman sing maune golek pangan ing dalan. Mbok menawa, main badhut ngono sinawang luwih becik lan bisa menehi panglipur ing alun-alun sing tansah kebak wong, enom-tuwa lan bocah-bocah cilik. (Herry, 04/09/2014: 17)</w:t>
      </w:r>
    </w:p>
    <w:p w:rsidR="00D4740F" w:rsidRPr="00C2078C" w:rsidRDefault="00D4740F" w:rsidP="00C2078C">
      <w:pPr>
        <w:pStyle w:val="ListParagraph"/>
        <w:tabs>
          <w:tab w:val="left" w:pos="4185"/>
        </w:tabs>
        <w:spacing w:line="276" w:lineRule="auto"/>
        <w:ind w:left="1134"/>
        <w:jc w:val="both"/>
        <w:rPr>
          <w:sz w:val="20"/>
          <w:szCs w:val="20"/>
        </w:rPr>
      </w:pPr>
      <w:r w:rsidRPr="00C2078C">
        <w:rPr>
          <w:sz w:val="20"/>
          <w:szCs w:val="20"/>
        </w:rPr>
        <w:tab/>
      </w:r>
    </w:p>
    <w:p w:rsidR="00D4740F" w:rsidRPr="00C2078C" w:rsidRDefault="00D4740F" w:rsidP="00C2078C">
      <w:pPr>
        <w:pStyle w:val="ListParagraph"/>
        <w:spacing w:line="276" w:lineRule="auto"/>
        <w:ind w:left="0" w:firstLine="709"/>
        <w:jc w:val="both"/>
        <w:rPr>
          <w:b/>
          <w:color w:val="000000" w:themeColor="text1"/>
          <w:sz w:val="20"/>
          <w:szCs w:val="20"/>
          <w:lang w:val="id-ID"/>
        </w:rPr>
      </w:pPr>
      <w:r w:rsidRPr="00C2078C">
        <w:rPr>
          <w:sz w:val="20"/>
          <w:szCs w:val="20"/>
        </w:rPr>
        <w:t xml:space="preserve">Pethikan kasebut ngandharake tumindak tetulung sing ditindakake dening Budi. Semana uga ing jaman saiki, pranyata isih ana masyarakat kang tumindak tetulung marang sapadha. Tumindak kasebut ditindakake dening Budi minangka badhut lan pawongan sing nulung panguripane bocah pengamen utawa pengemis ing dalan. Senajan wong </w:t>
      </w:r>
      <w:r w:rsidRPr="00C2078C">
        <w:rPr>
          <w:b/>
          <w:color w:val="000000" w:themeColor="text1"/>
          <w:sz w:val="20"/>
          <w:szCs w:val="20"/>
          <w:lang w:val="id-ID"/>
        </w:rPr>
        <w:t>Menehi Piwulang</w:t>
      </w:r>
    </w:p>
    <w:p w:rsidR="00D4740F" w:rsidRPr="00C2078C" w:rsidRDefault="00D4740F" w:rsidP="00C2078C">
      <w:pPr>
        <w:pStyle w:val="ListParagraph"/>
        <w:spacing w:line="276" w:lineRule="auto"/>
        <w:ind w:left="0" w:firstLine="709"/>
        <w:jc w:val="both"/>
        <w:rPr>
          <w:sz w:val="20"/>
          <w:szCs w:val="20"/>
          <w:lang w:val="id-ID"/>
        </w:rPr>
      </w:pPr>
      <w:r w:rsidRPr="00C2078C">
        <w:rPr>
          <w:color w:val="000000" w:themeColor="text1"/>
          <w:sz w:val="20"/>
          <w:szCs w:val="20"/>
        </w:rPr>
        <w:t>Menehi piwulang iku sawijine tumindak kang becik. Piwulang minangka pitutur kang becik kanggo dalan pepadhang ing sawijine urip ing donya la akhirat. Saliyane iku menehi piwulang uga dadi salah sijine tumindak sosial. Piwulang uga dibetahake ing bebrayan jalaran urip ing alam donya iki manungsa ora mung urip dhewekan. Tumindak menehi piwulang iki wis ditindakake wiwit jaman mbiyen nganti jaman saiki. Buktine saka crita rakyat iki nyritakake sawijine pandhita kang menehi pitutur kang becik marang wong liya kanggo nduduhake dalan kang pener. Uga ing jaman saiki isih ana pawongan kang bener kanthi menehi pitutur kango nggolek dalan kang bener lan metu saka masalah kang kalakon. Bab kasebut bisa diandharake ing pethikan ngisor iki.</w:t>
      </w:r>
    </w:p>
    <w:p w:rsidR="00D4740F" w:rsidRPr="00C2078C" w:rsidRDefault="00D4740F" w:rsidP="00C2078C">
      <w:pPr>
        <w:pStyle w:val="ListParagraph"/>
        <w:ind w:left="709"/>
        <w:jc w:val="both"/>
        <w:rPr>
          <w:sz w:val="20"/>
          <w:szCs w:val="20"/>
        </w:rPr>
      </w:pPr>
      <w:r w:rsidRPr="00C2078C">
        <w:rPr>
          <w:i/>
          <w:sz w:val="20"/>
          <w:szCs w:val="20"/>
        </w:rPr>
        <w:t>Diikuti siswa kelas VI SD TPI Gedangan, kegiatan dibimbing guru agama, Hj Choirul Waro SPdI. Dengan metode simulasi, siswa berkesempatan untuk mencoba secara langsung. “ kegiatan ini berguna untuk membekali para siswa untuk terjun ke masyarakat sekaligus belajar mengingat mati.” Ungkap Ustadzah</w:t>
      </w:r>
      <w:r w:rsidRPr="00C2078C">
        <w:rPr>
          <w:sz w:val="20"/>
          <w:szCs w:val="20"/>
        </w:rPr>
        <w:t>. (Redaksi, Surya. 2017: 26)</w:t>
      </w:r>
    </w:p>
    <w:p w:rsidR="00D4740F" w:rsidRPr="00C2078C" w:rsidRDefault="00D4740F" w:rsidP="00C2078C">
      <w:pPr>
        <w:pStyle w:val="ListParagraph"/>
        <w:ind w:left="709"/>
        <w:jc w:val="both"/>
        <w:rPr>
          <w:sz w:val="20"/>
          <w:szCs w:val="20"/>
        </w:rPr>
      </w:pPr>
      <w:r w:rsidRPr="00C2078C">
        <w:rPr>
          <w:sz w:val="20"/>
          <w:szCs w:val="20"/>
        </w:rPr>
        <w:t xml:space="preserve">Jarwan: </w:t>
      </w:r>
    </w:p>
    <w:p w:rsidR="00D4740F" w:rsidRPr="00C2078C" w:rsidRDefault="00D4740F" w:rsidP="00C2078C">
      <w:pPr>
        <w:pStyle w:val="ListParagraph"/>
        <w:ind w:left="709"/>
        <w:jc w:val="both"/>
        <w:rPr>
          <w:i/>
          <w:sz w:val="20"/>
          <w:szCs w:val="20"/>
        </w:rPr>
      </w:pPr>
      <w:r w:rsidRPr="00C2078C">
        <w:rPr>
          <w:i/>
          <w:sz w:val="20"/>
          <w:szCs w:val="20"/>
        </w:rPr>
        <w:t xml:space="preserve">Ditindakake siswa kelas VI SD TPI Gedangan, kagiyatan dibimbing guru agama, HJ Choirul Waro SpdI. Kanthi metodhe simulasi, siswa diwenehi kesempatan kanggo nyoba kanthi cara langsung. “ kagiyatan iki nduweni guna kanggo menehi piwulang para siswa kanggo mudhun langsung ing masyarakat sarta </w:t>
      </w:r>
      <w:r w:rsidRPr="00C2078C">
        <w:rPr>
          <w:i/>
          <w:sz w:val="20"/>
          <w:szCs w:val="20"/>
        </w:rPr>
        <w:lastRenderedPageBreak/>
        <w:t>sinau ngelingna mati.” Andharane Ustadzah. (Redaksi, Surya. 2017: 26)</w:t>
      </w:r>
    </w:p>
    <w:p w:rsidR="00D4740F" w:rsidRPr="00C2078C" w:rsidRDefault="00D4740F" w:rsidP="00C2078C">
      <w:pPr>
        <w:pStyle w:val="ListParagraph"/>
        <w:spacing w:line="276" w:lineRule="auto"/>
        <w:ind w:left="1080"/>
        <w:jc w:val="both"/>
        <w:rPr>
          <w:color w:val="FF0000"/>
          <w:sz w:val="20"/>
          <w:szCs w:val="20"/>
        </w:rPr>
      </w:pPr>
    </w:p>
    <w:p w:rsidR="00D4740F" w:rsidRPr="00C2078C" w:rsidRDefault="00D4740F" w:rsidP="00C2078C">
      <w:pPr>
        <w:pStyle w:val="ListParagraph"/>
        <w:spacing w:line="276" w:lineRule="auto"/>
        <w:ind w:left="0" w:firstLine="709"/>
        <w:jc w:val="both"/>
        <w:rPr>
          <w:sz w:val="20"/>
          <w:szCs w:val="20"/>
          <w:lang w:val="id-ID"/>
        </w:rPr>
      </w:pPr>
      <w:r w:rsidRPr="00C2078C">
        <w:rPr>
          <w:sz w:val="20"/>
          <w:szCs w:val="20"/>
        </w:rPr>
        <w:t>Pethikan kasebut ngandharake tumindak sosial menehi piwulang. Wong sing nindakake menehi piwulang iku guru agama jenenge Hj Choirul Waro SpdI. Guru kasebut menehi siswa pamulangan sing ditindakake langsung ana masyarakat yaiku metode simulasi ngedusi jenazah.  Pamulangan kasebut nduweni ancas menehi piwulangan kanggo para siswane supaya ditindakake langsung ing masyarakat. Semana uga kagiyatan iku nduweni ancas kanggo pangeling-eling yen manungsa iku bakale tekane pati. Manungsa urip ing alam donya iki mesthi mati, nanging kapan kedadeyan ora ana sing weruh. Kersane Gusti Alloh ingkang Maha Kuwasa.</w:t>
      </w:r>
    </w:p>
    <w:p w:rsidR="0061773F" w:rsidRPr="00C2078C" w:rsidRDefault="0061773F" w:rsidP="00C2078C">
      <w:pPr>
        <w:tabs>
          <w:tab w:val="left" w:pos="284"/>
        </w:tabs>
        <w:spacing w:line="276" w:lineRule="auto"/>
        <w:jc w:val="both"/>
        <w:rPr>
          <w:lang w:val="id-ID"/>
        </w:rPr>
      </w:pPr>
      <w:r w:rsidRPr="00C2078C">
        <w:rPr>
          <w:b/>
        </w:rPr>
        <w:t>PANUTUP</w:t>
      </w:r>
    </w:p>
    <w:p w:rsidR="0061773F" w:rsidRPr="00C2078C" w:rsidRDefault="0061773F" w:rsidP="00C2078C">
      <w:pPr>
        <w:tabs>
          <w:tab w:val="left" w:pos="567"/>
        </w:tabs>
        <w:spacing w:line="276" w:lineRule="auto"/>
        <w:jc w:val="both"/>
        <w:rPr>
          <w:b/>
        </w:rPr>
      </w:pPr>
      <w:r w:rsidRPr="00C2078C">
        <w:rPr>
          <w:b/>
        </w:rPr>
        <w:t xml:space="preserve">Dudutan </w:t>
      </w:r>
    </w:p>
    <w:p w:rsidR="0061773F" w:rsidRPr="00C2078C" w:rsidRDefault="0061773F" w:rsidP="00C2078C">
      <w:pPr>
        <w:tabs>
          <w:tab w:val="left" w:pos="0"/>
        </w:tabs>
        <w:spacing w:line="276" w:lineRule="auto"/>
        <w:jc w:val="both"/>
      </w:pPr>
      <w:r w:rsidRPr="00C2078C">
        <w:rPr>
          <w:b/>
        </w:rPr>
        <w:tab/>
      </w:r>
      <w:r w:rsidRPr="00C2078C">
        <w:t>Crita rakyat PJTT iku mujudake karya sastra kang ana sesambungane karo panguripane ing kasunyatan masyarakat. Crita rakyat iki nyritakake ngenani kadurjanan panguwasa lan prajurite, jalaran katresnan antarane Jaka temon lan Tresnawati kang kapalang Prabu Anrang kusuma.</w:t>
      </w:r>
    </w:p>
    <w:p w:rsidR="0061773F" w:rsidRPr="00C2078C" w:rsidRDefault="0061773F" w:rsidP="00C2078C">
      <w:pPr>
        <w:tabs>
          <w:tab w:val="left" w:pos="0"/>
        </w:tabs>
        <w:spacing w:line="276" w:lineRule="auto"/>
        <w:jc w:val="both"/>
      </w:pPr>
      <w:r w:rsidRPr="00C2078C">
        <w:tab/>
        <w:t xml:space="preserve">Crita rakyat PJTT iki nduweni tema yaiku Kadurjanan. Kadurjanan wujud panyimpangan sosial kang ditindakake dening individhu utawa kelompok sosial. Pawongan kang tumindak durjana iku mesthi bakal ngrugekake awake dhewe lan  tumrap wong liya. Kadurjanan iku sawijine tumindak kang asipat ala, nglanggar paugeran, lan mbebayani tumrap wong liya. Pawongan kang tumindak durjana iku mesti ana piwalese utawa ukumane dosa miturut agama. Wujude tumindak durjana iku akeh banget kaya ta tukang apus, tumindak duraca, nerak wewaton, lan sapanunggale.Paraga kang ana ing crita PJTT iku bisa nyengkuyung dalane crita. Paraga kasebut yaiku Jaka Temon, Tresnawati, Prabu Anrang Kusuma, Dewi Parwati, KI Demang, Nyi Demang, Begawan Wismamitra, Biyung Condhong, Malarsih, lan paraga-paraga tambahan liyane sing bisa nyengkuyung dalane crita. Paraga-paraga kasebut nduweni pamaragan kang beda-beda. Paraga-parga kasebut bisa ndadekake crita lelakone Jaka Temon lan Tresnawati kuwi ana sambung-sinambung lan nuwuhake konflik kang muncak (suspense). Crita rakyat PJTT ana plot kang nggambarake dalane crita kasebut. Plot kasebut diperang dadi telung tahap yaiku wiwitan, tengah, lan pungkasan. Tahap wiwitan nyritakake katresnan antarane Jaka Temon lan Tresnawati iku didhedher wiwit cilik. Jaka Temon lan Tresnawati dudu sedulur kandhung, jalaran Jaka Temon bocah sing ditemukake Ki Demang ing alas. </w:t>
      </w:r>
      <w:r w:rsidRPr="00C2078C">
        <w:lastRenderedPageBreak/>
        <w:t xml:space="preserve">Tahap tengah nyritakake ngenani konflik antarane Tresnawati lan Jaka Temon, jalaran ora bisa cecaketan lan katresnane kepalang Prabu Anrang Kusuma. Tahap pungkasan nyritakake ngenani katresnan antarane Jaka Temon lan Tresnawati wis dikonangi dening Begawan Wismamitra lan uga pungkasane Jaka Temon mati ing peperangan. Crita iki uga diandharake papan panggonan lan wektu kedadeyan sajrone crita.  </w:t>
      </w:r>
    </w:p>
    <w:p w:rsidR="0061773F" w:rsidRPr="00C2078C" w:rsidRDefault="0061773F" w:rsidP="00C2078C">
      <w:pPr>
        <w:tabs>
          <w:tab w:val="left" w:pos="0"/>
        </w:tabs>
        <w:spacing w:line="276" w:lineRule="auto"/>
        <w:ind w:firstLine="709"/>
        <w:jc w:val="both"/>
      </w:pPr>
      <w:r w:rsidRPr="00C2078C">
        <w:tab/>
        <w:t>Kawawas saka aspek sosiol</w:t>
      </w:r>
      <w:r w:rsidR="00D05661" w:rsidRPr="00C2078C">
        <w:t>ogis ana</w:t>
      </w:r>
      <w:r w:rsidR="00D05661" w:rsidRPr="00C2078C">
        <w:rPr>
          <w:lang w:val="id-ID"/>
        </w:rPr>
        <w:t xml:space="preserve"> </w:t>
      </w:r>
      <w:r w:rsidRPr="00C2078C">
        <w:t>perkara-perkara sosial kang nuduhake aspek sosial s</w:t>
      </w:r>
      <w:r w:rsidR="00D05661" w:rsidRPr="00C2078C">
        <w:t>ajrone crita</w:t>
      </w:r>
      <w:r w:rsidRPr="00C2078C">
        <w:t>. Perkara-perkara kasebut ngenani panguripane raja lan kawulane ing jaman keraton. Perkara liyane ngenani donyane planyahan, selir/klangenan ing crita iki kahanane kang diasorake dening kaum priya. Aspek sosial liyane ngenani sesambungane manungsa karo manungsa liya. Sesambungan kasebut ngenani tumindake manungsa marang manungsa liyane kayata tulung tinulung, sesambungan katresnan, tumindak durjana, sapanunggalane kang ana sesambungane ing panguripan masyarakat.</w:t>
      </w:r>
    </w:p>
    <w:p w:rsidR="0061773F" w:rsidRPr="00C2078C" w:rsidRDefault="0061773F" w:rsidP="00C2078C">
      <w:pPr>
        <w:tabs>
          <w:tab w:val="left" w:pos="0"/>
        </w:tabs>
        <w:spacing w:line="276" w:lineRule="auto"/>
        <w:ind w:firstLine="709"/>
        <w:jc w:val="both"/>
      </w:pPr>
      <w:r w:rsidRPr="00C2078C">
        <w:tab/>
        <w:t>Gegayutan kaliyan panguripan kang ana ing crita rakyat kasebut, aspek sosial ing masyarakat jaman saiki isih diugemi. Aspek sosial kasebut ngenani perkara panguripan ing keraton, kayata raja lan nayaka raja lan donyane selir/klangenan. Aspek sosial liyane ngenani sesambungan manungsa karo manungsa liya. Sesambungan kang ana ing crita PJTT iki isih diugemi ing kasunyatan masyarakat jaman saiki. Sesambungan kasebut yaiku sesambungan katresnan, tulung tinulung, kasetyan tuhu, lan sapanunggalane. Aspek sosial kang ana ing crita PJTT iku ana sesambungan karo masyarakat panyengkuyung iku bisa didadekake patuladhan kanggo panguripan ing masyarakat.</w:t>
      </w:r>
    </w:p>
    <w:p w:rsidR="0061773F" w:rsidRPr="00C2078C" w:rsidRDefault="0061773F" w:rsidP="00C2078C">
      <w:pPr>
        <w:tabs>
          <w:tab w:val="left" w:pos="567"/>
        </w:tabs>
        <w:spacing w:line="276" w:lineRule="auto"/>
        <w:jc w:val="both"/>
        <w:rPr>
          <w:b/>
        </w:rPr>
      </w:pPr>
      <w:r w:rsidRPr="00C2078C">
        <w:rPr>
          <w:b/>
        </w:rPr>
        <w:t>Pamrayoga</w:t>
      </w:r>
    </w:p>
    <w:p w:rsidR="0061773F" w:rsidRPr="00C2078C" w:rsidRDefault="0061773F" w:rsidP="00C2078C">
      <w:pPr>
        <w:tabs>
          <w:tab w:val="left" w:pos="567"/>
        </w:tabs>
        <w:spacing w:line="276" w:lineRule="auto"/>
        <w:jc w:val="both"/>
      </w:pPr>
      <w:r w:rsidRPr="00C2078C">
        <w:tab/>
      </w:r>
      <w:r w:rsidRPr="00C2078C">
        <w:rPr>
          <w:i/>
        </w:rPr>
        <w:t>Crita rak</w:t>
      </w:r>
      <w:r w:rsidRPr="00C2078C">
        <w:rPr>
          <w:i/>
          <w:lang w:val="id-ID"/>
        </w:rPr>
        <w:t>yat PJTT</w:t>
      </w:r>
      <w:r w:rsidRPr="00C2078C">
        <w:t xml:space="preserve"> nggambarake aspek sosial sajrone crita iki ngenani panguripan sajrone praja. Aspek sosial kasebut ngandhut maneka werna perkara sosial kang bisa dijupuk patuladhan kang bener bisa ndadekake pasinaon tumrap pamaca.</w:t>
      </w:r>
    </w:p>
    <w:p w:rsidR="0061773F" w:rsidRPr="00C2078C" w:rsidRDefault="0061773F" w:rsidP="00C2078C">
      <w:pPr>
        <w:tabs>
          <w:tab w:val="left" w:pos="567"/>
        </w:tabs>
        <w:spacing w:line="276" w:lineRule="auto"/>
        <w:jc w:val="both"/>
      </w:pPr>
      <w:r w:rsidRPr="00C2078C">
        <w:tab/>
      </w:r>
      <w:r w:rsidRPr="00C2078C">
        <w:rPr>
          <w:lang w:val="id-ID"/>
        </w:rPr>
        <w:t>Crita rakyat PJTT ditintingi kanthi sosiologi sastra</w:t>
      </w:r>
      <w:r w:rsidR="00D05661" w:rsidRPr="00C2078C">
        <w:rPr>
          <w:lang w:val="id-ID"/>
        </w:rPr>
        <w:t>,  ana sesambungane satra lan apel.</w:t>
      </w:r>
      <w:r w:rsidRPr="00C2078C">
        <w:t xml:space="preserve">Mula kanggo panliten sabanjure bisa dikembangake maneh supaya luwih jlentreh lan cetha. Panliten iki uga diajab bisa aweh piguna marang panliti sabanjure, supaya panliten sabanjure luwih apik. </w:t>
      </w:r>
    </w:p>
    <w:p w:rsidR="0061773F" w:rsidRPr="00C2078C" w:rsidRDefault="0061773F" w:rsidP="00C2078C">
      <w:pPr>
        <w:tabs>
          <w:tab w:val="left" w:pos="567"/>
        </w:tabs>
        <w:spacing w:line="276" w:lineRule="auto"/>
        <w:jc w:val="both"/>
      </w:pPr>
    </w:p>
    <w:p w:rsidR="00D05661" w:rsidRPr="00C2078C" w:rsidRDefault="00D05661" w:rsidP="00C2078C">
      <w:pPr>
        <w:pStyle w:val="NoSpacing"/>
        <w:spacing w:line="276" w:lineRule="auto"/>
        <w:rPr>
          <w:rFonts w:ascii="Times New Roman" w:hAnsi="Times New Roman" w:cs="Times New Roman"/>
          <w:b/>
          <w:color w:val="000000" w:themeColor="text1"/>
          <w:sz w:val="20"/>
          <w:szCs w:val="20"/>
          <w:lang w:val="id-ID"/>
        </w:rPr>
      </w:pPr>
      <w:r w:rsidRPr="00C2078C">
        <w:rPr>
          <w:rFonts w:ascii="Times New Roman" w:hAnsi="Times New Roman" w:cs="Times New Roman"/>
          <w:b/>
          <w:color w:val="000000" w:themeColor="text1"/>
          <w:sz w:val="20"/>
          <w:szCs w:val="20"/>
          <w:lang w:val="id-ID"/>
        </w:rPr>
        <w:t>K</w:t>
      </w:r>
      <w:r w:rsidRPr="00C2078C">
        <w:rPr>
          <w:rFonts w:ascii="Times New Roman" w:hAnsi="Times New Roman" w:cs="Times New Roman"/>
          <w:b/>
          <w:color w:val="000000" w:themeColor="text1"/>
          <w:sz w:val="20"/>
          <w:szCs w:val="20"/>
        </w:rPr>
        <w:t>APUSTAKAN</w:t>
      </w:r>
    </w:p>
    <w:p w:rsidR="00D05661" w:rsidRPr="00C2078C" w:rsidRDefault="00D05661" w:rsidP="00C2078C">
      <w:pPr>
        <w:pStyle w:val="NoSpacing"/>
        <w:spacing w:line="276" w:lineRule="auto"/>
        <w:rPr>
          <w:rFonts w:ascii="Times New Roman" w:hAnsi="Times New Roman" w:cs="Times New Roman"/>
          <w:b/>
          <w:color w:val="000000" w:themeColor="text1"/>
          <w:sz w:val="20"/>
          <w:szCs w:val="20"/>
          <w:lang w:val="id-ID"/>
        </w:rPr>
      </w:pPr>
    </w:p>
    <w:p w:rsidR="00D05661" w:rsidRPr="00C2078C" w:rsidRDefault="00D05661" w:rsidP="00C2078C">
      <w:pPr>
        <w:spacing w:line="276" w:lineRule="auto"/>
        <w:ind w:left="709" w:hanging="709"/>
        <w:jc w:val="both"/>
        <w:rPr>
          <w:lang w:val="id-ID"/>
        </w:rPr>
      </w:pPr>
      <w:r w:rsidRPr="00C2078C">
        <w:t xml:space="preserve">Arikunto, Suharsini. 1992. </w:t>
      </w:r>
      <w:r w:rsidRPr="00C2078C">
        <w:rPr>
          <w:i/>
        </w:rPr>
        <w:t>Prosedur Penelitian</w:t>
      </w:r>
      <w:r w:rsidRPr="00C2078C">
        <w:t>. Jakarta: PT Rineka Cipta.</w:t>
      </w:r>
    </w:p>
    <w:p w:rsidR="00D05661" w:rsidRPr="00C2078C" w:rsidRDefault="00D05661" w:rsidP="00C2078C">
      <w:pPr>
        <w:spacing w:line="276" w:lineRule="auto"/>
        <w:ind w:left="709" w:hanging="709"/>
        <w:jc w:val="both"/>
        <w:rPr>
          <w:lang w:val="id-ID"/>
        </w:rPr>
      </w:pPr>
      <w:r w:rsidRPr="00C2078C">
        <w:lastRenderedPageBreak/>
        <w:t>Burton, Graeme. 2012. Media dan Budaya Populer. Yogyakarta: Jalasutra</w:t>
      </w:r>
    </w:p>
    <w:p w:rsidR="00D05661" w:rsidRPr="00C2078C" w:rsidRDefault="00D05661" w:rsidP="00C2078C">
      <w:pPr>
        <w:spacing w:line="276" w:lineRule="auto"/>
        <w:ind w:left="709" w:hanging="709"/>
        <w:jc w:val="both"/>
        <w:rPr>
          <w:lang w:val="id-ID"/>
        </w:rPr>
      </w:pPr>
      <w:r w:rsidRPr="00C2078C">
        <w:t>Damono, Sapardi Djoko. 1978. Sosiologi Sastra Sebuah Pengantar Ringkas. Jakarta: Pusat Pembinaan dan Pengembangan Depdikbud.</w:t>
      </w:r>
    </w:p>
    <w:p w:rsidR="00D05661" w:rsidRPr="00C2078C" w:rsidRDefault="00D05661" w:rsidP="00C2078C">
      <w:pPr>
        <w:spacing w:line="276" w:lineRule="auto"/>
        <w:ind w:left="709" w:hanging="709"/>
        <w:jc w:val="both"/>
        <w:rPr>
          <w:lang w:val="id-ID"/>
        </w:rPr>
      </w:pPr>
      <w:r w:rsidRPr="00C2078C">
        <w:t xml:space="preserve">Endraswara, Suwardi. 2008. </w:t>
      </w:r>
      <w:r w:rsidRPr="00C2078C">
        <w:rPr>
          <w:i/>
        </w:rPr>
        <w:t>Metode Penelitian Sastra, Epistimologi Model, Teori dan Aplikasi</w:t>
      </w:r>
      <w:r w:rsidRPr="00C2078C">
        <w:t>. Yogyakarta: Media Presindo.</w:t>
      </w:r>
    </w:p>
    <w:p w:rsidR="00D05661" w:rsidRPr="00C2078C" w:rsidRDefault="00D05661" w:rsidP="00C2078C">
      <w:pPr>
        <w:spacing w:line="276" w:lineRule="auto"/>
        <w:ind w:left="993" w:hanging="1015"/>
        <w:jc w:val="both"/>
        <w:rPr>
          <w:lang w:val="id-ID"/>
        </w:rPr>
      </w:pPr>
      <w:r w:rsidRPr="00C2078C">
        <w:t xml:space="preserve">---------------------------. 2013. </w:t>
      </w:r>
      <w:r w:rsidRPr="00C2078C">
        <w:rPr>
          <w:i/>
        </w:rPr>
        <w:t>Metodologi Penelitian Sastra</w:t>
      </w:r>
      <w:r w:rsidRPr="00C2078C">
        <w:t>. Jakarta: CAPS</w:t>
      </w:r>
    </w:p>
    <w:p w:rsidR="00D05661" w:rsidRPr="00C2078C" w:rsidRDefault="00D05661" w:rsidP="00C2078C">
      <w:pPr>
        <w:spacing w:line="276" w:lineRule="auto"/>
        <w:ind w:left="851" w:hanging="851"/>
        <w:jc w:val="both"/>
        <w:rPr>
          <w:lang w:val="id-ID"/>
        </w:rPr>
      </w:pPr>
      <w:r w:rsidRPr="00C2078C">
        <w:t xml:space="preserve">Pradopo, Rahmad Djoko. 2005. </w:t>
      </w:r>
      <w:r w:rsidRPr="00C2078C">
        <w:rPr>
          <w:i/>
        </w:rPr>
        <w:t xml:space="preserve">Pengkajian Puisi. </w:t>
      </w:r>
      <w:r w:rsidRPr="00C2078C">
        <w:t xml:space="preserve">Yogyakarta: Gajah Mada University Press </w:t>
      </w:r>
    </w:p>
    <w:p w:rsidR="00D05661" w:rsidRPr="00C2078C" w:rsidRDefault="00D05661" w:rsidP="00C2078C">
      <w:pPr>
        <w:spacing w:line="276" w:lineRule="auto"/>
        <w:ind w:left="709" w:hanging="709"/>
        <w:jc w:val="both"/>
      </w:pPr>
      <w:r w:rsidRPr="00C2078C">
        <w:t xml:space="preserve">Faruk. 2014. </w:t>
      </w:r>
      <w:r w:rsidRPr="00C2078C">
        <w:rPr>
          <w:i/>
        </w:rPr>
        <w:t>Pengantar Sosiologi Sastra dari Strukturalisme Genetik  sampai Post- moderisme.</w:t>
      </w:r>
      <w:r w:rsidRPr="00C2078C">
        <w:t xml:space="preserve"> Yogyakarta : Pustaka Pelajar.</w:t>
      </w:r>
    </w:p>
    <w:p w:rsidR="00D05661" w:rsidRPr="00C2078C" w:rsidRDefault="00D05661" w:rsidP="00C2078C">
      <w:pPr>
        <w:spacing w:line="276" w:lineRule="auto"/>
        <w:ind w:left="709" w:hanging="709"/>
        <w:jc w:val="both"/>
      </w:pPr>
    </w:p>
    <w:p w:rsidR="00D05661" w:rsidRPr="00C2078C" w:rsidRDefault="00D05661" w:rsidP="00C2078C">
      <w:pPr>
        <w:spacing w:line="276" w:lineRule="auto"/>
        <w:ind w:left="709" w:hanging="709"/>
        <w:jc w:val="both"/>
        <w:rPr>
          <w:lang w:val="id-ID"/>
        </w:rPr>
      </w:pPr>
      <w:r w:rsidRPr="00C2078C">
        <w:t xml:space="preserve">Fuad, Anis &amp; Nugroho, Kandung Sapto. 2014. </w:t>
      </w:r>
      <w:r w:rsidRPr="00C2078C">
        <w:rPr>
          <w:i/>
        </w:rPr>
        <w:t>Panduan Praktis Penelitian Kualitatif</w:t>
      </w:r>
      <w:r w:rsidRPr="00C2078C">
        <w:t xml:space="preserve">. Yogyakarta: Graha Ilmu. </w:t>
      </w:r>
    </w:p>
    <w:p w:rsidR="00D05661" w:rsidRPr="00C2078C" w:rsidRDefault="00D05661" w:rsidP="00C2078C">
      <w:pPr>
        <w:autoSpaceDE w:val="0"/>
        <w:autoSpaceDN w:val="0"/>
        <w:adjustRightInd w:val="0"/>
        <w:spacing w:line="276" w:lineRule="auto"/>
        <w:jc w:val="both"/>
      </w:pPr>
      <w:r w:rsidRPr="00C2078C">
        <w:t xml:space="preserve">Jabrohim, Chairul Anwar, dan Suminto. 2001. </w:t>
      </w:r>
      <w:r w:rsidRPr="00C2078C">
        <w:rPr>
          <w:i/>
          <w:iCs/>
        </w:rPr>
        <w:t>Cara Menulis Kreatif</w:t>
      </w:r>
      <w:r w:rsidRPr="00C2078C">
        <w:t>. Jogyakarta:</w:t>
      </w:r>
    </w:p>
    <w:p w:rsidR="00D05661" w:rsidRPr="00C2078C" w:rsidRDefault="00D05661" w:rsidP="00C2078C">
      <w:pPr>
        <w:spacing w:line="276" w:lineRule="auto"/>
        <w:ind w:firstLine="709"/>
        <w:jc w:val="both"/>
        <w:rPr>
          <w:lang w:val="id-ID"/>
        </w:rPr>
      </w:pPr>
      <w:r w:rsidRPr="00C2078C">
        <w:t>Pustaka Pelajar.</w:t>
      </w:r>
    </w:p>
    <w:p w:rsidR="00D05661" w:rsidRPr="00C2078C" w:rsidRDefault="00D05661" w:rsidP="00C2078C">
      <w:pPr>
        <w:spacing w:line="276" w:lineRule="auto"/>
        <w:ind w:left="709" w:hanging="709"/>
        <w:jc w:val="both"/>
        <w:rPr>
          <w:lang w:val="id-ID"/>
        </w:rPr>
      </w:pPr>
      <w:r w:rsidRPr="00C2078C">
        <w:t xml:space="preserve">Najid. Moh. 2003. </w:t>
      </w:r>
      <w:r w:rsidRPr="00C2078C">
        <w:rPr>
          <w:i/>
        </w:rPr>
        <w:t xml:space="preserve">Mengenal Apresiasi Prosa Fiksi. </w:t>
      </w:r>
      <w:r w:rsidRPr="00C2078C">
        <w:t>Yogyakarta: Gajah Mada University Press</w:t>
      </w:r>
    </w:p>
    <w:p w:rsidR="00D05661" w:rsidRPr="00C2078C" w:rsidRDefault="00D05661" w:rsidP="00C2078C">
      <w:pPr>
        <w:spacing w:line="276" w:lineRule="auto"/>
        <w:ind w:left="709" w:hanging="709"/>
        <w:jc w:val="both"/>
        <w:rPr>
          <w:lang w:val="id-ID"/>
        </w:rPr>
      </w:pPr>
      <w:r w:rsidRPr="00C2078C">
        <w:t xml:space="preserve">Nurgiyantoro, Burhan. 2013. </w:t>
      </w:r>
      <w:r w:rsidRPr="00C2078C">
        <w:rPr>
          <w:i/>
        </w:rPr>
        <w:t>Teori Pengkajian Fiksi</w:t>
      </w:r>
      <w:r w:rsidRPr="00C2078C">
        <w:t>. Yogyakarta: Gadjah Mada University Press.</w:t>
      </w:r>
    </w:p>
    <w:p w:rsidR="00D05661" w:rsidRPr="00C2078C" w:rsidRDefault="00D05661" w:rsidP="00C2078C">
      <w:pPr>
        <w:spacing w:line="276" w:lineRule="auto"/>
        <w:ind w:left="709" w:hanging="709"/>
        <w:jc w:val="both"/>
      </w:pPr>
      <w:r w:rsidRPr="00C2078C">
        <w:t xml:space="preserve">Ratna, Nyoman Kutha. 2013a. </w:t>
      </w:r>
      <w:r w:rsidRPr="00C2078C">
        <w:rPr>
          <w:i/>
        </w:rPr>
        <w:t xml:space="preserve">Paradigma Sosiologi Sastra. </w:t>
      </w:r>
      <w:r w:rsidRPr="00C2078C">
        <w:t xml:space="preserve">Yogyakarta: Pustaka Pelajar </w:t>
      </w:r>
    </w:p>
    <w:p w:rsidR="00D05661" w:rsidRPr="00C2078C" w:rsidRDefault="00D05661" w:rsidP="00C2078C">
      <w:pPr>
        <w:spacing w:line="276" w:lineRule="auto"/>
        <w:ind w:left="709" w:hanging="709"/>
        <w:jc w:val="both"/>
      </w:pPr>
    </w:p>
    <w:p w:rsidR="00D05661" w:rsidRPr="00C2078C" w:rsidRDefault="00D05661" w:rsidP="00C2078C">
      <w:pPr>
        <w:spacing w:line="276" w:lineRule="auto"/>
        <w:ind w:left="709" w:hanging="709"/>
        <w:jc w:val="both"/>
        <w:rPr>
          <w:lang w:val="id-ID"/>
        </w:rPr>
      </w:pPr>
      <w:r w:rsidRPr="00C2078C">
        <w:t xml:space="preserve">-------------------------. 2013b. </w:t>
      </w:r>
      <w:r w:rsidRPr="00C2078C">
        <w:rPr>
          <w:i/>
        </w:rPr>
        <w:t>Teori, Metode, dan Teknik Penelitian Sastra dari Strukturalisme hingga Postrukturalisme Perspektif Wacana Naratif</w:t>
      </w:r>
      <w:r w:rsidRPr="00C2078C">
        <w:t>. Yogyakarta: Pustaka Belajar.</w:t>
      </w:r>
    </w:p>
    <w:p w:rsidR="00D05661" w:rsidRPr="00C2078C" w:rsidRDefault="00D05661" w:rsidP="00C2078C">
      <w:pPr>
        <w:spacing w:line="276" w:lineRule="auto"/>
        <w:ind w:left="709" w:hanging="709"/>
        <w:jc w:val="both"/>
        <w:rPr>
          <w:lang w:val="id-ID"/>
        </w:rPr>
      </w:pPr>
      <w:r w:rsidRPr="00C2078C">
        <w:t xml:space="preserve">Saraswati, Ekarini. 2003. </w:t>
      </w:r>
      <w:r w:rsidRPr="00C2078C">
        <w:rPr>
          <w:i/>
        </w:rPr>
        <w:t>Sosiologi Sastra Sebuah Pemahaman Awal</w:t>
      </w:r>
      <w:r w:rsidRPr="00C2078C">
        <w:t>. Malang: UMM Press</w:t>
      </w:r>
    </w:p>
    <w:p w:rsidR="00D05661" w:rsidRPr="00C2078C" w:rsidRDefault="00D05661" w:rsidP="00C2078C">
      <w:pPr>
        <w:spacing w:line="276" w:lineRule="auto"/>
        <w:ind w:left="709" w:hanging="709"/>
        <w:jc w:val="both"/>
        <w:rPr>
          <w:lang w:val="id-ID"/>
        </w:rPr>
      </w:pPr>
      <w:r w:rsidRPr="00C2078C">
        <w:t xml:space="preserve">Soekanto, Soerjono &amp; Sulistyowati Budi. 2013. </w:t>
      </w:r>
      <w:r w:rsidRPr="00C2078C">
        <w:rPr>
          <w:i/>
        </w:rPr>
        <w:t>Sosiologi Suatu Pengantar</w:t>
      </w:r>
      <w:r w:rsidRPr="00C2078C">
        <w:t>. Jakarta: CV Rajawali</w:t>
      </w:r>
    </w:p>
    <w:p w:rsidR="00D05661" w:rsidRPr="00C2078C" w:rsidRDefault="00D05661" w:rsidP="00C2078C">
      <w:pPr>
        <w:spacing w:line="276" w:lineRule="auto"/>
        <w:ind w:left="993" w:hanging="1015"/>
        <w:jc w:val="both"/>
        <w:rPr>
          <w:i/>
          <w:lang w:val="id-ID"/>
        </w:rPr>
      </w:pPr>
      <w:r w:rsidRPr="00C2078C">
        <w:t xml:space="preserve">Stanton, Robert. 2007. </w:t>
      </w:r>
      <w:r w:rsidRPr="00C2078C">
        <w:rPr>
          <w:i/>
        </w:rPr>
        <w:t>Mengenal Berbagai Karya</w:t>
      </w:r>
    </w:p>
    <w:p w:rsidR="00D05661" w:rsidRPr="00C2078C" w:rsidRDefault="00D05661" w:rsidP="00C2078C">
      <w:pPr>
        <w:spacing w:line="276" w:lineRule="auto"/>
        <w:ind w:left="993" w:hanging="284"/>
        <w:jc w:val="both"/>
        <w:rPr>
          <w:lang w:val="id-ID"/>
        </w:rPr>
      </w:pPr>
      <w:r w:rsidRPr="00C2078C">
        <w:rPr>
          <w:i/>
        </w:rPr>
        <w:t>Sastra</w:t>
      </w:r>
      <w:r w:rsidRPr="00C2078C">
        <w:t xml:space="preserve">. Yogyakarta:Pustaka Pelajar. </w:t>
      </w:r>
    </w:p>
    <w:p w:rsidR="00D05661" w:rsidRPr="00C2078C" w:rsidRDefault="00D05661" w:rsidP="00C2078C">
      <w:pPr>
        <w:spacing w:line="276" w:lineRule="auto"/>
        <w:ind w:left="993" w:hanging="993"/>
        <w:jc w:val="both"/>
        <w:rPr>
          <w:lang w:val="id-ID"/>
        </w:rPr>
      </w:pPr>
      <w:r w:rsidRPr="00C2078C">
        <w:t xml:space="preserve">Sudikan, Setya Yuwana. 2014. </w:t>
      </w:r>
      <w:r w:rsidRPr="00C2078C">
        <w:rPr>
          <w:i/>
        </w:rPr>
        <w:t xml:space="preserve">Metode Penelitian Sastra Lisan. </w:t>
      </w:r>
      <w:r w:rsidRPr="00C2078C">
        <w:t>Lamongan: CV. Pustaka Ilalang Group</w:t>
      </w:r>
    </w:p>
    <w:p w:rsidR="00D05661" w:rsidRPr="00C2078C" w:rsidRDefault="00D05661" w:rsidP="00C2078C">
      <w:pPr>
        <w:spacing w:line="276" w:lineRule="auto"/>
        <w:ind w:left="709" w:hanging="709"/>
        <w:jc w:val="both"/>
        <w:rPr>
          <w:lang w:val="id-ID"/>
        </w:rPr>
      </w:pPr>
      <w:r w:rsidRPr="00C2078C">
        <w:t>Sunarto. 2011. Sosiologi The Basic. Jakarta: PT. Raja Grafindo Persada</w:t>
      </w:r>
    </w:p>
    <w:p w:rsidR="00D05661" w:rsidRPr="00C2078C" w:rsidRDefault="00D05661" w:rsidP="00C2078C">
      <w:pPr>
        <w:spacing w:line="276" w:lineRule="auto"/>
        <w:ind w:left="993" w:hanging="993"/>
        <w:jc w:val="both"/>
        <w:rPr>
          <w:b/>
          <w:lang w:val="id-ID"/>
        </w:rPr>
      </w:pPr>
      <w:r w:rsidRPr="00C2078C">
        <w:rPr>
          <w:b/>
        </w:rPr>
        <w:t>Kalawarti</w:t>
      </w:r>
    </w:p>
    <w:p w:rsidR="00D05661" w:rsidRPr="00C2078C" w:rsidRDefault="00D05661" w:rsidP="00C2078C">
      <w:pPr>
        <w:spacing w:line="276" w:lineRule="auto"/>
        <w:ind w:left="993" w:hanging="993"/>
        <w:jc w:val="both"/>
        <w:rPr>
          <w:lang w:val="id-ID"/>
        </w:rPr>
      </w:pPr>
      <w:r w:rsidRPr="00C2078C">
        <w:t xml:space="preserve">Djati, Waluja. 2015. </w:t>
      </w:r>
      <w:r w:rsidRPr="00C2078C">
        <w:rPr>
          <w:i/>
        </w:rPr>
        <w:t>TNI AD dijaluk Melu Ngawal Swasembada Pangan.</w:t>
      </w:r>
      <w:r w:rsidRPr="00C2078C">
        <w:t xml:space="preserve"> Sidoarjo: Temprina Medika.</w:t>
      </w:r>
    </w:p>
    <w:p w:rsidR="00D05661" w:rsidRPr="00C2078C" w:rsidRDefault="00D05661" w:rsidP="00C2078C">
      <w:pPr>
        <w:spacing w:line="276" w:lineRule="auto"/>
        <w:ind w:left="993" w:hanging="993"/>
        <w:jc w:val="both"/>
        <w:rPr>
          <w:lang w:val="id-ID"/>
        </w:rPr>
      </w:pPr>
      <w:r w:rsidRPr="00C2078C">
        <w:t xml:space="preserve">Honggo, Herry. 2014. </w:t>
      </w:r>
      <w:r w:rsidRPr="00C2078C">
        <w:rPr>
          <w:i/>
        </w:rPr>
        <w:t>Ngentas Anak Jalanan</w:t>
      </w:r>
      <w:r w:rsidRPr="00C2078C">
        <w:t>. Sidoarjo: Temprina Medika.</w:t>
      </w:r>
    </w:p>
    <w:p w:rsidR="00D05661" w:rsidRPr="00C2078C" w:rsidRDefault="00D05661" w:rsidP="00C2078C">
      <w:pPr>
        <w:spacing w:line="276" w:lineRule="auto"/>
        <w:ind w:left="993" w:hanging="993"/>
        <w:jc w:val="both"/>
      </w:pPr>
      <w:r w:rsidRPr="00C2078C">
        <w:t xml:space="preserve">Moechtar. 2012. </w:t>
      </w:r>
      <w:r w:rsidRPr="00C2078C">
        <w:rPr>
          <w:i/>
        </w:rPr>
        <w:t xml:space="preserve">Awal Penjajahan Anyar Tumrap Bumi lan Bangsa Indonesia. </w:t>
      </w:r>
      <w:r w:rsidRPr="00C2078C">
        <w:t xml:space="preserve">Surabaya: </w:t>
      </w:r>
    </w:p>
    <w:p w:rsidR="00D05661" w:rsidRPr="00C2078C" w:rsidRDefault="00D05661" w:rsidP="00C2078C">
      <w:pPr>
        <w:spacing w:line="276" w:lineRule="auto"/>
        <w:ind w:left="993" w:hanging="993"/>
        <w:jc w:val="both"/>
        <w:rPr>
          <w:b/>
        </w:rPr>
      </w:pPr>
      <w:r w:rsidRPr="00C2078C">
        <w:rPr>
          <w:b/>
        </w:rPr>
        <w:lastRenderedPageBreak/>
        <w:t>Koran</w:t>
      </w:r>
    </w:p>
    <w:p w:rsidR="00D05661" w:rsidRPr="00C2078C" w:rsidRDefault="00D05661" w:rsidP="00C2078C">
      <w:pPr>
        <w:spacing w:line="276" w:lineRule="auto"/>
        <w:ind w:left="993" w:hanging="993"/>
        <w:jc w:val="both"/>
        <w:rPr>
          <w:b/>
        </w:rPr>
      </w:pPr>
    </w:p>
    <w:p w:rsidR="00D05661" w:rsidRPr="00C2078C" w:rsidRDefault="00D05661" w:rsidP="00C2078C">
      <w:pPr>
        <w:spacing w:line="276" w:lineRule="auto"/>
        <w:ind w:left="993" w:hanging="993"/>
        <w:jc w:val="both"/>
        <w:rPr>
          <w:lang w:val="id-ID"/>
        </w:rPr>
      </w:pPr>
      <w:r w:rsidRPr="00C2078C">
        <w:t xml:space="preserve">Redaksi. 2017. </w:t>
      </w:r>
      <w:r w:rsidRPr="00C2078C">
        <w:rPr>
          <w:i/>
        </w:rPr>
        <w:t xml:space="preserve">Belajar Mengingat Mati. </w:t>
      </w:r>
      <w:r w:rsidRPr="00C2078C">
        <w:t>Surya, 28b Februari 2017.</w:t>
      </w:r>
    </w:p>
    <w:p w:rsidR="0061773F" w:rsidRPr="00C2078C" w:rsidRDefault="0061773F" w:rsidP="00C2078C">
      <w:pPr>
        <w:spacing w:line="276" w:lineRule="auto"/>
        <w:rPr>
          <w:b/>
        </w:rPr>
      </w:pPr>
    </w:p>
    <w:p w:rsidR="0061773F" w:rsidRPr="00C2078C" w:rsidRDefault="0061773F" w:rsidP="00C2078C">
      <w:pPr>
        <w:spacing w:line="276" w:lineRule="auto"/>
      </w:pPr>
    </w:p>
    <w:p w:rsidR="0061773F" w:rsidRPr="00C2078C" w:rsidRDefault="0061773F" w:rsidP="00C2078C">
      <w:pPr>
        <w:spacing w:line="276" w:lineRule="auto"/>
        <w:ind w:firstLine="720"/>
        <w:jc w:val="both"/>
        <w:rPr>
          <w:lang w:val="id-ID"/>
        </w:rPr>
      </w:pPr>
    </w:p>
    <w:sectPr w:rsidR="0061773F" w:rsidRPr="00C2078C" w:rsidSect="0061773F">
      <w:type w:val="continuous"/>
      <w:pgSz w:w="11906" w:h="16838" w:code="9"/>
      <w:pgMar w:top="1418" w:right="1134"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C6D" w:rsidRDefault="00BD2C6D" w:rsidP="008926D2">
      <w:r>
        <w:separator/>
      </w:r>
    </w:p>
  </w:endnote>
  <w:endnote w:type="continuationSeparator" w:id="0">
    <w:p w:rsidR="00BD2C6D" w:rsidRDefault="00BD2C6D" w:rsidP="0089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C6D" w:rsidRDefault="00BD2C6D" w:rsidP="008926D2">
      <w:r>
        <w:separator/>
      </w:r>
    </w:p>
  </w:footnote>
  <w:footnote w:type="continuationSeparator" w:id="0">
    <w:p w:rsidR="00BD2C6D" w:rsidRDefault="00BD2C6D" w:rsidP="00892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31F" w:rsidRDefault="00ED031F">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5121" type="#_x0000_t75" style="position:absolute;left:0;text-align:left;margin-left:0;margin-top:0;width:481.85pt;height:481.85pt;z-index:-251658240;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37988"/>
    <w:multiLevelType w:val="hybridMultilevel"/>
    <w:tmpl w:val="747AF4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A7764"/>
    <w:multiLevelType w:val="hybridMultilevel"/>
    <w:tmpl w:val="2C3689F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551EAA"/>
    <w:multiLevelType w:val="multilevel"/>
    <w:tmpl w:val="0D306354"/>
    <w:lvl w:ilvl="0">
      <w:start w:val="4"/>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22706036"/>
    <w:multiLevelType w:val="hybridMultilevel"/>
    <w:tmpl w:val="D5F47EB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8425B3"/>
    <w:multiLevelType w:val="hybridMultilevel"/>
    <w:tmpl w:val="EA600DEE"/>
    <w:lvl w:ilvl="0" w:tplc="210C3E5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3D7C112A"/>
    <w:multiLevelType w:val="hybridMultilevel"/>
    <w:tmpl w:val="6D26A2B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4AF26A5"/>
    <w:multiLevelType w:val="hybridMultilevel"/>
    <w:tmpl w:val="49FEF9A0"/>
    <w:lvl w:ilvl="0" w:tplc="0BDE7F4E">
      <w:start w:val="1"/>
      <w:numFmt w:val="decimal"/>
      <w:lvlText w:val="%1)"/>
      <w:lvlJc w:val="left"/>
      <w:pPr>
        <w:ind w:left="1069" w:hanging="360"/>
      </w:pPr>
      <w:rPr>
        <w:rFonts w:cs="Times New Roman" w:hint="default"/>
        <w:color w:val="000000" w:themeColor="text1"/>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5AF112DE"/>
    <w:multiLevelType w:val="multilevel"/>
    <w:tmpl w:val="ED6CE8C4"/>
    <w:lvl w:ilvl="0">
      <w:start w:val="4"/>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65E82FC3"/>
    <w:multiLevelType w:val="hybridMultilevel"/>
    <w:tmpl w:val="96C22764"/>
    <w:lvl w:ilvl="0" w:tplc="AF306CD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DF176C7"/>
    <w:multiLevelType w:val="hybridMultilevel"/>
    <w:tmpl w:val="1B12F4A4"/>
    <w:lvl w:ilvl="0" w:tplc="88A239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99057A4"/>
    <w:multiLevelType w:val="hybridMultilevel"/>
    <w:tmpl w:val="09B019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6C50CA"/>
    <w:multiLevelType w:val="hybridMultilevel"/>
    <w:tmpl w:val="14460894"/>
    <w:lvl w:ilvl="0" w:tplc="99F6D734">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0"/>
  </w:num>
  <w:num w:numId="2">
    <w:abstractNumId w:val="0"/>
  </w:num>
  <w:num w:numId="3">
    <w:abstractNumId w:val="8"/>
  </w:num>
  <w:num w:numId="4">
    <w:abstractNumId w:val="1"/>
  </w:num>
  <w:num w:numId="5">
    <w:abstractNumId w:val="5"/>
  </w:num>
  <w:num w:numId="6">
    <w:abstractNumId w:val="3"/>
  </w:num>
  <w:num w:numId="7">
    <w:abstractNumId w:val="6"/>
  </w:num>
  <w:num w:numId="8">
    <w:abstractNumId w:val="4"/>
  </w:num>
  <w:num w:numId="9">
    <w:abstractNumId w:val="11"/>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hideSpellingErrors/>
  <w:defaultTabStop w:val="720"/>
  <w:drawingGridHorizontalSpacing w:val="100"/>
  <w:displayHorizontalDrawingGridEvery w:val="2"/>
  <w:characterSpacingControl w:val="doNotCompress"/>
  <w:hdrShapeDefaults>
    <o:shapedefaults v:ext="edit" spidmax="5122"/>
    <o:shapelayout v:ext="edit">
      <o:idmap v:ext="edit" data="5"/>
    </o:shapelayout>
  </w:hdrShapeDefaults>
  <w:footnotePr>
    <w:footnote w:id="-1"/>
    <w:footnote w:id="0"/>
  </w:footnotePr>
  <w:endnotePr>
    <w:endnote w:id="-1"/>
    <w:endnote w:id="0"/>
  </w:endnotePr>
  <w:compat>
    <w:compatSetting w:name="compatibilityMode" w:uri="http://schemas.microsoft.com/office/word" w:val="12"/>
  </w:compat>
  <w:rsids>
    <w:rsidRoot w:val="008A425E"/>
    <w:rsid w:val="000558E1"/>
    <w:rsid w:val="00115657"/>
    <w:rsid w:val="00193211"/>
    <w:rsid w:val="001C7E77"/>
    <w:rsid w:val="002A4D0C"/>
    <w:rsid w:val="00313E16"/>
    <w:rsid w:val="00352D9F"/>
    <w:rsid w:val="003826EC"/>
    <w:rsid w:val="004B44D3"/>
    <w:rsid w:val="00556133"/>
    <w:rsid w:val="005E5319"/>
    <w:rsid w:val="0061773F"/>
    <w:rsid w:val="008926D2"/>
    <w:rsid w:val="008A425E"/>
    <w:rsid w:val="00A248F5"/>
    <w:rsid w:val="00AD621B"/>
    <w:rsid w:val="00BD2C6D"/>
    <w:rsid w:val="00C2078C"/>
    <w:rsid w:val="00CB6CC9"/>
    <w:rsid w:val="00CC08D8"/>
    <w:rsid w:val="00D05661"/>
    <w:rsid w:val="00D4740F"/>
    <w:rsid w:val="00DE4FAA"/>
    <w:rsid w:val="00EB6D38"/>
    <w:rsid w:val="00EC118F"/>
    <w:rsid w:val="00EC4714"/>
    <w:rsid w:val="00ED031F"/>
    <w:rsid w:val="00F24216"/>
    <w:rsid w:val="00F71622"/>
    <w:rsid w:val="00F732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5:docId w15:val="{716CDE2D-CC34-4010-BFF8-E22A6517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25E"/>
    <w:pPr>
      <w:spacing w:after="0" w:line="240" w:lineRule="auto"/>
      <w:jc w:val="center"/>
    </w:pPr>
    <w:rPr>
      <w:rFonts w:ascii="Times New Roman" w:eastAsia="SimSu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A425E"/>
    <w:rPr>
      <w:color w:val="0000FF"/>
      <w:u w:val="single"/>
    </w:rPr>
  </w:style>
  <w:style w:type="paragraph" w:styleId="NoSpacing">
    <w:name w:val="No Spacing"/>
    <w:uiPriority w:val="1"/>
    <w:qFormat/>
    <w:rsid w:val="00DE4FAA"/>
    <w:pPr>
      <w:spacing w:after="0" w:line="240" w:lineRule="auto"/>
      <w:jc w:val="center"/>
    </w:pPr>
    <w:rPr>
      <w:lang w:val="en-US"/>
    </w:rPr>
  </w:style>
  <w:style w:type="paragraph" w:styleId="Header">
    <w:name w:val="header"/>
    <w:basedOn w:val="Normal"/>
    <w:link w:val="HeaderChar"/>
    <w:uiPriority w:val="99"/>
    <w:unhideWhenUsed/>
    <w:rsid w:val="008926D2"/>
    <w:pPr>
      <w:tabs>
        <w:tab w:val="center" w:pos="4513"/>
        <w:tab w:val="right" w:pos="9026"/>
      </w:tabs>
    </w:pPr>
  </w:style>
  <w:style w:type="character" w:customStyle="1" w:styleId="HeaderChar">
    <w:name w:val="Header Char"/>
    <w:basedOn w:val="DefaultParagraphFont"/>
    <w:link w:val="Header"/>
    <w:uiPriority w:val="99"/>
    <w:rsid w:val="008926D2"/>
    <w:rPr>
      <w:rFonts w:ascii="Times New Roman" w:eastAsia="SimSun" w:hAnsi="Times New Roman" w:cs="Times New Roman"/>
      <w:sz w:val="20"/>
      <w:szCs w:val="20"/>
      <w:lang w:val="en-US"/>
    </w:rPr>
  </w:style>
  <w:style w:type="paragraph" w:styleId="Footer">
    <w:name w:val="footer"/>
    <w:basedOn w:val="Normal"/>
    <w:link w:val="FooterChar"/>
    <w:uiPriority w:val="99"/>
    <w:unhideWhenUsed/>
    <w:rsid w:val="008926D2"/>
    <w:pPr>
      <w:tabs>
        <w:tab w:val="center" w:pos="4513"/>
        <w:tab w:val="right" w:pos="9026"/>
      </w:tabs>
    </w:pPr>
  </w:style>
  <w:style w:type="character" w:customStyle="1" w:styleId="FooterChar">
    <w:name w:val="Footer Char"/>
    <w:basedOn w:val="DefaultParagraphFont"/>
    <w:link w:val="Footer"/>
    <w:uiPriority w:val="99"/>
    <w:rsid w:val="008926D2"/>
    <w:rPr>
      <w:rFonts w:ascii="Times New Roman" w:eastAsia="SimSun" w:hAnsi="Times New Roman" w:cs="Times New Roman"/>
      <w:sz w:val="20"/>
      <w:szCs w:val="20"/>
      <w:lang w:val="en-US"/>
    </w:rPr>
  </w:style>
  <w:style w:type="paragraph" w:styleId="ListParagraph">
    <w:name w:val="List Paragraph"/>
    <w:aliases w:val="Body of text"/>
    <w:basedOn w:val="Normal"/>
    <w:link w:val="ListParagraphChar"/>
    <w:uiPriority w:val="34"/>
    <w:qFormat/>
    <w:rsid w:val="003826EC"/>
    <w:pPr>
      <w:ind w:left="720"/>
      <w:contextualSpacing/>
    </w:pPr>
    <w:rPr>
      <w:rFonts w:eastAsia="Times New Roman"/>
      <w:sz w:val="24"/>
      <w:szCs w:val="24"/>
    </w:rPr>
  </w:style>
  <w:style w:type="character" w:customStyle="1" w:styleId="ListParagraphChar">
    <w:name w:val="List Paragraph Char"/>
    <w:aliases w:val="Body of text Char"/>
    <w:link w:val="ListParagraph"/>
    <w:uiPriority w:val="34"/>
    <w:rsid w:val="003826EC"/>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4740F"/>
    <w:rPr>
      <w:i/>
      <w:iCs/>
    </w:rPr>
  </w:style>
  <w:style w:type="paragraph" w:styleId="BalloonText">
    <w:name w:val="Balloon Text"/>
    <w:basedOn w:val="Normal"/>
    <w:link w:val="BalloonTextChar"/>
    <w:uiPriority w:val="99"/>
    <w:semiHidden/>
    <w:unhideWhenUsed/>
    <w:rsid w:val="00D4740F"/>
    <w:pPr>
      <w:spacing w:after="200"/>
      <w:jc w:val="left"/>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D47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atmayatifarid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deks.kompas.com/tag/chi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13</Pages>
  <Words>8412</Words>
  <Characters>47951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FAST PRINT</cp:lastModifiedBy>
  <cp:revision>9</cp:revision>
  <cp:lastPrinted>2017-05-09T06:59:00Z</cp:lastPrinted>
  <dcterms:created xsi:type="dcterms:W3CDTF">2017-05-07T13:05:00Z</dcterms:created>
  <dcterms:modified xsi:type="dcterms:W3CDTF">2017-05-09T07:00:00Z</dcterms:modified>
</cp:coreProperties>
</file>