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98" w:rsidRDefault="00065CE1" w:rsidP="00B03C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03CA5">
        <w:rPr>
          <w:rFonts w:ascii="Times New Roman" w:hAnsi="Times New Roman" w:cs="Times New Roman"/>
          <w:b/>
          <w:sz w:val="28"/>
          <w:szCs w:val="28"/>
        </w:rPr>
        <w:t>IMPROV</w:t>
      </w:r>
      <w:r w:rsidR="00B03CA5">
        <w:rPr>
          <w:rFonts w:ascii="Times New Roman" w:hAnsi="Times New Roman" w:cs="Times New Roman"/>
          <w:b/>
          <w:sz w:val="28"/>
          <w:szCs w:val="28"/>
          <w:lang w:val="id-ID"/>
        </w:rPr>
        <w:t>ING</w:t>
      </w:r>
      <w:r w:rsidR="00B64B02" w:rsidRPr="00B87023">
        <w:rPr>
          <w:rFonts w:ascii="Times New Roman" w:hAnsi="Times New Roman" w:cs="Times New Roman"/>
          <w:b/>
          <w:sz w:val="28"/>
          <w:szCs w:val="28"/>
        </w:rPr>
        <w:t xml:space="preserve"> WRITING SKILL OF GRADE XI STUDENTS</w:t>
      </w:r>
    </w:p>
    <w:p w:rsidR="00B64B02" w:rsidRDefault="00B64B02" w:rsidP="00B03CA5">
      <w:pPr>
        <w:spacing w:after="0" w:line="240" w:lineRule="auto"/>
        <w:jc w:val="center"/>
        <w:rPr>
          <w:rFonts w:ascii="Times New Roman" w:hAnsi="Times New Roman" w:cs="Times New Roman"/>
          <w:b/>
          <w:sz w:val="28"/>
          <w:szCs w:val="28"/>
          <w:lang w:val="id-ID"/>
        </w:rPr>
      </w:pPr>
      <w:r w:rsidRPr="00B87023">
        <w:rPr>
          <w:rFonts w:ascii="Times New Roman" w:hAnsi="Times New Roman" w:cs="Times New Roman"/>
          <w:b/>
          <w:sz w:val="28"/>
          <w:szCs w:val="28"/>
        </w:rPr>
        <w:t xml:space="preserve"> </w:t>
      </w:r>
      <w:r w:rsidR="00B03CA5" w:rsidRPr="00B87023">
        <w:rPr>
          <w:rFonts w:ascii="Times New Roman" w:hAnsi="Times New Roman" w:cs="Times New Roman"/>
          <w:b/>
          <w:sz w:val="28"/>
          <w:szCs w:val="28"/>
        </w:rPr>
        <w:t>USING DIALOGUE JOURNAL</w:t>
      </w:r>
    </w:p>
    <w:p w:rsidR="00B03CA5" w:rsidRPr="00B03CA5" w:rsidRDefault="00B03CA5" w:rsidP="00B03CA5">
      <w:pPr>
        <w:spacing w:after="0" w:line="240" w:lineRule="auto"/>
        <w:jc w:val="center"/>
        <w:rPr>
          <w:rFonts w:ascii="Times New Roman" w:hAnsi="Times New Roman" w:cs="Times New Roman"/>
          <w:b/>
          <w:sz w:val="28"/>
          <w:szCs w:val="28"/>
          <w:lang w:val="id-ID"/>
        </w:rPr>
      </w:pPr>
    </w:p>
    <w:p w:rsidR="00B64B02" w:rsidRPr="00B03CA5" w:rsidRDefault="00B64B02" w:rsidP="00B64B02">
      <w:pPr>
        <w:spacing w:after="0" w:line="240" w:lineRule="auto"/>
        <w:jc w:val="center"/>
        <w:rPr>
          <w:rFonts w:ascii="Times New Roman" w:hAnsi="Times New Roman" w:cs="Times New Roman"/>
          <w:sz w:val="24"/>
          <w:szCs w:val="24"/>
        </w:rPr>
      </w:pPr>
      <w:r w:rsidRPr="00B03CA5">
        <w:rPr>
          <w:rFonts w:ascii="Times New Roman" w:hAnsi="Times New Roman" w:cs="Times New Roman"/>
          <w:sz w:val="24"/>
          <w:szCs w:val="24"/>
        </w:rPr>
        <w:t>Debby Cynthia Pasuara</w:t>
      </w:r>
      <w:r w:rsidRPr="00B03CA5">
        <w:rPr>
          <w:rFonts w:ascii="Times New Roman" w:hAnsi="Times New Roman" w:cs="Times New Roman"/>
          <w:sz w:val="24"/>
          <w:szCs w:val="24"/>
          <w:vertAlign w:val="superscript"/>
        </w:rPr>
        <w:t>1</w:t>
      </w:r>
      <w:r w:rsidR="00B03CA5" w:rsidRPr="00B03CA5">
        <w:rPr>
          <w:rFonts w:ascii="Times New Roman" w:hAnsi="Times New Roman" w:cs="Times New Roman"/>
          <w:sz w:val="24"/>
          <w:szCs w:val="24"/>
          <w:lang w:val="id-ID"/>
        </w:rPr>
        <w:t>,</w:t>
      </w:r>
      <w:r w:rsidR="0049098D">
        <w:rPr>
          <w:rFonts w:ascii="Times New Roman" w:hAnsi="Times New Roman" w:cs="Times New Roman"/>
          <w:sz w:val="24"/>
          <w:szCs w:val="24"/>
          <w:lang w:val="id-ID"/>
        </w:rPr>
        <w:t xml:space="preserve"> </w:t>
      </w:r>
      <w:r w:rsidRPr="00B03CA5">
        <w:rPr>
          <w:rFonts w:ascii="Times New Roman" w:hAnsi="Times New Roman" w:cs="Times New Roman"/>
          <w:sz w:val="24"/>
          <w:szCs w:val="24"/>
        </w:rPr>
        <w:t>Sudarkam</w:t>
      </w:r>
      <w:r w:rsidRPr="00B03CA5">
        <w:rPr>
          <w:rFonts w:ascii="Times New Roman" w:hAnsi="Times New Roman" w:cs="Times New Roman"/>
          <w:sz w:val="24"/>
          <w:szCs w:val="24"/>
          <w:vertAlign w:val="superscript"/>
        </w:rPr>
        <w:t>2</w:t>
      </w:r>
      <w:r w:rsidR="00B03CA5" w:rsidRPr="00B03CA5">
        <w:rPr>
          <w:rFonts w:ascii="Times New Roman" w:hAnsi="Times New Roman" w:cs="Times New Roman"/>
          <w:sz w:val="24"/>
          <w:szCs w:val="24"/>
          <w:lang w:val="id-ID"/>
        </w:rPr>
        <w:t>,</w:t>
      </w:r>
      <w:r w:rsidR="0049098D">
        <w:rPr>
          <w:rFonts w:ascii="Times New Roman" w:hAnsi="Times New Roman" w:cs="Times New Roman"/>
          <w:sz w:val="24"/>
          <w:szCs w:val="24"/>
          <w:lang w:val="id-ID"/>
        </w:rPr>
        <w:t xml:space="preserve"> </w:t>
      </w:r>
      <w:r w:rsidRPr="00B03CA5">
        <w:rPr>
          <w:rFonts w:ascii="Times New Roman" w:hAnsi="Times New Roman" w:cs="Times New Roman"/>
          <w:sz w:val="24"/>
          <w:szCs w:val="24"/>
        </w:rPr>
        <w:t>Erniwati</w:t>
      </w:r>
      <w:r w:rsidRPr="00B03CA5">
        <w:rPr>
          <w:rFonts w:ascii="Times New Roman" w:hAnsi="Times New Roman" w:cs="Times New Roman"/>
          <w:sz w:val="24"/>
          <w:szCs w:val="24"/>
          <w:vertAlign w:val="superscript"/>
        </w:rPr>
        <w:t>3</w:t>
      </w:r>
    </w:p>
    <w:p w:rsidR="00B64B02" w:rsidRDefault="00B64B02" w:rsidP="00B64B02">
      <w:pPr>
        <w:spacing w:after="0" w:line="240" w:lineRule="auto"/>
        <w:jc w:val="center"/>
        <w:rPr>
          <w:rFonts w:ascii="Times New Roman" w:hAnsi="Times New Roman" w:cs="Times New Roman"/>
          <w:b/>
          <w:sz w:val="24"/>
          <w:szCs w:val="24"/>
        </w:rPr>
      </w:pPr>
    </w:p>
    <w:p w:rsidR="00B64B02" w:rsidRDefault="00B64B02" w:rsidP="00B64B02">
      <w:pPr>
        <w:spacing w:after="0" w:line="240" w:lineRule="auto"/>
        <w:jc w:val="center"/>
        <w:rPr>
          <w:rFonts w:ascii="Times New Roman" w:hAnsi="Times New Roman" w:cs="Times New Roman"/>
          <w:b/>
          <w:sz w:val="24"/>
          <w:szCs w:val="24"/>
        </w:rPr>
      </w:pPr>
    </w:p>
    <w:p w:rsidR="00B64B02" w:rsidRPr="00B03CA5" w:rsidRDefault="00B64B02" w:rsidP="00B64B02">
      <w:pPr>
        <w:spacing w:after="0" w:line="240" w:lineRule="auto"/>
        <w:jc w:val="center"/>
        <w:rPr>
          <w:rFonts w:ascii="Times New Roman" w:hAnsi="Times New Roman" w:cs="Times New Roman"/>
          <w:b/>
          <w:i/>
          <w:sz w:val="24"/>
          <w:szCs w:val="24"/>
        </w:rPr>
      </w:pPr>
      <w:r w:rsidRPr="00B03CA5">
        <w:rPr>
          <w:rFonts w:ascii="Times New Roman" w:hAnsi="Times New Roman" w:cs="Times New Roman"/>
          <w:b/>
          <w:i/>
          <w:sz w:val="24"/>
          <w:szCs w:val="24"/>
        </w:rPr>
        <w:t>ABSTRACT</w:t>
      </w:r>
    </w:p>
    <w:p w:rsidR="00B64B02" w:rsidRPr="00B03CA5" w:rsidRDefault="00B64B02" w:rsidP="00C75AA5">
      <w:pPr>
        <w:spacing w:after="0" w:line="240" w:lineRule="auto"/>
        <w:jc w:val="both"/>
        <w:rPr>
          <w:rFonts w:ascii="Times New Roman" w:hAnsi="Times New Roman" w:cs="Times New Roman"/>
          <w:i/>
          <w:sz w:val="24"/>
          <w:szCs w:val="24"/>
          <w:lang w:val="id-ID"/>
        </w:rPr>
      </w:pPr>
    </w:p>
    <w:p w:rsidR="00B64B02" w:rsidRDefault="00B64B02" w:rsidP="00C75AA5">
      <w:pPr>
        <w:spacing w:after="0" w:line="240" w:lineRule="auto"/>
        <w:ind w:left="680" w:right="680"/>
        <w:jc w:val="both"/>
        <w:rPr>
          <w:rFonts w:ascii="Times New Roman" w:eastAsia="Calibri" w:hAnsi="Times New Roman" w:cs="Times New Roman"/>
          <w:i/>
          <w:sz w:val="24"/>
          <w:szCs w:val="24"/>
        </w:rPr>
      </w:pPr>
      <w:r>
        <w:rPr>
          <w:rFonts w:ascii="Times New Roman" w:hAnsi="Times New Roman" w:cs="Times New Roman"/>
          <w:i/>
          <w:sz w:val="24"/>
          <w:szCs w:val="24"/>
        </w:rPr>
        <w:t xml:space="preserve">This research </w:t>
      </w:r>
      <w:r>
        <w:rPr>
          <w:rFonts w:ascii="Times New Roman" w:hAnsi="Times New Roman" w:cs="Times New Roman"/>
          <w:i/>
          <w:sz w:val="24"/>
          <w:szCs w:val="24"/>
          <w:lang w:val="id-ID"/>
        </w:rPr>
        <w:t>aims</w:t>
      </w:r>
      <w:r>
        <w:rPr>
          <w:rFonts w:ascii="Times New Roman" w:hAnsi="Times New Roman" w:cs="Times New Roman"/>
          <w:i/>
          <w:sz w:val="24"/>
          <w:szCs w:val="24"/>
        </w:rPr>
        <w:t xml:space="preserve"> to find out </w:t>
      </w:r>
      <w:r>
        <w:rPr>
          <w:rFonts w:ascii="Times New Roman" w:hAnsi="Times New Roman" w:cs="Times New Roman"/>
          <w:i/>
          <w:sz w:val="24"/>
          <w:szCs w:val="24"/>
          <w:lang w:val="id-ID"/>
        </w:rPr>
        <w:t>the effectiveness of Dialogue Journal in</w:t>
      </w:r>
      <w:r>
        <w:rPr>
          <w:rFonts w:ascii="Times New Roman" w:hAnsi="Times New Roman" w:cs="Times New Roman"/>
          <w:i/>
          <w:sz w:val="24"/>
          <w:szCs w:val="24"/>
        </w:rPr>
        <w:t xml:space="preserve"> improving writing skill</w:t>
      </w:r>
      <w:r>
        <w:rPr>
          <w:rFonts w:ascii="Times New Roman" w:hAnsi="Times New Roman" w:cs="Times New Roman"/>
          <w:i/>
          <w:sz w:val="24"/>
          <w:szCs w:val="24"/>
          <w:lang w:val="id-ID"/>
        </w:rPr>
        <w:t>s</w:t>
      </w:r>
      <w:r>
        <w:rPr>
          <w:rFonts w:ascii="Times New Roman" w:hAnsi="Times New Roman" w:cs="Times New Roman"/>
          <w:i/>
          <w:sz w:val="24"/>
          <w:szCs w:val="24"/>
        </w:rPr>
        <w:t xml:space="preserve"> of grade </w:t>
      </w:r>
      <w:r>
        <w:rPr>
          <w:rFonts w:ascii="Times New Roman" w:hAnsi="Times New Roman" w:cs="Times New Roman"/>
          <w:i/>
          <w:sz w:val="24"/>
          <w:szCs w:val="24"/>
          <w:lang w:val="id-ID"/>
        </w:rPr>
        <w:t>eleventh</w:t>
      </w:r>
      <w:r>
        <w:rPr>
          <w:rFonts w:ascii="Times New Roman" w:hAnsi="Times New Roman" w:cs="Times New Roman"/>
          <w:i/>
          <w:sz w:val="24"/>
          <w:szCs w:val="24"/>
        </w:rPr>
        <w:t xml:space="preserve"> students of SMA Katolik Santo Andreas Palu. The research</w:t>
      </w:r>
      <w:r>
        <w:rPr>
          <w:rFonts w:ascii="Times New Roman" w:hAnsi="Times New Roman" w:cs="Times New Roman"/>
          <w:i/>
          <w:sz w:val="24"/>
          <w:szCs w:val="24"/>
          <w:lang w:val="id-ID"/>
        </w:rPr>
        <w:t>er used</w:t>
      </w:r>
      <w:r>
        <w:rPr>
          <w:rFonts w:ascii="Times New Roman" w:hAnsi="Times New Roman" w:cs="Times New Roman"/>
          <w:i/>
          <w:sz w:val="24"/>
          <w:szCs w:val="24"/>
        </w:rPr>
        <w:t xml:space="preserve"> quasi experimental research design. The sample </w:t>
      </w:r>
      <w:r>
        <w:rPr>
          <w:rFonts w:ascii="Times New Roman" w:hAnsi="Times New Roman" w:cs="Times New Roman"/>
          <w:i/>
          <w:sz w:val="24"/>
          <w:szCs w:val="24"/>
          <w:lang w:val="id-ID"/>
        </w:rPr>
        <w:t xml:space="preserve">was </w:t>
      </w:r>
      <w:r>
        <w:rPr>
          <w:rFonts w:ascii="Times New Roman" w:hAnsi="Times New Roman" w:cs="Times New Roman"/>
          <w:i/>
          <w:sz w:val="24"/>
          <w:szCs w:val="24"/>
        </w:rPr>
        <w:t>selected</w:t>
      </w:r>
      <w:r>
        <w:rPr>
          <w:rFonts w:ascii="Times New Roman" w:hAnsi="Times New Roman" w:cs="Times New Roman"/>
          <w:i/>
          <w:sz w:val="24"/>
          <w:szCs w:val="24"/>
          <w:lang w:val="id-ID"/>
        </w:rPr>
        <w:t xml:space="preserve"> using </w:t>
      </w:r>
      <w:r>
        <w:rPr>
          <w:rFonts w:ascii="Times New Roman" w:hAnsi="Times New Roman" w:cs="Times New Roman"/>
          <w:i/>
          <w:sz w:val="24"/>
          <w:szCs w:val="24"/>
        </w:rPr>
        <w:t>cluster sampling technique and t</w:t>
      </w:r>
      <w:r>
        <w:rPr>
          <w:rFonts w:ascii="Times New Roman" w:hAnsi="Times New Roman" w:cs="Times New Roman"/>
          <w:i/>
          <w:sz w:val="24"/>
          <w:szCs w:val="24"/>
          <w:lang w:val="id-ID"/>
        </w:rPr>
        <w:t>wo classes were chosen; they are class</w:t>
      </w:r>
      <w:r>
        <w:rPr>
          <w:rFonts w:ascii="Times New Roman" w:hAnsi="Times New Roman" w:cs="Times New Roman"/>
          <w:i/>
          <w:sz w:val="24"/>
          <w:szCs w:val="24"/>
        </w:rPr>
        <w:t xml:space="preserve"> XI IPA I as the experimental group and XI IPS I as the control group. The number of sample was 50 students. The data were collected </w:t>
      </w:r>
      <w:r>
        <w:rPr>
          <w:rFonts w:ascii="Times New Roman" w:hAnsi="Times New Roman" w:cs="Times New Roman"/>
          <w:i/>
          <w:sz w:val="24"/>
          <w:szCs w:val="24"/>
          <w:lang w:val="id-ID"/>
        </w:rPr>
        <w:t>through</w:t>
      </w:r>
      <w:r>
        <w:rPr>
          <w:rFonts w:ascii="Times New Roman" w:hAnsi="Times New Roman" w:cs="Times New Roman"/>
          <w:i/>
          <w:sz w:val="24"/>
          <w:szCs w:val="24"/>
        </w:rPr>
        <w:t xml:space="preserve"> pre-test and post-test. The </w:t>
      </w:r>
      <w:r w:rsidR="00C75AA5">
        <w:rPr>
          <w:rFonts w:ascii="Times New Roman" w:hAnsi="Times New Roman" w:cs="Times New Roman"/>
          <w:i/>
          <w:sz w:val="24"/>
          <w:szCs w:val="24"/>
          <w:lang w:val="id-ID"/>
        </w:rPr>
        <w:t>result showe</w:t>
      </w:r>
      <w:r w:rsidR="00C75AA5">
        <w:rPr>
          <w:rFonts w:ascii="Times New Roman" w:hAnsi="Times New Roman" w:cs="Times New Roman"/>
          <w:i/>
          <w:sz w:val="24"/>
          <w:szCs w:val="24"/>
        </w:rPr>
        <w:t>s</w:t>
      </w:r>
      <w:r>
        <w:rPr>
          <w:rFonts w:ascii="Times New Roman" w:hAnsi="Times New Roman" w:cs="Times New Roman"/>
          <w:i/>
          <w:sz w:val="24"/>
          <w:szCs w:val="24"/>
          <w:lang w:val="id-ID"/>
        </w:rPr>
        <w:t xml:space="preserve"> that </w:t>
      </w:r>
      <w:r>
        <w:rPr>
          <w:rFonts w:ascii="Times New Roman" w:hAnsi="Times New Roman" w:cs="Times New Roman"/>
          <w:i/>
          <w:sz w:val="24"/>
          <w:szCs w:val="24"/>
        </w:rPr>
        <w:t xml:space="preserve">mean score of the experimental group </w:t>
      </w:r>
      <w:r>
        <w:rPr>
          <w:rFonts w:ascii="Times New Roman" w:hAnsi="Times New Roman" w:cs="Times New Roman"/>
          <w:i/>
          <w:sz w:val="24"/>
          <w:szCs w:val="24"/>
          <w:lang w:val="id-ID"/>
        </w:rPr>
        <w:t xml:space="preserve">increased </w:t>
      </w:r>
      <w:r>
        <w:rPr>
          <w:rFonts w:ascii="Times New Roman" w:hAnsi="Times New Roman" w:cs="Times New Roman"/>
          <w:i/>
          <w:sz w:val="24"/>
          <w:szCs w:val="24"/>
        </w:rPr>
        <w:t xml:space="preserve">from 54.4 on </w:t>
      </w:r>
      <w:r>
        <w:rPr>
          <w:rFonts w:ascii="Times New Roman" w:hAnsi="Times New Roman" w:cs="Times New Roman"/>
          <w:i/>
          <w:sz w:val="24"/>
          <w:szCs w:val="24"/>
          <w:lang w:val="id-ID"/>
        </w:rPr>
        <w:t xml:space="preserve">the </w:t>
      </w:r>
      <w:r>
        <w:rPr>
          <w:rFonts w:ascii="Times New Roman" w:hAnsi="Times New Roman" w:cs="Times New Roman"/>
          <w:i/>
          <w:sz w:val="24"/>
          <w:szCs w:val="24"/>
        </w:rPr>
        <w:t>pre</w:t>
      </w:r>
      <w:r>
        <w:rPr>
          <w:rFonts w:ascii="Times New Roman" w:hAnsi="Times New Roman" w:cs="Times New Roman"/>
          <w:i/>
          <w:sz w:val="24"/>
          <w:szCs w:val="24"/>
          <w:lang w:val="id-ID"/>
        </w:rPr>
        <w:t>-</w:t>
      </w:r>
      <w:r>
        <w:rPr>
          <w:rFonts w:ascii="Times New Roman" w:hAnsi="Times New Roman" w:cs="Times New Roman"/>
          <w:i/>
          <w:sz w:val="24"/>
          <w:szCs w:val="24"/>
        </w:rPr>
        <w:t xml:space="preserve"> test to 79.3 </w:t>
      </w:r>
      <w:r>
        <w:rPr>
          <w:rFonts w:ascii="Times New Roman" w:hAnsi="Times New Roman" w:cs="Times New Roman"/>
          <w:i/>
          <w:sz w:val="24"/>
          <w:szCs w:val="24"/>
          <w:lang w:val="id-ID"/>
        </w:rPr>
        <w:t>o</w:t>
      </w:r>
      <w:r>
        <w:rPr>
          <w:rFonts w:ascii="Times New Roman" w:hAnsi="Times New Roman" w:cs="Times New Roman"/>
          <w:i/>
          <w:sz w:val="24"/>
          <w:szCs w:val="24"/>
        </w:rPr>
        <w:t xml:space="preserve">n </w:t>
      </w:r>
      <w:r>
        <w:rPr>
          <w:rFonts w:ascii="Times New Roman" w:hAnsi="Times New Roman" w:cs="Times New Roman"/>
          <w:i/>
          <w:sz w:val="24"/>
          <w:szCs w:val="24"/>
          <w:lang w:val="id-ID"/>
        </w:rPr>
        <w:t xml:space="preserve">the </w:t>
      </w:r>
      <w:r>
        <w:rPr>
          <w:rFonts w:ascii="Times New Roman" w:hAnsi="Times New Roman" w:cs="Times New Roman"/>
          <w:i/>
          <w:sz w:val="24"/>
          <w:szCs w:val="24"/>
        </w:rPr>
        <w:t>post-test</w:t>
      </w:r>
      <w:r>
        <w:rPr>
          <w:rFonts w:ascii="Times New Roman" w:hAnsi="Times New Roman" w:cs="Times New Roman"/>
          <w:i/>
          <w:sz w:val="24"/>
          <w:szCs w:val="24"/>
          <w:lang w:val="id-ID"/>
        </w:rPr>
        <w:t>. Mean</w:t>
      </w:r>
      <w:r>
        <w:rPr>
          <w:rFonts w:ascii="Times New Roman" w:hAnsi="Times New Roman" w:cs="Times New Roman"/>
          <w:i/>
          <w:sz w:val="24"/>
          <w:szCs w:val="24"/>
        </w:rPr>
        <w:t>while</w:t>
      </w:r>
      <w:r>
        <w:rPr>
          <w:rFonts w:ascii="Times New Roman" w:hAnsi="Times New Roman" w:cs="Times New Roman"/>
          <w:i/>
          <w:sz w:val="24"/>
          <w:szCs w:val="24"/>
          <w:lang w:val="id-ID"/>
        </w:rPr>
        <w:t xml:space="preserve">, mean score of the </w:t>
      </w:r>
      <w:r>
        <w:rPr>
          <w:rFonts w:ascii="Times New Roman" w:hAnsi="Times New Roman" w:cs="Times New Roman"/>
          <w:i/>
          <w:sz w:val="24"/>
          <w:szCs w:val="24"/>
        </w:rPr>
        <w:t xml:space="preserve">control group increased from 46.7 </w:t>
      </w:r>
      <w:r>
        <w:rPr>
          <w:rFonts w:ascii="Times New Roman" w:hAnsi="Times New Roman" w:cs="Times New Roman"/>
          <w:i/>
          <w:sz w:val="24"/>
          <w:szCs w:val="24"/>
          <w:lang w:val="id-ID"/>
        </w:rPr>
        <w:t xml:space="preserve">on the pre-test </w:t>
      </w:r>
      <w:r>
        <w:rPr>
          <w:rFonts w:ascii="Times New Roman" w:hAnsi="Times New Roman" w:cs="Times New Roman"/>
          <w:i/>
          <w:sz w:val="24"/>
          <w:szCs w:val="24"/>
        </w:rPr>
        <w:t>to 58.9</w:t>
      </w:r>
      <w:r>
        <w:rPr>
          <w:rFonts w:ascii="Times New Roman" w:hAnsi="Times New Roman" w:cs="Times New Roman"/>
          <w:i/>
          <w:sz w:val="24"/>
          <w:szCs w:val="24"/>
          <w:lang w:val="id-ID"/>
        </w:rPr>
        <w:t xml:space="preserve"> on the post-test</w:t>
      </w:r>
      <w:r>
        <w:rPr>
          <w:rFonts w:ascii="Times New Roman" w:hAnsi="Times New Roman" w:cs="Times New Roman"/>
          <w:i/>
          <w:sz w:val="24"/>
          <w:szCs w:val="24"/>
        </w:rPr>
        <w:t xml:space="preserve">. </w:t>
      </w:r>
      <w:r>
        <w:rPr>
          <w:rFonts w:ascii="Times New Roman" w:hAnsi="Times New Roman" w:cs="Times New Roman"/>
          <w:i/>
          <w:sz w:val="24"/>
          <w:szCs w:val="24"/>
          <w:lang w:val="id-ID"/>
        </w:rPr>
        <w:t xml:space="preserve">By using </w:t>
      </w:r>
      <w:r>
        <w:rPr>
          <w:rFonts w:ascii="Times New Roman" w:hAnsi="Times New Roman" w:cs="Times New Roman"/>
          <w:i/>
          <w:sz w:val="24"/>
          <w:szCs w:val="24"/>
        </w:rPr>
        <w:t xml:space="preserve">0.05 </w:t>
      </w:r>
      <w:r>
        <w:rPr>
          <w:rFonts w:ascii="Times New Roman" w:hAnsi="Times New Roman" w:cs="Times New Roman"/>
          <w:i/>
          <w:sz w:val="24"/>
          <w:szCs w:val="24"/>
          <w:lang w:val="id-ID"/>
        </w:rPr>
        <w:t xml:space="preserve">significance level </w:t>
      </w:r>
      <w:r w:rsidRPr="00254B8E">
        <w:rPr>
          <w:rFonts w:ascii="Times New Roman" w:hAnsi="Times New Roman" w:cs="Times New Roman"/>
          <w:i/>
          <w:sz w:val="24"/>
          <w:szCs w:val="24"/>
        </w:rPr>
        <w:t xml:space="preserve">with </w:t>
      </w:r>
      <w:r>
        <w:rPr>
          <w:rFonts w:ascii="Times New Roman" w:hAnsi="Times New Roman" w:cs="Times New Roman"/>
          <w:i/>
          <w:sz w:val="24"/>
          <w:szCs w:val="24"/>
          <w:lang w:val="id-ID"/>
        </w:rPr>
        <w:t xml:space="preserve">48 </w:t>
      </w:r>
      <w:r w:rsidRPr="00254B8E">
        <w:rPr>
          <w:rFonts w:ascii="Times New Roman" w:hAnsi="Times New Roman" w:cs="Times New Roman"/>
          <w:i/>
          <w:sz w:val="24"/>
          <w:szCs w:val="24"/>
        </w:rPr>
        <w:t>degree of freedom</w:t>
      </w:r>
      <w:r>
        <w:rPr>
          <w:rFonts w:ascii="Times New Roman" w:hAnsi="Times New Roman" w:cs="Times New Roman"/>
          <w:i/>
          <w:sz w:val="24"/>
          <w:szCs w:val="24"/>
          <w:lang w:val="id-ID"/>
        </w:rPr>
        <w:t xml:space="preserve">, it was found that </w:t>
      </w:r>
      <w:r w:rsidRPr="00254B8E">
        <w:rPr>
          <w:rFonts w:ascii="Times New Roman" w:hAnsi="Times New Roman" w:cs="Times New Roman"/>
          <w:i/>
          <w:sz w:val="24"/>
          <w:szCs w:val="24"/>
        </w:rPr>
        <w:t>the value of t</w:t>
      </w:r>
      <w:r>
        <w:rPr>
          <w:rFonts w:ascii="Times New Roman" w:hAnsi="Times New Roman" w:cs="Times New Roman"/>
          <w:i/>
          <w:sz w:val="24"/>
          <w:szCs w:val="24"/>
          <w:lang w:val="id-ID"/>
        </w:rPr>
        <w:t>-</w:t>
      </w:r>
      <w:r w:rsidRPr="00254B8E">
        <w:rPr>
          <w:rFonts w:ascii="Times New Roman" w:hAnsi="Times New Roman" w:cs="Times New Roman"/>
          <w:i/>
          <w:sz w:val="24"/>
          <w:szCs w:val="24"/>
          <w:vertAlign w:val="subscript"/>
        </w:rPr>
        <w:t>counted</w:t>
      </w:r>
      <w:r>
        <w:rPr>
          <w:rFonts w:ascii="Times New Roman" w:hAnsi="Times New Roman" w:cs="Times New Roman"/>
          <w:i/>
          <w:sz w:val="24"/>
          <w:szCs w:val="24"/>
        </w:rPr>
        <w:t>(</w:t>
      </w:r>
      <w:r w:rsidRPr="00254B8E">
        <w:rPr>
          <w:rFonts w:ascii="Times New Roman" w:hAnsi="Times New Roman" w:cs="Times New Roman"/>
          <w:i/>
          <w:sz w:val="24"/>
          <w:szCs w:val="24"/>
        </w:rPr>
        <w:t>3.24</w:t>
      </w:r>
      <w:r>
        <w:rPr>
          <w:rFonts w:ascii="Times New Roman" w:hAnsi="Times New Roman" w:cs="Times New Roman"/>
          <w:i/>
          <w:sz w:val="24"/>
          <w:szCs w:val="24"/>
        </w:rPr>
        <w:t xml:space="preserve">) was </w:t>
      </w:r>
      <w:r>
        <w:rPr>
          <w:rFonts w:ascii="Times New Roman" w:hAnsi="Times New Roman" w:cs="Times New Roman"/>
          <w:i/>
          <w:sz w:val="24"/>
          <w:szCs w:val="24"/>
          <w:lang w:val="id-ID"/>
        </w:rPr>
        <w:t>higher</w:t>
      </w:r>
      <w:r>
        <w:rPr>
          <w:rFonts w:ascii="Times New Roman" w:hAnsi="Times New Roman" w:cs="Times New Roman"/>
          <w:i/>
          <w:sz w:val="24"/>
          <w:szCs w:val="24"/>
        </w:rPr>
        <w:t xml:space="preserve"> than the value of </w:t>
      </w:r>
      <w:r w:rsidRPr="00354BFF">
        <w:rPr>
          <w:rFonts w:ascii="Times New Roman" w:hAnsi="Times New Roman" w:cs="Times New Roman"/>
          <w:i/>
          <w:sz w:val="24"/>
          <w:szCs w:val="24"/>
        </w:rPr>
        <w:t>t</w:t>
      </w:r>
      <w:r>
        <w:rPr>
          <w:rFonts w:ascii="Times New Roman" w:hAnsi="Times New Roman" w:cs="Times New Roman"/>
          <w:i/>
          <w:sz w:val="24"/>
          <w:szCs w:val="24"/>
          <w:lang w:val="id-ID"/>
        </w:rPr>
        <w:t>-</w:t>
      </w:r>
      <w:r w:rsidRPr="00354BFF">
        <w:rPr>
          <w:rFonts w:ascii="Times New Roman" w:hAnsi="Times New Roman" w:cs="Times New Roman"/>
          <w:i/>
          <w:sz w:val="24"/>
          <w:szCs w:val="24"/>
          <w:vertAlign w:val="subscript"/>
        </w:rPr>
        <w:t>table</w:t>
      </w:r>
      <w:r>
        <w:rPr>
          <w:rFonts w:ascii="Times New Roman" w:eastAsia="Calibri" w:hAnsi="Times New Roman" w:cs="Times New Roman"/>
          <w:i/>
          <w:sz w:val="24"/>
          <w:szCs w:val="24"/>
        </w:rPr>
        <w:t>(2.01</w:t>
      </w:r>
      <w:r w:rsidRPr="00354BFF">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It means that the research </w:t>
      </w:r>
      <w:r>
        <w:rPr>
          <w:rFonts w:ascii="Times New Roman" w:eastAsia="Calibri" w:hAnsi="Times New Roman" w:cs="Times New Roman"/>
          <w:i/>
          <w:sz w:val="24"/>
          <w:szCs w:val="24"/>
          <w:lang w:val="id-ID"/>
        </w:rPr>
        <w:t>hypothesis</w:t>
      </w:r>
      <w:r w:rsidR="00C75AA5">
        <w:rPr>
          <w:rFonts w:ascii="Times New Roman" w:eastAsia="Calibri" w:hAnsi="Times New Roman" w:cs="Times New Roman"/>
          <w:i/>
          <w:sz w:val="24"/>
          <w:szCs w:val="24"/>
        </w:rPr>
        <w:t xml:space="preserve"> is</w:t>
      </w:r>
      <w:r>
        <w:rPr>
          <w:rFonts w:ascii="Times New Roman" w:eastAsia="Calibri" w:hAnsi="Times New Roman" w:cs="Times New Roman"/>
          <w:i/>
          <w:sz w:val="24"/>
          <w:szCs w:val="24"/>
        </w:rPr>
        <w:t xml:space="preserve"> accepted. In other word</w:t>
      </w:r>
      <w:r>
        <w:rPr>
          <w:rFonts w:ascii="Times New Roman" w:eastAsia="Calibri" w:hAnsi="Times New Roman" w:cs="Times New Roman"/>
          <w:i/>
          <w:sz w:val="24"/>
          <w:szCs w:val="24"/>
          <w:lang w:val="id-ID"/>
        </w:rPr>
        <w:t>s</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id-ID"/>
        </w:rPr>
        <w:t>the use of Dialogue Journal</w:t>
      </w:r>
      <w:r>
        <w:rPr>
          <w:rFonts w:ascii="Times New Roman" w:eastAsia="Calibri" w:hAnsi="Times New Roman" w:cs="Times New Roman"/>
          <w:i/>
          <w:sz w:val="24"/>
          <w:szCs w:val="24"/>
        </w:rPr>
        <w:t xml:space="preserve"> is effective to improve </w:t>
      </w:r>
      <w:r>
        <w:rPr>
          <w:rFonts w:ascii="Times New Roman" w:eastAsia="Calibri" w:hAnsi="Times New Roman" w:cs="Times New Roman"/>
          <w:i/>
          <w:sz w:val="24"/>
          <w:szCs w:val="24"/>
          <w:lang w:val="id-ID"/>
        </w:rPr>
        <w:t>writing</w:t>
      </w:r>
      <w:r>
        <w:rPr>
          <w:rFonts w:ascii="Times New Roman" w:eastAsia="Calibri" w:hAnsi="Times New Roman" w:cs="Times New Roman"/>
          <w:i/>
          <w:sz w:val="24"/>
          <w:szCs w:val="24"/>
        </w:rPr>
        <w:t xml:space="preserve"> skill</w:t>
      </w:r>
      <w:r>
        <w:rPr>
          <w:rFonts w:ascii="Times New Roman" w:eastAsia="Calibri" w:hAnsi="Times New Roman" w:cs="Times New Roman"/>
          <w:i/>
          <w:sz w:val="24"/>
          <w:szCs w:val="24"/>
          <w:lang w:val="id-ID"/>
        </w:rPr>
        <w:t>s</w:t>
      </w:r>
      <w:r>
        <w:rPr>
          <w:rFonts w:ascii="Times New Roman" w:eastAsia="Calibri" w:hAnsi="Times New Roman" w:cs="Times New Roman"/>
          <w:i/>
          <w:sz w:val="24"/>
          <w:szCs w:val="24"/>
        </w:rPr>
        <w:t xml:space="preserve"> of grade XI students of SMA Katolik Santo Andreas Palu. </w:t>
      </w:r>
    </w:p>
    <w:p w:rsidR="00B64B02" w:rsidRDefault="00B64B02" w:rsidP="00C75AA5">
      <w:pPr>
        <w:spacing w:after="0" w:line="240" w:lineRule="auto"/>
        <w:ind w:left="680" w:right="680"/>
        <w:jc w:val="both"/>
        <w:rPr>
          <w:rFonts w:ascii="Times New Roman" w:eastAsia="Calibri" w:hAnsi="Times New Roman" w:cs="Times New Roman"/>
          <w:i/>
          <w:sz w:val="24"/>
          <w:szCs w:val="24"/>
        </w:rPr>
      </w:pPr>
    </w:p>
    <w:p w:rsidR="00B64B02" w:rsidRPr="00354BFF" w:rsidRDefault="00B64B02" w:rsidP="00C75AA5">
      <w:pPr>
        <w:spacing w:after="0" w:line="240" w:lineRule="auto"/>
        <w:ind w:left="680" w:right="680"/>
        <w:jc w:val="both"/>
        <w:rPr>
          <w:rFonts w:ascii="Times New Roman" w:hAnsi="Times New Roman" w:cs="Times New Roman"/>
          <w:i/>
          <w:sz w:val="24"/>
          <w:szCs w:val="24"/>
        </w:rPr>
      </w:pPr>
      <w:r>
        <w:rPr>
          <w:rFonts w:ascii="Times New Roman" w:eastAsia="Calibri" w:hAnsi="Times New Roman" w:cs="Times New Roman"/>
          <w:i/>
          <w:sz w:val="24"/>
          <w:szCs w:val="24"/>
        </w:rPr>
        <w:t>Keywords</w:t>
      </w:r>
      <w:r w:rsidRPr="00354BF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Dialogue Journal, Writing Skill, Analytical Exposition Text.</w:t>
      </w:r>
    </w:p>
    <w:p w:rsidR="00B87023" w:rsidRDefault="00B87023" w:rsidP="00FF0DB1">
      <w:pPr>
        <w:spacing w:line="360" w:lineRule="auto"/>
        <w:ind w:left="540"/>
        <w:jc w:val="both"/>
        <w:rPr>
          <w:rFonts w:ascii="Times New Roman" w:hAnsi="Times New Roman" w:cs="Times New Roman"/>
          <w:sz w:val="24"/>
          <w:szCs w:val="24"/>
        </w:rPr>
      </w:pPr>
      <w:bookmarkStart w:id="0" w:name="_GoBack"/>
      <w:bookmarkEnd w:id="0"/>
    </w:p>
    <w:p w:rsidR="00B87023" w:rsidRDefault="00B87023" w:rsidP="000534A4">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B87023" w:rsidRDefault="00B87023" w:rsidP="00B03CA5">
      <w:pPr>
        <w:spacing w:after="0" w:line="360" w:lineRule="auto"/>
        <w:ind w:firstLine="426"/>
        <w:jc w:val="both"/>
        <w:rPr>
          <w:rFonts w:ascii="Times New Roman" w:eastAsia="Times New Roman" w:hAnsi="Times New Roman" w:cs="Times New Roman"/>
          <w:sz w:val="24"/>
          <w:szCs w:val="24"/>
          <w:lang w:eastAsia="id-ID"/>
        </w:rPr>
      </w:pPr>
      <w:r w:rsidRPr="007D4F85">
        <w:rPr>
          <w:rFonts w:ascii="Times New Roman" w:hAnsi="Times New Roman" w:cs="Times New Roman"/>
          <w:sz w:val="24"/>
          <w:szCs w:val="24"/>
        </w:rPr>
        <w:t xml:space="preserve">Writing is </w:t>
      </w:r>
      <w:r>
        <w:rPr>
          <w:rFonts w:ascii="Times New Roman" w:hAnsi="Times New Roman" w:cs="Times New Roman"/>
          <w:sz w:val="24"/>
          <w:szCs w:val="24"/>
        </w:rPr>
        <w:t>a medium of human communication</w:t>
      </w:r>
      <w:r w:rsidRPr="007D4F85">
        <w:rPr>
          <w:rFonts w:ascii="Times New Roman" w:hAnsi="Times New Roman" w:cs="Times New Roman"/>
          <w:sz w:val="24"/>
          <w:szCs w:val="24"/>
        </w:rPr>
        <w:t xml:space="preserve"> to </w:t>
      </w:r>
      <w:r>
        <w:rPr>
          <w:rFonts w:ascii="Times New Roman" w:hAnsi="Times New Roman" w:cs="Times New Roman"/>
          <w:sz w:val="24"/>
          <w:szCs w:val="24"/>
        </w:rPr>
        <w:t xml:space="preserve">deliver </w:t>
      </w:r>
      <w:r w:rsidRPr="007D4F85">
        <w:rPr>
          <w:rFonts w:ascii="Times New Roman" w:hAnsi="Times New Roman" w:cs="Times New Roman"/>
          <w:sz w:val="24"/>
          <w:szCs w:val="24"/>
        </w:rPr>
        <w:t>t</w:t>
      </w:r>
      <w:r>
        <w:rPr>
          <w:rFonts w:ascii="Times New Roman" w:hAnsi="Times New Roman" w:cs="Times New Roman"/>
          <w:sz w:val="24"/>
          <w:szCs w:val="24"/>
        </w:rPr>
        <w:t>houghts and ideas and to express feeling in a readable form. It</w:t>
      </w:r>
      <w:r w:rsidRPr="007D4F85">
        <w:rPr>
          <w:rFonts w:ascii="Times New Roman" w:hAnsi="Times New Roman" w:cs="Times New Roman"/>
          <w:sz w:val="24"/>
          <w:szCs w:val="24"/>
        </w:rPr>
        <w:t xml:space="preserve"> can </w:t>
      </w:r>
      <w:r>
        <w:rPr>
          <w:rFonts w:ascii="Times New Roman" w:hAnsi="Times New Roman" w:cs="Times New Roman"/>
          <w:sz w:val="24"/>
          <w:szCs w:val="24"/>
        </w:rPr>
        <w:t xml:space="preserve">also </w:t>
      </w:r>
      <w:r w:rsidRPr="007D4F85">
        <w:rPr>
          <w:rFonts w:ascii="Times New Roman" w:hAnsi="Times New Roman" w:cs="Times New Roman"/>
          <w:sz w:val="24"/>
          <w:szCs w:val="24"/>
        </w:rPr>
        <w:t xml:space="preserve">be </w:t>
      </w:r>
      <w:r>
        <w:rPr>
          <w:rFonts w:ascii="Times New Roman" w:hAnsi="Times New Roman" w:cs="Times New Roman"/>
          <w:sz w:val="24"/>
          <w:szCs w:val="24"/>
        </w:rPr>
        <w:t xml:space="preserve">defined as a tool of </w:t>
      </w:r>
      <w:r w:rsidRPr="007D4F85">
        <w:rPr>
          <w:rFonts w:ascii="Times New Roman" w:hAnsi="Times New Roman" w:cs="Times New Roman"/>
          <w:sz w:val="24"/>
          <w:szCs w:val="24"/>
        </w:rPr>
        <w:t>indirectly communication</w:t>
      </w:r>
      <w:r>
        <w:rPr>
          <w:rFonts w:ascii="Times New Roman" w:hAnsi="Times New Roman" w:cs="Times New Roman"/>
          <w:sz w:val="24"/>
          <w:szCs w:val="24"/>
        </w:rPr>
        <w:t xml:space="preserve"> </w:t>
      </w:r>
      <w:r w:rsidRPr="007D4F85">
        <w:rPr>
          <w:rFonts w:ascii="Times New Roman" w:hAnsi="Times New Roman" w:cs="Times New Roman"/>
          <w:sz w:val="24"/>
          <w:szCs w:val="24"/>
        </w:rPr>
        <w:t xml:space="preserve">to share </w:t>
      </w:r>
      <w:r>
        <w:rPr>
          <w:rFonts w:ascii="Times New Roman" w:hAnsi="Times New Roman" w:cs="Times New Roman"/>
          <w:sz w:val="24"/>
          <w:szCs w:val="24"/>
        </w:rPr>
        <w:t>information</w:t>
      </w:r>
      <w:r w:rsidRPr="007D4F85">
        <w:rPr>
          <w:rFonts w:ascii="Times New Roman" w:hAnsi="Times New Roman" w:cs="Times New Roman"/>
          <w:sz w:val="24"/>
          <w:szCs w:val="24"/>
        </w:rPr>
        <w:t xml:space="preserve">. </w:t>
      </w:r>
      <w:r>
        <w:rPr>
          <w:rFonts w:ascii="Times New Roman" w:hAnsi="Times New Roman" w:cs="Times New Roman"/>
          <w:sz w:val="24"/>
          <w:szCs w:val="24"/>
        </w:rPr>
        <w:t>In an academic context, writing is considered to be a productive skill in the written form as stated by T</w:t>
      </w:r>
      <w:r w:rsidR="00C75AA5">
        <w:rPr>
          <w:rFonts w:ascii="Times New Roman" w:eastAsia="Times New Roman" w:hAnsi="Times New Roman" w:cs="Times New Roman"/>
          <w:sz w:val="24"/>
          <w:szCs w:val="24"/>
          <w:lang w:eastAsia="id-ID"/>
        </w:rPr>
        <w:t xml:space="preserve">arigan (1985) that </w:t>
      </w:r>
      <w:r w:rsidRPr="0036580F">
        <w:rPr>
          <w:rFonts w:ascii="Times New Roman" w:eastAsia="Times New Roman" w:hAnsi="Times New Roman" w:cs="Times New Roman"/>
          <w:sz w:val="24"/>
          <w:szCs w:val="24"/>
          <w:lang w:eastAsia="id-ID"/>
        </w:rPr>
        <w:t>writing is productive skills for writing an indirect communication and the nature of the character is very different from tha</w:t>
      </w:r>
      <w:r w:rsidR="00C75AA5">
        <w:rPr>
          <w:rFonts w:ascii="Times New Roman" w:eastAsia="Times New Roman" w:hAnsi="Times New Roman" w:cs="Times New Roman"/>
          <w:sz w:val="24"/>
          <w:szCs w:val="24"/>
          <w:lang w:eastAsia="id-ID"/>
        </w:rPr>
        <w:t>t expressed by speaking.</w:t>
      </w:r>
    </w:p>
    <w:p w:rsidR="008E36B4" w:rsidRPr="006F330B" w:rsidRDefault="008E36B4" w:rsidP="008E36B4">
      <w:pPr>
        <w:autoSpaceDE w:val="0"/>
        <w:autoSpaceDN w:val="0"/>
        <w:adjustRightInd w:val="0"/>
        <w:spacing w:after="0" w:line="360" w:lineRule="auto"/>
        <w:ind w:firstLine="426"/>
        <w:jc w:val="both"/>
        <w:rPr>
          <w:rFonts w:ascii="Times New Roman" w:hAnsi="Times New Roman" w:cs="Times New Roman"/>
          <w:sz w:val="24"/>
          <w:szCs w:val="24"/>
        </w:rPr>
      </w:pPr>
      <w:r w:rsidRPr="006F330B">
        <w:rPr>
          <w:rFonts w:ascii="Times New Roman" w:hAnsi="Times New Roman" w:cs="Times New Roman"/>
          <w:sz w:val="24"/>
          <w:szCs w:val="24"/>
        </w:rPr>
        <w:t xml:space="preserve">An effective writing depends on a number of features such as linguistic features, pragmatic features, and the context in which it will be interpreted. Those features cannot be found in speaking (Nunan,1999). Speech allows the user to exploit various devices such as body movement, gestures, facial expression, tone of voice, pitch, hesitation and stress to facilitate communication, this is not available to the writer. The writer can clarify, revise or back track </w:t>
      </w:r>
      <w:r w:rsidRPr="006F330B">
        <w:rPr>
          <w:rFonts w:ascii="Times New Roman" w:hAnsi="Times New Roman" w:cs="Times New Roman"/>
          <w:sz w:val="24"/>
          <w:szCs w:val="24"/>
        </w:rPr>
        <w:lastRenderedPageBreak/>
        <w:t>ideas when there is miscommunication or misunderstanding between reader and writer, Hedge (2005).</w:t>
      </w:r>
    </w:p>
    <w:p w:rsidR="008E36B4" w:rsidRPr="006F330B" w:rsidRDefault="003118C7" w:rsidP="008E36B4">
      <w:pPr>
        <w:spacing w:line="360" w:lineRule="auto"/>
        <w:ind w:firstLine="426"/>
        <w:jc w:val="both"/>
        <w:rPr>
          <w:rFonts w:ascii="Times New Roman" w:hAnsi="Times New Roman" w:cs="Times New Roman"/>
          <w:sz w:val="24"/>
          <w:szCs w:val="24"/>
        </w:rPr>
      </w:pPr>
      <w:r w:rsidRPr="006F330B">
        <w:rPr>
          <w:rFonts w:ascii="Times New Roman" w:hAnsi="Times New Roman" w:cs="Times New Roman"/>
          <w:sz w:val="24"/>
          <w:szCs w:val="24"/>
        </w:rPr>
        <w:t xml:space="preserve">Writing is not a spontaneous skill or acquired easily. In fact, it is probably the most difficult skills to learn as stated by Nunan (1999:273) that “Writing is a complex, cognitive process that requires sustained intellectual effort over a considerable period of time”. </w:t>
      </w:r>
    </w:p>
    <w:p w:rsidR="00C75AA5" w:rsidRPr="006F330B" w:rsidRDefault="00A575A2" w:rsidP="00C75AA5">
      <w:pPr>
        <w:spacing w:line="360" w:lineRule="auto"/>
        <w:ind w:firstLine="426"/>
        <w:jc w:val="both"/>
        <w:rPr>
          <w:rFonts w:ascii="Times New Roman" w:hAnsi="Times New Roman" w:cs="Times New Roman"/>
          <w:sz w:val="24"/>
          <w:szCs w:val="24"/>
        </w:rPr>
      </w:pPr>
      <w:r w:rsidRPr="006F330B">
        <w:rPr>
          <w:rFonts w:ascii="Times New Roman" w:hAnsi="Times New Roman" w:cs="Times New Roman"/>
          <w:sz w:val="24"/>
          <w:szCs w:val="24"/>
        </w:rPr>
        <w:t>Writing is a way of sharing personal meanings and writing courses emphasize the power of the individual to construct his or her own views on topic. Furthermore, Raimes (1983:76) states, “writing is the skill through which we express the ideas, feelings, and thoughts arranged in words, sentences and paragraphs.” Thus, it can be concluded that wrtiting is basically the process of expressing ideas and thoughts of the writer using knowledge of structure and vocabulary to combine the writer’s ideas as a means of communication.</w:t>
      </w:r>
    </w:p>
    <w:p w:rsidR="00A575A2" w:rsidRDefault="00A575A2" w:rsidP="00A575A2">
      <w:pPr>
        <w:spacing w:after="0" w:line="36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Although writing is one of the common ways to convey information, the process may not be easy. W</w:t>
      </w:r>
      <w:r>
        <w:rPr>
          <w:rFonts w:ascii="Times New Roman" w:hAnsi="Times New Roman" w:cs="Times New Roman"/>
          <w:sz w:val="24"/>
          <w:szCs w:val="24"/>
        </w:rPr>
        <w:t>riters not only go through some</w:t>
      </w:r>
      <w:r w:rsidRPr="007D4F85">
        <w:rPr>
          <w:rFonts w:ascii="Times New Roman" w:hAnsi="Times New Roman" w:cs="Times New Roman"/>
          <w:sz w:val="24"/>
          <w:szCs w:val="24"/>
        </w:rPr>
        <w:t xml:space="preserve"> process</w:t>
      </w:r>
      <w:r>
        <w:rPr>
          <w:rFonts w:ascii="Times New Roman" w:hAnsi="Times New Roman" w:cs="Times New Roman"/>
          <w:sz w:val="24"/>
          <w:szCs w:val="24"/>
        </w:rPr>
        <w:t>es, such as prewriting, drafting, revising, editing and publishing, they require to have capability in aspects of writing – o</w:t>
      </w:r>
      <w:r w:rsidRPr="007D4F85">
        <w:rPr>
          <w:rFonts w:ascii="Times New Roman" w:hAnsi="Times New Roman" w:cs="Times New Roman"/>
          <w:sz w:val="24"/>
          <w:szCs w:val="24"/>
        </w:rPr>
        <w:t xml:space="preserve">rganization, vocabulary, grammar and mechanics. </w:t>
      </w:r>
      <w:r>
        <w:rPr>
          <w:rFonts w:ascii="Times New Roman" w:eastAsia="Times New Roman" w:hAnsi="Times New Roman" w:cs="Times New Roman"/>
          <w:sz w:val="24"/>
          <w:szCs w:val="24"/>
          <w:lang w:eastAsia="id-ID"/>
        </w:rPr>
        <w:t xml:space="preserve">Suparno and Yunus (2003:14) state, “writing </w:t>
      </w:r>
      <w:r w:rsidRPr="0036580F">
        <w:rPr>
          <w:rFonts w:ascii="Times New Roman" w:eastAsia="Times New Roman" w:hAnsi="Times New Roman" w:cs="Times New Roman"/>
          <w:sz w:val="24"/>
          <w:szCs w:val="24"/>
          <w:lang w:eastAsia="id-ID"/>
        </w:rPr>
        <w:t>involve</w:t>
      </w:r>
      <w:r>
        <w:rPr>
          <w:rFonts w:ascii="Times New Roman" w:eastAsia="Times New Roman" w:hAnsi="Times New Roman" w:cs="Times New Roman"/>
          <w:sz w:val="24"/>
          <w:szCs w:val="24"/>
          <w:lang w:eastAsia="id-ID"/>
        </w:rPr>
        <w:t>s several phases;</w:t>
      </w:r>
      <w:r w:rsidRPr="0036580F">
        <w:rPr>
          <w:rFonts w:ascii="Times New Roman" w:eastAsia="Times New Roman" w:hAnsi="Times New Roman" w:cs="Times New Roman"/>
          <w:sz w:val="24"/>
          <w:szCs w:val="24"/>
          <w:lang w:eastAsia="id-ID"/>
        </w:rPr>
        <w:t xml:space="preserve"> the preparatory phase, the content development and review, as well as revisions or improvements posts</w:t>
      </w:r>
      <w:r>
        <w:rPr>
          <w:rFonts w:ascii="Times New Roman" w:eastAsia="Times New Roman" w:hAnsi="Times New Roman" w:cs="Times New Roman"/>
          <w:sz w:val="24"/>
          <w:szCs w:val="24"/>
          <w:lang w:eastAsia="id-ID"/>
        </w:rPr>
        <w:t>.” So to speak in order to produce a good piece of writing the writers undergo a long process and it can be quite difficult as they have to be</w:t>
      </w:r>
      <w:r w:rsidR="00C75AA5">
        <w:rPr>
          <w:rFonts w:ascii="Times New Roman" w:eastAsia="Times New Roman" w:hAnsi="Times New Roman" w:cs="Times New Roman"/>
          <w:sz w:val="24"/>
          <w:szCs w:val="24"/>
          <w:lang w:eastAsia="id-ID"/>
        </w:rPr>
        <w:t xml:space="preserve"> able to produce something new, </w:t>
      </w:r>
      <w:r>
        <w:rPr>
          <w:rFonts w:ascii="Times New Roman" w:eastAsia="Times New Roman" w:hAnsi="Times New Roman" w:cs="Times New Roman"/>
          <w:sz w:val="24"/>
          <w:szCs w:val="24"/>
          <w:lang w:eastAsia="id-ID"/>
        </w:rPr>
        <w:t xml:space="preserve">that is their original idea. They also have to be able to </w:t>
      </w:r>
      <w:r>
        <w:rPr>
          <w:rFonts w:ascii="Times New Roman" w:hAnsi="Times New Roman" w:cs="Times New Roman"/>
          <w:sz w:val="24"/>
          <w:szCs w:val="24"/>
        </w:rPr>
        <w:t>broaden</w:t>
      </w:r>
      <w:r w:rsidRPr="007D4F85">
        <w:rPr>
          <w:rFonts w:ascii="Times New Roman" w:hAnsi="Times New Roman" w:cs="Times New Roman"/>
          <w:sz w:val="24"/>
          <w:szCs w:val="24"/>
        </w:rPr>
        <w:t xml:space="preserve"> words to make the best use o</w:t>
      </w:r>
      <w:r>
        <w:rPr>
          <w:rFonts w:ascii="Times New Roman" w:hAnsi="Times New Roman" w:cs="Times New Roman"/>
          <w:sz w:val="24"/>
          <w:szCs w:val="24"/>
        </w:rPr>
        <w:t>f the sentences to express their</w:t>
      </w:r>
      <w:r w:rsidRPr="007D4F85">
        <w:rPr>
          <w:rFonts w:ascii="Times New Roman" w:hAnsi="Times New Roman" w:cs="Times New Roman"/>
          <w:sz w:val="24"/>
          <w:szCs w:val="24"/>
        </w:rPr>
        <w:t xml:space="preserve"> message. </w:t>
      </w:r>
    </w:p>
    <w:p w:rsidR="00B87023" w:rsidRDefault="00B87023" w:rsidP="00B03CA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Considering the fact above, it is hardly surprising if writing becomes one of the most </w:t>
      </w:r>
      <w:r w:rsidRPr="007D4F85">
        <w:rPr>
          <w:rFonts w:ascii="Times New Roman" w:hAnsi="Times New Roman" w:cs="Times New Roman"/>
          <w:sz w:val="24"/>
          <w:szCs w:val="24"/>
        </w:rPr>
        <w:t xml:space="preserve">important skills </w:t>
      </w:r>
      <w:r>
        <w:rPr>
          <w:rFonts w:ascii="Times New Roman" w:hAnsi="Times New Roman" w:cs="Times New Roman"/>
          <w:sz w:val="24"/>
          <w:szCs w:val="24"/>
        </w:rPr>
        <w:t>to teach at school, especially in English class.</w:t>
      </w:r>
      <w:r w:rsidR="00CE5E34">
        <w:rPr>
          <w:rFonts w:ascii="Times New Roman" w:hAnsi="Times New Roman" w:cs="Times New Roman"/>
          <w:sz w:val="24"/>
          <w:szCs w:val="24"/>
        </w:rPr>
        <w:t xml:space="preserve"> </w:t>
      </w:r>
      <w:r>
        <w:rPr>
          <w:rFonts w:ascii="Times New Roman" w:hAnsi="Times New Roman" w:cs="Times New Roman"/>
          <w:sz w:val="24"/>
          <w:szCs w:val="24"/>
        </w:rPr>
        <w:t>The Indonesian government clearly emphasize the importance in technical guide for developing syllabus and model of syllabus for high school (Petunjuk Teknis Pengembangan Silabus dan Contoh/Model Silabus SMA/MA) 2006 that teaching English is focused on receptive and prod</w:t>
      </w:r>
      <w:r w:rsidR="00CE5E34">
        <w:rPr>
          <w:rFonts w:ascii="Times New Roman" w:hAnsi="Times New Roman" w:cs="Times New Roman"/>
          <w:sz w:val="24"/>
          <w:szCs w:val="24"/>
        </w:rPr>
        <w:t xml:space="preserve">uctive skills. In other words, </w:t>
      </w:r>
      <w:r>
        <w:rPr>
          <w:rFonts w:ascii="Times New Roman" w:hAnsi="Times New Roman" w:cs="Times New Roman"/>
          <w:sz w:val="24"/>
          <w:szCs w:val="24"/>
        </w:rPr>
        <w:t>writing, like any other language skills, is necessary to teach so that English teaching objectives</w:t>
      </w:r>
      <w:r w:rsidR="00CE5E34">
        <w:rPr>
          <w:rFonts w:ascii="Times New Roman" w:hAnsi="Times New Roman" w:cs="Times New Roman"/>
          <w:sz w:val="24"/>
          <w:szCs w:val="24"/>
        </w:rPr>
        <w:t xml:space="preserve"> </w:t>
      </w:r>
      <w:r>
        <w:rPr>
          <w:rFonts w:ascii="Times New Roman" w:hAnsi="Times New Roman" w:cs="Times New Roman"/>
          <w:sz w:val="24"/>
          <w:szCs w:val="24"/>
        </w:rPr>
        <w:t>can be achieved and student’s competence can be improved.</w:t>
      </w:r>
    </w:p>
    <w:p w:rsidR="00B03CA5" w:rsidRDefault="00B87023" w:rsidP="00B03CA5">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To find out the </w:t>
      </w:r>
      <w:r w:rsidRPr="00890190">
        <w:rPr>
          <w:rFonts w:ascii="Times New Roman" w:hAnsi="Times New Roman" w:cs="Times New Roman"/>
          <w:sz w:val="24"/>
          <w:szCs w:val="24"/>
        </w:rPr>
        <w:t>process of teaching and learning writing skills</w:t>
      </w:r>
      <w:r>
        <w:rPr>
          <w:rFonts w:ascii="Times New Roman" w:hAnsi="Times New Roman" w:cs="Times New Roman"/>
          <w:sz w:val="24"/>
          <w:szCs w:val="24"/>
        </w:rPr>
        <w:t xml:space="preserve"> to grade seventh students of Katolik Santo Andreas Palu, the researcher observed the class and interviewed one of the English teachers. The results showed that first, </w:t>
      </w:r>
      <w:r w:rsidRPr="00890190">
        <w:rPr>
          <w:rFonts w:ascii="Times New Roman" w:hAnsi="Times New Roman" w:cs="Times New Roman"/>
          <w:sz w:val="24"/>
          <w:szCs w:val="24"/>
        </w:rPr>
        <w:t xml:space="preserve">the students </w:t>
      </w:r>
      <w:r>
        <w:rPr>
          <w:rFonts w:ascii="Times New Roman" w:hAnsi="Times New Roman" w:cs="Times New Roman"/>
          <w:sz w:val="24"/>
          <w:szCs w:val="24"/>
        </w:rPr>
        <w:t>considered writing a</w:t>
      </w:r>
      <w:r w:rsidRPr="00890190">
        <w:rPr>
          <w:rFonts w:ascii="Times New Roman" w:hAnsi="Times New Roman" w:cs="Times New Roman"/>
          <w:sz w:val="24"/>
          <w:szCs w:val="24"/>
        </w:rPr>
        <w:t xml:space="preserve"> difficult skill </w:t>
      </w:r>
      <w:r w:rsidRPr="00890190">
        <w:rPr>
          <w:rFonts w:ascii="Times New Roman" w:hAnsi="Times New Roman" w:cs="Times New Roman"/>
          <w:sz w:val="24"/>
          <w:szCs w:val="24"/>
        </w:rPr>
        <w:lastRenderedPageBreak/>
        <w:t>to learn; therefore, they did not favor it. They seemed to get difficulty in organizing and constructing ideas, word choice, spelling, unity, cohesion and coherence.</w:t>
      </w:r>
      <w:r>
        <w:rPr>
          <w:rFonts w:ascii="Times New Roman" w:hAnsi="Times New Roman" w:cs="Times New Roman"/>
          <w:sz w:val="24"/>
          <w:szCs w:val="24"/>
        </w:rPr>
        <w:t xml:space="preserve"> </w:t>
      </w:r>
      <w:r w:rsidRPr="00890190">
        <w:rPr>
          <w:rFonts w:ascii="Times New Roman" w:hAnsi="Times New Roman" w:cs="Times New Roman"/>
          <w:sz w:val="24"/>
          <w:szCs w:val="24"/>
        </w:rPr>
        <w:t>Second,</w:t>
      </w:r>
      <w:r>
        <w:rPr>
          <w:rFonts w:ascii="Times New Roman" w:hAnsi="Times New Roman" w:cs="Times New Roman"/>
          <w:sz w:val="24"/>
          <w:szCs w:val="24"/>
        </w:rPr>
        <w:t xml:space="preserve"> they were lacked of</w:t>
      </w:r>
      <w:r w:rsidRPr="00890190">
        <w:rPr>
          <w:rFonts w:ascii="Times New Roman" w:hAnsi="Times New Roman" w:cs="Times New Roman"/>
          <w:sz w:val="24"/>
          <w:szCs w:val="24"/>
        </w:rPr>
        <w:t xml:space="preserve"> vocabulary;</w:t>
      </w:r>
      <w:r>
        <w:rPr>
          <w:rFonts w:ascii="Times New Roman" w:hAnsi="Times New Roman" w:cs="Times New Roman"/>
          <w:sz w:val="24"/>
          <w:szCs w:val="24"/>
        </w:rPr>
        <w:t xml:space="preserve"> </w:t>
      </w:r>
      <w:r w:rsidRPr="00890190">
        <w:rPr>
          <w:rFonts w:ascii="Times New Roman" w:hAnsi="Times New Roman" w:cs="Times New Roman"/>
          <w:sz w:val="24"/>
          <w:szCs w:val="24"/>
        </w:rPr>
        <w:t>thus,</w:t>
      </w:r>
      <w:r>
        <w:rPr>
          <w:rFonts w:ascii="Times New Roman" w:hAnsi="Times New Roman" w:cs="Times New Roman"/>
          <w:sz w:val="24"/>
          <w:szCs w:val="24"/>
        </w:rPr>
        <w:t xml:space="preserve"> </w:t>
      </w:r>
      <w:r w:rsidRPr="00890190">
        <w:rPr>
          <w:rFonts w:ascii="Times New Roman" w:hAnsi="Times New Roman" w:cs="Times New Roman"/>
          <w:sz w:val="24"/>
          <w:szCs w:val="24"/>
        </w:rPr>
        <w:t>they had lower motivation and anxiety to writing. Another problem was</w:t>
      </w:r>
      <w:r>
        <w:rPr>
          <w:rFonts w:ascii="Times New Roman" w:hAnsi="Times New Roman" w:cs="Times New Roman"/>
          <w:sz w:val="24"/>
          <w:szCs w:val="24"/>
        </w:rPr>
        <w:t xml:space="preserve"> </w:t>
      </w:r>
      <w:r w:rsidRPr="00890190">
        <w:rPr>
          <w:rFonts w:ascii="Times New Roman" w:hAnsi="Times New Roman" w:cs="Times New Roman"/>
          <w:sz w:val="24"/>
          <w:szCs w:val="24"/>
        </w:rPr>
        <w:t>due to a classroom technique of the English teacher</w:t>
      </w:r>
      <w:r>
        <w:rPr>
          <w:rFonts w:ascii="Times New Roman" w:hAnsi="Times New Roman" w:cs="Times New Roman"/>
          <w:sz w:val="24"/>
          <w:szCs w:val="24"/>
        </w:rPr>
        <w:t>, which was monoto</w:t>
      </w:r>
      <w:r w:rsidR="00C75AA5">
        <w:rPr>
          <w:rFonts w:ascii="Times New Roman" w:hAnsi="Times New Roman" w:cs="Times New Roman"/>
          <w:sz w:val="24"/>
          <w:szCs w:val="24"/>
        </w:rPr>
        <w:t>no</w:t>
      </w:r>
      <w:r>
        <w:rPr>
          <w:rFonts w:ascii="Times New Roman" w:hAnsi="Times New Roman" w:cs="Times New Roman"/>
          <w:sz w:val="24"/>
          <w:szCs w:val="24"/>
        </w:rPr>
        <w:t xml:space="preserve">us in practice. </w:t>
      </w:r>
      <w:r w:rsidRPr="008728CB">
        <w:rPr>
          <w:rFonts w:ascii="Times New Roman" w:hAnsi="Times New Roman" w:cs="Times New Roman"/>
          <w:sz w:val="24"/>
          <w:szCs w:val="24"/>
        </w:rPr>
        <w:t>She</w:t>
      </w:r>
      <w:r>
        <w:rPr>
          <w:rFonts w:ascii="Times New Roman" w:hAnsi="Times New Roman" w:cs="Times New Roman"/>
          <w:sz w:val="24"/>
          <w:szCs w:val="24"/>
        </w:rPr>
        <w:t xml:space="preserve"> was not a communicative teacher. When she taught the students, she</w:t>
      </w:r>
      <w:r w:rsidR="00CE5E34">
        <w:rPr>
          <w:rFonts w:ascii="Times New Roman" w:hAnsi="Times New Roman" w:cs="Times New Roman"/>
          <w:sz w:val="24"/>
          <w:szCs w:val="24"/>
        </w:rPr>
        <w:t xml:space="preserve"> just </w:t>
      </w:r>
      <w:r>
        <w:rPr>
          <w:rFonts w:ascii="Times New Roman" w:hAnsi="Times New Roman" w:cs="Times New Roman"/>
          <w:sz w:val="24"/>
          <w:szCs w:val="24"/>
        </w:rPr>
        <w:t>passed over</w:t>
      </w:r>
      <w:r w:rsidR="00CE5E34">
        <w:rPr>
          <w:rFonts w:ascii="Times New Roman" w:hAnsi="Times New Roman" w:cs="Times New Roman"/>
          <w:sz w:val="24"/>
          <w:szCs w:val="24"/>
        </w:rPr>
        <w:t xml:space="preserve"> the material, </w:t>
      </w:r>
      <w:r>
        <w:rPr>
          <w:rFonts w:ascii="Times New Roman" w:hAnsi="Times New Roman" w:cs="Times New Roman"/>
          <w:sz w:val="24"/>
          <w:szCs w:val="24"/>
        </w:rPr>
        <w:t>explained the material and assigned some tasks</w:t>
      </w:r>
      <w:r w:rsidRPr="00890190">
        <w:rPr>
          <w:rFonts w:ascii="Times New Roman" w:hAnsi="Times New Roman" w:cs="Times New Roman"/>
          <w:sz w:val="24"/>
          <w:szCs w:val="24"/>
        </w:rPr>
        <w:t xml:space="preserve">. </w:t>
      </w:r>
      <w:r>
        <w:rPr>
          <w:rFonts w:ascii="Times New Roman" w:hAnsi="Times New Roman" w:cs="Times New Roman"/>
          <w:sz w:val="24"/>
          <w:szCs w:val="24"/>
        </w:rPr>
        <w:t>Consequently,</w:t>
      </w:r>
      <w:r w:rsidRPr="00890190">
        <w:rPr>
          <w:rFonts w:ascii="Times New Roman" w:hAnsi="Times New Roman" w:cs="Times New Roman"/>
          <w:sz w:val="24"/>
          <w:szCs w:val="24"/>
        </w:rPr>
        <w:t xml:space="preserve"> the </w:t>
      </w:r>
      <w:r>
        <w:rPr>
          <w:rFonts w:ascii="Times New Roman" w:hAnsi="Times New Roman" w:cs="Times New Roman"/>
          <w:sz w:val="24"/>
          <w:szCs w:val="24"/>
        </w:rPr>
        <w:t xml:space="preserve">students found </w:t>
      </w:r>
      <w:r w:rsidRPr="00890190">
        <w:rPr>
          <w:rFonts w:ascii="Times New Roman" w:hAnsi="Times New Roman" w:cs="Times New Roman"/>
          <w:sz w:val="24"/>
          <w:szCs w:val="24"/>
        </w:rPr>
        <w:t xml:space="preserve">teaching learning process </w:t>
      </w:r>
      <w:r>
        <w:rPr>
          <w:rFonts w:ascii="Times New Roman" w:hAnsi="Times New Roman" w:cs="Times New Roman"/>
          <w:sz w:val="24"/>
          <w:szCs w:val="24"/>
        </w:rPr>
        <w:t>boring.</w:t>
      </w:r>
    </w:p>
    <w:p w:rsidR="00B87023" w:rsidRPr="002970E0" w:rsidRDefault="00B87023" w:rsidP="00B03CA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Relating to the problems above, the researcher looked for a classroom technique that can improve student’s writing skills as well as motivating them to write. She applied Dialogue Journal- a classroom technique that gives learners chance to write about whatever they know and think important. </w:t>
      </w:r>
      <w:r w:rsidRPr="001F3258">
        <w:rPr>
          <w:rFonts w:ascii="Times New Roman" w:hAnsi="Times New Roman" w:cs="Times New Roman"/>
          <w:sz w:val="24"/>
          <w:szCs w:val="24"/>
        </w:rPr>
        <w:t xml:space="preserve">The goal of the </w:t>
      </w:r>
      <w:r>
        <w:rPr>
          <w:rFonts w:ascii="Times New Roman" w:hAnsi="Times New Roman" w:cs="Times New Roman"/>
          <w:sz w:val="24"/>
          <w:szCs w:val="24"/>
        </w:rPr>
        <w:t>Dialogue Journal</w:t>
      </w:r>
      <w:r w:rsidRPr="001F3258">
        <w:rPr>
          <w:rFonts w:ascii="Times New Roman" w:hAnsi="Times New Roman" w:cs="Times New Roman"/>
          <w:sz w:val="24"/>
          <w:szCs w:val="24"/>
        </w:rPr>
        <w:t xml:space="preserve"> first and foremost is to encourage</w:t>
      </w:r>
      <w:r>
        <w:rPr>
          <w:rFonts w:ascii="Times New Roman" w:hAnsi="Times New Roman" w:cs="Times New Roman"/>
          <w:sz w:val="24"/>
          <w:szCs w:val="24"/>
        </w:rPr>
        <w:t xml:space="preserve"> fluency before accuracy as supported by Larotta (2008:4) that “</w:t>
      </w:r>
      <w:r w:rsidRPr="001F3258">
        <w:rPr>
          <w:rFonts w:ascii="Times New Roman" w:hAnsi="Times New Roman" w:cs="Times New Roman"/>
          <w:sz w:val="24"/>
          <w:szCs w:val="24"/>
        </w:rPr>
        <w:t>Fluency is developed through writing to communicate and with the absence of the pressure to be technically correct in language use</w:t>
      </w:r>
      <w:r>
        <w:rPr>
          <w:rFonts w:ascii="Times New Roman" w:hAnsi="Times New Roman" w:cs="Times New Roman"/>
          <w:sz w:val="24"/>
          <w:szCs w:val="24"/>
        </w:rPr>
        <w:t>.”</w:t>
      </w:r>
    </w:p>
    <w:p w:rsidR="008E36B4" w:rsidRPr="00B57C09" w:rsidRDefault="00B87023" w:rsidP="008E36B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In addition, Dialogue Journal is interactive classroom technique with teacher and student taking turns writing and responding. The journal typically does not have assigned topics, and students have freedom to initiate topics of their choice. According to Peyton and Staton (1992:6), “Dialogue Journal</w:t>
      </w:r>
      <w:r w:rsidRPr="001F3258">
        <w:rPr>
          <w:rFonts w:ascii="Times New Roman" w:hAnsi="Times New Roman" w:cs="Times New Roman"/>
          <w:sz w:val="24"/>
          <w:szCs w:val="24"/>
        </w:rPr>
        <w:t xml:space="preserve"> display</w:t>
      </w:r>
      <w:r>
        <w:rPr>
          <w:rFonts w:ascii="Times New Roman" w:hAnsi="Times New Roman" w:cs="Times New Roman"/>
          <w:sz w:val="24"/>
          <w:szCs w:val="24"/>
        </w:rPr>
        <w:t xml:space="preserve">s </w:t>
      </w:r>
      <w:r w:rsidRPr="001F3258">
        <w:rPr>
          <w:rFonts w:ascii="Times New Roman" w:hAnsi="Times New Roman" w:cs="Times New Roman"/>
          <w:sz w:val="24"/>
          <w:szCs w:val="24"/>
        </w:rPr>
        <w:t>student writing becoming more fluent, interesting, and correct over time</w:t>
      </w:r>
      <w:r>
        <w:rPr>
          <w:rFonts w:ascii="Times New Roman" w:hAnsi="Times New Roman" w:cs="Times New Roman"/>
          <w:sz w:val="24"/>
          <w:szCs w:val="24"/>
        </w:rPr>
        <w:t>.</w:t>
      </w:r>
      <w:r w:rsidRPr="001F3258">
        <w:rPr>
          <w:rFonts w:ascii="Times New Roman" w:hAnsi="Times New Roman" w:cs="Times New Roman"/>
          <w:sz w:val="24"/>
          <w:szCs w:val="24"/>
        </w:rPr>
        <w:t xml:space="preserve">” </w:t>
      </w:r>
      <w:r>
        <w:rPr>
          <w:rFonts w:ascii="Times New Roman" w:hAnsi="Times New Roman" w:cs="Times New Roman"/>
          <w:sz w:val="24"/>
          <w:szCs w:val="24"/>
        </w:rPr>
        <w:t>In other words, Dialogue Journal is a good activity to get students involved in writing. As the learners can write about what they know, they find that they have a lot more to say. As a result, they will gain confidence as writers, become autonomous learners, and are more motivated to express themselves in writing. All the benefits ensured the researcher that by using Dialogue Journal in her research, the writing skills of grade eleventh students of SMA Katolik Santo Andreas Palu could be improved.</w:t>
      </w:r>
    </w:p>
    <w:p w:rsidR="000534A4" w:rsidRDefault="000534A4" w:rsidP="000534A4">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METHODOLOGY</w:t>
      </w:r>
    </w:p>
    <w:p w:rsidR="00505A48" w:rsidRDefault="000534A4" w:rsidP="00E86B98">
      <w:pPr>
        <w:spacing w:after="0" w:line="360" w:lineRule="auto"/>
        <w:ind w:firstLine="426"/>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The research</w:t>
      </w:r>
      <w:r>
        <w:rPr>
          <w:rFonts w:ascii="Times New Roman" w:hAnsi="Times New Roman"/>
          <w:sz w:val="24"/>
          <w:szCs w:val="24"/>
          <w:lang w:val="id-ID"/>
        </w:rPr>
        <w:t>er decided to</w:t>
      </w:r>
      <w:r>
        <w:rPr>
          <w:rFonts w:ascii="Times New Roman" w:hAnsi="Times New Roman"/>
          <w:sz w:val="24"/>
          <w:szCs w:val="24"/>
        </w:rPr>
        <w:t xml:space="preserve"> apply</w:t>
      </w:r>
      <w:r w:rsidRPr="00B84A99">
        <w:rPr>
          <w:rFonts w:ascii="Times New Roman" w:hAnsi="Times New Roman"/>
          <w:sz w:val="24"/>
          <w:szCs w:val="24"/>
        </w:rPr>
        <w:t xml:space="preserve"> Quasi-experimental research design, namely</w:t>
      </w:r>
      <w:r>
        <w:rPr>
          <w:rFonts w:ascii="Times New Roman" w:hAnsi="Times New Roman"/>
          <w:sz w:val="24"/>
          <w:szCs w:val="24"/>
          <w:lang w:val="id-ID"/>
        </w:rPr>
        <w:t xml:space="preserve"> </w:t>
      </w:r>
      <w:r>
        <w:rPr>
          <w:rFonts w:ascii="Times New Roman" w:hAnsi="Times New Roman"/>
          <w:sz w:val="24"/>
          <w:szCs w:val="24"/>
        </w:rPr>
        <w:t>non</w:t>
      </w:r>
      <w:r>
        <w:rPr>
          <w:rFonts w:ascii="Times New Roman" w:hAnsi="Times New Roman"/>
          <w:sz w:val="24"/>
          <w:szCs w:val="24"/>
          <w:lang w:val="id-ID"/>
        </w:rPr>
        <w:t xml:space="preserve">equivalent </w:t>
      </w:r>
      <w:r w:rsidRPr="00B84A99">
        <w:rPr>
          <w:rFonts w:ascii="Times New Roman" w:hAnsi="Times New Roman"/>
          <w:sz w:val="24"/>
          <w:szCs w:val="24"/>
          <w:lang w:val="id-ID"/>
        </w:rPr>
        <w:t xml:space="preserve">control-group </w:t>
      </w:r>
      <w:r w:rsidRPr="00B84A99">
        <w:rPr>
          <w:rFonts w:ascii="Times New Roman" w:hAnsi="Times New Roman"/>
          <w:sz w:val="24"/>
          <w:szCs w:val="24"/>
        </w:rPr>
        <w:t>design</w:t>
      </w:r>
      <w:r>
        <w:rPr>
          <w:rFonts w:ascii="Times New Roman" w:hAnsi="Times New Roman"/>
          <w:sz w:val="24"/>
          <w:szCs w:val="24"/>
          <w:lang w:val="id-ID"/>
        </w:rPr>
        <w:t xml:space="preserve"> in her research </w:t>
      </w:r>
      <w:r>
        <w:rPr>
          <w:rFonts w:ascii="Times New Roman" w:hAnsi="Times New Roman"/>
          <w:sz w:val="24"/>
          <w:szCs w:val="24"/>
        </w:rPr>
        <w:t>because it was just not possible to get consent from school to randomly select individual students to group</w:t>
      </w:r>
      <w:r>
        <w:rPr>
          <w:rFonts w:ascii="Times New Roman" w:hAnsi="Times New Roman"/>
          <w:sz w:val="24"/>
          <w:szCs w:val="24"/>
          <w:lang w:val="id-ID"/>
        </w:rPr>
        <w:t>.</w:t>
      </w:r>
      <w:r w:rsidR="00B57C09">
        <w:rPr>
          <w:rFonts w:ascii="Times New Roman" w:hAnsi="Times New Roman"/>
          <w:sz w:val="24"/>
          <w:szCs w:val="24"/>
        </w:rPr>
        <w:t xml:space="preserve"> </w:t>
      </w:r>
      <w:r>
        <w:rPr>
          <w:rFonts w:ascii="Times New Roman" w:hAnsi="Times New Roman"/>
          <w:sz w:val="24"/>
          <w:szCs w:val="24"/>
          <w:lang w:val="id-ID"/>
        </w:rPr>
        <w:t>This</w:t>
      </w:r>
      <w:r>
        <w:rPr>
          <w:rFonts w:ascii="Times New Roman" w:hAnsi="Times New Roman"/>
          <w:sz w:val="24"/>
          <w:szCs w:val="24"/>
        </w:rPr>
        <w:t xml:space="preserve"> design allowed</w:t>
      </w:r>
      <w:r>
        <w:rPr>
          <w:rFonts w:ascii="Times New Roman" w:hAnsi="Times New Roman"/>
          <w:sz w:val="24"/>
          <w:szCs w:val="24"/>
          <w:lang w:val="id-ID"/>
        </w:rPr>
        <w:t xml:space="preserve"> her to take</w:t>
      </w:r>
      <w:r>
        <w:rPr>
          <w:rFonts w:ascii="Times New Roman" w:hAnsi="Times New Roman"/>
          <w:sz w:val="24"/>
          <w:szCs w:val="24"/>
        </w:rPr>
        <w:t xml:space="preserve"> two sample groups</w:t>
      </w:r>
      <w:r>
        <w:rPr>
          <w:rFonts w:ascii="Times New Roman" w:hAnsi="Times New Roman"/>
          <w:sz w:val="24"/>
          <w:szCs w:val="24"/>
          <w:lang w:val="id-ID"/>
        </w:rPr>
        <w:t>; t</w:t>
      </w:r>
      <w:r>
        <w:rPr>
          <w:rFonts w:ascii="Times New Roman" w:hAnsi="Times New Roman"/>
          <w:sz w:val="24"/>
          <w:szCs w:val="24"/>
        </w:rPr>
        <w:t>hey were</w:t>
      </w:r>
      <w:r w:rsidRPr="00B84A99">
        <w:rPr>
          <w:rFonts w:ascii="Times New Roman" w:hAnsi="Times New Roman"/>
          <w:sz w:val="24"/>
          <w:szCs w:val="24"/>
        </w:rPr>
        <w:t xml:space="preserve"> experimental and control group. </w:t>
      </w:r>
      <w:r>
        <w:rPr>
          <w:rFonts w:ascii="Times New Roman" w:hAnsi="Times New Roman"/>
          <w:sz w:val="24"/>
          <w:szCs w:val="24"/>
        </w:rPr>
        <w:t xml:space="preserve">Both groups were pretested </w:t>
      </w:r>
      <w:r>
        <w:rPr>
          <w:rFonts w:ascii="Times New Roman" w:hAnsi="Times New Roman"/>
          <w:sz w:val="24"/>
          <w:szCs w:val="24"/>
        </w:rPr>
        <w:lastRenderedPageBreak/>
        <w:t xml:space="preserve">and </w:t>
      </w:r>
      <w:r>
        <w:rPr>
          <w:rFonts w:ascii="Times New Roman" w:hAnsi="Times New Roman"/>
          <w:sz w:val="24"/>
          <w:szCs w:val="24"/>
          <w:lang w:val="id-ID"/>
        </w:rPr>
        <w:t>posttested</w:t>
      </w:r>
      <w:r>
        <w:rPr>
          <w:rFonts w:ascii="Times New Roman" w:hAnsi="Times New Roman"/>
          <w:sz w:val="24"/>
          <w:szCs w:val="24"/>
        </w:rPr>
        <w:t>. The design of this research was</w:t>
      </w:r>
      <w:r w:rsidRPr="00B84A99">
        <w:rPr>
          <w:rFonts w:ascii="Times New Roman" w:hAnsi="Times New Roman"/>
          <w:sz w:val="24"/>
          <w:szCs w:val="24"/>
        </w:rPr>
        <w:t xml:space="preserve"> adopted from</w:t>
      </w:r>
      <w:r>
        <w:rPr>
          <w:rFonts w:ascii="Times New Roman" w:hAnsi="Times New Roman"/>
          <w:sz w:val="24"/>
          <w:szCs w:val="24"/>
          <w:lang w:val="id-ID"/>
        </w:rPr>
        <w:t xml:space="preserve"> </w:t>
      </w:r>
      <w:r w:rsidRPr="00B84A99">
        <w:rPr>
          <w:rFonts w:ascii="Times New Roman" w:hAnsi="Times New Roman"/>
          <w:sz w:val="24"/>
          <w:szCs w:val="24"/>
          <w:lang w:val="id-ID"/>
        </w:rPr>
        <w:t>Creswell</w:t>
      </w:r>
      <w:r>
        <w:rPr>
          <w:rFonts w:ascii="Times New Roman" w:hAnsi="Times New Roman"/>
          <w:sz w:val="24"/>
          <w:szCs w:val="24"/>
        </w:rPr>
        <w:t xml:space="preserve"> </w:t>
      </w:r>
      <w:r w:rsidRPr="00B84A99">
        <w:rPr>
          <w:rFonts w:ascii="Times New Roman" w:hAnsi="Times New Roman"/>
          <w:sz w:val="24"/>
          <w:szCs w:val="24"/>
        </w:rPr>
        <w:t>(200</w:t>
      </w:r>
      <w:r w:rsidRPr="00B84A99">
        <w:rPr>
          <w:rFonts w:ascii="Times New Roman" w:hAnsi="Times New Roman"/>
          <w:sz w:val="24"/>
          <w:szCs w:val="24"/>
          <w:lang w:val="id-ID"/>
        </w:rPr>
        <w:t>9</w:t>
      </w:r>
      <w:r w:rsidRPr="00B84A99">
        <w:rPr>
          <w:rFonts w:ascii="Times New Roman" w:hAnsi="Times New Roman"/>
          <w:sz w:val="24"/>
          <w:szCs w:val="24"/>
        </w:rPr>
        <w:t>:</w:t>
      </w:r>
      <w:r w:rsidRPr="00B84A99">
        <w:rPr>
          <w:rFonts w:ascii="Times New Roman" w:hAnsi="Times New Roman"/>
          <w:sz w:val="24"/>
          <w:szCs w:val="24"/>
          <w:lang w:val="id-ID"/>
        </w:rPr>
        <w:t>160-</w:t>
      </w:r>
      <w:r w:rsidRPr="00B84A99">
        <w:rPr>
          <w:rFonts w:ascii="Times New Roman" w:hAnsi="Times New Roman"/>
          <w:sz w:val="24"/>
          <w:szCs w:val="24"/>
        </w:rPr>
        <w:t>1</w:t>
      </w:r>
      <w:r w:rsidRPr="00B84A99">
        <w:rPr>
          <w:rFonts w:ascii="Times New Roman" w:hAnsi="Times New Roman"/>
          <w:sz w:val="24"/>
          <w:szCs w:val="24"/>
          <w:lang w:val="id-ID"/>
        </w:rPr>
        <w:t>61</w:t>
      </w:r>
      <w:r>
        <w:rPr>
          <w:rFonts w:ascii="Times New Roman" w:hAnsi="Times New Roman"/>
          <w:sz w:val="24"/>
          <w:szCs w:val="24"/>
        </w:rPr>
        <w:t>) as seen below</w:t>
      </w:r>
      <w:r>
        <w:rPr>
          <w:rFonts w:ascii="Times New Roman" w:hAnsi="Times New Roman"/>
          <w:sz w:val="24"/>
          <w:szCs w:val="24"/>
          <w:lang w:val="id-ID"/>
        </w:rPr>
        <w:t xml:space="preserve">. </w:t>
      </w:r>
    </w:p>
    <w:p w:rsidR="008E36B4" w:rsidRPr="008E36B4" w:rsidRDefault="008E36B4" w:rsidP="00E86B98">
      <w:pPr>
        <w:spacing w:after="0" w:line="360" w:lineRule="auto"/>
        <w:ind w:firstLine="426"/>
        <w:jc w:val="both"/>
        <w:rPr>
          <w:rFonts w:ascii="Times New Roman" w:hAnsi="Times New Roman"/>
          <w:sz w:val="24"/>
          <w:szCs w:val="24"/>
        </w:rPr>
      </w:pPr>
    </w:p>
    <w:p w:rsidR="000534A4" w:rsidRPr="00B84A99" w:rsidRDefault="006A3737" w:rsidP="000534A4">
      <w:pPr>
        <w:tabs>
          <w:tab w:val="left" w:pos="284"/>
        </w:tabs>
        <w:spacing w:after="0" w:line="360" w:lineRule="auto"/>
        <w:ind w:firstLine="284"/>
        <w:jc w:val="both"/>
        <w:rPr>
          <w:rFonts w:ascii="Times New Roman" w:hAnsi="Times New Roman"/>
          <w:sz w:val="24"/>
          <w:szCs w:val="24"/>
          <w:lang w:val="id-ID"/>
        </w:rPr>
      </w:pPr>
      <w:r w:rsidRPr="006A3737">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90.35pt;margin-top:7.35pt;width:60pt;height:.05pt;z-index:251660288" o:connectortype="straight"/>
        </w:pict>
      </w:r>
      <w:r w:rsidRPr="006A3737">
        <w:rPr>
          <w:rFonts w:ascii="Times New Roman" w:hAnsi="Times New Roman"/>
          <w:noProof/>
          <w:sz w:val="24"/>
          <w:szCs w:val="24"/>
          <w:lang w:val="id-ID" w:eastAsia="id-ID"/>
        </w:rPr>
        <w:pict>
          <v:shape id="_x0000_s1027" type="#_x0000_t32" style="position:absolute;left:0;text-align:left;margin-left:132.6pt;margin-top:7.35pt;width:45.75pt;height:.05pt;z-index:251661312" o:connectortype="straight"/>
        </w:pict>
      </w:r>
      <w:r w:rsidR="000534A4" w:rsidRPr="00B84A99">
        <w:rPr>
          <w:rFonts w:ascii="Times New Roman" w:hAnsi="Times New Roman"/>
          <w:sz w:val="24"/>
          <w:szCs w:val="24"/>
        </w:rPr>
        <w:tab/>
      </w:r>
      <w:r w:rsidR="000534A4" w:rsidRPr="00B84A99">
        <w:rPr>
          <w:rFonts w:ascii="Times New Roman" w:hAnsi="Times New Roman"/>
          <w:sz w:val="24"/>
          <w:szCs w:val="24"/>
        </w:rPr>
        <w:tab/>
      </w:r>
      <w:r w:rsidR="000534A4" w:rsidRPr="00B84A99">
        <w:rPr>
          <w:rFonts w:ascii="Times New Roman" w:hAnsi="Times New Roman"/>
          <w:sz w:val="24"/>
          <w:szCs w:val="24"/>
          <w:lang w:val="id-ID"/>
        </w:rPr>
        <w:t>Group A O1</w:t>
      </w:r>
      <w:r w:rsidR="000534A4" w:rsidRPr="00B84A99">
        <w:rPr>
          <w:rFonts w:ascii="Times New Roman" w:hAnsi="Times New Roman"/>
          <w:sz w:val="24"/>
          <w:szCs w:val="24"/>
        </w:rPr>
        <w:tab/>
      </w:r>
      <w:r w:rsidR="000534A4" w:rsidRPr="00B84A99">
        <w:rPr>
          <w:rFonts w:ascii="Times New Roman" w:hAnsi="Times New Roman"/>
          <w:sz w:val="24"/>
          <w:szCs w:val="24"/>
          <w:lang w:val="id-ID"/>
        </w:rPr>
        <w:tab/>
      </w:r>
      <w:r w:rsidR="000534A4" w:rsidRPr="00B84A99">
        <w:rPr>
          <w:rFonts w:ascii="Times New Roman" w:hAnsi="Times New Roman"/>
          <w:sz w:val="24"/>
          <w:szCs w:val="24"/>
        </w:rPr>
        <w:t>X</w:t>
      </w:r>
      <w:r w:rsidR="000534A4" w:rsidRPr="00B84A99">
        <w:rPr>
          <w:rFonts w:ascii="Times New Roman" w:hAnsi="Times New Roman"/>
          <w:sz w:val="24"/>
          <w:szCs w:val="24"/>
        </w:rPr>
        <w:tab/>
      </w:r>
      <w:r w:rsidR="000534A4" w:rsidRPr="00B84A99">
        <w:rPr>
          <w:rFonts w:ascii="Times New Roman" w:hAnsi="Times New Roman"/>
          <w:sz w:val="24"/>
          <w:szCs w:val="24"/>
          <w:lang w:val="id-ID"/>
        </w:rPr>
        <w:tab/>
        <w:t>O2</w:t>
      </w:r>
    </w:p>
    <w:p w:rsidR="000534A4" w:rsidRPr="00B84A99" w:rsidRDefault="006A3737" w:rsidP="000534A4">
      <w:pPr>
        <w:tabs>
          <w:tab w:val="left" w:pos="284"/>
        </w:tabs>
        <w:spacing w:after="0" w:line="360" w:lineRule="auto"/>
        <w:ind w:firstLine="284"/>
        <w:jc w:val="both"/>
        <w:rPr>
          <w:rFonts w:ascii="Times New Roman" w:hAnsi="Times New Roman"/>
          <w:sz w:val="24"/>
          <w:szCs w:val="24"/>
        </w:rPr>
      </w:pPr>
      <w:r w:rsidRPr="006A3737">
        <w:rPr>
          <w:rFonts w:ascii="Times New Roman" w:hAnsi="Times New Roman"/>
          <w:noProof/>
          <w:sz w:val="24"/>
          <w:szCs w:val="24"/>
          <w:lang w:val="id-ID" w:eastAsia="id-ID"/>
        </w:rPr>
        <w:pict>
          <v:shape id="_x0000_s1028" type="#_x0000_t32" style="position:absolute;left:0;text-align:left;margin-left:73.35pt;margin-top:6.3pt;width:193.5pt;height:0;z-index:251662336" o:connectortype="straight"/>
        </w:pict>
      </w:r>
      <w:r w:rsidR="000534A4" w:rsidRPr="00B84A99">
        <w:rPr>
          <w:rFonts w:ascii="Times New Roman" w:hAnsi="Times New Roman"/>
          <w:sz w:val="24"/>
          <w:szCs w:val="24"/>
          <w:lang w:val="id-ID"/>
        </w:rPr>
        <w:tab/>
      </w:r>
      <w:r w:rsidR="000534A4" w:rsidRPr="00B84A99">
        <w:rPr>
          <w:rFonts w:ascii="Times New Roman" w:hAnsi="Times New Roman"/>
          <w:sz w:val="24"/>
          <w:szCs w:val="24"/>
          <w:lang w:val="id-ID"/>
        </w:rPr>
        <w:tab/>
      </w:r>
    </w:p>
    <w:p w:rsidR="000534A4" w:rsidRDefault="006A3737" w:rsidP="000534A4">
      <w:pPr>
        <w:tabs>
          <w:tab w:val="left" w:pos="284"/>
        </w:tabs>
        <w:spacing w:after="0" w:line="360" w:lineRule="auto"/>
        <w:ind w:firstLine="284"/>
        <w:jc w:val="both"/>
        <w:rPr>
          <w:rFonts w:ascii="Times New Roman" w:hAnsi="Times New Roman"/>
          <w:sz w:val="24"/>
          <w:szCs w:val="24"/>
          <w:lang w:val="id-ID"/>
        </w:rPr>
      </w:pPr>
      <w:r w:rsidRPr="006A3737">
        <w:rPr>
          <w:rFonts w:ascii="Times New Roman" w:hAnsi="Times New Roman"/>
          <w:noProof/>
          <w:sz w:val="24"/>
          <w:szCs w:val="24"/>
          <w:lang w:val="id-ID" w:eastAsia="id-ID"/>
        </w:rPr>
        <w:pict>
          <v:shape id="_x0000_s1029" type="#_x0000_t32" style="position:absolute;left:0;text-align:left;margin-left:132.6pt;margin-top:6.8pt;width:117.75pt;height:0;z-index:251663360" o:connectortype="straight"/>
        </w:pict>
      </w:r>
      <w:r w:rsidR="000534A4" w:rsidRPr="00B84A99">
        <w:rPr>
          <w:rFonts w:ascii="Times New Roman" w:hAnsi="Times New Roman"/>
          <w:sz w:val="24"/>
          <w:szCs w:val="24"/>
        </w:rPr>
        <w:tab/>
      </w:r>
      <w:r w:rsidR="000534A4" w:rsidRPr="00B84A99">
        <w:rPr>
          <w:rFonts w:ascii="Times New Roman" w:hAnsi="Times New Roman"/>
          <w:sz w:val="24"/>
          <w:szCs w:val="24"/>
        </w:rPr>
        <w:tab/>
      </w:r>
      <w:r w:rsidR="000534A4" w:rsidRPr="00B84A99">
        <w:rPr>
          <w:rFonts w:ascii="Times New Roman" w:hAnsi="Times New Roman"/>
          <w:sz w:val="24"/>
          <w:szCs w:val="24"/>
          <w:lang w:val="id-ID"/>
        </w:rPr>
        <w:t>Group B O3</w:t>
      </w:r>
      <w:r w:rsidR="000534A4" w:rsidRPr="00B84A99">
        <w:rPr>
          <w:rFonts w:ascii="Times New Roman" w:hAnsi="Times New Roman"/>
          <w:sz w:val="24"/>
          <w:szCs w:val="24"/>
        </w:rPr>
        <w:tab/>
      </w:r>
      <w:r w:rsidR="000534A4" w:rsidRPr="00B84A99">
        <w:rPr>
          <w:rFonts w:ascii="Times New Roman" w:hAnsi="Times New Roman"/>
          <w:sz w:val="24"/>
          <w:szCs w:val="24"/>
        </w:rPr>
        <w:tab/>
      </w:r>
      <w:r w:rsidR="000534A4" w:rsidRPr="00B84A99">
        <w:rPr>
          <w:rFonts w:ascii="Times New Roman" w:hAnsi="Times New Roman"/>
          <w:sz w:val="24"/>
          <w:szCs w:val="24"/>
        </w:rPr>
        <w:tab/>
      </w:r>
      <w:r w:rsidR="000534A4" w:rsidRPr="00B84A99">
        <w:rPr>
          <w:rFonts w:ascii="Times New Roman" w:hAnsi="Times New Roman"/>
          <w:sz w:val="24"/>
          <w:szCs w:val="24"/>
        </w:rPr>
        <w:tab/>
      </w:r>
      <w:r w:rsidR="000534A4" w:rsidRPr="00B84A99">
        <w:rPr>
          <w:rFonts w:ascii="Times New Roman" w:hAnsi="Times New Roman"/>
          <w:sz w:val="24"/>
          <w:szCs w:val="24"/>
          <w:lang w:val="id-ID"/>
        </w:rPr>
        <w:t>O</w:t>
      </w:r>
      <w:r w:rsidR="000534A4" w:rsidRPr="00B84A99">
        <w:rPr>
          <w:rFonts w:ascii="Times New Roman" w:hAnsi="Times New Roman"/>
          <w:sz w:val="24"/>
          <w:szCs w:val="24"/>
        </w:rPr>
        <w:t>4</w:t>
      </w:r>
    </w:p>
    <w:p w:rsidR="000534A4" w:rsidRPr="00B03CA5" w:rsidRDefault="000534A4" w:rsidP="00B03CA5">
      <w:pPr>
        <w:tabs>
          <w:tab w:val="left" w:pos="284"/>
          <w:tab w:val="left" w:pos="567"/>
        </w:tabs>
        <w:spacing w:after="0" w:line="360" w:lineRule="auto"/>
        <w:jc w:val="both"/>
        <w:rPr>
          <w:rFonts w:ascii="Times New Roman" w:hAnsi="Times New Roman"/>
          <w:sz w:val="24"/>
          <w:szCs w:val="24"/>
        </w:rPr>
      </w:pPr>
      <w:r w:rsidRPr="00B84A99">
        <w:rPr>
          <w:rFonts w:ascii="Times New Roman" w:hAnsi="Times New Roman"/>
          <w:sz w:val="24"/>
          <w:szCs w:val="24"/>
        </w:rPr>
        <w:t xml:space="preserve"> </w:t>
      </w:r>
    </w:p>
    <w:p w:rsidR="000534A4" w:rsidRDefault="000534A4" w:rsidP="000534A4">
      <w:pPr>
        <w:spacing w:after="0" w:line="360" w:lineRule="auto"/>
        <w:ind w:firstLine="426"/>
        <w:jc w:val="both"/>
        <w:rPr>
          <w:rFonts w:ascii="Times New Roman" w:hAnsi="Times New Roman"/>
          <w:sz w:val="24"/>
          <w:szCs w:val="24"/>
        </w:rPr>
      </w:pPr>
      <w:r>
        <w:rPr>
          <w:rFonts w:ascii="Times New Roman" w:hAnsi="Times New Roman"/>
          <w:sz w:val="24"/>
          <w:szCs w:val="24"/>
          <w:lang w:val="id-ID"/>
        </w:rPr>
        <w:t>Besides administering the pretest and the posttest, the researcher also t</w:t>
      </w:r>
      <w:r>
        <w:rPr>
          <w:rFonts w:ascii="Times New Roman" w:hAnsi="Times New Roman"/>
          <w:sz w:val="24"/>
          <w:szCs w:val="24"/>
        </w:rPr>
        <w:t>aught</w:t>
      </w:r>
      <w:r>
        <w:rPr>
          <w:rFonts w:ascii="Times New Roman" w:hAnsi="Times New Roman"/>
          <w:sz w:val="24"/>
          <w:szCs w:val="24"/>
          <w:lang w:val="id-ID"/>
        </w:rPr>
        <w:t xml:space="preserve"> both groups. She taught the experimental group</w:t>
      </w:r>
      <w:r w:rsidR="000F49EC">
        <w:rPr>
          <w:rFonts w:ascii="Times New Roman" w:hAnsi="Times New Roman"/>
          <w:sz w:val="24"/>
          <w:szCs w:val="24"/>
        </w:rPr>
        <w:t xml:space="preserve"> </w:t>
      </w:r>
      <w:r>
        <w:rPr>
          <w:rFonts w:ascii="Times New Roman" w:hAnsi="Times New Roman"/>
          <w:sz w:val="24"/>
          <w:szCs w:val="24"/>
          <w:lang w:val="id-ID"/>
        </w:rPr>
        <w:t>using Dialogue Journal.</w:t>
      </w:r>
      <w:r w:rsidR="00B57C09">
        <w:rPr>
          <w:rFonts w:ascii="Times New Roman" w:hAnsi="Times New Roman"/>
          <w:sz w:val="24"/>
          <w:szCs w:val="24"/>
        </w:rPr>
        <w:t xml:space="preserve"> </w:t>
      </w:r>
      <w:r>
        <w:rPr>
          <w:rFonts w:ascii="Times New Roman" w:hAnsi="Times New Roman"/>
          <w:sz w:val="24"/>
          <w:szCs w:val="24"/>
          <w:lang w:val="id-ID"/>
        </w:rPr>
        <w:t>The control group, on the other hand,</w:t>
      </w:r>
      <w:r>
        <w:rPr>
          <w:rFonts w:ascii="Times New Roman" w:hAnsi="Times New Roman"/>
          <w:sz w:val="24"/>
          <w:szCs w:val="24"/>
        </w:rPr>
        <w:t>was</w:t>
      </w:r>
      <w:r>
        <w:rPr>
          <w:rFonts w:ascii="Times New Roman" w:hAnsi="Times New Roman"/>
          <w:sz w:val="24"/>
          <w:szCs w:val="24"/>
          <w:lang w:val="id-ID"/>
        </w:rPr>
        <w:t xml:space="preserve"> taught without specific teaching method. When teaching writing analytical exposition text to this group,</w:t>
      </w:r>
      <w:r w:rsidR="00B57C09">
        <w:rPr>
          <w:rFonts w:ascii="Times New Roman" w:hAnsi="Times New Roman"/>
          <w:sz w:val="24"/>
          <w:szCs w:val="24"/>
          <w:lang w:val="id-ID"/>
        </w:rPr>
        <w:t xml:space="preserve"> </w:t>
      </w:r>
      <w:r w:rsidR="00B57C09">
        <w:rPr>
          <w:rFonts w:ascii="Times New Roman" w:hAnsi="Times New Roman"/>
          <w:sz w:val="24"/>
          <w:szCs w:val="24"/>
        </w:rPr>
        <w:t>the researcher</w:t>
      </w:r>
      <w:r>
        <w:rPr>
          <w:rFonts w:ascii="Times New Roman" w:hAnsi="Times New Roman"/>
          <w:sz w:val="24"/>
          <w:szCs w:val="24"/>
          <w:lang w:val="id-ID"/>
        </w:rPr>
        <w:t xml:space="preserve"> began the lesson by providing students a topic. She promptly ask</w:t>
      </w:r>
      <w:r>
        <w:rPr>
          <w:rFonts w:ascii="Times New Roman" w:hAnsi="Times New Roman"/>
          <w:sz w:val="24"/>
          <w:szCs w:val="24"/>
        </w:rPr>
        <w:t>ed</w:t>
      </w:r>
      <w:r>
        <w:rPr>
          <w:rFonts w:ascii="Times New Roman" w:hAnsi="Times New Roman"/>
          <w:sz w:val="24"/>
          <w:szCs w:val="24"/>
          <w:lang w:val="id-ID"/>
        </w:rPr>
        <w:t xml:space="preserve"> them to wr</w:t>
      </w:r>
      <w:r>
        <w:rPr>
          <w:rFonts w:ascii="Times New Roman" w:hAnsi="Times New Roman"/>
          <w:sz w:val="24"/>
          <w:szCs w:val="24"/>
        </w:rPr>
        <w:t>ite</w:t>
      </w:r>
      <w:r>
        <w:rPr>
          <w:rFonts w:ascii="Times New Roman" w:hAnsi="Times New Roman"/>
          <w:sz w:val="24"/>
          <w:szCs w:val="24"/>
          <w:lang w:val="id-ID"/>
        </w:rPr>
        <w:t xml:space="preserve"> an analytical exposition text based on the topic given. She then collect</w:t>
      </w:r>
      <w:r>
        <w:rPr>
          <w:rFonts w:ascii="Times New Roman" w:hAnsi="Times New Roman"/>
          <w:sz w:val="24"/>
          <w:szCs w:val="24"/>
        </w:rPr>
        <w:t>ed</w:t>
      </w:r>
      <w:r>
        <w:rPr>
          <w:rFonts w:ascii="Times New Roman" w:hAnsi="Times New Roman"/>
          <w:sz w:val="24"/>
          <w:szCs w:val="24"/>
          <w:lang w:val="id-ID"/>
        </w:rPr>
        <w:t xml:space="preserve"> the students’ writing to read</w:t>
      </w:r>
      <w:r>
        <w:rPr>
          <w:rFonts w:ascii="Times New Roman" w:hAnsi="Times New Roman"/>
          <w:sz w:val="24"/>
          <w:szCs w:val="24"/>
        </w:rPr>
        <w:t xml:space="preserve"> </w:t>
      </w:r>
      <w:r>
        <w:rPr>
          <w:rFonts w:ascii="Times New Roman" w:hAnsi="Times New Roman"/>
          <w:sz w:val="24"/>
          <w:szCs w:val="24"/>
          <w:lang w:val="id-ID"/>
        </w:rPr>
        <w:t>at home. She</w:t>
      </w:r>
      <w:r>
        <w:rPr>
          <w:rFonts w:ascii="Times New Roman" w:hAnsi="Times New Roman"/>
          <w:sz w:val="24"/>
          <w:szCs w:val="24"/>
        </w:rPr>
        <w:t xml:space="preserve"> did not give any feedback and error correction</w:t>
      </w:r>
      <w:r>
        <w:rPr>
          <w:rFonts w:ascii="Times New Roman" w:hAnsi="Times New Roman"/>
          <w:sz w:val="24"/>
          <w:szCs w:val="24"/>
          <w:lang w:val="id-ID"/>
        </w:rPr>
        <w:t xml:space="preserve"> to their work</w:t>
      </w:r>
      <w:r>
        <w:rPr>
          <w:rFonts w:ascii="Times New Roman" w:hAnsi="Times New Roman"/>
          <w:sz w:val="24"/>
          <w:szCs w:val="24"/>
        </w:rPr>
        <w:t>.</w:t>
      </w:r>
    </w:p>
    <w:p w:rsidR="000534A4" w:rsidRDefault="000534A4" w:rsidP="000534A4">
      <w:pPr>
        <w:tabs>
          <w:tab w:val="left" w:pos="-6521"/>
          <w:tab w:val="left" w:pos="567"/>
        </w:tabs>
        <w:spacing w:after="0" w:line="360" w:lineRule="auto"/>
        <w:ind w:firstLine="284"/>
        <w:jc w:val="both"/>
        <w:rPr>
          <w:rFonts w:ascii="Times New Roman" w:hAnsi="Times New Roman"/>
          <w:sz w:val="24"/>
          <w:szCs w:val="24"/>
        </w:rPr>
      </w:pPr>
      <w:r>
        <w:rPr>
          <w:rFonts w:ascii="Times New Roman" w:hAnsi="Times New Roman"/>
          <w:bCs/>
          <w:sz w:val="24"/>
          <w:szCs w:val="24"/>
        </w:rPr>
        <w:t xml:space="preserve">Ary, </w:t>
      </w:r>
      <w:r w:rsidR="00B57C09">
        <w:rPr>
          <w:rFonts w:ascii="Times New Roman" w:hAnsi="Times New Roman"/>
          <w:bCs/>
          <w:sz w:val="24"/>
          <w:szCs w:val="24"/>
          <w:lang w:val="id-ID"/>
        </w:rPr>
        <w:t>Jacobs, Razavieh, Sorensen</w:t>
      </w:r>
      <w:r w:rsidRPr="004470B8">
        <w:rPr>
          <w:rFonts w:ascii="Times New Roman" w:hAnsi="Times New Roman"/>
          <w:bCs/>
          <w:sz w:val="24"/>
          <w:szCs w:val="24"/>
          <w:lang w:val="id-ID"/>
        </w:rPr>
        <w:t xml:space="preserve"> </w:t>
      </w:r>
      <w:r w:rsidRPr="004470B8">
        <w:rPr>
          <w:rFonts w:ascii="Times New Roman" w:eastAsia="Times New Roman" w:hAnsi="Times New Roman"/>
          <w:sz w:val="24"/>
          <w:szCs w:val="24"/>
        </w:rPr>
        <w:t>(200</w:t>
      </w:r>
      <w:r w:rsidRPr="004470B8">
        <w:rPr>
          <w:rFonts w:ascii="Times New Roman" w:eastAsia="Times New Roman" w:hAnsi="Times New Roman"/>
          <w:sz w:val="24"/>
          <w:szCs w:val="24"/>
          <w:lang w:val="id-ID"/>
        </w:rPr>
        <w:t>2</w:t>
      </w:r>
      <w:r w:rsidR="00B57C09">
        <w:rPr>
          <w:rFonts w:ascii="Times New Roman" w:eastAsia="Times New Roman" w:hAnsi="Times New Roman"/>
          <w:sz w:val="24"/>
          <w:szCs w:val="24"/>
        </w:rPr>
        <w:t>:161</w:t>
      </w:r>
      <w:r w:rsidRPr="004470B8">
        <w:rPr>
          <w:rFonts w:ascii="Times New Roman" w:eastAsia="Times New Roman" w:hAnsi="Times New Roman"/>
          <w:sz w:val="24"/>
          <w:szCs w:val="24"/>
        </w:rPr>
        <w:t xml:space="preserve">) </w:t>
      </w:r>
      <w:r>
        <w:rPr>
          <w:rFonts w:ascii="Times New Roman" w:eastAsia="Times New Roman" w:hAnsi="Times New Roman"/>
          <w:sz w:val="24"/>
          <w:szCs w:val="24"/>
          <w:lang w:val="id-ID"/>
        </w:rPr>
        <w:t>define a</w:t>
      </w:r>
      <w:r w:rsidRPr="00E7781C">
        <w:rPr>
          <w:rFonts w:ascii="Times New Roman" w:eastAsia="Times New Roman" w:hAnsi="Times New Roman"/>
          <w:sz w:val="24"/>
          <w:szCs w:val="24"/>
          <w:lang w:val="id-ID"/>
        </w:rPr>
        <w:t xml:space="preserve"> population as </w:t>
      </w:r>
      <w:r>
        <w:rPr>
          <w:rFonts w:ascii="Times New Roman" w:eastAsia="Times New Roman" w:hAnsi="Times New Roman"/>
          <w:sz w:val="24"/>
          <w:szCs w:val="24"/>
          <w:lang w:val="id-ID"/>
        </w:rPr>
        <w:t>“</w:t>
      </w:r>
      <w:r w:rsidRPr="00E7781C">
        <w:rPr>
          <w:rFonts w:ascii="Times New Roman" w:eastAsia="Times New Roman" w:hAnsi="Times New Roman"/>
          <w:sz w:val="24"/>
          <w:szCs w:val="24"/>
          <w:lang w:val="id-ID"/>
        </w:rPr>
        <w:t>all members of any well-defined class of people, events, or objects</w:t>
      </w:r>
      <w:r w:rsidRPr="00E7781C">
        <w:rPr>
          <w:rFonts w:ascii="Times New Roman" w:eastAsia="Times New Roman" w:hAnsi="Times New Roman"/>
          <w:sz w:val="24"/>
          <w:szCs w:val="24"/>
        </w:rPr>
        <w:t>.” The p</w:t>
      </w:r>
      <w:r>
        <w:rPr>
          <w:rFonts w:ascii="Times New Roman" w:eastAsia="Times New Roman" w:hAnsi="Times New Roman"/>
          <w:sz w:val="24"/>
          <w:szCs w:val="24"/>
        </w:rPr>
        <w:t>opulation of this research was</w:t>
      </w:r>
      <w:r>
        <w:rPr>
          <w:rFonts w:ascii="Times New Roman" w:eastAsia="Times New Roman" w:hAnsi="Times New Roman"/>
          <w:sz w:val="24"/>
          <w:szCs w:val="24"/>
          <w:lang w:val="id-ID"/>
        </w:rPr>
        <w:t xml:space="preserve"> </w:t>
      </w:r>
      <w:r>
        <w:rPr>
          <w:rFonts w:ascii="Times New Roman" w:eastAsia="Times New Roman" w:hAnsi="Times New Roman"/>
          <w:sz w:val="24"/>
          <w:szCs w:val="24"/>
        </w:rPr>
        <w:t>grade</w:t>
      </w:r>
      <w:r>
        <w:rPr>
          <w:rFonts w:ascii="Times New Roman" w:eastAsia="Times New Roman" w:hAnsi="Times New Roman"/>
          <w:sz w:val="24"/>
          <w:szCs w:val="24"/>
          <w:lang w:val="id-ID"/>
        </w:rPr>
        <w:t xml:space="preserve"> </w:t>
      </w:r>
      <w:r w:rsidRPr="00E7781C">
        <w:rPr>
          <w:rFonts w:ascii="Times New Roman" w:eastAsia="Times New Roman" w:hAnsi="Times New Roman"/>
          <w:sz w:val="24"/>
          <w:szCs w:val="24"/>
        </w:rPr>
        <w:t xml:space="preserve">eleventh students of SMA </w:t>
      </w:r>
      <w:r w:rsidRPr="00E7781C">
        <w:rPr>
          <w:rFonts w:ascii="Times New Roman" w:eastAsia="Times New Roman" w:hAnsi="Times New Roman"/>
          <w:sz w:val="24"/>
          <w:szCs w:val="24"/>
          <w:lang w:val="id-ID"/>
        </w:rPr>
        <w:t>Katolik Santo Andreas Palu</w:t>
      </w:r>
      <w:r>
        <w:rPr>
          <w:rFonts w:ascii="Times New Roman" w:eastAsia="Times New Roman" w:hAnsi="Times New Roman"/>
          <w:sz w:val="24"/>
          <w:szCs w:val="24"/>
          <w:lang w:val="id-ID"/>
        </w:rPr>
        <w:t xml:space="preserve">, which </w:t>
      </w:r>
      <w:r w:rsidRPr="00E7781C">
        <w:rPr>
          <w:rFonts w:ascii="Times New Roman" w:eastAsia="Times New Roman" w:hAnsi="Times New Roman"/>
          <w:sz w:val="24"/>
          <w:szCs w:val="24"/>
        </w:rPr>
        <w:t xml:space="preserve">consists of </w:t>
      </w:r>
      <w:r>
        <w:rPr>
          <w:rFonts w:ascii="Times New Roman" w:eastAsia="Times New Roman" w:hAnsi="Times New Roman"/>
          <w:sz w:val="24"/>
          <w:szCs w:val="24"/>
        </w:rPr>
        <w:t xml:space="preserve">four </w:t>
      </w:r>
      <w:r>
        <w:rPr>
          <w:rFonts w:ascii="Times New Roman" w:eastAsia="Times New Roman" w:hAnsi="Times New Roman"/>
          <w:sz w:val="24"/>
          <w:szCs w:val="24"/>
          <w:lang w:val="id-ID"/>
        </w:rPr>
        <w:t xml:space="preserve">parallel </w:t>
      </w:r>
      <w:r w:rsidRPr="00E7781C">
        <w:rPr>
          <w:rFonts w:ascii="Times New Roman" w:eastAsia="Times New Roman" w:hAnsi="Times New Roman"/>
          <w:sz w:val="24"/>
          <w:szCs w:val="24"/>
        </w:rPr>
        <w:t>classes</w:t>
      </w:r>
      <w:r>
        <w:rPr>
          <w:rFonts w:ascii="Times New Roman" w:eastAsia="Times New Roman" w:hAnsi="Times New Roman"/>
          <w:sz w:val="24"/>
          <w:szCs w:val="24"/>
          <w:lang w:val="id-ID"/>
        </w:rPr>
        <w:t>. Each class consisted of 2</w:t>
      </w:r>
      <w:r>
        <w:rPr>
          <w:rFonts w:ascii="Times New Roman" w:eastAsia="Times New Roman" w:hAnsi="Times New Roman"/>
          <w:sz w:val="24"/>
          <w:szCs w:val="24"/>
        </w:rPr>
        <w:t>0</w:t>
      </w:r>
      <w:r>
        <w:rPr>
          <w:rFonts w:ascii="Times New Roman" w:eastAsia="Times New Roman" w:hAnsi="Times New Roman"/>
          <w:sz w:val="24"/>
          <w:szCs w:val="24"/>
          <w:lang w:val="id-ID"/>
        </w:rPr>
        <w:t xml:space="preserve"> – 3</w:t>
      </w:r>
      <w:r>
        <w:rPr>
          <w:rFonts w:ascii="Times New Roman" w:eastAsia="Times New Roman" w:hAnsi="Times New Roman"/>
          <w:sz w:val="24"/>
          <w:szCs w:val="24"/>
        </w:rPr>
        <w:t>0</w:t>
      </w:r>
      <w:r>
        <w:rPr>
          <w:rFonts w:ascii="Times New Roman" w:eastAsia="Times New Roman" w:hAnsi="Times New Roman"/>
          <w:sz w:val="24"/>
          <w:szCs w:val="24"/>
          <w:lang w:val="id-ID"/>
        </w:rPr>
        <w:t xml:space="preserve"> students. So, </w:t>
      </w:r>
      <w:r w:rsidR="00B57C09">
        <w:rPr>
          <w:rFonts w:ascii="Times New Roman" w:eastAsia="Times New Roman" w:hAnsi="Times New Roman"/>
          <w:sz w:val="24"/>
          <w:szCs w:val="24"/>
        </w:rPr>
        <w:t xml:space="preserve">the </w:t>
      </w:r>
      <w:r w:rsidRPr="00E7781C">
        <w:rPr>
          <w:rFonts w:ascii="Times New Roman" w:eastAsia="Times New Roman" w:hAnsi="Times New Roman"/>
          <w:sz w:val="24"/>
          <w:szCs w:val="24"/>
        </w:rPr>
        <w:t xml:space="preserve">total </w:t>
      </w:r>
      <w:r>
        <w:rPr>
          <w:rFonts w:ascii="Times New Roman" w:eastAsia="Times New Roman" w:hAnsi="Times New Roman"/>
          <w:sz w:val="24"/>
          <w:szCs w:val="24"/>
          <w:lang w:val="id-ID"/>
        </w:rPr>
        <w:t>population was</w:t>
      </w:r>
      <w:r>
        <w:rPr>
          <w:rFonts w:ascii="Times New Roman" w:eastAsia="Times New Roman" w:hAnsi="Times New Roman"/>
          <w:sz w:val="24"/>
          <w:szCs w:val="24"/>
        </w:rPr>
        <w:t xml:space="preserve"> 100 students. </w:t>
      </w:r>
      <w:r>
        <w:rPr>
          <w:rFonts w:ascii="Times New Roman" w:hAnsi="Times New Roman"/>
          <w:sz w:val="24"/>
          <w:szCs w:val="24"/>
        </w:rPr>
        <w:t>The sample had taken by using</w:t>
      </w:r>
      <w:r w:rsidRPr="00B84A99">
        <w:rPr>
          <w:rFonts w:ascii="Times New Roman" w:hAnsi="Times New Roman"/>
          <w:sz w:val="24"/>
          <w:szCs w:val="24"/>
        </w:rPr>
        <w:t xml:space="preserve"> cluster sampling</w:t>
      </w:r>
      <w:r>
        <w:rPr>
          <w:rFonts w:ascii="Times New Roman" w:hAnsi="Times New Roman"/>
          <w:sz w:val="24"/>
          <w:szCs w:val="24"/>
          <w:lang w:val="id-ID"/>
        </w:rPr>
        <w:t xml:space="preserve"> </w:t>
      </w:r>
      <w:r>
        <w:rPr>
          <w:rFonts w:ascii="Times New Roman" w:hAnsi="Times New Roman"/>
          <w:sz w:val="24"/>
          <w:szCs w:val="24"/>
        </w:rPr>
        <w:t>technique to</w:t>
      </w:r>
      <w:r w:rsidRPr="00B84A99">
        <w:rPr>
          <w:rFonts w:ascii="Times New Roman" w:hAnsi="Times New Roman"/>
          <w:sz w:val="24"/>
          <w:szCs w:val="24"/>
          <w:lang w:val="id-ID"/>
        </w:rPr>
        <w:t xml:space="preserve"> find experimental group and control group.</w:t>
      </w:r>
      <w:r>
        <w:rPr>
          <w:rFonts w:ascii="Times New Roman" w:hAnsi="Times New Roman"/>
          <w:sz w:val="24"/>
          <w:szCs w:val="24"/>
        </w:rPr>
        <w:t xml:space="preserve"> There were some steps</w:t>
      </w:r>
      <w:r>
        <w:rPr>
          <w:rFonts w:ascii="Times New Roman" w:hAnsi="Times New Roman"/>
          <w:sz w:val="24"/>
          <w:szCs w:val="24"/>
          <w:lang w:val="id-ID"/>
        </w:rPr>
        <w:t xml:space="preserve"> </w:t>
      </w:r>
      <w:r>
        <w:rPr>
          <w:rFonts w:ascii="Times New Roman" w:hAnsi="Times New Roman"/>
          <w:sz w:val="24"/>
          <w:szCs w:val="24"/>
        </w:rPr>
        <w:t>to</w:t>
      </w:r>
      <w:r>
        <w:rPr>
          <w:rFonts w:ascii="Times New Roman" w:hAnsi="Times New Roman"/>
          <w:sz w:val="24"/>
          <w:szCs w:val="24"/>
          <w:lang w:val="id-ID"/>
        </w:rPr>
        <w:t xml:space="preserve"> take when </w:t>
      </w:r>
      <w:r w:rsidRPr="00B84A99">
        <w:rPr>
          <w:rFonts w:ascii="Times New Roman" w:hAnsi="Times New Roman"/>
          <w:sz w:val="24"/>
          <w:szCs w:val="24"/>
        </w:rPr>
        <w:t>select</w:t>
      </w:r>
      <w:r>
        <w:rPr>
          <w:rFonts w:ascii="Times New Roman" w:hAnsi="Times New Roman"/>
          <w:sz w:val="24"/>
          <w:szCs w:val="24"/>
        </w:rPr>
        <w:t>ing</w:t>
      </w:r>
      <w:r w:rsidRPr="00B84A99">
        <w:rPr>
          <w:rFonts w:ascii="Times New Roman" w:hAnsi="Times New Roman"/>
          <w:sz w:val="24"/>
          <w:szCs w:val="24"/>
        </w:rPr>
        <w:t xml:space="preserve"> the sample.</w:t>
      </w:r>
      <w:r>
        <w:rPr>
          <w:rFonts w:ascii="Times New Roman" w:hAnsi="Times New Roman"/>
          <w:sz w:val="24"/>
          <w:szCs w:val="24"/>
          <w:lang w:val="id-ID"/>
        </w:rPr>
        <w:t xml:space="preserve"> </w:t>
      </w:r>
      <w:r>
        <w:rPr>
          <w:rFonts w:ascii="Times New Roman" w:hAnsi="Times New Roman"/>
          <w:sz w:val="24"/>
          <w:szCs w:val="24"/>
        </w:rPr>
        <w:t xml:space="preserve">First, the researcher </w:t>
      </w:r>
      <w:r w:rsidRPr="00B84A99">
        <w:rPr>
          <w:rFonts w:ascii="Times New Roman" w:hAnsi="Times New Roman"/>
          <w:sz w:val="24"/>
          <w:szCs w:val="24"/>
        </w:rPr>
        <w:t>provide</w:t>
      </w:r>
      <w:r>
        <w:rPr>
          <w:rFonts w:ascii="Times New Roman" w:hAnsi="Times New Roman"/>
          <w:sz w:val="24"/>
          <w:szCs w:val="24"/>
        </w:rPr>
        <w:t>d</w:t>
      </w:r>
      <w:r w:rsidRPr="00B84A99">
        <w:rPr>
          <w:rFonts w:ascii="Times New Roman" w:hAnsi="Times New Roman"/>
          <w:sz w:val="24"/>
          <w:szCs w:val="24"/>
        </w:rPr>
        <w:t xml:space="preserve"> four p</w:t>
      </w:r>
      <w:r>
        <w:rPr>
          <w:rFonts w:ascii="Times New Roman" w:hAnsi="Times New Roman"/>
          <w:sz w:val="24"/>
          <w:szCs w:val="24"/>
        </w:rPr>
        <w:t>ieces of paper</w:t>
      </w:r>
      <w:r>
        <w:rPr>
          <w:rFonts w:ascii="Times New Roman" w:hAnsi="Times New Roman"/>
          <w:sz w:val="24"/>
          <w:szCs w:val="24"/>
          <w:lang w:val="id-ID"/>
        </w:rPr>
        <w:t>. From the four, only two were read ‘experimental group’ and ‘control group’</w:t>
      </w:r>
      <w:r>
        <w:rPr>
          <w:rFonts w:ascii="Times New Roman" w:hAnsi="Times New Roman"/>
          <w:sz w:val="24"/>
          <w:szCs w:val="24"/>
        </w:rPr>
        <w:t xml:space="preserve">. Then, she </w:t>
      </w:r>
      <w:r w:rsidRPr="00B84A99">
        <w:rPr>
          <w:rFonts w:ascii="Times New Roman" w:hAnsi="Times New Roman"/>
          <w:sz w:val="24"/>
          <w:szCs w:val="24"/>
        </w:rPr>
        <w:t>fold</w:t>
      </w:r>
      <w:r>
        <w:rPr>
          <w:rFonts w:ascii="Times New Roman" w:hAnsi="Times New Roman"/>
          <w:sz w:val="24"/>
          <w:szCs w:val="24"/>
        </w:rPr>
        <w:t>ed</w:t>
      </w:r>
      <w:r w:rsidRPr="00B84A99">
        <w:rPr>
          <w:rFonts w:ascii="Times New Roman" w:hAnsi="Times New Roman"/>
          <w:sz w:val="24"/>
          <w:szCs w:val="24"/>
        </w:rPr>
        <w:t xml:space="preserve"> up the paper and put them into a small box. Next, </w:t>
      </w:r>
      <w:r>
        <w:rPr>
          <w:rFonts w:ascii="Times New Roman" w:hAnsi="Times New Roman"/>
          <w:sz w:val="24"/>
          <w:szCs w:val="24"/>
        </w:rPr>
        <w:t>she asked chairman of each class</w:t>
      </w:r>
      <w:r>
        <w:rPr>
          <w:rFonts w:ascii="Times New Roman" w:hAnsi="Times New Roman"/>
          <w:sz w:val="24"/>
          <w:szCs w:val="24"/>
          <w:lang w:val="id-ID"/>
        </w:rPr>
        <w:t xml:space="preserve"> to take one of the folded paper</w:t>
      </w:r>
      <w:r w:rsidRPr="00B84A99">
        <w:rPr>
          <w:rFonts w:ascii="Times New Roman" w:hAnsi="Times New Roman"/>
          <w:sz w:val="24"/>
          <w:szCs w:val="24"/>
        </w:rPr>
        <w:t xml:space="preserve">. </w:t>
      </w:r>
      <w:r>
        <w:rPr>
          <w:rFonts w:ascii="Times New Roman" w:hAnsi="Times New Roman"/>
          <w:sz w:val="24"/>
          <w:szCs w:val="24"/>
          <w:lang w:val="id-ID"/>
        </w:rPr>
        <w:t xml:space="preserve">The chairmen with inscribed paper became the research sample. They were class </w:t>
      </w:r>
      <w:r>
        <w:rPr>
          <w:rFonts w:ascii="Times New Roman" w:hAnsi="Times New Roman"/>
          <w:sz w:val="24"/>
          <w:szCs w:val="24"/>
        </w:rPr>
        <w:t xml:space="preserve">XI IPA I as </w:t>
      </w:r>
      <w:r w:rsidRPr="00B84A99">
        <w:rPr>
          <w:rFonts w:ascii="Times New Roman" w:hAnsi="Times New Roman"/>
          <w:sz w:val="24"/>
          <w:szCs w:val="24"/>
        </w:rPr>
        <w:t>the experimental</w:t>
      </w:r>
      <w:r w:rsidRPr="00B84A99">
        <w:rPr>
          <w:rFonts w:ascii="Times New Roman" w:hAnsi="Times New Roman"/>
          <w:sz w:val="24"/>
          <w:szCs w:val="24"/>
          <w:lang w:val="id-ID"/>
        </w:rPr>
        <w:t xml:space="preserve"> group</w:t>
      </w:r>
      <w:r w:rsidRPr="00B84A99">
        <w:rPr>
          <w:rFonts w:ascii="Times New Roman" w:hAnsi="Times New Roman"/>
          <w:sz w:val="24"/>
          <w:szCs w:val="24"/>
        </w:rPr>
        <w:t xml:space="preserve"> and</w:t>
      </w:r>
      <w:r>
        <w:rPr>
          <w:rFonts w:ascii="Times New Roman" w:hAnsi="Times New Roman"/>
          <w:sz w:val="24"/>
          <w:szCs w:val="24"/>
          <w:lang w:val="id-ID"/>
        </w:rPr>
        <w:t xml:space="preserve">class </w:t>
      </w:r>
      <w:r>
        <w:rPr>
          <w:rFonts w:ascii="Times New Roman" w:hAnsi="Times New Roman"/>
          <w:sz w:val="24"/>
          <w:szCs w:val="24"/>
        </w:rPr>
        <w:t xml:space="preserve">XI IPS I </w:t>
      </w:r>
      <w:r>
        <w:rPr>
          <w:rFonts w:ascii="Times New Roman" w:hAnsi="Times New Roman"/>
          <w:sz w:val="24"/>
          <w:szCs w:val="24"/>
          <w:lang w:val="id-ID"/>
        </w:rPr>
        <w:t xml:space="preserve">as </w:t>
      </w:r>
      <w:r w:rsidRPr="00B84A99">
        <w:rPr>
          <w:rFonts w:ascii="Times New Roman" w:hAnsi="Times New Roman"/>
          <w:sz w:val="24"/>
          <w:szCs w:val="24"/>
        </w:rPr>
        <w:t xml:space="preserve">the control </w:t>
      </w:r>
      <w:r w:rsidRPr="00B84A99">
        <w:rPr>
          <w:rFonts w:ascii="Times New Roman" w:hAnsi="Times New Roman"/>
          <w:sz w:val="24"/>
          <w:szCs w:val="24"/>
          <w:lang w:val="id-ID"/>
        </w:rPr>
        <w:t>group</w:t>
      </w:r>
      <w:r>
        <w:rPr>
          <w:rFonts w:ascii="Times New Roman" w:hAnsi="Times New Roman"/>
          <w:sz w:val="24"/>
          <w:szCs w:val="24"/>
        </w:rPr>
        <w:t>.</w:t>
      </w:r>
      <w:r>
        <w:rPr>
          <w:rFonts w:ascii="Times New Roman" w:hAnsi="Times New Roman"/>
          <w:sz w:val="24"/>
          <w:szCs w:val="24"/>
          <w:lang w:val="id-ID"/>
        </w:rPr>
        <w:t xml:space="preserve"> </w:t>
      </w:r>
    </w:p>
    <w:p w:rsidR="000534A4" w:rsidRDefault="000534A4" w:rsidP="000534A4">
      <w:pPr>
        <w:pStyle w:val="ListParagraph"/>
        <w:tabs>
          <w:tab w:val="left" w:pos="-6521"/>
        </w:tabs>
        <w:spacing w:after="0" w:line="360" w:lineRule="auto"/>
        <w:ind w:left="0" w:firstLine="426"/>
        <w:jc w:val="both"/>
        <w:rPr>
          <w:rFonts w:ascii="Times New Roman" w:hAnsi="Times New Roman"/>
          <w:sz w:val="24"/>
          <w:szCs w:val="24"/>
        </w:rPr>
      </w:pPr>
      <w:r>
        <w:rPr>
          <w:rFonts w:ascii="Times New Roman" w:hAnsi="Times New Roman"/>
          <w:sz w:val="24"/>
          <w:szCs w:val="24"/>
        </w:rPr>
        <w:tab/>
      </w:r>
      <w:r w:rsidR="007A357F">
        <w:rPr>
          <w:rFonts w:ascii="Times New Roman" w:hAnsi="Times New Roman"/>
          <w:sz w:val="24"/>
          <w:szCs w:val="24"/>
        </w:rPr>
        <w:t>In connection to</w:t>
      </w:r>
      <w:r w:rsidRPr="00B84A99">
        <w:rPr>
          <w:rFonts w:ascii="Times New Roman" w:hAnsi="Times New Roman"/>
          <w:sz w:val="24"/>
          <w:szCs w:val="24"/>
        </w:rPr>
        <w:t xml:space="preserve"> the title of th</w:t>
      </w:r>
      <w:r>
        <w:rPr>
          <w:rFonts w:ascii="Times New Roman" w:hAnsi="Times New Roman"/>
          <w:sz w:val="24"/>
          <w:szCs w:val="24"/>
        </w:rPr>
        <w:t xml:space="preserve">is research, the researcher </w:t>
      </w:r>
      <w:r w:rsidRPr="00B84A99">
        <w:rPr>
          <w:rFonts w:ascii="Times New Roman" w:hAnsi="Times New Roman"/>
          <w:sz w:val="24"/>
          <w:szCs w:val="24"/>
        </w:rPr>
        <w:t>use</w:t>
      </w:r>
      <w:r>
        <w:rPr>
          <w:rFonts w:ascii="Times New Roman" w:hAnsi="Times New Roman"/>
          <w:sz w:val="24"/>
          <w:szCs w:val="24"/>
        </w:rPr>
        <w:t>d two variables. They were</w:t>
      </w:r>
      <w:r w:rsidRPr="00B84A99">
        <w:rPr>
          <w:rFonts w:ascii="Times New Roman" w:hAnsi="Times New Roman"/>
          <w:sz w:val="24"/>
          <w:szCs w:val="24"/>
        </w:rPr>
        <w:t xml:space="preserve"> independent</w:t>
      </w:r>
      <w:r w:rsidR="007A357F">
        <w:rPr>
          <w:rFonts w:ascii="Times New Roman" w:hAnsi="Times New Roman"/>
          <w:sz w:val="24"/>
          <w:szCs w:val="24"/>
        </w:rPr>
        <w:t xml:space="preserve"> variable</w:t>
      </w:r>
      <w:r w:rsidRPr="00B84A99">
        <w:rPr>
          <w:rFonts w:ascii="Times New Roman" w:hAnsi="Times New Roman"/>
          <w:sz w:val="24"/>
          <w:szCs w:val="24"/>
        </w:rPr>
        <w:t xml:space="preserve"> and dependent variable. </w:t>
      </w:r>
      <w:r>
        <w:rPr>
          <w:rFonts w:ascii="Times New Roman" w:hAnsi="Times New Roman"/>
          <w:sz w:val="24"/>
          <w:szCs w:val="24"/>
          <w:lang w:val="id-ID"/>
        </w:rPr>
        <w:t>Creswell (2009:50) defines dependent variable as</w:t>
      </w:r>
      <w:r>
        <w:rPr>
          <w:rFonts w:ascii="Times New Roman" w:hAnsi="Times New Roman"/>
          <w:sz w:val="24"/>
          <w:szCs w:val="24"/>
        </w:rPr>
        <w:t xml:space="preserve"> </w:t>
      </w:r>
      <w:r>
        <w:rPr>
          <w:rFonts w:ascii="Times New Roman" w:hAnsi="Times New Roman"/>
          <w:sz w:val="24"/>
          <w:szCs w:val="24"/>
          <w:lang w:val="id-ID"/>
        </w:rPr>
        <w:t>“those that (probably) cause, influence, or affect outcomes”,</w:t>
      </w:r>
      <w:r w:rsidR="007A357F">
        <w:rPr>
          <w:rFonts w:ascii="Times New Roman" w:hAnsi="Times New Roman"/>
          <w:sz w:val="24"/>
          <w:szCs w:val="24"/>
        </w:rPr>
        <w:t xml:space="preserve"> </w:t>
      </w:r>
      <w:r>
        <w:rPr>
          <w:rFonts w:ascii="Times New Roman" w:hAnsi="Times New Roman"/>
          <w:sz w:val="24"/>
          <w:szCs w:val="24"/>
          <w:lang w:val="id-ID"/>
        </w:rPr>
        <w:t xml:space="preserve">meanwhile, </w:t>
      </w:r>
      <w:r w:rsidRPr="00B84A99">
        <w:rPr>
          <w:rFonts w:ascii="Times New Roman" w:hAnsi="Times New Roman"/>
          <w:sz w:val="24"/>
          <w:szCs w:val="24"/>
        </w:rPr>
        <w:t>independent variable</w:t>
      </w:r>
      <w:r>
        <w:rPr>
          <w:rFonts w:ascii="Times New Roman" w:hAnsi="Times New Roman"/>
          <w:sz w:val="24"/>
          <w:szCs w:val="24"/>
          <w:lang w:val="id-ID"/>
        </w:rPr>
        <w:t xml:space="preserve"> </w:t>
      </w:r>
      <w:r>
        <w:rPr>
          <w:rFonts w:ascii="Times New Roman" w:hAnsi="Times New Roman"/>
          <w:sz w:val="24"/>
          <w:szCs w:val="24"/>
        </w:rPr>
        <w:t>was</w:t>
      </w:r>
      <w:r>
        <w:rPr>
          <w:rFonts w:ascii="Times New Roman" w:hAnsi="Times New Roman"/>
          <w:sz w:val="24"/>
          <w:szCs w:val="24"/>
          <w:lang w:val="id-ID"/>
        </w:rPr>
        <w:t xml:space="preserve"> those that depend on the independent variables.” Thus, the dependent variable </w:t>
      </w:r>
      <w:r>
        <w:rPr>
          <w:rFonts w:ascii="Times New Roman" w:hAnsi="Times New Roman"/>
          <w:sz w:val="24"/>
          <w:szCs w:val="24"/>
        </w:rPr>
        <w:t>was</w:t>
      </w:r>
      <w:r>
        <w:rPr>
          <w:rFonts w:ascii="Times New Roman" w:hAnsi="Times New Roman"/>
          <w:sz w:val="24"/>
          <w:szCs w:val="24"/>
          <w:lang w:val="id-ID"/>
        </w:rPr>
        <w:t xml:space="preserve"> the students writing skills and the independent variable</w:t>
      </w:r>
      <w:r>
        <w:rPr>
          <w:rFonts w:ascii="Times New Roman" w:hAnsi="Times New Roman"/>
          <w:sz w:val="24"/>
          <w:szCs w:val="24"/>
        </w:rPr>
        <w:t xml:space="preserve"> was </w:t>
      </w:r>
      <w:r w:rsidR="007A357F">
        <w:rPr>
          <w:rFonts w:ascii="Times New Roman" w:hAnsi="Times New Roman"/>
          <w:sz w:val="24"/>
          <w:szCs w:val="24"/>
        </w:rPr>
        <w:t xml:space="preserve">the application of </w:t>
      </w:r>
      <w:r>
        <w:rPr>
          <w:rFonts w:ascii="Times New Roman" w:hAnsi="Times New Roman"/>
          <w:sz w:val="24"/>
          <w:szCs w:val="24"/>
          <w:lang w:val="id-ID"/>
        </w:rPr>
        <w:t xml:space="preserve">Dialogue Journal. </w:t>
      </w:r>
    </w:p>
    <w:p w:rsidR="000534A4" w:rsidRDefault="000534A4" w:rsidP="000534A4">
      <w:pPr>
        <w:pStyle w:val="ListParagraph"/>
        <w:tabs>
          <w:tab w:val="left" w:pos="-6521"/>
        </w:tabs>
        <w:spacing w:after="0" w:line="360" w:lineRule="auto"/>
        <w:ind w:left="0" w:firstLine="426"/>
        <w:jc w:val="both"/>
        <w:rPr>
          <w:rFonts w:ascii="Times New Roman" w:hAnsi="Times New Roman"/>
          <w:sz w:val="24"/>
          <w:szCs w:val="24"/>
        </w:rPr>
      </w:pPr>
      <w:r w:rsidRPr="00B84A99">
        <w:rPr>
          <w:rFonts w:ascii="Times New Roman" w:hAnsi="Times New Roman"/>
          <w:sz w:val="24"/>
          <w:szCs w:val="24"/>
        </w:rPr>
        <w:lastRenderedPageBreak/>
        <w:t>Instr</w:t>
      </w:r>
      <w:r>
        <w:rPr>
          <w:rFonts w:ascii="Times New Roman" w:hAnsi="Times New Roman"/>
          <w:sz w:val="24"/>
          <w:szCs w:val="24"/>
        </w:rPr>
        <w:t xml:space="preserve">ument is a tool or aid </w:t>
      </w:r>
      <w:r w:rsidRPr="00B84A99">
        <w:rPr>
          <w:rFonts w:ascii="Times New Roman" w:hAnsi="Times New Roman"/>
          <w:sz w:val="24"/>
          <w:szCs w:val="24"/>
        </w:rPr>
        <w:t xml:space="preserve">used </w:t>
      </w:r>
      <w:r>
        <w:rPr>
          <w:rFonts w:ascii="Times New Roman" w:hAnsi="Times New Roman"/>
          <w:sz w:val="24"/>
          <w:szCs w:val="24"/>
        </w:rPr>
        <w:t xml:space="preserve">by researcher in collecting </w:t>
      </w:r>
      <w:r w:rsidRPr="00B84A99">
        <w:rPr>
          <w:rFonts w:ascii="Times New Roman" w:hAnsi="Times New Roman"/>
          <w:sz w:val="24"/>
          <w:szCs w:val="24"/>
        </w:rPr>
        <w:t xml:space="preserve">data. </w:t>
      </w:r>
      <w:r>
        <w:rPr>
          <w:rFonts w:ascii="Times New Roman" w:hAnsi="Times New Roman"/>
          <w:sz w:val="24"/>
          <w:szCs w:val="24"/>
          <w:lang w:val="id-ID"/>
        </w:rPr>
        <w:t>The</w:t>
      </w:r>
      <w:r>
        <w:rPr>
          <w:rFonts w:ascii="Times New Roman" w:hAnsi="Times New Roman"/>
          <w:sz w:val="24"/>
          <w:szCs w:val="24"/>
        </w:rPr>
        <w:t xml:space="preserve"> researcher </w:t>
      </w:r>
      <w:r w:rsidRPr="00B84A99">
        <w:rPr>
          <w:rFonts w:ascii="Times New Roman" w:hAnsi="Times New Roman"/>
          <w:sz w:val="24"/>
          <w:szCs w:val="24"/>
        </w:rPr>
        <w:t>use</w:t>
      </w:r>
      <w:r>
        <w:rPr>
          <w:rFonts w:ascii="Times New Roman" w:hAnsi="Times New Roman"/>
          <w:sz w:val="24"/>
          <w:szCs w:val="24"/>
        </w:rPr>
        <w:t>d</w:t>
      </w:r>
      <w:r>
        <w:rPr>
          <w:rFonts w:ascii="Times New Roman" w:hAnsi="Times New Roman"/>
          <w:sz w:val="24"/>
          <w:szCs w:val="24"/>
          <w:lang w:val="id-ID"/>
        </w:rPr>
        <w:t xml:space="preserve"> </w:t>
      </w:r>
      <w:r>
        <w:rPr>
          <w:rFonts w:ascii="Times New Roman" w:hAnsi="Times New Roman"/>
          <w:sz w:val="24"/>
          <w:szCs w:val="24"/>
        </w:rPr>
        <w:t>test as an instrument</w:t>
      </w:r>
      <w:r>
        <w:rPr>
          <w:rFonts w:ascii="Times New Roman" w:hAnsi="Times New Roman"/>
          <w:sz w:val="24"/>
          <w:szCs w:val="24"/>
          <w:lang w:val="id-ID"/>
        </w:rPr>
        <w:t xml:space="preserve"> in this study. The test </w:t>
      </w:r>
      <w:r>
        <w:rPr>
          <w:rFonts w:ascii="Times New Roman" w:hAnsi="Times New Roman"/>
          <w:sz w:val="24"/>
          <w:szCs w:val="24"/>
        </w:rPr>
        <w:t>covered</w:t>
      </w:r>
      <w:r w:rsidRPr="00B84A99">
        <w:rPr>
          <w:rFonts w:ascii="Times New Roman" w:hAnsi="Times New Roman"/>
          <w:sz w:val="24"/>
          <w:szCs w:val="24"/>
        </w:rPr>
        <w:t xml:space="preserve"> pre-test and post-test</w:t>
      </w:r>
      <w:r>
        <w:rPr>
          <w:rFonts w:ascii="Times New Roman" w:hAnsi="Times New Roman"/>
          <w:sz w:val="24"/>
          <w:szCs w:val="24"/>
          <w:lang w:val="id-ID"/>
        </w:rPr>
        <w:t>. Pre-test w</w:t>
      </w:r>
      <w:r>
        <w:rPr>
          <w:rFonts w:ascii="Times New Roman" w:hAnsi="Times New Roman"/>
          <w:sz w:val="24"/>
          <w:szCs w:val="24"/>
        </w:rPr>
        <w:t>as</w:t>
      </w:r>
      <w:r>
        <w:rPr>
          <w:rFonts w:ascii="Times New Roman" w:hAnsi="Times New Roman"/>
          <w:sz w:val="24"/>
          <w:szCs w:val="24"/>
          <w:lang w:val="id-ID"/>
        </w:rPr>
        <w:t xml:space="preserve"> given to students </w:t>
      </w:r>
      <w:r w:rsidRPr="00B84A99">
        <w:rPr>
          <w:rFonts w:ascii="Times New Roman" w:hAnsi="Times New Roman"/>
          <w:sz w:val="24"/>
          <w:szCs w:val="24"/>
          <w:lang w:val="id-ID"/>
        </w:rPr>
        <w:t xml:space="preserve">before </w:t>
      </w:r>
      <w:r>
        <w:rPr>
          <w:rFonts w:ascii="Times New Roman" w:hAnsi="Times New Roman"/>
          <w:sz w:val="24"/>
          <w:szCs w:val="24"/>
          <w:lang w:val="id-ID"/>
        </w:rPr>
        <w:t>they received the</w:t>
      </w:r>
      <w:r w:rsidRPr="00B84A99">
        <w:rPr>
          <w:rFonts w:ascii="Times New Roman" w:hAnsi="Times New Roman"/>
          <w:sz w:val="24"/>
          <w:szCs w:val="24"/>
          <w:lang w:val="id-ID"/>
        </w:rPr>
        <w:t xml:space="preserve"> treatment, and post</w:t>
      </w:r>
      <w:r>
        <w:rPr>
          <w:rFonts w:ascii="Times New Roman" w:hAnsi="Times New Roman"/>
          <w:sz w:val="24"/>
          <w:szCs w:val="24"/>
          <w:lang w:val="id-ID"/>
        </w:rPr>
        <w:t>-test w</w:t>
      </w:r>
      <w:r>
        <w:rPr>
          <w:rFonts w:ascii="Times New Roman" w:hAnsi="Times New Roman"/>
          <w:sz w:val="24"/>
          <w:szCs w:val="24"/>
        </w:rPr>
        <w:t>as</w:t>
      </w:r>
      <w:r>
        <w:rPr>
          <w:rFonts w:ascii="Times New Roman" w:hAnsi="Times New Roman"/>
          <w:sz w:val="24"/>
          <w:szCs w:val="24"/>
          <w:lang w:val="id-ID"/>
        </w:rPr>
        <w:t xml:space="preserve"> given </w:t>
      </w:r>
      <w:r w:rsidRPr="00B84A99">
        <w:rPr>
          <w:rFonts w:ascii="Times New Roman" w:hAnsi="Times New Roman"/>
          <w:sz w:val="24"/>
          <w:szCs w:val="24"/>
          <w:lang w:val="id-ID"/>
        </w:rPr>
        <w:t xml:space="preserve">after </w:t>
      </w:r>
      <w:r>
        <w:rPr>
          <w:rFonts w:ascii="Times New Roman" w:hAnsi="Times New Roman"/>
          <w:sz w:val="24"/>
          <w:szCs w:val="24"/>
          <w:lang w:val="id-ID"/>
        </w:rPr>
        <w:t>they received the</w:t>
      </w:r>
      <w:r w:rsidRPr="00B84A99">
        <w:rPr>
          <w:rFonts w:ascii="Times New Roman" w:hAnsi="Times New Roman"/>
          <w:sz w:val="24"/>
          <w:szCs w:val="24"/>
          <w:lang w:val="id-ID"/>
        </w:rPr>
        <w:t xml:space="preserve"> treatment. </w:t>
      </w:r>
    </w:p>
    <w:p w:rsidR="000534A4" w:rsidRPr="003907D3" w:rsidRDefault="000534A4" w:rsidP="00505A48">
      <w:pPr>
        <w:tabs>
          <w:tab w:val="left" w:pos="-6521"/>
        </w:tabs>
        <w:spacing w:after="0" w:line="360" w:lineRule="auto"/>
        <w:ind w:firstLine="426"/>
        <w:jc w:val="both"/>
        <w:rPr>
          <w:rFonts w:ascii="Times New Roman" w:hAnsi="Times New Roman"/>
          <w:sz w:val="24"/>
          <w:szCs w:val="24"/>
          <w:lang w:val="id-ID"/>
        </w:rPr>
      </w:pPr>
      <w:r>
        <w:rPr>
          <w:rFonts w:ascii="Times New Roman" w:hAnsi="Times New Roman"/>
          <w:sz w:val="24"/>
          <w:szCs w:val="24"/>
          <w:lang w:val="id-ID"/>
        </w:rPr>
        <w:t>The pre</w:t>
      </w:r>
      <w:r w:rsidRPr="00B84A99">
        <w:rPr>
          <w:rFonts w:ascii="Times New Roman" w:hAnsi="Times New Roman"/>
          <w:sz w:val="24"/>
          <w:szCs w:val="24"/>
        </w:rPr>
        <w:t xml:space="preserve">-test </w:t>
      </w:r>
      <w:r>
        <w:rPr>
          <w:rFonts w:ascii="Times New Roman" w:hAnsi="Times New Roman"/>
          <w:sz w:val="24"/>
          <w:szCs w:val="24"/>
          <w:lang w:val="id-ID"/>
        </w:rPr>
        <w:t xml:space="preserve">was generally </w:t>
      </w:r>
      <w:r w:rsidRPr="00B84A99">
        <w:rPr>
          <w:rFonts w:ascii="Times New Roman" w:hAnsi="Times New Roman"/>
          <w:sz w:val="24"/>
          <w:szCs w:val="24"/>
        </w:rPr>
        <w:t>designed t</w:t>
      </w:r>
      <w:r>
        <w:rPr>
          <w:rFonts w:ascii="Times New Roman" w:hAnsi="Times New Roman"/>
          <w:sz w:val="24"/>
          <w:szCs w:val="24"/>
        </w:rPr>
        <w:t xml:space="preserve">o </w:t>
      </w:r>
      <w:r>
        <w:rPr>
          <w:rFonts w:ascii="Times New Roman" w:hAnsi="Times New Roman"/>
          <w:sz w:val="24"/>
          <w:szCs w:val="24"/>
          <w:lang w:val="id-ID"/>
        </w:rPr>
        <w:t>determine</w:t>
      </w:r>
      <w:r>
        <w:rPr>
          <w:rFonts w:ascii="Times New Roman" w:hAnsi="Times New Roman"/>
          <w:sz w:val="24"/>
          <w:szCs w:val="24"/>
        </w:rPr>
        <w:t xml:space="preserve"> the students’ </w:t>
      </w:r>
      <w:r>
        <w:rPr>
          <w:rFonts w:ascii="Times New Roman" w:hAnsi="Times New Roman"/>
          <w:sz w:val="24"/>
          <w:szCs w:val="24"/>
          <w:lang w:val="id-ID"/>
        </w:rPr>
        <w:t xml:space="preserve">prior skills in writing analytical exposition </w:t>
      </w:r>
      <w:r w:rsidRPr="004A3682">
        <w:rPr>
          <w:rFonts w:ascii="Times New Roman" w:hAnsi="Times New Roman"/>
          <w:sz w:val="24"/>
          <w:szCs w:val="24"/>
          <w:lang w:val="id-ID"/>
        </w:rPr>
        <w:t>text</w:t>
      </w:r>
      <w:r>
        <w:rPr>
          <w:rFonts w:ascii="Times New Roman" w:hAnsi="Times New Roman"/>
          <w:sz w:val="24"/>
          <w:szCs w:val="24"/>
          <w:lang w:val="id-ID"/>
        </w:rPr>
        <w:t>. Results of the pretest provided clues about the basic skills of the experimental group</w:t>
      </w:r>
      <w:r w:rsidR="007A357F">
        <w:rPr>
          <w:rFonts w:ascii="Times New Roman" w:hAnsi="Times New Roman"/>
          <w:sz w:val="24"/>
          <w:szCs w:val="24"/>
        </w:rPr>
        <w:t xml:space="preserve"> and control group</w:t>
      </w:r>
      <w:r>
        <w:rPr>
          <w:rFonts w:ascii="Times New Roman" w:hAnsi="Times New Roman"/>
          <w:sz w:val="24"/>
          <w:szCs w:val="24"/>
          <w:lang w:val="id-ID"/>
        </w:rPr>
        <w:t xml:space="preserve"> students</w:t>
      </w:r>
      <w:r>
        <w:rPr>
          <w:rFonts w:ascii="Times New Roman" w:hAnsi="Times New Roman"/>
          <w:sz w:val="24"/>
          <w:szCs w:val="24"/>
        </w:rPr>
        <w:t xml:space="preserve"> </w:t>
      </w:r>
      <w:r>
        <w:rPr>
          <w:rFonts w:ascii="Times New Roman" w:hAnsi="Times New Roman"/>
          <w:sz w:val="24"/>
          <w:szCs w:val="24"/>
          <w:lang w:val="id-ID"/>
        </w:rPr>
        <w:t>in</w:t>
      </w:r>
      <w:r>
        <w:rPr>
          <w:rFonts w:ascii="Times New Roman" w:hAnsi="Times New Roman"/>
          <w:sz w:val="24"/>
          <w:szCs w:val="24"/>
        </w:rPr>
        <w:t xml:space="preserve"> </w:t>
      </w:r>
      <w:r>
        <w:rPr>
          <w:rFonts w:ascii="Times New Roman" w:hAnsi="Times New Roman"/>
          <w:sz w:val="24"/>
          <w:szCs w:val="24"/>
          <w:lang w:val="id-ID"/>
        </w:rPr>
        <w:t xml:space="preserve">writing a-three paragraph analytical exposition </w:t>
      </w:r>
      <w:r w:rsidRPr="004A3682">
        <w:rPr>
          <w:rFonts w:ascii="Times New Roman" w:hAnsi="Times New Roman"/>
          <w:sz w:val="24"/>
          <w:szCs w:val="24"/>
          <w:lang w:val="id-ID"/>
        </w:rPr>
        <w:t>text</w:t>
      </w:r>
      <w:r>
        <w:rPr>
          <w:rFonts w:ascii="Times New Roman" w:hAnsi="Times New Roman"/>
          <w:sz w:val="24"/>
          <w:szCs w:val="24"/>
          <w:lang w:val="id-ID"/>
        </w:rPr>
        <w:t xml:space="preserve"> before receiving the treatment using Dialogue Journal.</w:t>
      </w:r>
      <w:r>
        <w:rPr>
          <w:rFonts w:ascii="Times New Roman" w:hAnsi="Times New Roman"/>
          <w:sz w:val="24"/>
          <w:szCs w:val="24"/>
        </w:rPr>
        <w:t xml:space="preserve"> </w:t>
      </w:r>
      <w:r>
        <w:rPr>
          <w:rFonts w:ascii="Times New Roman" w:hAnsi="Times New Roman"/>
          <w:sz w:val="24"/>
          <w:szCs w:val="24"/>
          <w:lang w:val="id-ID"/>
        </w:rPr>
        <w:t>On the pre-test, both</w:t>
      </w:r>
      <w:r>
        <w:rPr>
          <w:rFonts w:ascii="Times New Roman" w:hAnsi="Times New Roman"/>
          <w:sz w:val="24"/>
          <w:szCs w:val="24"/>
        </w:rPr>
        <w:t xml:space="preserve"> group</w:t>
      </w:r>
      <w:r>
        <w:rPr>
          <w:rFonts w:ascii="Times New Roman" w:hAnsi="Times New Roman"/>
          <w:sz w:val="24"/>
          <w:szCs w:val="24"/>
          <w:lang w:val="id-ID"/>
        </w:rPr>
        <w:t>s</w:t>
      </w:r>
      <w:r>
        <w:rPr>
          <w:rFonts w:ascii="Times New Roman" w:hAnsi="Times New Roman"/>
          <w:sz w:val="24"/>
          <w:szCs w:val="24"/>
        </w:rPr>
        <w:t xml:space="preserve"> were instructed to write an analytical exposition text based on the topic</w:t>
      </w:r>
      <w:r>
        <w:rPr>
          <w:rFonts w:ascii="Times New Roman" w:hAnsi="Times New Roman"/>
          <w:sz w:val="24"/>
          <w:szCs w:val="24"/>
          <w:lang w:val="id-ID"/>
        </w:rPr>
        <w:t xml:space="preserve"> given</w:t>
      </w:r>
      <w:r>
        <w:rPr>
          <w:rFonts w:ascii="Times New Roman" w:hAnsi="Times New Roman"/>
          <w:sz w:val="24"/>
          <w:szCs w:val="24"/>
        </w:rPr>
        <w:t>.</w:t>
      </w:r>
      <w:r>
        <w:rPr>
          <w:rFonts w:ascii="Times New Roman" w:hAnsi="Times New Roman"/>
          <w:sz w:val="24"/>
          <w:szCs w:val="24"/>
          <w:lang w:val="id-ID"/>
        </w:rPr>
        <w:t xml:space="preserve"> The topic was about </w:t>
      </w:r>
      <w:r w:rsidR="008F25CC">
        <w:rPr>
          <w:rFonts w:ascii="Times New Roman" w:hAnsi="Times New Roman"/>
          <w:sz w:val="24"/>
          <w:szCs w:val="24"/>
        </w:rPr>
        <w:t>‘</w:t>
      </w:r>
      <w:r>
        <w:rPr>
          <w:rFonts w:ascii="Times New Roman" w:hAnsi="Times New Roman"/>
          <w:sz w:val="24"/>
          <w:szCs w:val="24"/>
          <w:lang w:val="id-ID"/>
        </w:rPr>
        <w:t>smoking</w:t>
      </w:r>
      <w:r w:rsidR="008F25CC">
        <w:rPr>
          <w:rFonts w:ascii="Times New Roman" w:hAnsi="Times New Roman"/>
          <w:sz w:val="24"/>
          <w:szCs w:val="24"/>
        </w:rPr>
        <w:t>’</w:t>
      </w:r>
      <w:r>
        <w:rPr>
          <w:rFonts w:ascii="Times New Roman" w:hAnsi="Times New Roman"/>
          <w:sz w:val="24"/>
          <w:szCs w:val="24"/>
          <w:lang w:val="id-ID"/>
        </w:rPr>
        <w:t>.</w:t>
      </w:r>
    </w:p>
    <w:p w:rsidR="000534A4" w:rsidRPr="00E35A3F" w:rsidRDefault="000534A4" w:rsidP="00505A48">
      <w:pPr>
        <w:tabs>
          <w:tab w:val="left" w:pos="-6521"/>
        </w:tabs>
        <w:spacing w:after="0" w:line="360" w:lineRule="auto"/>
        <w:ind w:firstLine="426"/>
        <w:jc w:val="both"/>
        <w:rPr>
          <w:rFonts w:ascii="Times New Roman" w:hAnsi="Times New Roman"/>
          <w:sz w:val="24"/>
          <w:szCs w:val="24"/>
          <w:lang w:val="id-ID"/>
        </w:rPr>
      </w:pPr>
      <w:r>
        <w:rPr>
          <w:rFonts w:ascii="Times New Roman" w:hAnsi="Times New Roman"/>
          <w:sz w:val="24"/>
          <w:szCs w:val="24"/>
        </w:rPr>
        <w:t xml:space="preserve">When treatment </w:t>
      </w:r>
      <w:r>
        <w:rPr>
          <w:rFonts w:ascii="Times New Roman" w:hAnsi="Times New Roman"/>
          <w:sz w:val="24"/>
          <w:szCs w:val="24"/>
          <w:lang w:val="id-ID"/>
        </w:rPr>
        <w:t xml:space="preserve">to the experimental group </w:t>
      </w:r>
      <w:r>
        <w:rPr>
          <w:rFonts w:ascii="Times New Roman" w:hAnsi="Times New Roman"/>
          <w:sz w:val="24"/>
          <w:szCs w:val="24"/>
        </w:rPr>
        <w:t>was</w:t>
      </w:r>
      <w:r w:rsidRPr="00B84A99">
        <w:rPr>
          <w:rFonts w:ascii="Times New Roman" w:hAnsi="Times New Roman"/>
          <w:sz w:val="24"/>
          <w:szCs w:val="24"/>
        </w:rPr>
        <w:t xml:space="preserve"> com</w:t>
      </w:r>
      <w:r>
        <w:rPr>
          <w:rFonts w:ascii="Times New Roman" w:hAnsi="Times New Roman"/>
          <w:sz w:val="24"/>
          <w:szCs w:val="24"/>
        </w:rPr>
        <w:t>pletely done</w:t>
      </w:r>
      <w:r>
        <w:rPr>
          <w:rFonts w:ascii="Times New Roman" w:hAnsi="Times New Roman"/>
          <w:sz w:val="24"/>
          <w:szCs w:val="24"/>
          <w:lang w:val="id-ID"/>
        </w:rPr>
        <w:t>,</w:t>
      </w:r>
      <w:r>
        <w:rPr>
          <w:rFonts w:ascii="Times New Roman" w:hAnsi="Times New Roman"/>
          <w:sz w:val="24"/>
          <w:szCs w:val="24"/>
        </w:rPr>
        <w:t xml:space="preserve"> the researcher </w:t>
      </w:r>
      <w:r>
        <w:rPr>
          <w:rFonts w:ascii="Times New Roman" w:hAnsi="Times New Roman"/>
          <w:sz w:val="24"/>
          <w:szCs w:val="24"/>
          <w:lang w:val="id-ID"/>
        </w:rPr>
        <w:t xml:space="preserve">gave the </w:t>
      </w:r>
      <w:r>
        <w:rPr>
          <w:rFonts w:ascii="Times New Roman" w:hAnsi="Times New Roman"/>
          <w:sz w:val="24"/>
          <w:szCs w:val="24"/>
        </w:rPr>
        <w:t>post-test</w:t>
      </w:r>
      <w:r>
        <w:rPr>
          <w:rFonts w:ascii="Times New Roman" w:hAnsi="Times New Roman"/>
          <w:sz w:val="24"/>
          <w:szCs w:val="24"/>
          <w:lang w:val="id-ID"/>
        </w:rPr>
        <w:t xml:space="preserve"> to both groups</w:t>
      </w:r>
      <w:r>
        <w:rPr>
          <w:rFonts w:ascii="Times New Roman" w:hAnsi="Times New Roman"/>
          <w:sz w:val="24"/>
          <w:szCs w:val="24"/>
        </w:rPr>
        <w:t xml:space="preserve">. </w:t>
      </w:r>
      <w:r>
        <w:rPr>
          <w:rFonts w:ascii="Times New Roman" w:hAnsi="Times New Roman"/>
          <w:sz w:val="24"/>
          <w:szCs w:val="24"/>
          <w:lang w:val="id-ID"/>
        </w:rPr>
        <w:t>The post</w:t>
      </w:r>
      <w:r>
        <w:rPr>
          <w:rFonts w:ascii="Times New Roman" w:hAnsi="Times New Roman"/>
          <w:sz w:val="24"/>
          <w:szCs w:val="24"/>
        </w:rPr>
        <w:t xml:space="preserve">test </w:t>
      </w:r>
      <w:r>
        <w:rPr>
          <w:rFonts w:ascii="Times New Roman" w:hAnsi="Times New Roman"/>
          <w:sz w:val="24"/>
          <w:szCs w:val="24"/>
          <w:lang w:val="id-ID"/>
        </w:rPr>
        <w:t xml:space="preserve">given to both groups </w:t>
      </w:r>
      <w:r>
        <w:rPr>
          <w:rFonts w:ascii="Times New Roman" w:hAnsi="Times New Roman"/>
          <w:sz w:val="24"/>
          <w:szCs w:val="24"/>
        </w:rPr>
        <w:t>was similar</w:t>
      </w:r>
      <w:r w:rsidR="008F25CC">
        <w:rPr>
          <w:rFonts w:ascii="Times New Roman" w:hAnsi="Times New Roman"/>
          <w:sz w:val="24"/>
          <w:szCs w:val="24"/>
        </w:rPr>
        <w:t xml:space="preserve"> with the pretest</w:t>
      </w:r>
      <w:r>
        <w:rPr>
          <w:rFonts w:ascii="Times New Roman" w:hAnsi="Times New Roman"/>
          <w:sz w:val="24"/>
          <w:szCs w:val="24"/>
        </w:rPr>
        <w:t xml:space="preserve"> </w:t>
      </w:r>
      <w:r>
        <w:rPr>
          <w:rFonts w:ascii="Times New Roman" w:hAnsi="Times New Roman"/>
          <w:sz w:val="24"/>
          <w:szCs w:val="24"/>
          <w:lang w:val="id-ID"/>
        </w:rPr>
        <w:t>in the level of difficulty but different in topic</w:t>
      </w:r>
      <w:r w:rsidRPr="00B84A99">
        <w:rPr>
          <w:rFonts w:ascii="Times New Roman" w:hAnsi="Times New Roman"/>
          <w:sz w:val="24"/>
          <w:szCs w:val="24"/>
        </w:rPr>
        <w:t xml:space="preserve">. </w:t>
      </w:r>
      <w:r>
        <w:rPr>
          <w:rFonts w:ascii="Times New Roman" w:hAnsi="Times New Roman"/>
          <w:sz w:val="24"/>
          <w:szCs w:val="24"/>
          <w:lang w:val="id-ID"/>
        </w:rPr>
        <w:t>The topic of the post-test was ‘cheating’. The results of both the pre-test and the post-test w</w:t>
      </w:r>
      <w:r>
        <w:rPr>
          <w:rFonts w:ascii="Times New Roman" w:hAnsi="Times New Roman"/>
          <w:sz w:val="24"/>
          <w:szCs w:val="24"/>
        </w:rPr>
        <w:t>ere</w:t>
      </w:r>
      <w:r>
        <w:rPr>
          <w:rFonts w:ascii="Times New Roman" w:hAnsi="Times New Roman"/>
          <w:sz w:val="24"/>
          <w:szCs w:val="24"/>
          <w:lang w:val="id-ID"/>
        </w:rPr>
        <w:t xml:space="preserve"> compared </w:t>
      </w:r>
      <w:r w:rsidRPr="00B84A99">
        <w:rPr>
          <w:rFonts w:ascii="Times New Roman" w:hAnsi="Times New Roman"/>
          <w:sz w:val="24"/>
          <w:szCs w:val="24"/>
          <w:lang w:val="id-ID"/>
        </w:rPr>
        <w:t xml:space="preserve">to </w:t>
      </w:r>
      <w:r>
        <w:rPr>
          <w:rFonts w:ascii="Times New Roman" w:hAnsi="Times New Roman"/>
          <w:sz w:val="24"/>
          <w:szCs w:val="24"/>
          <w:lang w:val="id-ID"/>
        </w:rPr>
        <w:t>determine</w:t>
      </w:r>
      <w:r w:rsidRPr="00B84A99">
        <w:rPr>
          <w:rFonts w:ascii="Times New Roman" w:hAnsi="Times New Roman"/>
          <w:sz w:val="24"/>
          <w:szCs w:val="24"/>
        </w:rPr>
        <w:t xml:space="preserve"> whether the treatment </w:t>
      </w:r>
      <w:r>
        <w:rPr>
          <w:rFonts w:ascii="Times New Roman" w:hAnsi="Times New Roman"/>
          <w:sz w:val="24"/>
          <w:szCs w:val="24"/>
          <w:lang w:val="id-ID"/>
        </w:rPr>
        <w:t xml:space="preserve">given </w:t>
      </w:r>
      <w:r>
        <w:rPr>
          <w:rFonts w:ascii="Times New Roman" w:hAnsi="Times New Roman"/>
          <w:sz w:val="24"/>
          <w:szCs w:val="24"/>
        </w:rPr>
        <w:t>was effective</w:t>
      </w:r>
      <w:r w:rsidRPr="00B84A99">
        <w:rPr>
          <w:rFonts w:ascii="Times New Roman" w:hAnsi="Times New Roman"/>
          <w:sz w:val="24"/>
          <w:szCs w:val="24"/>
        </w:rPr>
        <w:t xml:space="preserve"> or not</w:t>
      </w:r>
      <w:r>
        <w:rPr>
          <w:rFonts w:ascii="Times New Roman" w:hAnsi="Times New Roman"/>
          <w:sz w:val="24"/>
          <w:szCs w:val="24"/>
          <w:lang w:val="id-ID"/>
        </w:rPr>
        <w:t>.</w:t>
      </w:r>
    </w:p>
    <w:p w:rsidR="00FF0DB1" w:rsidRDefault="00291672" w:rsidP="00EB37E0">
      <w:pPr>
        <w:pStyle w:val="ListParagraph"/>
        <w:tabs>
          <w:tab w:val="left" w:pos="-6521"/>
        </w:tabs>
        <w:spacing w:after="0" w:line="360" w:lineRule="auto"/>
        <w:ind w:left="0" w:firstLine="426"/>
        <w:jc w:val="both"/>
        <w:rPr>
          <w:rFonts w:ascii="Times New Roman" w:hAnsi="Times New Roman"/>
          <w:color w:val="000000"/>
          <w:sz w:val="24"/>
          <w:szCs w:val="24"/>
        </w:rPr>
      </w:pPr>
      <w:r w:rsidRPr="00923C7E">
        <w:rPr>
          <w:rFonts w:ascii="Times New Roman" w:hAnsi="Times New Roman"/>
          <w:sz w:val="24"/>
          <w:szCs w:val="24"/>
        </w:rPr>
        <w:t xml:space="preserve">After </w:t>
      </w:r>
      <w:r>
        <w:rPr>
          <w:rFonts w:ascii="Times New Roman" w:hAnsi="Times New Roman"/>
          <w:sz w:val="24"/>
          <w:szCs w:val="24"/>
          <w:lang w:val="id-ID"/>
        </w:rPr>
        <w:t xml:space="preserve">administering the </w:t>
      </w:r>
      <w:r>
        <w:rPr>
          <w:rFonts w:ascii="Times New Roman" w:hAnsi="Times New Roman"/>
          <w:sz w:val="24"/>
          <w:szCs w:val="24"/>
        </w:rPr>
        <w:t xml:space="preserve">pretest, the researcher provided </w:t>
      </w:r>
      <w:r w:rsidRPr="00923C7E">
        <w:rPr>
          <w:rFonts w:ascii="Times New Roman" w:hAnsi="Times New Roman"/>
          <w:sz w:val="24"/>
          <w:szCs w:val="24"/>
        </w:rPr>
        <w:t>treatmen</w:t>
      </w:r>
      <w:r>
        <w:rPr>
          <w:rFonts w:ascii="Times New Roman" w:hAnsi="Times New Roman"/>
          <w:sz w:val="24"/>
          <w:szCs w:val="24"/>
        </w:rPr>
        <w:t xml:space="preserve">t to the experimental group. </w:t>
      </w:r>
      <w:r w:rsidR="00FF0DB1" w:rsidRPr="009B21CE">
        <w:rPr>
          <w:rFonts w:ascii="Times New Roman" w:hAnsi="Times New Roman"/>
          <w:color w:val="000000"/>
          <w:sz w:val="24"/>
          <w:szCs w:val="24"/>
        </w:rPr>
        <w:t>In conducting the treatment, the researcher use</w:t>
      </w:r>
      <w:r w:rsidR="00FF0DB1" w:rsidRPr="009B21CE">
        <w:rPr>
          <w:rFonts w:ascii="Times New Roman" w:hAnsi="Times New Roman"/>
          <w:color w:val="000000"/>
          <w:sz w:val="24"/>
          <w:szCs w:val="24"/>
          <w:lang w:val="id-ID"/>
        </w:rPr>
        <w:t>d</w:t>
      </w:r>
      <w:r w:rsidR="00FF0DB1" w:rsidRPr="009B21CE">
        <w:rPr>
          <w:rFonts w:ascii="Times New Roman" w:hAnsi="Times New Roman"/>
          <w:color w:val="000000"/>
          <w:sz w:val="24"/>
          <w:szCs w:val="24"/>
        </w:rPr>
        <w:t xml:space="preserve"> the following steps</w:t>
      </w:r>
      <w:r w:rsidR="00FF0DB1" w:rsidRPr="009B21CE">
        <w:rPr>
          <w:rFonts w:ascii="Times New Roman" w:hAnsi="Times New Roman"/>
          <w:color w:val="000000"/>
          <w:sz w:val="24"/>
          <w:szCs w:val="24"/>
          <w:lang w:val="id-ID"/>
        </w:rPr>
        <w:t xml:space="preserve"> as follows:</w:t>
      </w:r>
    </w:p>
    <w:p w:rsidR="00FF0DB1" w:rsidRPr="00FF0DB1" w:rsidRDefault="00FF0DB1" w:rsidP="00505A48">
      <w:pPr>
        <w:pStyle w:val="ListParagraph"/>
        <w:numPr>
          <w:ilvl w:val="0"/>
          <w:numId w:val="1"/>
        </w:numPr>
        <w:spacing w:after="0" w:line="36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id-ID"/>
        </w:rPr>
        <w:t>Teacher a</w:t>
      </w:r>
      <w:r>
        <w:rPr>
          <w:rFonts w:ascii="Times New Roman" w:eastAsia="Times New Roman" w:hAnsi="Times New Roman"/>
          <w:color w:val="000000"/>
          <w:sz w:val="24"/>
          <w:szCs w:val="24"/>
          <w:lang w:val="id-ID" w:eastAsia="id-ID"/>
        </w:rPr>
        <w:t>sked</w:t>
      </w:r>
      <w:r w:rsidRPr="00F62734">
        <w:rPr>
          <w:rFonts w:ascii="Times New Roman" w:eastAsia="Times New Roman" w:hAnsi="Times New Roman"/>
          <w:color w:val="000000"/>
          <w:sz w:val="24"/>
          <w:szCs w:val="24"/>
          <w:lang w:val="id-ID" w:eastAsia="id-ID"/>
        </w:rPr>
        <w:t xml:space="preserve"> the students some </w:t>
      </w:r>
      <w:r>
        <w:rPr>
          <w:rFonts w:ascii="Times New Roman" w:eastAsia="Times New Roman" w:hAnsi="Times New Roman"/>
          <w:color w:val="000000"/>
          <w:sz w:val="24"/>
          <w:szCs w:val="24"/>
          <w:lang w:eastAsia="id-ID"/>
        </w:rPr>
        <w:t xml:space="preserve">pre </w:t>
      </w:r>
      <w:r w:rsidRPr="00F62734">
        <w:rPr>
          <w:rFonts w:ascii="Times New Roman" w:eastAsia="Times New Roman" w:hAnsi="Times New Roman"/>
          <w:color w:val="000000"/>
          <w:sz w:val="24"/>
          <w:szCs w:val="24"/>
          <w:lang w:val="id-ID" w:eastAsia="id-ID"/>
        </w:rPr>
        <w:t>quest</w:t>
      </w:r>
      <w:r>
        <w:rPr>
          <w:rFonts w:ascii="Times New Roman" w:eastAsia="Times New Roman" w:hAnsi="Times New Roman"/>
          <w:color w:val="000000"/>
          <w:sz w:val="24"/>
          <w:szCs w:val="24"/>
          <w:lang w:val="id-ID" w:eastAsia="id-ID"/>
        </w:rPr>
        <w:t>ions related to the topic that wa</w:t>
      </w:r>
      <w:r w:rsidRPr="00F62734">
        <w:rPr>
          <w:rFonts w:ascii="Times New Roman" w:eastAsia="Times New Roman" w:hAnsi="Times New Roman"/>
          <w:color w:val="000000"/>
          <w:sz w:val="24"/>
          <w:szCs w:val="24"/>
          <w:lang w:val="id-ID" w:eastAsia="id-ID"/>
        </w:rPr>
        <w:t>s going to write.</w:t>
      </w:r>
    </w:p>
    <w:p w:rsidR="00FF0DB1" w:rsidRPr="00FF0DB1" w:rsidRDefault="00FF0DB1" w:rsidP="00505A48">
      <w:pPr>
        <w:pStyle w:val="ListParagraph"/>
        <w:numPr>
          <w:ilvl w:val="0"/>
          <w:numId w:val="1"/>
        </w:numPr>
        <w:spacing w:after="0" w:line="36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id-ID"/>
        </w:rPr>
        <w:t>The students a</w:t>
      </w:r>
      <w:r w:rsidRPr="00F62734">
        <w:rPr>
          <w:rFonts w:ascii="Times New Roman" w:eastAsia="Times New Roman" w:hAnsi="Times New Roman"/>
          <w:color w:val="000000"/>
          <w:sz w:val="24"/>
          <w:szCs w:val="24"/>
          <w:lang w:val="id-ID" w:eastAsia="id-ID"/>
        </w:rPr>
        <w:t>nswer</w:t>
      </w:r>
      <w:r>
        <w:rPr>
          <w:rFonts w:ascii="Times New Roman" w:eastAsia="Times New Roman" w:hAnsi="Times New Roman"/>
          <w:color w:val="000000"/>
          <w:sz w:val="24"/>
          <w:szCs w:val="24"/>
          <w:lang w:val="id-ID" w:eastAsia="id-ID"/>
        </w:rPr>
        <w:t>ed the questions or ga</w:t>
      </w:r>
      <w:r w:rsidRPr="00F62734">
        <w:rPr>
          <w:rFonts w:ascii="Times New Roman" w:eastAsia="Times New Roman" w:hAnsi="Times New Roman"/>
          <w:color w:val="000000"/>
          <w:sz w:val="24"/>
          <w:szCs w:val="24"/>
          <w:lang w:val="id-ID" w:eastAsia="id-ID"/>
        </w:rPr>
        <w:t>ve some responses to the teacher</w:t>
      </w:r>
      <w:r>
        <w:rPr>
          <w:rFonts w:ascii="Times New Roman" w:eastAsia="Times New Roman" w:hAnsi="Times New Roman"/>
          <w:color w:val="000000"/>
          <w:sz w:val="24"/>
          <w:szCs w:val="24"/>
          <w:lang w:val="id-ID" w:eastAsia="id-ID"/>
        </w:rPr>
        <w:t>’s questions</w:t>
      </w:r>
      <w:r w:rsidRPr="00F62734">
        <w:rPr>
          <w:rFonts w:ascii="Times New Roman" w:eastAsia="Times New Roman" w:hAnsi="Times New Roman"/>
          <w:color w:val="000000"/>
          <w:sz w:val="24"/>
          <w:szCs w:val="24"/>
          <w:lang w:val="id-ID" w:eastAsia="id-ID"/>
        </w:rPr>
        <w:t>.</w:t>
      </w:r>
    </w:p>
    <w:p w:rsidR="00FF0DB1" w:rsidRPr="00FF0DB1" w:rsidRDefault="00FF0DB1" w:rsidP="00505A48">
      <w:pPr>
        <w:pStyle w:val="ListParagraph"/>
        <w:numPr>
          <w:ilvl w:val="0"/>
          <w:numId w:val="1"/>
        </w:numPr>
        <w:spacing w:after="0" w:line="36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id-ID"/>
        </w:rPr>
        <w:t>The teacher p</w:t>
      </w:r>
      <w:r>
        <w:rPr>
          <w:rFonts w:ascii="Times New Roman" w:eastAsia="Times New Roman" w:hAnsi="Times New Roman"/>
          <w:color w:val="000000"/>
          <w:sz w:val="24"/>
          <w:szCs w:val="24"/>
          <w:lang w:val="id-ID" w:eastAsia="id-ID"/>
        </w:rPr>
        <w:t>rovided</w:t>
      </w:r>
      <w:r w:rsidRPr="00F62734">
        <w:rPr>
          <w:rFonts w:ascii="Times New Roman" w:eastAsia="Times New Roman" w:hAnsi="Times New Roman"/>
          <w:color w:val="000000"/>
          <w:sz w:val="24"/>
          <w:szCs w:val="24"/>
          <w:lang w:val="id-ID" w:eastAsia="id-ID"/>
        </w:rPr>
        <w:t xml:space="preserve"> a topic and as</w:t>
      </w:r>
      <w:r>
        <w:rPr>
          <w:rFonts w:ascii="Times New Roman" w:eastAsia="Times New Roman" w:hAnsi="Times New Roman"/>
          <w:color w:val="000000"/>
          <w:sz w:val="24"/>
          <w:szCs w:val="24"/>
          <w:lang w:val="id-ID" w:eastAsia="id-ID"/>
        </w:rPr>
        <w:t>signed the students to write several</w:t>
      </w:r>
      <w:r w:rsidRPr="00F62734">
        <w:rPr>
          <w:rFonts w:ascii="Times New Roman" w:eastAsia="Times New Roman" w:hAnsi="Times New Roman"/>
          <w:color w:val="000000"/>
          <w:sz w:val="24"/>
          <w:szCs w:val="24"/>
          <w:lang w:val="id-ID" w:eastAsia="id-ID"/>
        </w:rPr>
        <w:t xml:space="preserve"> things about it</w:t>
      </w:r>
      <w:r>
        <w:rPr>
          <w:rFonts w:ascii="Times New Roman" w:eastAsia="Times New Roman" w:hAnsi="Times New Roman"/>
          <w:color w:val="000000"/>
          <w:sz w:val="24"/>
          <w:szCs w:val="24"/>
          <w:lang w:val="id-ID" w:eastAsia="id-ID"/>
        </w:rPr>
        <w:t xml:space="preserve"> in three paragraphs.</w:t>
      </w:r>
    </w:p>
    <w:p w:rsidR="00FF0DB1" w:rsidRPr="00FF0DB1" w:rsidRDefault="00FF0DB1" w:rsidP="00505A48">
      <w:pPr>
        <w:pStyle w:val="ListParagraph"/>
        <w:numPr>
          <w:ilvl w:val="0"/>
          <w:numId w:val="1"/>
        </w:numPr>
        <w:spacing w:after="0" w:line="36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id-ID"/>
        </w:rPr>
        <w:t>The students w</w:t>
      </w:r>
      <w:r>
        <w:rPr>
          <w:rFonts w:ascii="Times New Roman" w:eastAsia="Times New Roman" w:hAnsi="Times New Roman"/>
          <w:color w:val="000000"/>
          <w:sz w:val="24"/>
          <w:szCs w:val="24"/>
          <w:lang w:val="id-ID" w:eastAsia="id-ID"/>
        </w:rPr>
        <w:t>ro</w:t>
      </w:r>
      <w:r w:rsidRPr="00F62734">
        <w:rPr>
          <w:rFonts w:ascii="Times New Roman" w:eastAsia="Times New Roman" w:hAnsi="Times New Roman"/>
          <w:color w:val="000000"/>
          <w:sz w:val="24"/>
          <w:szCs w:val="24"/>
          <w:lang w:val="id-ID" w:eastAsia="id-ID"/>
        </w:rPr>
        <w:t>te arguments based on the given topic</w:t>
      </w:r>
      <w:r>
        <w:rPr>
          <w:rFonts w:ascii="Times New Roman" w:eastAsia="Times New Roman" w:hAnsi="Times New Roman"/>
          <w:color w:val="000000"/>
          <w:sz w:val="24"/>
          <w:szCs w:val="24"/>
          <w:lang w:eastAsia="id-ID"/>
        </w:rPr>
        <w:t>.</w:t>
      </w:r>
    </w:p>
    <w:p w:rsidR="00291672" w:rsidRPr="00D36367" w:rsidRDefault="00FF0DB1" w:rsidP="00505A48">
      <w:pPr>
        <w:pStyle w:val="ListParagraph"/>
        <w:numPr>
          <w:ilvl w:val="0"/>
          <w:numId w:val="1"/>
        </w:numPr>
        <w:spacing w:after="0" w:line="36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id-ID"/>
        </w:rPr>
        <w:t>Teacher c</w:t>
      </w:r>
      <w:r>
        <w:rPr>
          <w:rFonts w:ascii="Times New Roman" w:eastAsia="Times New Roman" w:hAnsi="Times New Roman"/>
          <w:color w:val="000000"/>
          <w:sz w:val="24"/>
          <w:szCs w:val="24"/>
          <w:lang w:val="id-ID" w:eastAsia="id-ID"/>
        </w:rPr>
        <w:t>ollected</w:t>
      </w:r>
      <w:r w:rsidRPr="00F62734">
        <w:rPr>
          <w:rFonts w:ascii="Times New Roman" w:eastAsia="Times New Roman" w:hAnsi="Times New Roman"/>
          <w:color w:val="000000"/>
          <w:sz w:val="24"/>
          <w:szCs w:val="24"/>
          <w:lang w:val="id-ID" w:eastAsia="id-ID"/>
        </w:rPr>
        <w:t xml:space="preserve"> the students’ work.</w:t>
      </w:r>
      <w:r>
        <w:rPr>
          <w:rFonts w:ascii="Times New Roman" w:eastAsia="Times New Roman" w:hAnsi="Times New Roman"/>
          <w:color w:val="000000"/>
          <w:sz w:val="24"/>
          <w:szCs w:val="24"/>
          <w:lang w:eastAsia="id-ID"/>
        </w:rPr>
        <w:t xml:space="preserve"> And the students </w:t>
      </w:r>
      <w:r w:rsidR="00D36367">
        <w:rPr>
          <w:rFonts w:ascii="Times New Roman" w:eastAsia="Times New Roman" w:hAnsi="Times New Roman"/>
          <w:color w:val="000000"/>
          <w:sz w:val="24"/>
          <w:szCs w:val="24"/>
          <w:lang w:eastAsia="id-ID"/>
        </w:rPr>
        <w:t>t</w:t>
      </w:r>
      <w:r w:rsidRPr="00F62734">
        <w:rPr>
          <w:rFonts w:ascii="Times New Roman" w:eastAsia="Times New Roman" w:hAnsi="Times New Roman"/>
          <w:color w:val="000000"/>
          <w:sz w:val="24"/>
          <w:szCs w:val="24"/>
          <w:lang w:val="id-ID" w:eastAsia="id-ID"/>
        </w:rPr>
        <w:t>urn</w:t>
      </w:r>
      <w:r>
        <w:rPr>
          <w:rFonts w:ascii="Times New Roman" w:eastAsia="Times New Roman" w:hAnsi="Times New Roman"/>
          <w:color w:val="000000"/>
          <w:sz w:val="24"/>
          <w:szCs w:val="24"/>
          <w:lang w:val="id-ID" w:eastAsia="id-ID"/>
        </w:rPr>
        <w:t>ed</w:t>
      </w:r>
      <w:r w:rsidRPr="00F62734">
        <w:rPr>
          <w:rFonts w:ascii="Times New Roman" w:eastAsia="Times New Roman" w:hAnsi="Times New Roman"/>
          <w:color w:val="000000"/>
          <w:sz w:val="24"/>
          <w:szCs w:val="24"/>
          <w:lang w:val="id-ID" w:eastAsia="id-ID"/>
        </w:rPr>
        <w:t xml:space="preserve"> in their work.</w:t>
      </w:r>
    </w:p>
    <w:p w:rsidR="00A575A2" w:rsidRPr="00A575A2" w:rsidRDefault="00D36367" w:rsidP="00A575A2">
      <w:pPr>
        <w:pStyle w:val="ListParagraph"/>
        <w:numPr>
          <w:ilvl w:val="0"/>
          <w:numId w:val="1"/>
        </w:numPr>
        <w:spacing w:after="0" w:line="36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id-ID"/>
        </w:rPr>
        <w:t>The teacher g</w:t>
      </w:r>
      <w:r>
        <w:rPr>
          <w:rFonts w:ascii="Times New Roman" w:eastAsia="Times New Roman" w:hAnsi="Times New Roman"/>
          <w:color w:val="000000"/>
          <w:sz w:val="24"/>
          <w:szCs w:val="24"/>
          <w:lang w:val="id-ID" w:eastAsia="id-ID"/>
        </w:rPr>
        <w:t>ave</w:t>
      </w:r>
      <w:r w:rsidRPr="00F62734">
        <w:rPr>
          <w:rFonts w:ascii="Times New Roman" w:eastAsia="Times New Roman" w:hAnsi="Times New Roman"/>
          <w:color w:val="000000"/>
          <w:sz w:val="24"/>
          <w:szCs w:val="24"/>
          <w:lang w:val="id-ID" w:eastAsia="id-ID"/>
        </w:rPr>
        <w:t xml:space="preserve"> feedba</w:t>
      </w:r>
      <w:r>
        <w:rPr>
          <w:rFonts w:ascii="Times New Roman" w:eastAsia="Times New Roman" w:hAnsi="Times New Roman"/>
          <w:color w:val="000000"/>
          <w:sz w:val="24"/>
          <w:szCs w:val="24"/>
          <w:lang w:val="id-ID" w:eastAsia="id-ID"/>
        </w:rPr>
        <w:t xml:space="preserve">ck and error correction to the </w:t>
      </w:r>
      <w:r w:rsidR="00855796">
        <w:rPr>
          <w:rFonts w:ascii="Times New Roman" w:eastAsia="Times New Roman" w:hAnsi="Times New Roman"/>
          <w:color w:val="000000"/>
          <w:sz w:val="24"/>
          <w:szCs w:val="24"/>
          <w:lang w:val="id-ID" w:eastAsia="id-ID"/>
        </w:rPr>
        <w:t>students’ work</w:t>
      </w:r>
      <w:r w:rsidR="00855796">
        <w:rPr>
          <w:rFonts w:ascii="Times New Roman" w:eastAsia="Times New Roman" w:hAnsi="Times New Roman"/>
          <w:color w:val="000000"/>
          <w:sz w:val="24"/>
          <w:szCs w:val="24"/>
          <w:lang w:eastAsia="id-ID"/>
        </w:rPr>
        <w:t xml:space="preserve"> and gave the students’ paper back</w:t>
      </w:r>
    </w:p>
    <w:p w:rsidR="00A575A2" w:rsidRPr="00A575A2" w:rsidRDefault="00D36367" w:rsidP="00A575A2">
      <w:pPr>
        <w:pStyle w:val="ListParagraph"/>
        <w:numPr>
          <w:ilvl w:val="0"/>
          <w:numId w:val="1"/>
        </w:numPr>
        <w:spacing w:after="0" w:line="360" w:lineRule="auto"/>
        <w:jc w:val="both"/>
        <w:rPr>
          <w:rFonts w:ascii="Times New Roman" w:hAnsi="Times New Roman"/>
          <w:color w:val="000000"/>
          <w:sz w:val="24"/>
          <w:szCs w:val="24"/>
        </w:rPr>
      </w:pPr>
      <w:r w:rsidRPr="00A575A2">
        <w:rPr>
          <w:rFonts w:ascii="Times New Roman" w:eastAsia="Times New Roman" w:hAnsi="Times New Roman"/>
          <w:color w:val="000000"/>
          <w:sz w:val="24"/>
          <w:szCs w:val="24"/>
          <w:lang w:eastAsia="id-ID"/>
        </w:rPr>
        <w:t>And the last, the students had s</w:t>
      </w:r>
      <w:r w:rsidRPr="00A575A2">
        <w:rPr>
          <w:rFonts w:ascii="Times New Roman" w:eastAsia="Times New Roman" w:hAnsi="Times New Roman"/>
          <w:color w:val="000000"/>
          <w:sz w:val="24"/>
          <w:szCs w:val="24"/>
          <w:lang w:val="id-ID" w:eastAsia="id-ID"/>
        </w:rPr>
        <w:t>elf-correction</w:t>
      </w:r>
      <w:r w:rsidRPr="00A575A2">
        <w:rPr>
          <w:rFonts w:ascii="Times New Roman" w:eastAsia="Times New Roman" w:hAnsi="Times New Roman"/>
          <w:color w:val="000000"/>
          <w:sz w:val="24"/>
          <w:szCs w:val="24"/>
          <w:lang w:eastAsia="id-ID"/>
        </w:rPr>
        <w:t>.</w:t>
      </w:r>
      <w:r w:rsidR="00A575A2" w:rsidRPr="00A575A2">
        <w:rPr>
          <w:rFonts w:ascii="Times New Roman" w:hAnsi="Times New Roman"/>
          <w:bCs/>
          <w:sz w:val="24"/>
          <w:szCs w:val="24"/>
          <w:lang w:val="id-ID"/>
        </w:rPr>
        <w:t xml:space="preserve"> </w:t>
      </w:r>
    </w:p>
    <w:p w:rsidR="00A575A2" w:rsidRPr="00A575A2" w:rsidRDefault="00A575A2" w:rsidP="00A575A2">
      <w:pPr>
        <w:pStyle w:val="ListParagraph"/>
        <w:tabs>
          <w:tab w:val="left" w:pos="-6521"/>
        </w:tabs>
        <w:spacing w:after="0" w:line="360" w:lineRule="auto"/>
        <w:ind w:left="0" w:firstLine="426"/>
        <w:jc w:val="both"/>
        <w:rPr>
          <w:rFonts w:ascii="Times New Roman" w:hAnsi="Times New Roman"/>
          <w:bCs/>
          <w:sz w:val="24"/>
          <w:szCs w:val="24"/>
        </w:rPr>
      </w:pPr>
      <w:r>
        <w:rPr>
          <w:rFonts w:ascii="Times New Roman" w:hAnsi="Times New Roman"/>
          <w:bCs/>
          <w:sz w:val="24"/>
          <w:szCs w:val="24"/>
          <w:lang w:val="id-ID"/>
        </w:rPr>
        <w:t xml:space="preserve">In order to assess the students’ work, the </w:t>
      </w:r>
      <w:r w:rsidRPr="00B84A99">
        <w:rPr>
          <w:rFonts w:ascii="Times New Roman" w:hAnsi="Times New Roman"/>
          <w:bCs/>
          <w:sz w:val="24"/>
          <w:szCs w:val="24"/>
          <w:lang w:val="id-ID"/>
        </w:rPr>
        <w:t xml:space="preserve">researcher </w:t>
      </w:r>
      <w:r>
        <w:rPr>
          <w:rFonts w:ascii="Times New Roman" w:hAnsi="Times New Roman"/>
          <w:bCs/>
          <w:sz w:val="24"/>
          <w:szCs w:val="24"/>
          <w:lang w:val="id-ID"/>
        </w:rPr>
        <w:t>use</w:t>
      </w:r>
      <w:r>
        <w:rPr>
          <w:rFonts w:ascii="Times New Roman" w:hAnsi="Times New Roman"/>
          <w:bCs/>
          <w:sz w:val="24"/>
          <w:szCs w:val="24"/>
        </w:rPr>
        <w:t>d</w:t>
      </w:r>
      <w:r>
        <w:rPr>
          <w:rFonts w:ascii="Times New Roman" w:hAnsi="Times New Roman"/>
          <w:bCs/>
          <w:sz w:val="24"/>
          <w:szCs w:val="24"/>
          <w:lang w:val="id-ID"/>
        </w:rPr>
        <w:t xml:space="preserve"> scoring rubric suggested by Weigle</w:t>
      </w:r>
      <w:r>
        <w:rPr>
          <w:rFonts w:ascii="Times New Roman" w:hAnsi="Times New Roman"/>
          <w:bCs/>
          <w:sz w:val="24"/>
          <w:szCs w:val="24"/>
        </w:rPr>
        <w:t xml:space="preserve"> </w:t>
      </w:r>
      <w:r>
        <w:rPr>
          <w:rFonts w:ascii="Times New Roman" w:hAnsi="Times New Roman"/>
          <w:bCs/>
          <w:sz w:val="24"/>
          <w:szCs w:val="24"/>
          <w:lang w:val="id-ID"/>
        </w:rPr>
        <w:t xml:space="preserve">(2002:117) </w:t>
      </w:r>
      <w:r>
        <w:rPr>
          <w:rFonts w:ascii="Times New Roman" w:hAnsi="Times New Roman"/>
          <w:bCs/>
          <w:sz w:val="24"/>
          <w:szCs w:val="24"/>
        </w:rPr>
        <w:t>as shown in the following table.1.</w:t>
      </w:r>
    </w:p>
    <w:p w:rsidR="00855796" w:rsidRPr="008E36B4" w:rsidRDefault="00855796" w:rsidP="008E36B4">
      <w:pPr>
        <w:spacing w:after="0" w:line="360" w:lineRule="auto"/>
        <w:jc w:val="both"/>
        <w:rPr>
          <w:rFonts w:ascii="Times New Roman" w:hAnsi="Times New Roman"/>
          <w:color w:val="000000"/>
          <w:sz w:val="24"/>
          <w:szCs w:val="24"/>
        </w:rPr>
      </w:pPr>
    </w:p>
    <w:p w:rsidR="00A575A2" w:rsidRDefault="00A575A2" w:rsidP="00A575A2">
      <w:pPr>
        <w:tabs>
          <w:tab w:val="left" w:pos="-6521"/>
        </w:tabs>
        <w:spacing w:after="0" w:line="240" w:lineRule="auto"/>
        <w:ind w:firstLine="284"/>
        <w:jc w:val="center"/>
        <w:rPr>
          <w:rFonts w:ascii="Times New Roman" w:hAnsi="Times New Roman"/>
          <w:b/>
          <w:sz w:val="24"/>
          <w:szCs w:val="24"/>
          <w:lang w:val="id-ID"/>
        </w:rPr>
      </w:pPr>
      <w:r>
        <w:rPr>
          <w:rFonts w:ascii="Times New Roman" w:hAnsi="Times New Roman"/>
          <w:b/>
          <w:sz w:val="24"/>
          <w:szCs w:val="24"/>
        </w:rPr>
        <w:lastRenderedPageBreak/>
        <w:t xml:space="preserve">Table.1. </w:t>
      </w:r>
      <w:r w:rsidRPr="00B84A99">
        <w:rPr>
          <w:rFonts w:ascii="Times New Roman" w:hAnsi="Times New Roman"/>
          <w:b/>
          <w:sz w:val="24"/>
          <w:szCs w:val="24"/>
          <w:lang w:val="id-ID"/>
        </w:rPr>
        <w:t>Scoring Rubric of Writing</w:t>
      </w:r>
    </w:p>
    <w:p w:rsidR="00A575A2" w:rsidRPr="00B84A99" w:rsidRDefault="00A575A2" w:rsidP="00A575A2">
      <w:pPr>
        <w:tabs>
          <w:tab w:val="left" w:pos="-6521"/>
        </w:tabs>
        <w:spacing w:after="0" w:line="240" w:lineRule="auto"/>
        <w:ind w:firstLine="284"/>
        <w:jc w:val="center"/>
        <w:rPr>
          <w:rFonts w:ascii="Times New Roman" w:hAnsi="Times New Roman"/>
          <w:b/>
          <w:sz w:val="24"/>
          <w:szCs w:val="24"/>
          <w:lang w:val="id-ID"/>
        </w:rPr>
      </w:pPr>
    </w:p>
    <w:tbl>
      <w:tblPr>
        <w:tblW w:w="0" w:type="auto"/>
        <w:tblInd w:w="534" w:type="dxa"/>
        <w:tblBorders>
          <w:top w:val="single" w:sz="4" w:space="0" w:color="000000"/>
          <w:bottom w:val="single" w:sz="4" w:space="0" w:color="000000"/>
          <w:insideH w:val="single" w:sz="4" w:space="0" w:color="000000"/>
        </w:tblBorders>
        <w:tblLook w:val="04A0"/>
      </w:tblPr>
      <w:tblGrid>
        <w:gridCol w:w="570"/>
        <w:gridCol w:w="3257"/>
        <w:gridCol w:w="850"/>
        <w:gridCol w:w="4111"/>
      </w:tblGrid>
      <w:tr w:rsidR="00A575A2" w:rsidRPr="00B84A99" w:rsidTr="004B7BC8">
        <w:tc>
          <w:tcPr>
            <w:tcW w:w="570" w:type="dxa"/>
          </w:tcPr>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r w:rsidRPr="00B84A99">
              <w:rPr>
                <w:rFonts w:ascii="Times New Roman" w:hAnsi="Times New Roman"/>
                <w:bCs/>
                <w:sz w:val="24"/>
                <w:szCs w:val="24"/>
                <w:lang w:val="id-ID"/>
              </w:rPr>
              <w:t xml:space="preserve">No. </w:t>
            </w:r>
          </w:p>
        </w:tc>
        <w:tc>
          <w:tcPr>
            <w:tcW w:w="3257" w:type="dxa"/>
          </w:tcPr>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r w:rsidRPr="00B84A99">
              <w:rPr>
                <w:rFonts w:ascii="Times New Roman" w:hAnsi="Times New Roman"/>
                <w:bCs/>
                <w:sz w:val="24"/>
                <w:szCs w:val="24"/>
                <w:lang w:val="id-ID"/>
              </w:rPr>
              <w:t>Writing Components</w:t>
            </w:r>
          </w:p>
        </w:tc>
        <w:tc>
          <w:tcPr>
            <w:tcW w:w="850" w:type="dxa"/>
          </w:tcPr>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r w:rsidRPr="00B84A99">
              <w:rPr>
                <w:rFonts w:ascii="Times New Roman" w:hAnsi="Times New Roman"/>
                <w:bCs/>
                <w:sz w:val="24"/>
                <w:szCs w:val="24"/>
                <w:lang w:val="id-ID"/>
              </w:rPr>
              <w:t>Score</w:t>
            </w:r>
          </w:p>
        </w:tc>
        <w:tc>
          <w:tcPr>
            <w:tcW w:w="4111" w:type="dxa"/>
          </w:tcPr>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r w:rsidRPr="00B84A99">
              <w:rPr>
                <w:rFonts w:ascii="Times New Roman" w:hAnsi="Times New Roman"/>
                <w:bCs/>
                <w:sz w:val="24"/>
                <w:szCs w:val="24"/>
                <w:lang w:val="id-ID"/>
              </w:rPr>
              <w:t>Explanation</w:t>
            </w:r>
          </w:p>
        </w:tc>
      </w:tr>
      <w:tr w:rsidR="00A575A2" w:rsidRPr="00B84A99" w:rsidTr="004B7BC8">
        <w:tc>
          <w:tcPr>
            <w:tcW w:w="570" w:type="dxa"/>
          </w:tcPr>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r w:rsidRPr="00B84A99">
              <w:rPr>
                <w:rFonts w:ascii="Times New Roman" w:hAnsi="Times New Roman"/>
                <w:bCs/>
                <w:sz w:val="24"/>
                <w:szCs w:val="24"/>
                <w:lang w:val="id-ID"/>
              </w:rPr>
              <w:t>1.</w:t>
            </w:r>
          </w:p>
        </w:tc>
        <w:tc>
          <w:tcPr>
            <w:tcW w:w="3257" w:type="dxa"/>
          </w:tcPr>
          <w:p w:rsidR="00A575A2" w:rsidRPr="00430AAA" w:rsidRDefault="00A575A2" w:rsidP="004B7BC8">
            <w:pPr>
              <w:tabs>
                <w:tab w:val="left" w:pos="-6521"/>
              </w:tabs>
              <w:spacing w:after="0" w:line="240" w:lineRule="auto"/>
              <w:jc w:val="center"/>
              <w:rPr>
                <w:rFonts w:ascii="Times New Roman" w:hAnsi="Times New Roman"/>
                <w:bCs/>
                <w:sz w:val="24"/>
                <w:szCs w:val="24"/>
                <w:lang w:val="id-ID"/>
              </w:rPr>
            </w:pPr>
            <w:r>
              <w:rPr>
                <w:rFonts w:ascii="Times New Roman" w:hAnsi="Times New Roman"/>
                <w:sz w:val="24"/>
                <w:szCs w:val="24"/>
                <w:lang w:val="id-ID"/>
              </w:rPr>
              <w:t>Cohesion</w:t>
            </w:r>
          </w:p>
        </w:tc>
        <w:tc>
          <w:tcPr>
            <w:tcW w:w="850" w:type="dxa"/>
          </w:tcPr>
          <w:p w:rsidR="00A575A2" w:rsidRPr="00B84A99" w:rsidRDefault="00A575A2" w:rsidP="00F9505D">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0</w:t>
            </w:r>
          </w:p>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p>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p>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p>
          <w:p w:rsidR="00A575A2" w:rsidRDefault="00A575A2" w:rsidP="00F9505D">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1</w:t>
            </w:r>
          </w:p>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p>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p>
          <w:p w:rsidR="00A575A2" w:rsidRDefault="00A575A2" w:rsidP="00F9505D">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2</w:t>
            </w:r>
          </w:p>
          <w:p w:rsidR="00A575A2" w:rsidRDefault="00A575A2" w:rsidP="004B7BC8">
            <w:pPr>
              <w:tabs>
                <w:tab w:val="left" w:pos="-6521"/>
              </w:tabs>
              <w:spacing w:after="0" w:line="240" w:lineRule="auto"/>
              <w:jc w:val="center"/>
              <w:rPr>
                <w:rFonts w:ascii="Times New Roman" w:hAnsi="Times New Roman"/>
                <w:bCs/>
                <w:sz w:val="24"/>
                <w:szCs w:val="24"/>
                <w:lang w:val="id-ID"/>
              </w:rPr>
            </w:pPr>
          </w:p>
          <w:p w:rsidR="00A575A2" w:rsidRDefault="00A575A2" w:rsidP="004B7BC8">
            <w:pPr>
              <w:tabs>
                <w:tab w:val="left" w:pos="-6521"/>
              </w:tabs>
              <w:spacing w:after="0" w:line="240" w:lineRule="auto"/>
              <w:jc w:val="center"/>
              <w:rPr>
                <w:rFonts w:ascii="Times New Roman" w:hAnsi="Times New Roman"/>
                <w:bCs/>
                <w:sz w:val="24"/>
                <w:szCs w:val="24"/>
                <w:lang w:val="id-ID"/>
              </w:rPr>
            </w:pPr>
          </w:p>
          <w:p w:rsidR="00A575A2" w:rsidRDefault="00A575A2" w:rsidP="004B7BC8">
            <w:pPr>
              <w:tabs>
                <w:tab w:val="left" w:pos="-6521"/>
              </w:tabs>
              <w:spacing w:after="0" w:line="240" w:lineRule="auto"/>
              <w:jc w:val="center"/>
              <w:rPr>
                <w:rFonts w:ascii="Times New Roman" w:hAnsi="Times New Roman"/>
                <w:bCs/>
                <w:sz w:val="24"/>
                <w:szCs w:val="24"/>
                <w:lang w:val="id-ID"/>
              </w:rPr>
            </w:pPr>
          </w:p>
          <w:p w:rsidR="00A575A2" w:rsidRDefault="00A575A2" w:rsidP="004B7BC8">
            <w:pPr>
              <w:tabs>
                <w:tab w:val="left" w:pos="-6521"/>
              </w:tabs>
              <w:spacing w:after="0" w:line="240" w:lineRule="auto"/>
              <w:jc w:val="center"/>
              <w:rPr>
                <w:rFonts w:ascii="Times New Roman" w:hAnsi="Times New Roman"/>
                <w:bCs/>
                <w:sz w:val="24"/>
                <w:szCs w:val="24"/>
                <w:lang w:val="id-ID"/>
              </w:rPr>
            </w:pPr>
          </w:p>
          <w:p w:rsidR="00A575A2" w:rsidRPr="00B84A99" w:rsidRDefault="00A575A2" w:rsidP="00F9505D">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3</w:t>
            </w:r>
          </w:p>
        </w:tc>
        <w:tc>
          <w:tcPr>
            <w:tcW w:w="4111" w:type="dxa"/>
          </w:tcPr>
          <w:p w:rsidR="00A575A2" w:rsidRPr="00B84A99"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Cohesion almost totally absent. Writing so fragmentary that comprehension of the intended communication is virtually imposible.</w:t>
            </w:r>
          </w:p>
          <w:p w:rsidR="00A575A2"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Unsatisfactory cohesion may cause difficulty in comprehension of most of the intended communication.</w:t>
            </w:r>
          </w:p>
          <w:p w:rsidR="00A575A2"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For the most part satisfactory cohesion althrough occasional deficiencies may mean that certain parts of the communication are not always effective.</w:t>
            </w:r>
          </w:p>
          <w:p w:rsidR="00A575A2" w:rsidRPr="00B84A99"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Satisfactory use of cohesion resulting in effective communication.</w:t>
            </w:r>
          </w:p>
        </w:tc>
      </w:tr>
      <w:tr w:rsidR="00A575A2" w:rsidRPr="00B84A99" w:rsidTr="004B7BC8">
        <w:tc>
          <w:tcPr>
            <w:tcW w:w="570" w:type="dxa"/>
          </w:tcPr>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r w:rsidRPr="00B84A99">
              <w:rPr>
                <w:rFonts w:ascii="Times New Roman" w:hAnsi="Times New Roman"/>
                <w:bCs/>
                <w:sz w:val="24"/>
                <w:szCs w:val="24"/>
                <w:lang w:val="id-ID"/>
              </w:rPr>
              <w:t>2.</w:t>
            </w:r>
          </w:p>
        </w:tc>
        <w:tc>
          <w:tcPr>
            <w:tcW w:w="3257" w:type="dxa"/>
          </w:tcPr>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r>
              <w:rPr>
                <w:rFonts w:ascii="Times New Roman" w:hAnsi="Times New Roman"/>
                <w:bCs/>
                <w:sz w:val="24"/>
                <w:szCs w:val="24"/>
                <w:lang w:val="id-ID"/>
              </w:rPr>
              <w:t>Adequacy of vocabulary for purpose</w:t>
            </w:r>
          </w:p>
        </w:tc>
        <w:tc>
          <w:tcPr>
            <w:tcW w:w="850" w:type="dxa"/>
          </w:tcPr>
          <w:p w:rsidR="00A575A2" w:rsidRDefault="00A575A2" w:rsidP="00F9505D">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0</w:t>
            </w:r>
          </w:p>
          <w:p w:rsidR="00A575A2" w:rsidRDefault="00A575A2" w:rsidP="004B7BC8">
            <w:pPr>
              <w:tabs>
                <w:tab w:val="left" w:pos="-6521"/>
              </w:tabs>
              <w:spacing w:after="0" w:line="240" w:lineRule="auto"/>
              <w:jc w:val="center"/>
              <w:rPr>
                <w:rFonts w:ascii="Times New Roman" w:hAnsi="Times New Roman"/>
                <w:bCs/>
                <w:sz w:val="24"/>
                <w:szCs w:val="24"/>
                <w:lang w:val="id-ID"/>
              </w:rPr>
            </w:pPr>
          </w:p>
          <w:p w:rsidR="00A575A2" w:rsidRDefault="00A575A2" w:rsidP="004B7BC8">
            <w:pPr>
              <w:tabs>
                <w:tab w:val="left" w:pos="-6521"/>
              </w:tabs>
              <w:spacing w:after="0" w:line="240" w:lineRule="auto"/>
              <w:jc w:val="center"/>
              <w:rPr>
                <w:rFonts w:ascii="Times New Roman" w:hAnsi="Times New Roman"/>
                <w:bCs/>
                <w:sz w:val="24"/>
                <w:szCs w:val="24"/>
                <w:lang w:val="id-ID"/>
              </w:rPr>
            </w:pPr>
          </w:p>
          <w:p w:rsidR="00A575A2" w:rsidRPr="00F9505D" w:rsidRDefault="00F9505D" w:rsidP="00F9505D">
            <w:pPr>
              <w:tabs>
                <w:tab w:val="left" w:pos="-6521"/>
              </w:tabs>
              <w:spacing w:after="0" w:line="240" w:lineRule="auto"/>
              <w:rPr>
                <w:rFonts w:ascii="Times New Roman" w:hAnsi="Times New Roman"/>
                <w:bCs/>
                <w:sz w:val="24"/>
                <w:szCs w:val="24"/>
              </w:rPr>
            </w:pPr>
            <w:r>
              <w:rPr>
                <w:rFonts w:ascii="Times New Roman" w:hAnsi="Times New Roman"/>
                <w:bCs/>
                <w:sz w:val="24"/>
                <w:szCs w:val="24"/>
              </w:rPr>
              <w:t>1</w:t>
            </w:r>
          </w:p>
          <w:p w:rsidR="00A575A2" w:rsidRDefault="00A575A2" w:rsidP="004B7BC8">
            <w:pPr>
              <w:tabs>
                <w:tab w:val="left" w:pos="-6521"/>
              </w:tabs>
              <w:spacing w:after="0" w:line="240" w:lineRule="auto"/>
              <w:jc w:val="center"/>
              <w:rPr>
                <w:rFonts w:ascii="Times New Roman" w:hAnsi="Times New Roman"/>
                <w:bCs/>
                <w:sz w:val="24"/>
                <w:szCs w:val="24"/>
                <w:lang w:val="id-ID"/>
              </w:rPr>
            </w:pPr>
          </w:p>
          <w:p w:rsidR="00A575A2" w:rsidRDefault="00A575A2" w:rsidP="004B7BC8">
            <w:pPr>
              <w:tabs>
                <w:tab w:val="left" w:pos="-6521"/>
              </w:tabs>
              <w:spacing w:after="0" w:line="240" w:lineRule="auto"/>
              <w:jc w:val="center"/>
              <w:rPr>
                <w:rFonts w:ascii="Times New Roman" w:hAnsi="Times New Roman"/>
                <w:bCs/>
                <w:sz w:val="24"/>
                <w:szCs w:val="24"/>
                <w:lang w:val="id-ID"/>
              </w:rPr>
            </w:pPr>
          </w:p>
          <w:p w:rsidR="00A575A2" w:rsidRDefault="00A575A2" w:rsidP="00F9505D">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2</w:t>
            </w:r>
          </w:p>
          <w:p w:rsidR="00A575A2" w:rsidRDefault="00A575A2" w:rsidP="004B7BC8">
            <w:pPr>
              <w:tabs>
                <w:tab w:val="left" w:pos="-6521"/>
              </w:tabs>
              <w:spacing w:after="0" w:line="240" w:lineRule="auto"/>
              <w:jc w:val="center"/>
              <w:rPr>
                <w:rFonts w:ascii="Times New Roman" w:hAnsi="Times New Roman"/>
                <w:bCs/>
                <w:sz w:val="24"/>
                <w:szCs w:val="24"/>
                <w:lang w:val="id-ID"/>
              </w:rPr>
            </w:pPr>
          </w:p>
          <w:p w:rsidR="00A575A2" w:rsidRDefault="00A575A2" w:rsidP="004B7BC8">
            <w:pPr>
              <w:tabs>
                <w:tab w:val="left" w:pos="-6521"/>
              </w:tabs>
              <w:spacing w:after="0" w:line="240" w:lineRule="auto"/>
              <w:jc w:val="center"/>
              <w:rPr>
                <w:rFonts w:ascii="Times New Roman" w:hAnsi="Times New Roman"/>
                <w:bCs/>
                <w:sz w:val="24"/>
                <w:szCs w:val="24"/>
                <w:lang w:val="id-ID"/>
              </w:rPr>
            </w:pPr>
          </w:p>
          <w:p w:rsidR="00A575A2" w:rsidRPr="00B84A99" w:rsidRDefault="00A575A2" w:rsidP="00F9505D">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3</w:t>
            </w:r>
          </w:p>
          <w:p w:rsidR="00A575A2" w:rsidRPr="00B84A99" w:rsidRDefault="00A575A2" w:rsidP="004B7BC8">
            <w:pPr>
              <w:tabs>
                <w:tab w:val="left" w:pos="-6521"/>
              </w:tabs>
              <w:spacing w:after="0" w:line="240" w:lineRule="auto"/>
              <w:rPr>
                <w:rFonts w:ascii="Times New Roman" w:hAnsi="Times New Roman"/>
                <w:bCs/>
                <w:sz w:val="24"/>
                <w:szCs w:val="24"/>
                <w:lang w:val="id-ID"/>
              </w:rPr>
            </w:pPr>
          </w:p>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p>
        </w:tc>
        <w:tc>
          <w:tcPr>
            <w:tcW w:w="4111" w:type="dxa"/>
          </w:tcPr>
          <w:p w:rsidR="00A575A2"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Vocabulary inadequate even for the most basic parts of the intended communication.</w:t>
            </w:r>
          </w:p>
          <w:p w:rsidR="00A575A2"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Frequent inadequacies in vocabulary for the task. Perhaps frequent lexical inapropriacies and/or repetion</w:t>
            </w:r>
          </w:p>
          <w:p w:rsidR="00A575A2"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Some inadequacies in vocabulary for the task. Perhaps some lexical inappropriacies and/or circumlocution.</w:t>
            </w:r>
          </w:p>
          <w:p w:rsidR="00A575A2" w:rsidRPr="00B84A99"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Almost no inadequacies in vocabulary for the task. Only rare inappropriate and/or circumlocution.</w:t>
            </w:r>
          </w:p>
        </w:tc>
      </w:tr>
      <w:tr w:rsidR="00A575A2" w:rsidRPr="00B84A99" w:rsidTr="004B7BC8">
        <w:tc>
          <w:tcPr>
            <w:tcW w:w="570" w:type="dxa"/>
          </w:tcPr>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r w:rsidRPr="00B84A99">
              <w:rPr>
                <w:rFonts w:ascii="Times New Roman" w:hAnsi="Times New Roman"/>
                <w:bCs/>
                <w:sz w:val="24"/>
                <w:szCs w:val="24"/>
                <w:lang w:val="id-ID"/>
              </w:rPr>
              <w:t>3.</w:t>
            </w:r>
          </w:p>
        </w:tc>
        <w:tc>
          <w:tcPr>
            <w:tcW w:w="3257" w:type="dxa"/>
          </w:tcPr>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r>
              <w:rPr>
                <w:rFonts w:ascii="Times New Roman" w:hAnsi="Times New Roman"/>
                <w:bCs/>
                <w:sz w:val="24"/>
                <w:szCs w:val="24"/>
                <w:lang w:val="id-ID"/>
              </w:rPr>
              <w:t>Mechanical accuracy I (</w:t>
            </w:r>
            <w:r>
              <w:rPr>
                <w:rFonts w:ascii="Times New Roman" w:hAnsi="Times New Roman"/>
                <w:bCs/>
                <w:i/>
                <w:sz w:val="24"/>
                <w:szCs w:val="24"/>
                <w:lang w:val="id-ID"/>
              </w:rPr>
              <w:t>punctuation)</w:t>
            </w:r>
          </w:p>
        </w:tc>
        <w:tc>
          <w:tcPr>
            <w:tcW w:w="850" w:type="dxa"/>
          </w:tcPr>
          <w:p w:rsidR="00A575A2" w:rsidRPr="00B84A99" w:rsidRDefault="00A575A2" w:rsidP="00AA0FC5">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0</w:t>
            </w:r>
          </w:p>
          <w:p w:rsidR="00A575A2" w:rsidRDefault="00A575A2" w:rsidP="004B7BC8">
            <w:pPr>
              <w:tabs>
                <w:tab w:val="left" w:pos="-6521"/>
              </w:tabs>
              <w:spacing w:after="0" w:line="240" w:lineRule="auto"/>
              <w:jc w:val="center"/>
              <w:rPr>
                <w:rFonts w:ascii="Times New Roman" w:hAnsi="Times New Roman"/>
                <w:bCs/>
                <w:sz w:val="24"/>
                <w:szCs w:val="24"/>
                <w:lang w:val="id-ID"/>
              </w:rPr>
            </w:pPr>
          </w:p>
          <w:p w:rsidR="00A575A2" w:rsidRPr="00B84A99" w:rsidRDefault="00A575A2" w:rsidP="00AA0FC5">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1</w:t>
            </w:r>
          </w:p>
          <w:p w:rsidR="00A575A2" w:rsidRPr="00B84A99" w:rsidRDefault="00A575A2" w:rsidP="004B7BC8">
            <w:pPr>
              <w:tabs>
                <w:tab w:val="left" w:pos="-6521"/>
              </w:tabs>
              <w:spacing w:after="0" w:line="240" w:lineRule="auto"/>
              <w:jc w:val="center"/>
              <w:rPr>
                <w:rFonts w:ascii="Times New Roman" w:hAnsi="Times New Roman"/>
                <w:bCs/>
                <w:sz w:val="24"/>
                <w:szCs w:val="24"/>
                <w:lang w:val="id-ID"/>
              </w:rPr>
            </w:pPr>
          </w:p>
          <w:p w:rsidR="00A575A2" w:rsidRDefault="00A575A2" w:rsidP="00AA0FC5">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2</w:t>
            </w:r>
          </w:p>
          <w:p w:rsidR="00A575A2" w:rsidRPr="00B84A99" w:rsidRDefault="00A575A2" w:rsidP="00AA0FC5">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3</w:t>
            </w:r>
          </w:p>
        </w:tc>
        <w:tc>
          <w:tcPr>
            <w:tcW w:w="4111" w:type="dxa"/>
          </w:tcPr>
          <w:p w:rsidR="00A575A2"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Ignorance of conventions of punctuation.</w:t>
            </w:r>
          </w:p>
          <w:p w:rsidR="00A575A2"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Low standard of accuracy in punctuation.</w:t>
            </w:r>
          </w:p>
          <w:p w:rsidR="00A575A2"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Some inaccuracies in punctuation.</w:t>
            </w:r>
          </w:p>
          <w:p w:rsidR="00A575A2" w:rsidRPr="00B84A99" w:rsidRDefault="00A575A2" w:rsidP="004B7BC8">
            <w:pPr>
              <w:tabs>
                <w:tab w:val="left" w:pos="-6521"/>
              </w:tabs>
              <w:spacing w:after="0" w:line="240" w:lineRule="auto"/>
              <w:rPr>
                <w:rFonts w:ascii="Times New Roman" w:hAnsi="Times New Roman"/>
                <w:bCs/>
                <w:sz w:val="24"/>
                <w:szCs w:val="24"/>
                <w:lang w:val="id-ID"/>
              </w:rPr>
            </w:pPr>
            <w:r>
              <w:rPr>
                <w:rFonts w:ascii="Times New Roman" w:hAnsi="Times New Roman"/>
                <w:bCs/>
                <w:sz w:val="24"/>
                <w:szCs w:val="24"/>
                <w:lang w:val="id-ID"/>
              </w:rPr>
              <w:t>Almost no inaccuracies in punctuation.</w:t>
            </w:r>
          </w:p>
        </w:tc>
      </w:tr>
    </w:tbl>
    <w:p w:rsidR="00A575A2" w:rsidRDefault="00A575A2" w:rsidP="00E72540">
      <w:pPr>
        <w:autoSpaceDE w:val="0"/>
        <w:autoSpaceDN w:val="0"/>
        <w:adjustRightInd w:val="0"/>
        <w:spacing w:after="0" w:line="360" w:lineRule="auto"/>
        <w:ind w:firstLine="426"/>
        <w:jc w:val="both"/>
        <w:rPr>
          <w:rFonts w:ascii="Times New Roman" w:hAnsi="Times New Roman"/>
          <w:bCs/>
          <w:sz w:val="24"/>
          <w:szCs w:val="24"/>
        </w:rPr>
      </w:pPr>
    </w:p>
    <w:p w:rsidR="009C6306" w:rsidRDefault="00D36367" w:rsidP="00E72540">
      <w:pPr>
        <w:autoSpaceDE w:val="0"/>
        <w:autoSpaceDN w:val="0"/>
        <w:adjustRightInd w:val="0"/>
        <w:spacing w:after="0" w:line="360" w:lineRule="auto"/>
        <w:ind w:firstLine="426"/>
        <w:jc w:val="both"/>
        <w:rPr>
          <w:rFonts w:ascii="Times New Roman" w:hAnsi="Times New Roman"/>
          <w:sz w:val="24"/>
          <w:szCs w:val="24"/>
          <w:lang w:val="id-ID"/>
        </w:rPr>
      </w:pPr>
      <w:r w:rsidRPr="003A1868">
        <w:rPr>
          <w:rFonts w:ascii="Times New Roman" w:hAnsi="Times New Roman"/>
          <w:bCs/>
          <w:sz w:val="24"/>
          <w:szCs w:val="24"/>
          <w:lang w:val="id-ID"/>
        </w:rPr>
        <w:t>After collecting data</w:t>
      </w:r>
      <w:r w:rsidRPr="003A1868">
        <w:rPr>
          <w:rFonts w:ascii="Times New Roman" w:hAnsi="Times New Roman"/>
          <w:bCs/>
          <w:sz w:val="24"/>
          <w:szCs w:val="24"/>
        </w:rPr>
        <w:t xml:space="preserve"> through test</w:t>
      </w:r>
      <w:r>
        <w:rPr>
          <w:rFonts w:ascii="Times New Roman" w:hAnsi="Times New Roman"/>
          <w:bCs/>
          <w:sz w:val="24"/>
          <w:szCs w:val="24"/>
          <w:lang w:val="id-ID"/>
        </w:rPr>
        <w:t xml:space="preserve">s, the researcher </w:t>
      </w:r>
      <w:r>
        <w:rPr>
          <w:rFonts w:ascii="Times New Roman" w:hAnsi="Times New Roman"/>
          <w:bCs/>
          <w:sz w:val="24"/>
          <w:szCs w:val="24"/>
        </w:rPr>
        <w:t>counted</w:t>
      </w:r>
      <w:r w:rsidRPr="003A1868">
        <w:rPr>
          <w:rFonts w:ascii="Times New Roman" w:hAnsi="Times New Roman"/>
          <w:bCs/>
          <w:sz w:val="24"/>
          <w:szCs w:val="24"/>
        </w:rPr>
        <w:t xml:space="preserve"> the </w:t>
      </w:r>
      <w:r>
        <w:rPr>
          <w:rFonts w:ascii="Times New Roman" w:hAnsi="Times New Roman"/>
          <w:bCs/>
          <w:sz w:val="24"/>
          <w:szCs w:val="24"/>
          <w:lang w:val="id-ID"/>
        </w:rPr>
        <w:t xml:space="preserve">student’s </w:t>
      </w:r>
      <w:r w:rsidRPr="003A1868">
        <w:rPr>
          <w:rFonts w:ascii="Times New Roman" w:hAnsi="Times New Roman"/>
          <w:bCs/>
          <w:sz w:val="24"/>
          <w:szCs w:val="24"/>
        </w:rPr>
        <w:t xml:space="preserve">individual score </w:t>
      </w:r>
      <w:r>
        <w:rPr>
          <w:rFonts w:ascii="Times New Roman" w:hAnsi="Times New Roman"/>
          <w:bCs/>
          <w:sz w:val="24"/>
          <w:szCs w:val="24"/>
          <w:lang w:val="id-ID"/>
        </w:rPr>
        <w:t>using</w:t>
      </w:r>
      <w:r w:rsidRPr="003A1868">
        <w:rPr>
          <w:rFonts w:ascii="Times New Roman" w:hAnsi="Times New Roman"/>
          <w:bCs/>
          <w:sz w:val="24"/>
          <w:szCs w:val="24"/>
        </w:rPr>
        <w:t xml:space="preserve"> formula proposed by Arikunto (2006:308)</w:t>
      </w:r>
      <w:r>
        <w:rPr>
          <w:rFonts w:ascii="Times New Roman" w:hAnsi="Times New Roman"/>
          <w:bCs/>
          <w:sz w:val="24"/>
          <w:szCs w:val="24"/>
        </w:rPr>
        <w:t xml:space="preserve">. </w:t>
      </w:r>
      <w:r>
        <w:rPr>
          <w:rFonts w:ascii="Times New Roman" w:hAnsi="Times New Roman"/>
          <w:sz w:val="24"/>
          <w:szCs w:val="24"/>
          <w:lang w:val="id-ID"/>
        </w:rPr>
        <w:t xml:space="preserve">Then, </w:t>
      </w:r>
      <w:r>
        <w:rPr>
          <w:rFonts w:ascii="Times New Roman" w:hAnsi="Times New Roman"/>
          <w:sz w:val="24"/>
          <w:szCs w:val="24"/>
        </w:rPr>
        <w:t>the researcher</w:t>
      </w:r>
      <w:r>
        <w:rPr>
          <w:rFonts w:ascii="Times New Roman" w:hAnsi="Times New Roman"/>
          <w:sz w:val="24"/>
          <w:szCs w:val="24"/>
          <w:lang w:val="id-ID"/>
        </w:rPr>
        <w:t xml:space="preserve"> calculate</w:t>
      </w:r>
      <w:r>
        <w:rPr>
          <w:rFonts w:ascii="Times New Roman" w:hAnsi="Times New Roman"/>
          <w:sz w:val="24"/>
          <w:szCs w:val="24"/>
        </w:rPr>
        <w:t>d</w:t>
      </w:r>
      <w:r w:rsidRPr="00C956D9">
        <w:rPr>
          <w:rFonts w:ascii="Times New Roman" w:hAnsi="Times New Roman"/>
          <w:sz w:val="24"/>
          <w:szCs w:val="24"/>
        </w:rPr>
        <w:t xml:space="preserve"> the </w:t>
      </w:r>
      <w:r>
        <w:rPr>
          <w:rFonts w:ascii="Times New Roman" w:hAnsi="Times New Roman"/>
          <w:sz w:val="24"/>
          <w:szCs w:val="24"/>
          <w:lang w:val="id-ID"/>
        </w:rPr>
        <w:t>mean score of both</w:t>
      </w:r>
      <w:r>
        <w:rPr>
          <w:rFonts w:ascii="Times New Roman" w:hAnsi="Times New Roman"/>
          <w:sz w:val="24"/>
          <w:szCs w:val="24"/>
        </w:rPr>
        <w:t xml:space="preserve"> </w:t>
      </w:r>
      <w:r>
        <w:rPr>
          <w:rFonts w:ascii="Times New Roman" w:hAnsi="Times New Roman"/>
          <w:sz w:val="24"/>
          <w:szCs w:val="24"/>
          <w:lang w:val="id-ID"/>
        </w:rPr>
        <w:t xml:space="preserve">the </w:t>
      </w:r>
      <w:r>
        <w:rPr>
          <w:rFonts w:ascii="Times New Roman" w:hAnsi="Times New Roman"/>
          <w:sz w:val="24"/>
          <w:szCs w:val="24"/>
        </w:rPr>
        <w:t xml:space="preserve">experimental and </w:t>
      </w:r>
      <w:r>
        <w:rPr>
          <w:rFonts w:ascii="Times New Roman" w:hAnsi="Times New Roman"/>
          <w:sz w:val="24"/>
          <w:szCs w:val="24"/>
          <w:lang w:val="id-ID"/>
        </w:rPr>
        <w:t xml:space="preserve">the control </w:t>
      </w:r>
      <w:r w:rsidRPr="00C956D9">
        <w:rPr>
          <w:rFonts w:ascii="Times New Roman" w:hAnsi="Times New Roman"/>
          <w:sz w:val="24"/>
          <w:szCs w:val="24"/>
        </w:rPr>
        <w:t xml:space="preserve">group </w:t>
      </w:r>
      <w:r>
        <w:rPr>
          <w:rFonts w:ascii="Times New Roman" w:hAnsi="Times New Roman"/>
          <w:sz w:val="24"/>
          <w:szCs w:val="24"/>
          <w:lang w:val="id-ID"/>
        </w:rPr>
        <w:t>on the pre-test and the post-test using</w:t>
      </w:r>
      <w:r>
        <w:rPr>
          <w:rFonts w:ascii="Times New Roman" w:hAnsi="Times New Roman"/>
          <w:sz w:val="24"/>
          <w:szCs w:val="24"/>
        </w:rPr>
        <w:t xml:space="preserve"> the formula</w:t>
      </w:r>
      <w:r>
        <w:rPr>
          <w:rFonts w:ascii="Times New Roman" w:hAnsi="Times New Roman"/>
          <w:sz w:val="24"/>
          <w:szCs w:val="24"/>
          <w:lang w:val="id-ID"/>
        </w:rPr>
        <w:t xml:space="preserve"> of </w:t>
      </w:r>
      <w:r>
        <w:rPr>
          <w:rFonts w:ascii="Times New Roman" w:eastAsia="Times New Roman" w:hAnsi="Times New Roman"/>
          <w:sz w:val="24"/>
          <w:szCs w:val="24"/>
          <w:lang w:val="id-ID"/>
        </w:rPr>
        <w:t>Hatch and Farhady</w:t>
      </w:r>
      <w:r>
        <w:rPr>
          <w:rFonts w:ascii="Times New Roman" w:eastAsia="Times New Roman" w:hAnsi="Times New Roman"/>
          <w:sz w:val="24"/>
          <w:szCs w:val="24"/>
        </w:rPr>
        <w:t xml:space="preserve"> (198</w:t>
      </w:r>
      <w:r>
        <w:rPr>
          <w:rFonts w:ascii="Times New Roman" w:eastAsia="Times New Roman" w:hAnsi="Times New Roman"/>
          <w:sz w:val="24"/>
          <w:szCs w:val="24"/>
          <w:lang w:val="id-ID"/>
        </w:rPr>
        <w:t>2</w:t>
      </w:r>
      <w:r>
        <w:rPr>
          <w:rFonts w:ascii="Times New Roman" w:eastAsia="Times New Roman" w:hAnsi="Times New Roman"/>
          <w:sz w:val="24"/>
          <w:szCs w:val="24"/>
        </w:rPr>
        <w:t>:</w:t>
      </w:r>
      <w:r>
        <w:rPr>
          <w:rFonts w:ascii="Times New Roman" w:eastAsia="Times New Roman" w:hAnsi="Times New Roman"/>
          <w:sz w:val="24"/>
          <w:szCs w:val="24"/>
          <w:lang w:val="id-ID"/>
        </w:rPr>
        <w:t>5</w:t>
      </w:r>
      <w:r w:rsidRPr="00C956D9">
        <w:rPr>
          <w:rFonts w:ascii="Times New Roman" w:eastAsia="Times New Roman" w:hAnsi="Times New Roman"/>
          <w:sz w:val="24"/>
          <w:szCs w:val="24"/>
        </w:rPr>
        <w:t>5)</w:t>
      </w:r>
      <w:r>
        <w:rPr>
          <w:rFonts w:ascii="Times New Roman" w:eastAsia="Times New Roman" w:hAnsi="Times New Roman"/>
          <w:sz w:val="24"/>
          <w:szCs w:val="24"/>
        </w:rPr>
        <w:t xml:space="preserve">. </w:t>
      </w:r>
      <w:r w:rsidRPr="0043028B">
        <w:rPr>
          <w:rFonts w:ascii="Times New Roman" w:hAnsi="Times New Roman"/>
          <w:sz w:val="24"/>
          <w:szCs w:val="24"/>
          <w:lang w:val="id-ID"/>
        </w:rPr>
        <w:t>After getting the value of the</w:t>
      </w:r>
      <w:r>
        <w:rPr>
          <w:rFonts w:ascii="Times New Roman" w:hAnsi="Times New Roman"/>
          <w:sz w:val="24"/>
          <w:szCs w:val="24"/>
          <w:lang w:val="id-ID"/>
        </w:rPr>
        <w:t xml:space="preserve"> mean score of each group on the </w:t>
      </w:r>
      <w:r w:rsidRPr="0043028B">
        <w:rPr>
          <w:rFonts w:ascii="Times New Roman" w:hAnsi="Times New Roman"/>
          <w:sz w:val="24"/>
          <w:szCs w:val="24"/>
          <w:lang w:val="id-ID"/>
        </w:rPr>
        <w:t xml:space="preserve">pretest and </w:t>
      </w:r>
      <w:r>
        <w:rPr>
          <w:rFonts w:ascii="Times New Roman" w:hAnsi="Times New Roman"/>
          <w:sz w:val="24"/>
          <w:szCs w:val="24"/>
          <w:lang w:val="id-ID"/>
        </w:rPr>
        <w:t>the posttest</w:t>
      </w:r>
      <w:r w:rsidRPr="0043028B">
        <w:rPr>
          <w:rFonts w:ascii="Times New Roman" w:hAnsi="Times New Roman"/>
          <w:sz w:val="24"/>
          <w:szCs w:val="24"/>
          <w:lang w:val="id-ID"/>
        </w:rPr>
        <w:t xml:space="preserve">, the researcher </w:t>
      </w:r>
      <w:r>
        <w:rPr>
          <w:rFonts w:ascii="Times New Roman" w:hAnsi="Times New Roman"/>
          <w:sz w:val="24"/>
          <w:szCs w:val="24"/>
          <w:lang w:val="id-ID"/>
        </w:rPr>
        <w:t>continued</w:t>
      </w:r>
      <w:r>
        <w:rPr>
          <w:rFonts w:ascii="Times New Roman" w:hAnsi="Times New Roman"/>
          <w:sz w:val="24"/>
          <w:szCs w:val="24"/>
        </w:rPr>
        <w:t xml:space="preserve"> </w:t>
      </w:r>
      <w:r>
        <w:rPr>
          <w:rFonts w:ascii="Times New Roman" w:hAnsi="Times New Roman"/>
          <w:sz w:val="24"/>
          <w:szCs w:val="24"/>
          <w:lang w:val="id-ID"/>
        </w:rPr>
        <w:t xml:space="preserve">to count </w:t>
      </w:r>
      <w:r w:rsidRPr="0043028B">
        <w:rPr>
          <w:rFonts w:ascii="Times New Roman" w:hAnsi="Times New Roman"/>
          <w:sz w:val="24"/>
          <w:szCs w:val="24"/>
          <w:lang w:val="id-ID"/>
        </w:rPr>
        <w:t xml:space="preserve">the value of deviation to get the value of standard error </w:t>
      </w:r>
      <w:r>
        <w:rPr>
          <w:rFonts w:ascii="Times New Roman" w:hAnsi="Times New Roman"/>
          <w:sz w:val="24"/>
          <w:szCs w:val="24"/>
          <w:lang w:val="id-ID"/>
        </w:rPr>
        <w:t>applying the formula suggested</w:t>
      </w:r>
      <w:r w:rsidRPr="0043028B">
        <w:rPr>
          <w:rFonts w:ascii="Times New Roman" w:hAnsi="Times New Roman"/>
          <w:sz w:val="24"/>
          <w:szCs w:val="24"/>
          <w:lang w:val="id-ID"/>
        </w:rPr>
        <w:t xml:space="preserve"> by </w:t>
      </w:r>
      <w:r w:rsidR="008F25CC">
        <w:rPr>
          <w:rFonts w:ascii="Times New Roman" w:hAnsi="Times New Roman"/>
          <w:bCs/>
          <w:sz w:val="24"/>
          <w:szCs w:val="24"/>
        </w:rPr>
        <w:t xml:space="preserve">Ary, </w:t>
      </w:r>
      <w:r w:rsidR="008F25CC">
        <w:rPr>
          <w:rFonts w:ascii="Times New Roman" w:hAnsi="Times New Roman"/>
          <w:bCs/>
          <w:sz w:val="24"/>
          <w:szCs w:val="24"/>
          <w:lang w:val="id-ID"/>
        </w:rPr>
        <w:t>Jacobs, Razavieh, Sorensen</w:t>
      </w:r>
      <w:r>
        <w:rPr>
          <w:rFonts w:ascii="Times New Roman" w:hAnsi="Times New Roman"/>
          <w:sz w:val="24"/>
          <w:szCs w:val="24"/>
          <w:lang w:val="id-ID"/>
        </w:rPr>
        <w:t xml:space="preserve"> (2010:115)</w:t>
      </w:r>
      <w:r>
        <w:rPr>
          <w:rFonts w:ascii="Times New Roman" w:hAnsi="Times New Roman"/>
          <w:sz w:val="24"/>
          <w:szCs w:val="24"/>
        </w:rPr>
        <w:t xml:space="preserve">. </w:t>
      </w:r>
      <w:r>
        <w:rPr>
          <w:rFonts w:ascii="Times New Roman" w:hAnsi="Times New Roman"/>
          <w:sz w:val="24"/>
          <w:szCs w:val="24"/>
          <w:lang w:val="id-ID"/>
        </w:rPr>
        <w:t>Next,</w:t>
      </w:r>
      <w:r>
        <w:rPr>
          <w:rFonts w:ascii="Times New Roman" w:hAnsi="Times New Roman"/>
          <w:sz w:val="24"/>
          <w:szCs w:val="24"/>
        </w:rPr>
        <w:t xml:space="preserve"> the researcher</w:t>
      </w:r>
      <w:r>
        <w:rPr>
          <w:rFonts w:ascii="Times New Roman" w:hAnsi="Times New Roman"/>
          <w:sz w:val="24"/>
          <w:szCs w:val="24"/>
          <w:lang w:val="id-ID"/>
        </w:rPr>
        <w:t xml:space="preserve"> calculated</w:t>
      </w:r>
      <w:r w:rsidRPr="0043028B">
        <w:rPr>
          <w:rFonts w:ascii="Times New Roman" w:hAnsi="Times New Roman"/>
          <w:sz w:val="24"/>
          <w:szCs w:val="24"/>
          <w:lang w:val="id-ID"/>
        </w:rPr>
        <w:t xml:space="preserve"> th</w:t>
      </w:r>
      <w:r>
        <w:rPr>
          <w:rFonts w:ascii="Times New Roman" w:hAnsi="Times New Roman"/>
          <w:sz w:val="24"/>
          <w:szCs w:val="24"/>
          <w:lang w:val="id-ID"/>
        </w:rPr>
        <w:t xml:space="preserve">e sum of squares total (SST) </w:t>
      </w:r>
      <w:r w:rsidRPr="0043028B">
        <w:rPr>
          <w:rFonts w:ascii="Times New Roman" w:hAnsi="Times New Roman"/>
          <w:sz w:val="24"/>
          <w:szCs w:val="24"/>
          <w:lang w:val="id-ID"/>
        </w:rPr>
        <w:t xml:space="preserve">using the </w:t>
      </w:r>
      <w:r w:rsidRPr="0043028B">
        <w:rPr>
          <w:rFonts w:ascii="Times New Roman" w:hAnsi="Times New Roman"/>
          <w:sz w:val="24"/>
          <w:szCs w:val="24"/>
          <w:lang w:val="id-ID"/>
        </w:rPr>
        <w:lastRenderedPageBreak/>
        <w:t xml:space="preserve">formula </w:t>
      </w:r>
      <w:r>
        <w:rPr>
          <w:rFonts w:ascii="Times New Roman" w:hAnsi="Times New Roman"/>
          <w:sz w:val="24"/>
          <w:szCs w:val="24"/>
          <w:lang w:val="id-ID"/>
        </w:rPr>
        <w:t>of</w:t>
      </w:r>
      <w:r w:rsidRPr="0043028B">
        <w:rPr>
          <w:rFonts w:ascii="Times New Roman" w:hAnsi="Times New Roman"/>
          <w:sz w:val="24"/>
          <w:szCs w:val="24"/>
          <w:lang w:val="id-ID"/>
        </w:rPr>
        <w:t xml:space="preserve"> Hat</w:t>
      </w:r>
      <w:r>
        <w:rPr>
          <w:rFonts w:ascii="Times New Roman" w:hAnsi="Times New Roman"/>
          <w:sz w:val="24"/>
          <w:szCs w:val="24"/>
          <w:lang w:val="id-ID"/>
        </w:rPr>
        <w:t>ch and Farhady (1982)</w:t>
      </w:r>
      <w:r>
        <w:rPr>
          <w:rFonts w:ascii="Times New Roman" w:hAnsi="Times New Roman"/>
          <w:sz w:val="24"/>
          <w:szCs w:val="24"/>
        </w:rPr>
        <w:t xml:space="preserve">. </w:t>
      </w:r>
      <w:r>
        <w:rPr>
          <w:rFonts w:ascii="Times New Roman" w:eastAsia="CentennialLTStd-Roman" w:hAnsi="Times New Roman"/>
          <w:sz w:val="24"/>
          <w:szCs w:val="20"/>
          <w:lang w:val="id-ID"/>
        </w:rPr>
        <w:t>In addition,</w:t>
      </w:r>
      <w:r>
        <w:rPr>
          <w:rFonts w:ascii="Times New Roman" w:eastAsia="CentennialLTStd-Roman" w:hAnsi="Times New Roman"/>
          <w:sz w:val="24"/>
          <w:szCs w:val="20"/>
        </w:rPr>
        <w:t xml:space="preserve"> the researcher </w:t>
      </w:r>
      <w:r>
        <w:rPr>
          <w:rFonts w:ascii="Times New Roman" w:eastAsia="CentennialLTStd-Roman" w:hAnsi="Times New Roman"/>
          <w:sz w:val="24"/>
          <w:szCs w:val="20"/>
          <w:lang w:val="id-ID"/>
        </w:rPr>
        <w:t>computed</w:t>
      </w:r>
      <w:r w:rsidRPr="0043028B">
        <w:rPr>
          <w:rFonts w:ascii="Times New Roman" w:eastAsia="CentennialLTStd-Roman" w:hAnsi="Times New Roman"/>
          <w:sz w:val="24"/>
          <w:szCs w:val="20"/>
          <w:lang w:val="id-ID"/>
        </w:rPr>
        <w:t xml:space="preserve"> the standard error of the difference between two means of two groups. Counting the value of the standard error aimed at computing the t-counted</w:t>
      </w:r>
      <w:r>
        <w:rPr>
          <w:rFonts w:ascii="Times New Roman" w:eastAsia="CentennialLTStd-Roman" w:hAnsi="Times New Roman"/>
          <w:sz w:val="24"/>
          <w:szCs w:val="20"/>
          <w:lang w:val="id-ID"/>
        </w:rPr>
        <w:t>,</w:t>
      </w:r>
      <w:r w:rsidRPr="0043028B">
        <w:rPr>
          <w:rFonts w:ascii="Times New Roman" w:eastAsia="CentennialLTStd-Roman" w:hAnsi="Times New Roman"/>
          <w:sz w:val="24"/>
          <w:szCs w:val="20"/>
          <w:lang w:val="id-ID"/>
        </w:rPr>
        <w:t xml:space="preserve"> which functions to </w:t>
      </w:r>
      <w:r>
        <w:rPr>
          <w:rFonts w:ascii="Times New Roman" w:eastAsia="CentennialLTStd-Roman" w:hAnsi="Times New Roman"/>
          <w:sz w:val="24"/>
          <w:szCs w:val="20"/>
          <w:lang w:val="id-ID"/>
        </w:rPr>
        <w:t>show</w:t>
      </w:r>
      <w:r w:rsidR="009C6306">
        <w:rPr>
          <w:rFonts w:ascii="Times New Roman" w:eastAsia="CentennialLTStd-Roman" w:hAnsi="Times New Roman"/>
          <w:sz w:val="24"/>
          <w:szCs w:val="20"/>
        </w:rPr>
        <w:t xml:space="preserve"> </w:t>
      </w:r>
      <w:r>
        <w:rPr>
          <w:rFonts w:ascii="Times New Roman" w:eastAsia="CentennialLTStd-Roman" w:hAnsi="Times New Roman"/>
          <w:sz w:val="24"/>
          <w:szCs w:val="20"/>
          <w:lang w:val="id-ID"/>
        </w:rPr>
        <w:t>relation</w:t>
      </w:r>
      <w:r w:rsidRPr="0043028B">
        <w:rPr>
          <w:rFonts w:ascii="Times New Roman" w:eastAsia="CentennialLTStd-Roman" w:hAnsi="Times New Roman"/>
          <w:sz w:val="24"/>
          <w:szCs w:val="20"/>
          <w:lang w:val="id-ID"/>
        </w:rPr>
        <w:t xml:space="preserve"> between the independent variable and depe</w:t>
      </w:r>
      <w:r>
        <w:rPr>
          <w:rFonts w:ascii="Times New Roman" w:eastAsia="CentennialLTStd-Roman" w:hAnsi="Times New Roman"/>
          <w:sz w:val="24"/>
          <w:szCs w:val="20"/>
          <w:lang w:val="id-ID"/>
        </w:rPr>
        <w:t xml:space="preserve">ndent variable of this study </w:t>
      </w:r>
      <w:r w:rsidRPr="0043028B">
        <w:rPr>
          <w:rFonts w:ascii="Times New Roman" w:eastAsia="CentennialLTStd-Roman" w:hAnsi="Times New Roman"/>
          <w:sz w:val="24"/>
          <w:szCs w:val="20"/>
          <w:lang w:val="id-ID"/>
        </w:rPr>
        <w:t xml:space="preserve">using formula as </w:t>
      </w:r>
      <w:r>
        <w:rPr>
          <w:rFonts w:ascii="Times New Roman" w:hAnsi="Times New Roman"/>
          <w:sz w:val="24"/>
          <w:szCs w:val="24"/>
          <w:lang w:val="id-ID"/>
        </w:rPr>
        <w:t>proposed</w:t>
      </w:r>
      <w:r w:rsidRPr="0043028B">
        <w:rPr>
          <w:rFonts w:ascii="Times New Roman" w:hAnsi="Times New Roman"/>
          <w:sz w:val="24"/>
          <w:szCs w:val="24"/>
          <w:lang w:val="id-ID"/>
        </w:rPr>
        <w:t xml:space="preserve"> by Ary, </w:t>
      </w:r>
      <w:r w:rsidRPr="0043028B">
        <w:rPr>
          <w:rFonts w:ascii="Times New Roman" w:hAnsi="Times New Roman"/>
          <w:i/>
          <w:sz w:val="24"/>
          <w:szCs w:val="24"/>
          <w:lang w:val="id-ID"/>
        </w:rPr>
        <w:t>et al.</w:t>
      </w:r>
      <w:r w:rsidRPr="0043028B">
        <w:rPr>
          <w:rFonts w:ascii="Times New Roman" w:hAnsi="Times New Roman"/>
          <w:sz w:val="24"/>
          <w:szCs w:val="24"/>
          <w:lang w:val="id-ID"/>
        </w:rPr>
        <w:t xml:space="preserve"> (2010:171)</w:t>
      </w:r>
      <w:r>
        <w:rPr>
          <w:rFonts w:ascii="Times New Roman" w:hAnsi="Times New Roman"/>
          <w:sz w:val="24"/>
          <w:szCs w:val="24"/>
          <w:lang w:val="id-ID"/>
        </w:rPr>
        <w:t>.</w:t>
      </w:r>
      <w:r w:rsidR="009C6306">
        <w:rPr>
          <w:rFonts w:ascii="Times New Roman" w:hAnsi="Times New Roman"/>
          <w:sz w:val="24"/>
          <w:szCs w:val="24"/>
        </w:rPr>
        <w:t xml:space="preserve"> </w:t>
      </w:r>
      <w:r w:rsidR="009C6306">
        <w:rPr>
          <w:rFonts w:ascii="Times New Roman" w:hAnsi="Times New Roman"/>
          <w:sz w:val="24"/>
          <w:szCs w:val="24"/>
          <w:lang w:val="id-ID"/>
        </w:rPr>
        <w:t>Last,</w:t>
      </w:r>
      <w:r w:rsidR="009C6306">
        <w:rPr>
          <w:rFonts w:ascii="Times New Roman" w:hAnsi="Times New Roman"/>
          <w:sz w:val="24"/>
          <w:szCs w:val="24"/>
        </w:rPr>
        <w:t xml:space="preserve"> the researcher</w:t>
      </w:r>
      <w:r w:rsidR="009C6306">
        <w:rPr>
          <w:rFonts w:ascii="Times New Roman" w:hAnsi="Times New Roman"/>
          <w:sz w:val="24"/>
          <w:szCs w:val="24"/>
          <w:lang w:val="id-ID"/>
        </w:rPr>
        <w:t xml:space="preserve"> analyzed the result of the mean scores and the standard error of the difference between two means in order to know if there was a significant difference in the results of the pre-test and the post-test using the formula proposed by Ary, </w:t>
      </w:r>
      <w:r w:rsidR="009C6306" w:rsidRPr="0021061B">
        <w:rPr>
          <w:rFonts w:ascii="Times New Roman" w:hAnsi="Times New Roman"/>
          <w:i/>
          <w:sz w:val="24"/>
          <w:szCs w:val="24"/>
          <w:lang w:val="id-ID"/>
        </w:rPr>
        <w:t>et.al</w:t>
      </w:r>
      <w:r w:rsidR="009C6306">
        <w:rPr>
          <w:rFonts w:ascii="Times New Roman" w:hAnsi="Times New Roman"/>
          <w:sz w:val="24"/>
          <w:szCs w:val="24"/>
          <w:lang w:val="id-ID"/>
        </w:rPr>
        <w:t>(2010:171)</w:t>
      </w:r>
      <w:r w:rsidR="009C6306">
        <w:rPr>
          <w:rFonts w:ascii="Times New Roman" w:hAnsi="Times New Roman"/>
          <w:sz w:val="24"/>
          <w:szCs w:val="24"/>
        </w:rPr>
        <w:t>.</w:t>
      </w:r>
      <w:r w:rsidR="008F25CC">
        <w:rPr>
          <w:rFonts w:ascii="Times New Roman" w:hAnsi="Times New Roman"/>
          <w:sz w:val="24"/>
          <w:szCs w:val="24"/>
        </w:rPr>
        <w:t xml:space="preserve"> </w:t>
      </w:r>
      <w:r w:rsidR="008F25CC">
        <w:rPr>
          <w:rFonts w:ascii="Times New Roman" w:hAnsi="Times New Roman"/>
          <w:sz w:val="24"/>
          <w:szCs w:val="24"/>
          <w:lang w:val="id-ID"/>
        </w:rPr>
        <w:t>Last,</w:t>
      </w:r>
      <w:r w:rsidR="008F25CC">
        <w:rPr>
          <w:rFonts w:ascii="Times New Roman" w:hAnsi="Times New Roman"/>
          <w:sz w:val="24"/>
          <w:szCs w:val="24"/>
        </w:rPr>
        <w:t xml:space="preserve"> the researcher</w:t>
      </w:r>
      <w:r w:rsidR="008F25CC">
        <w:rPr>
          <w:rFonts w:ascii="Times New Roman" w:hAnsi="Times New Roman"/>
          <w:sz w:val="24"/>
          <w:szCs w:val="24"/>
          <w:lang w:val="id-ID"/>
        </w:rPr>
        <w:t xml:space="preserve"> analyzed the result of the mean scores and the standard error of the difference between two means in order to know if there was a significant difference in the results of the pre-test and the post-test using the formula proposed by Ary, </w:t>
      </w:r>
      <w:r w:rsidR="008F25CC" w:rsidRPr="0021061B">
        <w:rPr>
          <w:rFonts w:ascii="Times New Roman" w:hAnsi="Times New Roman"/>
          <w:i/>
          <w:sz w:val="24"/>
          <w:szCs w:val="24"/>
          <w:lang w:val="id-ID"/>
        </w:rPr>
        <w:t>et.al</w:t>
      </w:r>
      <w:r w:rsidR="008F25CC">
        <w:rPr>
          <w:rFonts w:ascii="Times New Roman" w:hAnsi="Times New Roman"/>
          <w:sz w:val="24"/>
          <w:szCs w:val="24"/>
          <w:lang w:val="id-ID"/>
        </w:rPr>
        <w:t>(2010:171)</w:t>
      </w:r>
    </w:p>
    <w:p w:rsidR="00E72540" w:rsidRPr="00E72540" w:rsidRDefault="00E72540" w:rsidP="00E72540">
      <w:pPr>
        <w:autoSpaceDE w:val="0"/>
        <w:autoSpaceDN w:val="0"/>
        <w:adjustRightInd w:val="0"/>
        <w:spacing w:after="0" w:line="360" w:lineRule="auto"/>
        <w:ind w:firstLine="426"/>
        <w:jc w:val="both"/>
        <w:rPr>
          <w:rFonts w:ascii="Times New Roman" w:hAnsi="Times New Roman"/>
          <w:sz w:val="24"/>
          <w:szCs w:val="24"/>
          <w:lang w:val="id-ID"/>
        </w:rPr>
      </w:pPr>
    </w:p>
    <w:p w:rsidR="009C6306" w:rsidRDefault="009C6306" w:rsidP="00505A48">
      <w:pPr>
        <w:autoSpaceDE w:val="0"/>
        <w:autoSpaceDN w:val="0"/>
        <w:adjustRightInd w:val="0"/>
        <w:spacing w:after="0" w:line="360" w:lineRule="auto"/>
        <w:jc w:val="both"/>
        <w:rPr>
          <w:rFonts w:ascii="Times New Roman" w:eastAsia="CentennialLTStd-Roman" w:hAnsi="Times New Roman"/>
          <w:b/>
          <w:iCs/>
          <w:sz w:val="24"/>
          <w:szCs w:val="20"/>
        </w:rPr>
      </w:pPr>
      <w:r>
        <w:rPr>
          <w:rFonts w:ascii="Times New Roman" w:eastAsia="CentennialLTStd-Roman" w:hAnsi="Times New Roman"/>
          <w:b/>
          <w:iCs/>
          <w:sz w:val="24"/>
          <w:szCs w:val="20"/>
        </w:rPr>
        <w:t>FINDINGS</w:t>
      </w:r>
    </w:p>
    <w:p w:rsidR="009C6306" w:rsidRDefault="009C6306" w:rsidP="00505A48">
      <w:pPr>
        <w:spacing w:after="0" w:line="360" w:lineRule="auto"/>
        <w:ind w:firstLine="425"/>
        <w:jc w:val="both"/>
        <w:rPr>
          <w:rFonts w:ascii="Times New Roman" w:hAnsi="Times New Roman" w:cs="Times New Roman"/>
          <w:sz w:val="24"/>
          <w:szCs w:val="24"/>
        </w:rPr>
      </w:pPr>
      <w:r>
        <w:rPr>
          <w:rFonts w:ascii="Times New Roman" w:eastAsia="CentennialLTStd-Roman" w:hAnsi="Times New Roman"/>
          <w:b/>
          <w:iCs/>
          <w:sz w:val="24"/>
          <w:szCs w:val="20"/>
        </w:rPr>
        <w:tab/>
      </w:r>
      <w:r w:rsidR="008F25CC">
        <w:rPr>
          <w:rFonts w:ascii="Times New Roman" w:hAnsi="Times New Roman" w:cs="Times New Roman"/>
          <w:sz w:val="24"/>
          <w:szCs w:val="24"/>
        </w:rPr>
        <w:t>T</w:t>
      </w:r>
      <w:r w:rsidR="00EC0ED0">
        <w:rPr>
          <w:rFonts w:ascii="Times New Roman" w:hAnsi="Times New Roman" w:cs="Times New Roman"/>
          <w:sz w:val="24"/>
          <w:szCs w:val="24"/>
        </w:rPr>
        <w:t xml:space="preserve">he researcher administered two tests in collecting the research data, namely pre-test and post-test. </w:t>
      </w:r>
      <w:r w:rsidR="008E7464">
        <w:rPr>
          <w:rFonts w:ascii="Times New Roman" w:hAnsi="Times New Roman" w:cs="Times New Roman"/>
          <w:sz w:val="24"/>
          <w:szCs w:val="24"/>
        </w:rPr>
        <w:t xml:space="preserve">Both tests were given to </w:t>
      </w:r>
      <w:r w:rsidR="00EC0ED0">
        <w:rPr>
          <w:rFonts w:ascii="Times New Roman" w:hAnsi="Times New Roman" w:cs="Times New Roman"/>
          <w:sz w:val="24"/>
          <w:szCs w:val="24"/>
        </w:rPr>
        <w:t xml:space="preserve">students right before and after the treatment was delivered. </w:t>
      </w:r>
      <w:r w:rsidR="008E7464">
        <w:rPr>
          <w:rFonts w:ascii="Times New Roman" w:hAnsi="Times New Roman" w:cs="Times New Roman"/>
          <w:sz w:val="24"/>
          <w:szCs w:val="24"/>
        </w:rPr>
        <w:t>The pre-test was intended to uncover the students’ prior skills in writing analytical exposition text. The researcher administered the pre-test to the experimental group on September 22</w:t>
      </w:r>
      <w:r w:rsidR="008E7464" w:rsidRPr="00B8778F">
        <w:rPr>
          <w:rFonts w:ascii="Times New Roman" w:hAnsi="Times New Roman" w:cs="Times New Roman"/>
          <w:sz w:val="24"/>
          <w:szCs w:val="24"/>
          <w:vertAlign w:val="superscript"/>
        </w:rPr>
        <w:t>nd</w:t>
      </w:r>
      <w:r w:rsidR="008E7464">
        <w:rPr>
          <w:rFonts w:ascii="Times New Roman" w:hAnsi="Times New Roman" w:cs="Times New Roman"/>
          <w:sz w:val="24"/>
          <w:szCs w:val="24"/>
        </w:rPr>
        <w:t>, 2016 and the control group on September 23</w:t>
      </w:r>
      <w:r w:rsidR="008E7464" w:rsidRPr="00B8778F">
        <w:rPr>
          <w:rFonts w:ascii="Times New Roman" w:hAnsi="Times New Roman" w:cs="Times New Roman"/>
          <w:sz w:val="24"/>
          <w:szCs w:val="24"/>
          <w:vertAlign w:val="superscript"/>
        </w:rPr>
        <w:t>rd</w:t>
      </w:r>
      <w:r w:rsidR="008E7464">
        <w:rPr>
          <w:rFonts w:ascii="Times New Roman" w:hAnsi="Times New Roman" w:cs="Times New Roman"/>
          <w:sz w:val="24"/>
          <w:szCs w:val="24"/>
        </w:rPr>
        <w:t>,2016. She assigned students</w:t>
      </w:r>
      <w:r w:rsidR="008F25CC">
        <w:rPr>
          <w:rFonts w:ascii="Times New Roman" w:hAnsi="Times New Roman" w:cs="Times New Roman"/>
          <w:sz w:val="24"/>
          <w:szCs w:val="24"/>
        </w:rPr>
        <w:t xml:space="preserve"> from the two groups to write a-</w:t>
      </w:r>
      <w:r w:rsidR="008E7464">
        <w:rPr>
          <w:rFonts w:ascii="Times New Roman" w:hAnsi="Times New Roman" w:cs="Times New Roman"/>
          <w:sz w:val="24"/>
          <w:szCs w:val="24"/>
        </w:rPr>
        <w:t xml:space="preserve">three paragraph analytical exposition text. The students were not allowed to decide their topic. The researcher provided them a topic. The topic was about ‘smoking’. Scores of individual students from both groups were determined by three categories; they were cohesion, adequacy of vocabulary on purpose and mechanics of writing.  </w:t>
      </w:r>
    </w:p>
    <w:p w:rsidR="008E7464" w:rsidRDefault="008E7464" w:rsidP="00505A48">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After conducting six times </w:t>
      </w:r>
      <w:r w:rsidR="008F25CC">
        <w:rPr>
          <w:rFonts w:ascii="Times New Roman" w:hAnsi="Times New Roman" w:cs="Times New Roman"/>
          <w:sz w:val="24"/>
          <w:szCs w:val="24"/>
        </w:rPr>
        <w:t xml:space="preserve">of </w:t>
      </w:r>
      <w:r>
        <w:rPr>
          <w:rFonts w:ascii="Times New Roman" w:hAnsi="Times New Roman" w:cs="Times New Roman"/>
          <w:sz w:val="24"/>
          <w:szCs w:val="24"/>
        </w:rPr>
        <w:t>treatment to the experimental class, the researcher administered post test to both classes. The post-test aimed at finding out the students’ progress after receiving treatment. Thus, the success of the treatment given appeared from the result of the post-test. The topic was about ‘cheating’</w:t>
      </w:r>
      <w:r w:rsidR="00855796">
        <w:rPr>
          <w:rFonts w:ascii="Times New Roman" w:hAnsi="Times New Roman" w:cs="Times New Roman"/>
          <w:sz w:val="24"/>
          <w:szCs w:val="24"/>
        </w:rPr>
        <w:t xml:space="preserve">. </w:t>
      </w:r>
      <w:r w:rsidR="00E41764">
        <w:rPr>
          <w:rFonts w:ascii="Times New Roman" w:hAnsi="Times New Roman" w:cs="Times New Roman"/>
          <w:sz w:val="24"/>
          <w:szCs w:val="24"/>
        </w:rPr>
        <w:t>The researcher administered the post-test to the experimental group on October 22</w:t>
      </w:r>
      <w:r w:rsidR="00E41764" w:rsidRPr="00B8778F">
        <w:rPr>
          <w:rFonts w:ascii="Times New Roman" w:hAnsi="Times New Roman" w:cs="Times New Roman"/>
          <w:sz w:val="24"/>
          <w:szCs w:val="24"/>
          <w:vertAlign w:val="superscript"/>
        </w:rPr>
        <w:t>nd</w:t>
      </w:r>
      <w:r w:rsidR="00E41764">
        <w:rPr>
          <w:rFonts w:ascii="Times New Roman" w:hAnsi="Times New Roman" w:cs="Times New Roman"/>
          <w:sz w:val="24"/>
          <w:szCs w:val="24"/>
        </w:rPr>
        <w:t>, 2016 and the control group on October 23</w:t>
      </w:r>
      <w:r w:rsidR="00E41764" w:rsidRPr="00B8778F">
        <w:rPr>
          <w:rFonts w:ascii="Times New Roman" w:hAnsi="Times New Roman" w:cs="Times New Roman"/>
          <w:sz w:val="24"/>
          <w:szCs w:val="24"/>
          <w:vertAlign w:val="superscript"/>
        </w:rPr>
        <w:t>rd</w:t>
      </w:r>
      <w:r w:rsidR="00E41764">
        <w:rPr>
          <w:rFonts w:ascii="Times New Roman" w:hAnsi="Times New Roman" w:cs="Times New Roman"/>
          <w:sz w:val="24"/>
          <w:szCs w:val="24"/>
        </w:rPr>
        <w:t>,2016.</w:t>
      </w:r>
      <w:r w:rsidR="00505A48">
        <w:rPr>
          <w:rFonts w:ascii="Times New Roman" w:hAnsi="Times New Roman" w:cs="Times New Roman"/>
          <w:sz w:val="24"/>
          <w:szCs w:val="24"/>
        </w:rPr>
        <w:t xml:space="preserve"> </w:t>
      </w:r>
    </w:p>
    <w:p w:rsidR="00005EF6" w:rsidRDefault="00214D13" w:rsidP="008D2337">
      <w:pPr>
        <w:tabs>
          <w:tab w:val="left" w:pos="-6521"/>
        </w:tabs>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008D2337">
        <w:rPr>
          <w:rFonts w:ascii="Times New Roman" w:hAnsi="Times New Roman" w:cs="Times New Roman"/>
          <w:sz w:val="24"/>
          <w:szCs w:val="24"/>
        </w:rPr>
        <w:t>The researcher</w:t>
      </w:r>
      <w:r w:rsidR="00005EF6">
        <w:rPr>
          <w:rFonts w:ascii="Times New Roman" w:hAnsi="Times New Roman" w:cs="Times New Roman"/>
          <w:sz w:val="24"/>
          <w:szCs w:val="24"/>
        </w:rPr>
        <w:t xml:space="preserve"> found </w:t>
      </w:r>
      <w:r w:rsidR="0072598E">
        <w:rPr>
          <w:rFonts w:ascii="Times New Roman" w:hAnsi="Times New Roman" w:cs="Times New Roman"/>
          <w:sz w:val="24"/>
          <w:szCs w:val="24"/>
        </w:rPr>
        <w:t>the</w:t>
      </w:r>
      <w:r w:rsidR="00005EF6">
        <w:rPr>
          <w:rFonts w:ascii="Times New Roman" w:hAnsi="Times New Roman" w:cs="Times New Roman"/>
          <w:sz w:val="24"/>
          <w:szCs w:val="24"/>
        </w:rPr>
        <w:t xml:space="preserve"> students’</w:t>
      </w:r>
      <w:r w:rsidR="0072598E">
        <w:rPr>
          <w:rFonts w:ascii="Times New Roman" w:hAnsi="Times New Roman" w:cs="Times New Roman"/>
          <w:sz w:val="24"/>
          <w:szCs w:val="24"/>
        </w:rPr>
        <w:t xml:space="preserve"> hi</w:t>
      </w:r>
      <w:r w:rsidR="00005EF6">
        <w:rPr>
          <w:rFonts w:ascii="Times New Roman" w:hAnsi="Times New Roman" w:cs="Times New Roman"/>
          <w:sz w:val="24"/>
          <w:szCs w:val="24"/>
        </w:rPr>
        <w:t>ghest score</w:t>
      </w:r>
      <w:r w:rsidR="0072598E">
        <w:rPr>
          <w:rFonts w:ascii="Times New Roman" w:hAnsi="Times New Roman" w:cs="Times New Roman"/>
          <w:sz w:val="24"/>
          <w:szCs w:val="24"/>
        </w:rPr>
        <w:t xml:space="preserve"> in the experimental group on the pre-test was 77.8, while the lowest was 33.3. To decide on the number of students </w:t>
      </w:r>
      <w:r w:rsidR="00475C34">
        <w:rPr>
          <w:rFonts w:ascii="Times New Roman" w:hAnsi="Times New Roman" w:cs="Times New Roman"/>
          <w:sz w:val="24"/>
          <w:szCs w:val="24"/>
        </w:rPr>
        <w:t>passed this pre-test, the resear</w:t>
      </w:r>
      <w:r w:rsidR="009B0302">
        <w:rPr>
          <w:rFonts w:ascii="Times New Roman" w:hAnsi="Times New Roman" w:cs="Times New Roman"/>
          <w:sz w:val="24"/>
          <w:szCs w:val="24"/>
        </w:rPr>
        <w:t>c</w:t>
      </w:r>
      <w:r w:rsidR="00475C34">
        <w:rPr>
          <w:rFonts w:ascii="Times New Roman" w:hAnsi="Times New Roman" w:cs="Times New Roman"/>
          <w:sz w:val="24"/>
          <w:szCs w:val="24"/>
        </w:rPr>
        <w:t>her</w:t>
      </w:r>
      <w:r w:rsidR="0072598E">
        <w:rPr>
          <w:rFonts w:ascii="Times New Roman" w:hAnsi="Times New Roman" w:cs="Times New Roman"/>
          <w:sz w:val="24"/>
          <w:szCs w:val="24"/>
        </w:rPr>
        <w:t xml:space="preserve"> took the minimum passing standard of 75 as used at SMA Katolik Santo Paulus Palu as a comparable figure. The result showed that after comparing the students’ individual scores with the minimum passing standard, only one student passed the pre-test. In </w:t>
      </w:r>
      <w:r w:rsidR="0072598E">
        <w:rPr>
          <w:rFonts w:ascii="Times New Roman" w:hAnsi="Times New Roman" w:cs="Times New Roman"/>
          <w:sz w:val="24"/>
          <w:szCs w:val="24"/>
        </w:rPr>
        <w:lastRenderedPageBreak/>
        <w:t xml:space="preserve">other words, of 30 students took the pre-test, 29 of them failed to reach the minimum passing standard of 75. </w:t>
      </w:r>
      <w:r w:rsidR="00005EF6">
        <w:rPr>
          <w:rFonts w:ascii="Times New Roman" w:hAnsi="Times New Roman"/>
          <w:bCs/>
          <w:sz w:val="24"/>
          <w:szCs w:val="24"/>
        </w:rPr>
        <w:t xml:space="preserve">After obtaining the students’ individual scores, the researcher continued to compute the mean score, </w:t>
      </w:r>
      <w:r w:rsidR="00005EF6" w:rsidRPr="00E856D3">
        <w:rPr>
          <w:rFonts w:ascii="Times New Roman" w:eastAsiaTheme="minorEastAsia" w:hAnsi="Times New Roman" w:cs="Times New Roman"/>
          <w:sz w:val="24"/>
          <w:szCs w:val="24"/>
        </w:rPr>
        <w:t>the mean s</w:t>
      </w:r>
      <w:r w:rsidR="00005EF6">
        <w:rPr>
          <w:rFonts w:ascii="Times New Roman" w:eastAsiaTheme="minorEastAsia" w:hAnsi="Times New Roman" w:cs="Times New Roman"/>
          <w:sz w:val="24"/>
          <w:szCs w:val="24"/>
        </w:rPr>
        <w:t>core of the experimental group o</w:t>
      </w:r>
      <w:r w:rsidR="00005EF6" w:rsidRPr="00E856D3">
        <w:rPr>
          <w:rFonts w:ascii="Times New Roman" w:eastAsiaTheme="minorEastAsia" w:hAnsi="Times New Roman" w:cs="Times New Roman"/>
          <w:sz w:val="24"/>
          <w:szCs w:val="24"/>
        </w:rPr>
        <w:t xml:space="preserve">n </w:t>
      </w:r>
      <w:r w:rsidR="00005EF6">
        <w:rPr>
          <w:rFonts w:ascii="Times New Roman" w:eastAsiaTheme="minorEastAsia" w:hAnsi="Times New Roman" w:cs="Times New Roman"/>
          <w:sz w:val="24"/>
          <w:szCs w:val="24"/>
        </w:rPr>
        <w:t>the pre-test was 54.</w:t>
      </w:r>
      <w:r w:rsidR="00005EF6" w:rsidRPr="00E856D3">
        <w:rPr>
          <w:rFonts w:ascii="Times New Roman" w:eastAsiaTheme="minorEastAsia" w:hAnsi="Times New Roman" w:cs="Times New Roman"/>
          <w:sz w:val="24"/>
          <w:szCs w:val="24"/>
        </w:rPr>
        <w:t>4</w:t>
      </w:r>
      <w:r w:rsidR="00005EF6">
        <w:rPr>
          <w:rFonts w:ascii="Times New Roman" w:eastAsiaTheme="minorEastAsia" w:hAnsi="Times New Roman" w:cs="Times New Roman"/>
          <w:sz w:val="24"/>
          <w:szCs w:val="24"/>
        </w:rPr>
        <w:t xml:space="preserve"> </w:t>
      </w:r>
    </w:p>
    <w:p w:rsidR="00214D13" w:rsidRDefault="00005EF6" w:rsidP="008D2337">
      <w:pPr>
        <w:tabs>
          <w:tab w:val="left" w:pos="-6521"/>
        </w:tabs>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sidR="008D2337">
        <w:rPr>
          <w:rFonts w:ascii="Times New Roman" w:hAnsi="Times New Roman" w:cs="Times New Roman"/>
          <w:sz w:val="24"/>
          <w:szCs w:val="24"/>
        </w:rPr>
        <w:t>Than t</w:t>
      </w:r>
      <w:r w:rsidR="0072598E">
        <w:rPr>
          <w:rFonts w:ascii="Times New Roman" w:hAnsi="Times New Roman" w:cs="Times New Roman"/>
          <w:sz w:val="24"/>
          <w:szCs w:val="24"/>
        </w:rPr>
        <w:t>he highest score obtained by students in the experimental group on the post-test was 100, while the lowest was 66.7. It also showed that 28 students got score above the minimum passing standard of 75, and only two students got score below the minimum passing standard.</w:t>
      </w:r>
      <w:r w:rsidRPr="00005EF6">
        <w:rPr>
          <w:rFonts w:ascii="Times New Roman" w:hAnsi="Times New Roman"/>
          <w:bCs/>
          <w:sz w:val="24"/>
          <w:szCs w:val="24"/>
        </w:rPr>
        <w:t xml:space="preserve"> </w:t>
      </w:r>
      <w:r w:rsidR="00335F21">
        <w:rPr>
          <w:rFonts w:ascii="Times New Roman" w:eastAsiaTheme="minorEastAsia" w:hAnsi="Times New Roman" w:cs="Times New Roman"/>
          <w:sz w:val="24"/>
          <w:szCs w:val="24"/>
        </w:rPr>
        <w:t>T</w:t>
      </w:r>
      <w:r w:rsidR="00335F21" w:rsidRPr="00E856D3">
        <w:rPr>
          <w:rFonts w:ascii="Times New Roman" w:eastAsiaTheme="minorEastAsia" w:hAnsi="Times New Roman" w:cs="Times New Roman"/>
          <w:sz w:val="24"/>
          <w:szCs w:val="24"/>
        </w:rPr>
        <w:t>he mean s</w:t>
      </w:r>
      <w:r w:rsidR="00335F21">
        <w:rPr>
          <w:rFonts w:ascii="Times New Roman" w:eastAsiaTheme="minorEastAsia" w:hAnsi="Times New Roman" w:cs="Times New Roman"/>
          <w:sz w:val="24"/>
          <w:szCs w:val="24"/>
        </w:rPr>
        <w:t>core of the experimental group o</w:t>
      </w:r>
      <w:r w:rsidR="00335F21" w:rsidRPr="00E856D3">
        <w:rPr>
          <w:rFonts w:ascii="Times New Roman" w:eastAsiaTheme="minorEastAsia" w:hAnsi="Times New Roman" w:cs="Times New Roman"/>
          <w:sz w:val="24"/>
          <w:szCs w:val="24"/>
        </w:rPr>
        <w:t xml:space="preserve">n </w:t>
      </w:r>
      <w:r w:rsidR="00335F21">
        <w:rPr>
          <w:rFonts w:ascii="Times New Roman" w:eastAsiaTheme="minorEastAsia" w:hAnsi="Times New Roman" w:cs="Times New Roman"/>
          <w:sz w:val="24"/>
          <w:szCs w:val="24"/>
        </w:rPr>
        <w:t>the post-test was 79.3</w:t>
      </w:r>
      <w:r w:rsidR="00347155">
        <w:rPr>
          <w:rFonts w:ascii="Times New Roman" w:eastAsiaTheme="minorEastAsia" w:hAnsi="Times New Roman" w:cs="Times New Roman"/>
          <w:sz w:val="24"/>
          <w:szCs w:val="24"/>
        </w:rPr>
        <w:t xml:space="preserve"> it was concluded that </w:t>
      </w:r>
      <w:r w:rsidR="00347155">
        <w:rPr>
          <w:rFonts w:ascii="Times New Roman" w:hAnsi="Times New Roman" w:cs="Times New Roman"/>
          <w:sz w:val="24"/>
          <w:szCs w:val="24"/>
        </w:rPr>
        <w:t>the mean deviation of the experimental group was 24.8</w:t>
      </w:r>
      <w:r w:rsidR="00347155">
        <w:rPr>
          <w:rFonts w:ascii="Times New Roman" w:eastAsiaTheme="minorEastAsia" w:hAnsi="Times New Roman" w:cs="Times New Roman"/>
          <w:sz w:val="24"/>
          <w:szCs w:val="24"/>
        </w:rPr>
        <w:t>.</w:t>
      </w:r>
    </w:p>
    <w:p w:rsidR="00E72540" w:rsidRDefault="008D2337" w:rsidP="00E72540">
      <w:pPr>
        <w:tabs>
          <w:tab w:val="left" w:pos="-6521"/>
        </w:tabs>
        <w:spacing w:after="0" w:line="360" w:lineRule="auto"/>
        <w:ind w:firstLine="426"/>
        <w:jc w:val="both"/>
        <w:rPr>
          <w:rFonts w:ascii="Times New Roman" w:hAnsi="Times New Roman" w:cs="Times New Roman"/>
          <w:sz w:val="24"/>
          <w:szCs w:val="24"/>
        </w:rPr>
      </w:pPr>
      <w:r>
        <w:rPr>
          <w:rFonts w:ascii="Times New Roman" w:hAnsi="Times New Roman"/>
          <w:bCs/>
          <w:sz w:val="24"/>
          <w:szCs w:val="24"/>
        </w:rPr>
        <w:t>While t</w:t>
      </w:r>
      <w:r w:rsidR="00214D13">
        <w:rPr>
          <w:rFonts w:ascii="Times New Roman" w:hAnsi="Times New Roman"/>
          <w:bCs/>
          <w:sz w:val="24"/>
          <w:szCs w:val="24"/>
        </w:rPr>
        <w:t>he highest score obtained by students in the control group on the pre test was 66.7 and the lowest was 22.2. Using the same minimum passing standard of 75, the researcher deduced that n</w:t>
      </w:r>
      <w:r w:rsidR="00347155">
        <w:rPr>
          <w:rFonts w:ascii="Times New Roman" w:hAnsi="Times New Roman"/>
          <w:bCs/>
          <w:sz w:val="24"/>
          <w:szCs w:val="24"/>
        </w:rPr>
        <w:t xml:space="preserve">o students passed the pre-test. </w:t>
      </w:r>
      <w:r w:rsidR="00347155">
        <w:rPr>
          <w:rFonts w:ascii="Times New Roman" w:eastAsiaTheme="minorEastAsia" w:hAnsi="Times New Roman" w:cs="Times New Roman"/>
          <w:sz w:val="24"/>
          <w:szCs w:val="24"/>
        </w:rPr>
        <w:t xml:space="preserve">The mean score in pretest of the control group was 46.7. </w:t>
      </w:r>
      <w:r w:rsidR="00214D13">
        <w:rPr>
          <w:rFonts w:ascii="Times New Roman" w:hAnsi="Times New Roman"/>
          <w:bCs/>
          <w:sz w:val="24"/>
          <w:szCs w:val="24"/>
        </w:rPr>
        <w:t xml:space="preserve">Referring to the level of the achievement of the two groups on the pre-test, it could be assumed that the basic skills of the students both in the experimental and the control group in writing a-three paragraph analytical exposition text were almost equal. </w:t>
      </w:r>
      <w:r w:rsidR="00475C34">
        <w:rPr>
          <w:rFonts w:ascii="Times New Roman" w:hAnsi="Times New Roman" w:cs="Times New Roman"/>
          <w:sz w:val="24"/>
          <w:szCs w:val="24"/>
        </w:rPr>
        <w:t>T</w:t>
      </w:r>
      <w:r w:rsidR="00475C34" w:rsidRPr="00C22E6D">
        <w:rPr>
          <w:rFonts w:ascii="Times New Roman" w:hAnsi="Times New Roman" w:cs="Times New Roman"/>
          <w:sz w:val="24"/>
          <w:szCs w:val="24"/>
        </w:rPr>
        <w:t xml:space="preserve">he highest score achieved by the students in the control group on the post-test was 77.8, while the lowest was </w:t>
      </w:r>
      <w:r w:rsidR="00347155">
        <w:rPr>
          <w:rFonts w:ascii="Times New Roman" w:hAnsi="Times New Roman" w:cs="Times New Roman"/>
          <w:sz w:val="24"/>
          <w:szCs w:val="24"/>
        </w:rPr>
        <w:t xml:space="preserve">33.3. </w:t>
      </w:r>
      <w:r w:rsidR="00475C34" w:rsidRPr="00C22E6D">
        <w:rPr>
          <w:rFonts w:ascii="Times New Roman" w:hAnsi="Times New Roman" w:cs="Times New Roman"/>
          <w:sz w:val="24"/>
          <w:szCs w:val="24"/>
        </w:rPr>
        <w:t>If a total number of students in the experimenta</w:t>
      </w:r>
      <w:r w:rsidR="00475C34">
        <w:rPr>
          <w:rFonts w:ascii="Times New Roman" w:hAnsi="Times New Roman" w:cs="Times New Roman"/>
          <w:sz w:val="24"/>
          <w:szCs w:val="24"/>
        </w:rPr>
        <w:t>l group passed the post-test were</w:t>
      </w:r>
      <w:r w:rsidR="00475C34" w:rsidRPr="00C22E6D">
        <w:rPr>
          <w:rFonts w:ascii="Times New Roman" w:hAnsi="Times New Roman" w:cs="Times New Roman"/>
          <w:sz w:val="24"/>
          <w:szCs w:val="24"/>
        </w:rPr>
        <w:t xml:space="preserve"> 28, a number of students</w:t>
      </w:r>
      <w:r w:rsidR="00475C34">
        <w:rPr>
          <w:rFonts w:ascii="Times New Roman" w:hAnsi="Times New Roman" w:cs="Times New Roman"/>
          <w:sz w:val="24"/>
          <w:szCs w:val="24"/>
        </w:rPr>
        <w:t xml:space="preserve"> passed in the control group were</w:t>
      </w:r>
      <w:r w:rsidR="00475C34" w:rsidRPr="00C22E6D">
        <w:rPr>
          <w:rFonts w:ascii="Times New Roman" w:hAnsi="Times New Roman" w:cs="Times New Roman"/>
          <w:sz w:val="24"/>
          <w:szCs w:val="24"/>
        </w:rPr>
        <w:t xml:space="preserve"> five</w:t>
      </w:r>
      <w:r w:rsidR="00475C34">
        <w:rPr>
          <w:rFonts w:ascii="Times New Roman" w:hAnsi="Times New Roman" w:cs="Times New Roman"/>
          <w:sz w:val="24"/>
          <w:szCs w:val="24"/>
        </w:rPr>
        <w:t>, and</w:t>
      </w:r>
      <w:r w:rsidR="00475C34" w:rsidRPr="00C22E6D">
        <w:rPr>
          <w:rFonts w:ascii="Times New Roman" w:hAnsi="Times New Roman" w:cs="Times New Roman"/>
          <w:sz w:val="24"/>
          <w:szCs w:val="24"/>
        </w:rPr>
        <w:t xml:space="preserve"> a num</w:t>
      </w:r>
      <w:r w:rsidR="00475C34">
        <w:rPr>
          <w:rFonts w:ascii="Times New Roman" w:hAnsi="Times New Roman" w:cs="Times New Roman"/>
          <w:sz w:val="24"/>
          <w:szCs w:val="24"/>
        </w:rPr>
        <w:t>ber of students failed were</w:t>
      </w:r>
      <w:r w:rsidR="00475C34" w:rsidRPr="00C22E6D">
        <w:rPr>
          <w:rFonts w:ascii="Times New Roman" w:hAnsi="Times New Roman" w:cs="Times New Roman"/>
          <w:sz w:val="24"/>
          <w:szCs w:val="24"/>
        </w:rPr>
        <w:t xml:space="preserve"> fifteen. </w:t>
      </w:r>
      <w:r w:rsidR="00347155">
        <w:rPr>
          <w:rFonts w:ascii="Times New Roman" w:eastAsiaTheme="minorEastAsia" w:hAnsi="Times New Roman" w:cs="Times New Roman"/>
          <w:sz w:val="24"/>
          <w:szCs w:val="24"/>
        </w:rPr>
        <w:t xml:space="preserve">while the mean score in posttest of the control group was 58.9 and it was concluded </w:t>
      </w:r>
      <w:r w:rsidR="00347155">
        <w:rPr>
          <w:rFonts w:ascii="Times New Roman" w:hAnsi="Times New Roman" w:cs="Times New Roman"/>
          <w:sz w:val="24"/>
          <w:szCs w:val="24"/>
        </w:rPr>
        <w:t>the mean deviation of the control group was 16.11.</w:t>
      </w:r>
    </w:p>
    <w:p w:rsidR="00EA6C01" w:rsidRDefault="00EA6C01" w:rsidP="00E72540">
      <w:pPr>
        <w:tabs>
          <w:tab w:val="left" w:pos="-6521"/>
        </w:tabs>
        <w:spacing w:after="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In addition, the researcher applied t-test formula to determine whether there was a significant difference between the results pretest and posttest of experimental group and control group. It was 3.21.</w:t>
      </w:r>
    </w:p>
    <w:p w:rsidR="00E72540" w:rsidRPr="00E72540" w:rsidRDefault="00EA6C01" w:rsidP="00E72540">
      <w:pPr>
        <w:tabs>
          <w:tab w:val="left" w:pos="-6521"/>
        </w:tabs>
        <w:spacing w:after="0" w:line="360" w:lineRule="auto"/>
        <w:ind w:firstLine="426"/>
        <w:jc w:val="both"/>
        <w:rPr>
          <w:rFonts w:ascii="Times New Roman" w:hAnsi="Times New Roman" w:cs="Times New Roman"/>
          <w:sz w:val="24"/>
          <w:szCs w:val="24"/>
          <w:lang w:val="id-ID"/>
        </w:rPr>
      </w:pPr>
      <w:r>
        <w:rPr>
          <w:rFonts w:ascii="Times New Roman" w:eastAsia="Calibri" w:hAnsi="Times New Roman" w:cs="Times New Roman"/>
          <w:sz w:val="24"/>
          <w:szCs w:val="24"/>
        </w:rPr>
        <w:t xml:space="preserve"> </w:t>
      </w:r>
      <w:r w:rsidR="00E72540">
        <w:rPr>
          <w:rFonts w:ascii="Times New Roman" w:eastAsia="Calibri" w:hAnsi="Times New Roman" w:cs="Times New Roman"/>
          <w:sz w:val="24"/>
          <w:szCs w:val="24"/>
        </w:rPr>
        <w:t>Testing hypothesis aims to find out the effectiveness of</w:t>
      </w:r>
      <w:r w:rsidR="00E72540">
        <w:rPr>
          <w:rFonts w:ascii="Times New Roman" w:eastAsia="Calibri" w:hAnsi="Times New Roman" w:cs="Times New Roman"/>
          <w:sz w:val="24"/>
          <w:szCs w:val="24"/>
          <w:lang w:val="id-ID"/>
        </w:rPr>
        <w:t xml:space="preserve"> </w:t>
      </w:r>
      <w:r w:rsidR="00E72540">
        <w:rPr>
          <w:rFonts w:ascii="Times New Roman" w:eastAsia="Calibri" w:hAnsi="Times New Roman" w:cs="Times New Roman"/>
          <w:sz w:val="24"/>
          <w:szCs w:val="24"/>
        </w:rPr>
        <w:t xml:space="preserve">classroom technique applied. In order </w:t>
      </w:r>
      <w:r w:rsidR="00E72540">
        <w:rPr>
          <w:rFonts w:ascii="Times New Roman" w:hAnsi="Times New Roman" w:cs="Times New Roman"/>
          <w:sz w:val="24"/>
          <w:szCs w:val="24"/>
        </w:rPr>
        <w:t>t</w:t>
      </w:r>
      <w:r w:rsidR="00E72540" w:rsidRPr="00823045">
        <w:rPr>
          <w:rFonts w:ascii="Times New Roman" w:hAnsi="Times New Roman" w:cs="Times New Roman"/>
          <w:sz w:val="24"/>
          <w:szCs w:val="24"/>
        </w:rPr>
        <w:t xml:space="preserve">o know </w:t>
      </w:r>
      <w:r w:rsidR="00E72540">
        <w:rPr>
          <w:rFonts w:ascii="Times New Roman" w:hAnsi="Times New Roman" w:cs="Times New Roman"/>
          <w:sz w:val="24"/>
          <w:szCs w:val="24"/>
        </w:rPr>
        <w:t>whether the research hypothesis i</w:t>
      </w:r>
      <w:r w:rsidR="00E72540" w:rsidRPr="00823045">
        <w:rPr>
          <w:rFonts w:ascii="Times New Roman" w:hAnsi="Times New Roman" w:cs="Times New Roman"/>
          <w:sz w:val="24"/>
          <w:szCs w:val="24"/>
        </w:rPr>
        <w:t xml:space="preserve">s accepted or rejected, the hypothesis should be tested. The rule of </w:t>
      </w:r>
      <w:r w:rsidR="00E72540">
        <w:rPr>
          <w:rFonts w:ascii="Times New Roman" w:hAnsi="Times New Roman" w:cs="Times New Roman"/>
          <w:sz w:val="24"/>
          <w:szCs w:val="24"/>
        </w:rPr>
        <w:t xml:space="preserve">the </w:t>
      </w:r>
      <w:r w:rsidR="00E72540" w:rsidRPr="00823045">
        <w:rPr>
          <w:rFonts w:ascii="Times New Roman" w:hAnsi="Times New Roman" w:cs="Times New Roman"/>
          <w:sz w:val="24"/>
          <w:szCs w:val="24"/>
        </w:rPr>
        <w:t xml:space="preserve">testing hypothesis is </w:t>
      </w:r>
      <w:r w:rsidR="00E72540">
        <w:rPr>
          <w:rFonts w:ascii="Times New Roman" w:hAnsi="Times New Roman" w:cs="Times New Roman"/>
          <w:sz w:val="24"/>
          <w:szCs w:val="24"/>
        </w:rPr>
        <w:t xml:space="preserve">that if </w:t>
      </w:r>
      <w:r w:rsidR="00E72540" w:rsidRPr="00823045">
        <w:rPr>
          <w:rFonts w:ascii="Times New Roman" w:hAnsi="Times New Roman" w:cs="Times New Roman"/>
          <w:sz w:val="24"/>
          <w:szCs w:val="24"/>
        </w:rPr>
        <w:t>the t</w:t>
      </w:r>
      <w:r w:rsidR="00E72540">
        <w:rPr>
          <w:rFonts w:ascii="Times New Roman" w:hAnsi="Times New Roman" w:cs="Times New Roman"/>
          <w:sz w:val="24"/>
          <w:szCs w:val="24"/>
        </w:rPr>
        <w:t>-</w:t>
      </w:r>
      <w:r w:rsidR="00E72540" w:rsidRPr="00823045">
        <w:rPr>
          <w:rFonts w:ascii="Times New Roman" w:hAnsi="Times New Roman" w:cs="Times New Roman"/>
          <w:sz w:val="24"/>
          <w:szCs w:val="24"/>
          <w:vertAlign w:val="subscript"/>
        </w:rPr>
        <w:t>counted</w:t>
      </w:r>
      <w:r w:rsidR="00E72540" w:rsidRPr="00823045">
        <w:rPr>
          <w:rFonts w:ascii="Times New Roman" w:hAnsi="Times New Roman" w:cs="Times New Roman"/>
          <w:sz w:val="24"/>
          <w:szCs w:val="24"/>
        </w:rPr>
        <w:t xml:space="preserve"> value is higher than t-</w:t>
      </w:r>
      <w:r w:rsidR="00E72540" w:rsidRPr="00823045">
        <w:rPr>
          <w:rFonts w:ascii="Times New Roman" w:hAnsi="Times New Roman" w:cs="Times New Roman"/>
          <w:sz w:val="24"/>
          <w:szCs w:val="24"/>
          <w:vertAlign w:val="subscript"/>
        </w:rPr>
        <w:t xml:space="preserve">table </w:t>
      </w:r>
      <w:r w:rsidR="00E72540" w:rsidRPr="00823045">
        <w:rPr>
          <w:rFonts w:ascii="Times New Roman" w:hAnsi="Times New Roman" w:cs="Times New Roman"/>
          <w:sz w:val="24"/>
          <w:szCs w:val="24"/>
        </w:rPr>
        <w:t xml:space="preserve">value, </w:t>
      </w:r>
      <w:r w:rsidR="00E72540">
        <w:rPr>
          <w:rFonts w:ascii="Times New Roman" w:hAnsi="Times New Roman" w:cs="Times New Roman"/>
          <w:sz w:val="24"/>
          <w:szCs w:val="24"/>
        </w:rPr>
        <w:t xml:space="preserve">the hypothesis is accepted. On the contrary, </w:t>
      </w:r>
      <w:r w:rsidR="00E72540" w:rsidRPr="00823045">
        <w:rPr>
          <w:rFonts w:ascii="Times New Roman" w:hAnsi="Times New Roman" w:cs="Times New Roman"/>
          <w:sz w:val="24"/>
          <w:szCs w:val="24"/>
        </w:rPr>
        <w:t>if t</w:t>
      </w:r>
      <w:r w:rsidR="00E72540">
        <w:rPr>
          <w:rFonts w:ascii="Times New Roman" w:hAnsi="Times New Roman" w:cs="Times New Roman"/>
          <w:sz w:val="24"/>
          <w:szCs w:val="24"/>
        </w:rPr>
        <w:t>-</w:t>
      </w:r>
      <w:r w:rsidR="00E72540">
        <w:rPr>
          <w:rFonts w:ascii="Times New Roman" w:hAnsi="Times New Roman" w:cs="Times New Roman"/>
          <w:sz w:val="24"/>
          <w:szCs w:val="24"/>
          <w:vertAlign w:val="subscript"/>
        </w:rPr>
        <w:t xml:space="preserve">counted </w:t>
      </w:r>
      <w:r w:rsidR="00E72540">
        <w:rPr>
          <w:rFonts w:ascii="Times New Roman" w:hAnsi="Times New Roman" w:cs="Times New Roman"/>
          <w:sz w:val="24"/>
          <w:szCs w:val="24"/>
        </w:rPr>
        <w:t>was lower than t-</w:t>
      </w:r>
      <w:r w:rsidR="00E72540">
        <w:rPr>
          <w:rFonts w:ascii="Times New Roman" w:hAnsi="Times New Roman" w:cs="Times New Roman"/>
          <w:sz w:val="24"/>
          <w:szCs w:val="24"/>
          <w:vertAlign w:val="subscript"/>
        </w:rPr>
        <w:t>table</w:t>
      </w:r>
      <w:r w:rsidR="00E72540">
        <w:rPr>
          <w:rFonts w:ascii="Times New Roman" w:hAnsi="Times New Roman" w:cs="Times New Roman"/>
          <w:sz w:val="24"/>
          <w:szCs w:val="24"/>
        </w:rPr>
        <w:t xml:space="preserve">, the hypothesis is rejected. </w:t>
      </w:r>
    </w:p>
    <w:p w:rsidR="00E72540" w:rsidRDefault="00E72540" w:rsidP="00A575A2">
      <w:pPr>
        <w:tabs>
          <w:tab w:val="left" w:pos="-6521"/>
        </w:tabs>
        <w:spacing w:after="0" w:line="360" w:lineRule="auto"/>
        <w:ind w:firstLine="426"/>
        <w:jc w:val="both"/>
        <w:rPr>
          <w:rFonts w:ascii="Times New Roman" w:hAnsi="Times New Roman" w:cs="Times New Roman"/>
          <w:sz w:val="24"/>
          <w:szCs w:val="24"/>
        </w:rPr>
      </w:pPr>
      <w:r w:rsidRPr="00050A0E">
        <w:rPr>
          <w:rFonts w:ascii="Times New Roman" w:hAnsi="Times New Roman" w:cs="Times New Roman"/>
          <w:sz w:val="24"/>
          <w:szCs w:val="24"/>
        </w:rPr>
        <w:t>However, before deciding whether the hypothesis is accepted or not, the researcher need</w:t>
      </w:r>
      <w:r>
        <w:rPr>
          <w:rFonts w:ascii="Times New Roman" w:hAnsi="Times New Roman" w:cs="Times New Roman"/>
          <w:sz w:val="24"/>
          <w:szCs w:val="24"/>
        </w:rPr>
        <w:t>ed</w:t>
      </w:r>
      <w:r w:rsidRPr="00050A0E">
        <w:rPr>
          <w:rFonts w:ascii="Times New Roman" w:hAnsi="Times New Roman" w:cs="Times New Roman"/>
          <w:sz w:val="24"/>
          <w:szCs w:val="24"/>
        </w:rPr>
        <w:t xml:space="preserve"> to </w:t>
      </w:r>
      <w:r>
        <w:rPr>
          <w:rFonts w:ascii="Times New Roman" w:hAnsi="Times New Roman" w:cs="Times New Roman"/>
          <w:sz w:val="24"/>
          <w:szCs w:val="24"/>
        </w:rPr>
        <w:t>determine</w:t>
      </w:r>
      <w:r w:rsidRPr="00050A0E">
        <w:rPr>
          <w:rFonts w:ascii="Times New Roman" w:hAnsi="Times New Roman" w:cs="Times New Roman"/>
          <w:sz w:val="24"/>
          <w:szCs w:val="24"/>
        </w:rPr>
        <w:t xml:space="preserve"> the critical t-</w:t>
      </w:r>
      <w:r w:rsidRPr="00050A0E">
        <w:rPr>
          <w:rFonts w:ascii="Times New Roman" w:hAnsi="Times New Roman" w:cs="Times New Roman"/>
          <w:sz w:val="24"/>
          <w:szCs w:val="24"/>
          <w:vertAlign w:val="subscript"/>
        </w:rPr>
        <w:t>table</w:t>
      </w:r>
      <w:r w:rsidRPr="00050A0E">
        <w:rPr>
          <w:rFonts w:ascii="Times New Roman" w:hAnsi="Times New Roman" w:cs="Times New Roman"/>
          <w:sz w:val="24"/>
          <w:szCs w:val="24"/>
        </w:rPr>
        <w:t xml:space="preserve"> using 0.05 level of significance and 48 degree of freedom (df) (Nx + Ny – 2 = 30 + 20 – 2). </w:t>
      </w:r>
      <w:r>
        <w:rPr>
          <w:rFonts w:ascii="Times New Roman" w:hAnsi="Times New Roman" w:cs="Times New Roman"/>
          <w:sz w:val="24"/>
          <w:szCs w:val="24"/>
        </w:rPr>
        <w:t xml:space="preserve">As the critical </w:t>
      </w:r>
      <w:r w:rsidRPr="00050A0E">
        <w:rPr>
          <w:rFonts w:ascii="Times New Roman" w:hAnsi="Times New Roman" w:cs="Times New Roman"/>
          <w:sz w:val="24"/>
          <w:szCs w:val="24"/>
        </w:rPr>
        <w:t>t-</w:t>
      </w:r>
      <w:r w:rsidRPr="00050A0E">
        <w:rPr>
          <w:rFonts w:ascii="Times New Roman" w:hAnsi="Times New Roman" w:cs="Times New Roman"/>
          <w:sz w:val="24"/>
          <w:szCs w:val="24"/>
          <w:vertAlign w:val="subscript"/>
        </w:rPr>
        <w:t>table</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value of 48 degree of freedom was not </w:t>
      </w:r>
      <w:r>
        <w:rPr>
          <w:rFonts w:ascii="Times New Roman" w:hAnsi="Times New Roman" w:cs="Times New Roman"/>
          <w:sz w:val="24"/>
          <w:szCs w:val="24"/>
        </w:rPr>
        <w:lastRenderedPageBreak/>
        <w:t xml:space="preserve">available in critical value of students’ distribution, she used </w:t>
      </w:r>
      <w:r w:rsidRPr="00050A0E">
        <w:rPr>
          <w:rFonts w:ascii="Times New Roman" w:hAnsi="Times New Roman" w:cs="Times New Roman"/>
          <w:sz w:val="24"/>
          <w:szCs w:val="24"/>
        </w:rPr>
        <w:t xml:space="preserve">interpolation formula </w:t>
      </w:r>
      <w:r>
        <w:rPr>
          <w:rFonts w:ascii="Times New Roman" w:hAnsi="Times New Roman" w:cs="Times New Roman"/>
          <w:sz w:val="24"/>
          <w:szCs w:val="24"/>
        </w:rPr>
        <w:t>as suggested by Gujarati (1995:809)</w:t>
      </w:r>
      <w:r w:rsidR="00EA6C01">
        <w:rPr>
          <w:rFonts w:ascii="Times New Roman" w:hAnsi="Times New Roman" w:cs="Times New Roman"/>
          <w:sz w:val="24"/>
          <w:szCs w:val="24"/>
        </w:rPr>
        <w:t>.</w:t>
      </w:r>
    </w:p>
    <w:p w:rsidR="00EA6C01" w:rsidRPr="00EA6C01" w:rsidRDefault="00972973" w:rsidP="00EA6C01">
      <w:pPr>
        <w:spacing w:line="36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EA6C01" w:rsidRPr="00EA6C01">
        <w:rPr>
          <w:rFonts w:ascii="Times New Roman" w:eastAsia="Calibri" w:hAnsi="Times New Roman" w:cs="Times New Roman"/>
          <w:sz w:val="24"/>
          <w:szCs w:val="24"/>
        </w:rPr>
        <w:t xml:space="preserve">he researcher asserted that the research </w:t>
      </w:r>
      <w:r w:rsidRPr="00EA6C01">
        <w:rPr>
          <w:rFonts w:ascii="Times New Roman" w:eastAsia="Calibri" w:hAnsi="Times New Roman" w:cs="Times New Roman"/>
          <w:sz w:val="24"/>
          <w:szCs w:val="24"/>
        </w:rPr>
        <w:t>hypothesis</w:t>
      </w:r>
      <w:r w:rsidR="00EA6C01" w:rsidRPr="00EA6C01">
        <w:rPr>
          <w:rFonts w:ascii="Times New Roman" w:eastAsia="Calibri" w:hAnsi="Times New Roman" w:cs="Times New Roman"/>
          <w:sz w:val="24"/>
          <w:szCs w:val="24"/>
        </w:rPr>
        <w:t xml:space="preserve"> is accepted because t-</w:t>
      </w:r>
      <w:r w:rsidR="00EA6C01" w:rsidRPr="00EA6C01">
        <w:rPr>
          <w:rFonts w:ascii="Times New Roman" w:eastAsia="Calibri" w:hAnsi="Times New Roman" w:cs="Times New Roman"/>
          <w:sz w:val="24"/>
          <w:szCs w:val="24"/>
          <w:vertAlign w:val="subscript"/>
        </w:rPr>
        <w:t xml:space="preserve">counted </w:t>
      </w:r>
      <w:r w:rsidR="00EA6C01" w:rsidRPr="00EA6C01">
        <w:rPr>
          <w:rFonts w:ascii="Times New Roman" w:eastAsia="Calibri" w:hAnsi="Times New Roman" w:cs="Times New Roman"/>
          <w:sz w:val="24"/>
          <w:szCs w:val="24"/>
        </w:rPr>
        <w:t>value (</w:t>
      </w:r>
      <m:oMath>
        <m:r>
          <m:rPr>
            <m:sty m:val="p"/>
          </m:rPr>
          <w:rPr>
            <w:rFonts w:ascii="Cambria Math" w:eastAsia="Calibri" w:hAnsi="Times New Roman" w:cs="Times New Roman"/>
            <w:sz w:val="24"/>
            <w:szCs w:val="24"/>
          </w:rPr>
          <m:t>3.21</m:t>
        </m:r>
      </m:oMath>
      <w:r w:rsidR="00EA6C01" w:rsidRPr="00EA6C01">
        <w:rPr>
          <w:rFonts w:ascii="Times New Roman" w:eastAsia="Calibri" w:hAnsi="Times New Roman" w:cs="Times New Roman"/>
          <w:sz w:val="24"/>
          <w:szCs w:val="24"/>
        </w:rPr>
        <w:t>) is greater than t-</w:t>
      </w:r>
      <w:r w:rsidR="00EA6C01" w:rsidRPr="00EA6C01">
        <w:rPr>
          <w:rFonts w:ascii="Times New Roman" w:eastAsia="Calibri" w:hAnsi="Times New Roman" w:cs="Times New Roman"/>
          <w:sz w:val="24"/>
          <w:szCs w:val="24"/>
          <w:vertAlign w:val="subscript"/>
        </w:rPr>
        <w:t xml:space="preserve">table </w:t>
      </w:r>
      <w:r w:rsidR="00EA6C01" w:rsidRPr="00EA6C01">
        <w:rPr>
          <w:rFonts w:ascii="Times New Roman" w:eastAsia="Calibri" w:hAnsi="Times New Roman" w:cs="Times New Roman"/>
          <w:sz w:val="24"/>
          <w:szCs w:val="24"/>
        </w:rPr>
        <w:t>value (2.01). It means that Dialogue Journal has positive impact on writing skills of eleventh grade</w:t>
      </w:r>
      <w:r>
        <w:rPr>
          <w:rFonts w:ascii="Times New Roman" w:eastAsia="Calibri" w:hAnsi="Times New Roman" w:cs="Times New Roman"/>
          <w:sz w:val="24"/>
          <w:szCs w:val="24"/>
        </w:rPr>
        <w:t xml:space="preserve"> </w:t>
      </w:r>
      <w:r w:rsidR="00EA6C01" w:rsidRPr="00EA6C01">
        <w:rPr>
          <w:rFonts w:ascii="Times New Roman" w:eastAsia="Calibri" w:hAnsi="Times New Roman" w:cs="Times New Roman"/>
          <w:sz w:val="24"/>
          <w:szCs w:val="24"/>
        </w:rPr>
        <w:t>students of SMA Katolik Santo Andreas Palu.</w:t>
      </w:r>
    </w:p>
    <w:p w:rsidR="00A575A2" w:rsidRDefault="00A575A2" w:rsidP="007E4E8A">
      <w:pPr>
        <w:spacing w:after="0" w:line="360" w:lineRule="auto"/>
        <w:jc w:val="both"/>
        <w:rPr>
          <w:rFonts w:ascii="Times New Roman" w:hAnsi="Times New Roman" w:cs="Times New Roman"/>
          <w:sz w:val="24"/>
          <w:szCs w:val="24"/>
        </w:rPr>
      </w:pPr>
    </w:p>
    <w:p w:rsidR="007E4E8A" w:rsidRDefault="007E4E8A" w:rsidP="007E4E8A">
      <w:pPr>
        <w:spacing w:after="0" w:line="360" w:lineRule="auto"/>
        <w:jc w:val="both"/>
        <w:rPr>
          <w:rFonts w:ascii="Times New Roman" w:hAnsi="Times New Roman"/>
          <w:b/>
          <w:bCs/>
          <w:sz w:val="24"/>
          <w:szCs w:val="24"/>
        </w:rPr>
      </w:pPr>
      <w:r>
        <w:rPr>
          <w:rFonts w:ascii="Times New Roman" w:hAnsi="Times New Roman"/>
          <w:b/>
          <w:bCs/>
          <w:sz w:val="24"/>
          <w:szCs w:val="24"/>
        </w:rPr>
        <w:t>DISCUSSIONS</w:t>
      </w:r>
    </w:p>
    <w:p w:rsidR="007E4E8A" w:rsidRDefault="007E4E8A" w:rsidP="007E4E8A">
      <w:pPr>
        <w:spacing w:line="360" w:lineRule="auto"/>
        <w:ind w:firstLine="426"/>
        <w:contextualSpacing/>
        <w:jc w:val="both"/>
        <w:rPr>
          <w:rFonts w:ascii="Times New Roman" w:eastAsia="Calibri" w:hAnsi="Times New Roman" w:cs="Times New Roman"/>
          <w:sz w:val="24"/>
          <w:szCs w:val="24"/>
        </w:rPr>
      </w:pPr>
      <w:r>
        <w:rPr>
          <w:rFonts w:ascii="Times New Roman" w:hAnsi="Times New Roman"/>
          <w:b/>
          <w:bCs/>
          <w:sz w:val="24"/>
          <w:szCs w:val="24"/>
        </w:rPr>
        <w:tab/>
      </w:r>
      <w:r w:rsidRPr="00874FB5">
        <w:rPr>
          <w:rFonts w:ascii="Times New Roman" w:eastAsia="Calibri" w:hAnsi="Times New Roman" w:cs="Times New Roman"/>
          <w:sz w:val="24"/>
          <w:szCs w:val="24"/>
        </w:rPr>
        <w:t xml:space="preserve">The </w:t>
      </w:r>
      <w:r>
        <w:rPr>
          <w:rFonts w:ascii="Times New Roman" w:eastAsia="Calibri" w:hAnsi="Times New Roman" w:cs="Times New Roman"/>
          <w:sz w:val="24"/>
          <w:szCs w:val="24"/>
        </w:rPr>
        <w:t>researcher conducted the</w:t>
      </w:r>
      <w:r w:rsidRPr="00874FB5">
        <w:rPr>
          <w:rFonts w:ascii="Times New Roman" w:eastAsia="Calibri" w:hAnsi="Times New Roman" w:cs="Times New Roman"/>
          <w:sz w:val="24"/>
          <w:szCs w:val="24"/>
        </w:rPr>
        <w:t xml:space="preserve"> preliminary</w:t>
      </w:r>
      <w:r>
        <w:rPr>
          <w:rFonts w:ascii="Times New Roman" w:eastAsia="Calibri" w:hAnsi="Times New Roman" w:cs="Times New Roman"/>
          <w:sz w:val="24"/>
          <w:szCs w:val="24"/>
        </w:rPr>
        <w:t xml:space="preserve"> research (observing teaching-learning process and interview the English teacher) at SMA Negeri Katolik Santo Andreas Palu and found three important things. First, the students viewed writing as difficult skills to master. They got difficulties in arranging, connecting, and developing ideas into good paragraphs. Second, the students had little motivation to express their ideas, feelings and thoughts in written form. So often they were nervous when asked to write due to inadequate vocabulary knowledge. Third, the way the teacher taught the students writing skills was not interesting at all. Rather than encouraging st</w:t>
      </w:r>
      <w:r w:rsidR="00E72540">
        <w:rPr>
          <w:rFonts w:ascii="Times New Roman" w:eastAsia="Calibri" w:hAnsi="Times New Roman" w:cs="Times New Roman"/>
          <w:sz w:val="24"/>
          <w:szCs w:val="24"/>
        </w:rPr>
        <w:t xml:space="preserve">udents to write, she made them </w:t>
      </w:r>
      <w:r w:rsidR="00E72540">
        <w:rPr>
          <w:rFonts w:ascii="Times New Roman" w:eastAsia="Calibri" w:hAnsi="Times New Roman" w:cs="Times New Roman"/>
          <w:sz w:val="24"/>
          <w:szCs w:val="24"/>
          <w:lang w:val="id-ID"/>
        </w:rPr>
        <w:t>y</w:t>
      </w:r>
      <w:r w:rsidR="00E72540">
        <w:rPr>
          <w:rFonts w:ascii="Times New Roman" w:eastAsia="Calibri" w:hAnsi="Times New Roman" w:cs="Times New Roman"/>
          <w:sz w:val="24"/>
          <w:szCs w:val="24"/>
        </w:rPr>
        <w:t>aw</w:t>
      </w:r>
      <w:r w:rsidR="00E72540">
        <w:rPr>
          <w:rFonts w:ascii="Times New Roman" w:eastAsia="Calibri" w:hAnsi="Times New Roman" w:cs="Times New Roman"/>
          <w:sz w:val="24"/>
          <w:szCs w:val="24"/>
          <w:lang w:val="id-ID"/>
        </w:rPr>
        <w:t>n</w:t>
      </w:r>
      <w:r w:rsidR="00E72540">
        <w:rPr>
          <w:rFonts w:ascii="Times New Roman" w:eastAsia="Calibri" w:hAnsi="Times New Roman" w:cs="Times New Roman"/>
          <w:sz w:val="24"/>
          <w:szCs w:val="24"/>
        </w:rPr>
        <w:t>ful</w:t>
      </w:r>
      <w:r>
        <w:rPr>
          <w:rFonts w:ascii="Times New Roman" w:eastAsia="Calibri" w:hAnsi="Times New Roman" w:cs="Times New Roman"/>
          <w:sz w:val="24"/>
          <w:szCs w:val="24"/>
        </w:rPr>
        <w:t xml:space="preserve">. </w:t>
      </w:r>
    </w:p>
    <w:p w:rsidR="007E4E8A" w:rsidRPr="00AC77B0" w:rsidRDefault="007E4E8A" w:rsidP="007E4E8A">
      <w:pPr>
        <w:spacing w:line="36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 connection with the above problems, the researcher then assumed that the students’ writing skills were low. For that reasons, she intended to apply Dialogue Journal to solve the problems. To execute the plan, she at first selected two classes clusterly to be used as experimental and control group. Both groups were pretested in different day; the experimental group was on Thursday, September 22</w:t>
      </w:r>
      <w:r w:rsidRPr="00B8778F">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2016,while the control group was on Friday, September 23</w:t>
      </w:r>
      <w:r w:rsidRPr="00B8778F">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2016. They were assigned to write a-three paragraph analytical exposition text with topic of smoking. The result showed that the students in both groups made </w:t>
      </w:r>
      <w:r w:rsidRPr="006A4314">
        <w:rPr>
          <w:rFonts w:ascii="Times New Roman" w:eastAsia="Calibri" w:hAnsi="Times New Roman" w:cs="Times New Roman"/>
          <w:sz w:val="24"/>
          <w:szCs w:val="24"/>
        </w:rPr>
        <w:t>some mistakes</w:t>
      </w:r>
      <w:r>
        <w:rPr>
          <w:rFonts w:ascii="Times New Roman" w:eastAsia="Calibri" w:hAnsi="Times New Roman" w:cs="Times New Roman"/>
          <w:sz w:val="24"/>
          <w:szCs w:val="24"/>
        </w:rPr>
        <w:t xml:space="preserve"> in terms of grammar, word choice, and mechanics of writing. For example, one of the students wrote, “</w:t>
      </w:r>
      <w:r>
        <w:rPr>
          <w:rFonts w:ascii="Times New Roman" w:eastAsia="Calibri" w:hAnsi="Times New Roman" w:cs="Times New Roman"/>
          <w:i/>
          <w:sz w:val="24"/>
          <w:szCs w:val="24"/>
        </w:rPr>
        <w:t>Smoking is not good For healthy.in Indonesian many People smoking because hobby. So they addiction to smoking and it’s hard to stop smoking.”</w:t>
      </w:r>
    </w:p>
    <w:p w:rsidR="007E4E8A" w:rsidRDefault="007E4E8A" w:rsidP="007E4E8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Next, she gave the students in the experimental group a treatment using Dialogue Jo</w:t>
      </w:r>
      <w:r w:rsidR="000F49EC">
        <w:rPr>
          <w:rFonts w:ascii="Times New Roman" w:hAnsi="Times New Roman" w:cs="Times New Roman"/>
          <w:sz w:val="24"/>
          <w:szCs w:val="24"/>
        </w:rPr>
        <w:t>urnal, while the students in</w:t>
      </w:r>
      <w:r>
        <w:rPr>
          <w:rFonts w:ascii="Times New Roman" w:hAnsi="Times New Roman" w:cs="Times New Roman"/>
          <w:sz w:val="24"/>
          <w:szCs w:val="24"/>
        </w:rPr>
        <w:t xml:space="preserve"> control group was not given any treatment. The treatment was conducted six times. During the treatment, the students were assigned to write their ideas or thoughts based on the topic given. The researcher let them write by themselves. The following are the steps of teaching and learning processes along with the students’ problems and progress in each meeting. </w:t>
      </w:r>
    </w:p>
    <w:p w:rsidR="007E4E8A" w:rsidRDefault="007E4E8A" w:rsidP="007E4E8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Because the students never heard about Dialogue Journal, the researcher explained about the working of Dialogue Journal in first meeting. She also explained about analytical exposition text, including the generic structure followed by examples. This appropriate elaboration is needed to encourage the students understand the rule of learning process. When the students got what they were expected to do, she continued teaching them by asking several questions related to the topic. These pre-questionings helped the students arrange and develop ideas. After stimulating the students’ minds with some preview questions, she assigned them to write. During the writing process, some students grumbled why they had to write, while some others were still confused to develop their ideas. They apparently were not interested in writing. Undeniably, the writing process made them bored and flustered. At the end of the meeting the researcher collected the students’ work. </w:t>
      </w:r>
    </w:p>
    <w:p w:rsidR="007E4E8A" w:rsidRDefault="007E4E8A" w:rsidP="007E4E8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Before the students started to write based on the topic given in the second meeting, the researcher returned the students’ work from last meeting. She explained common</w:t>
      </w:r>
      <w:r w:rsidRPr="00F4026D">
        <w:rPr>
          <w:rFonts w:ascii="Times New Roman" w:hAnsi="Times New Roman" w:cs="Times New Roman"/>
          <w:sz w:val="24"/>
          <w:szCs w:val="24"/>
        </w:rPr>
        <w:t xml:space="preserve"> mistakes the</w:t>
      </w:r>
      <w:r>
        <w:rPr>
          <w:rFonts w:ascii="Times New Roman" w:hAnsi="Times New Roman" w:cs="Times New Roman"/>
          <w:sz w:val="24"/>
          <w:szCs w:val="24"/>
        </w:rPr>
        <w:t xml:space="preserve"> students made</w:t>
      </w:r>
      <w:r w:rsidRPr="00F4026D">
        <w:rPr>
          <w:rFonts w:ascii="Times New Roman" w:hAnsi="Times New Roman" w:cs="Times New Roman"/>
          <w:sz w:val="24"/>
          <w:szCs w:val="24"/>
        </w:rPr>
        <w:t xml:space="preserve"> in </w:t>
      </w:r>
      <w:r>
        <w:rPr>
          <w:rFonts w:ascii="Times New Roman" w:hAnsi="Times New Roman" w:cs="Times New Roman"/>
          <w:sz w:val="24"/>
          <w:szCs w:val="24"/>
        </w:rPr>
        <w:t>previous</w:t>
      </w:r>
      <w:r w:rsidRPr="00F4026D">
        <w:rPr>
          <w:rFonts w:ascii="Times New Roman" w:hAnsi="Times New Roman" w:cs="Times New Roman"/>
          <w:sz w:val="24"/>
          <w:szCs w:val="24"/>
        </w:rPr>
        <w:t xml:space="preserve"> meeting. </w:t>
      </w:r>
      <w:r>
        <w:rPr>
          <w:rFonts w:ascii="Times New Roman" w:hAnsi="Times New Roman" w:cs="Times New Roman"/>
          <w:sz w:val="24"/>
          <w:szCs w:val="24"/>
        </w:rPr>
        <w:t xml:space="preserve">They </w:t>
      </w:r>
      <w:r w:rsidRPr="00F4026D">
        <w:rPr>
          <w:rFonts w:ascii="Times New Roman" w:hAnsi="Times New Roman" w:cs="Times New Roman"/>
          <w:sz w:val="24"/>
          <w:szCs w:val="24"/>
        </w:rPr>
        <w:t>paid</w:t>
      </w:r>
      <w:r>
        <w:rPr>
          <w:rFonts w:ascii="Times New Roman" w:hAnsi="Times New Roman" w:cs="Times New Roman"/>
          <w:sz w:val="24"/>
          <w:szCs w:val="24"/>
        </w:rPr>
        <w:t xml:space="preserve"> well attention and wrote the </w:t>
      </w:r>
      <w:r w:rsidRPr="00F4026D">
        <w:rPr>
          <w:rFonts w:ascii="Times New Roman" w:hAnsi="Times New Roman" w:cs="Times New Roman"/>
          <w:sz w:val="24"/>
          <w:szCs w:val="24"/>
        </w:rPr>
        <w:t>corr</w:t>
      </w:r>
      <w:r>
        <w:rPr>
          <w:rFonts w:ascii="Times New Roman" w:hAnsi="Times New Roman" w:cs="Times New Roman"/>
          <w:sz w:val="24"/>
          <w:szCs w:val="24"/>
        </w:rPr>
        <w:t>ection on their own paper.</w:t>
      </w:r>
      <w:r w:rsidR="00C35273">
        <w:rPr>
          <w:rFonts w:ascii="Times New Roman" w:hAnsi="Times New Roman" w:cs="Times New Roman"/>
          <w:sz w:val="24"/>
          <w:szCs w:val="24"/>
        </w:rPr>
        <w:t xml:space="preserve"> </w:t>
      </w:r>
      <w:r>
        <w:rPr>
          <w:rFonts w:ascii="Times New Roman" w:hAnsi="Times New Roman" w:cs="Times New Roman"/>
          <w:sz w:val="24"/>
          <w:szCs w:val="24"/>
        </w:rPr>
        <w:t xml:space="preserve">She also explained </w:t>
      </w:r>
      <w:r w:rsidRPr="009D5F3A">
        <w:rPr>
          <w:rFonts w:ascii="Times New Roman" w:hAnsi="Times New Roman" w:cs="Times New Roman"/>
          <w:sz w:val="24"/>
          <w:szCs w:val="24"/>
        </w:rPr>
        <w:t xml:space="preserve">the </w:t>
      </w:r>
      <w:r>
        <w:rPr>
          <w:rFonts w:ascii="Times New Roman" w:hAnsi="Times New Roman" w:cs="Times New Roman"/>
          <w:sz w:val="24"/>
          <w:szCs w:val="24"/>
        </w:rPr>
        <w:t>meaning of correction</w:t>
      </w:r>
      <w:r w:rsidRPr="009D5F3A">
        <w:rPr>
          <w:rFonts w:ascii="Times New Roman" w:hAnsi="Times New Roman" w:cs="Times New Roman"/>
          <w:sz w:val="24"/>
          <w:szCs w:val="24"/>
        </w:rPr>
        <w:t xml:space="preserve"> symbols </w:t>
      </w:r>
      <w:r>
        <w:rPr>
          <w:rFonts w:ascii="Times New Roman" w:hAnsi="Times New Roman" w:cs="Times New Roman"/>
          <w:sz w:val="24"/>
          <w:szCs w:val="24"/>
        </w:rPr>
        <w:t>she wrote on students’ paper</w:t>
      </w:r>
      <w:r w:rsidRPr="009D5F3A">
        <w:rPr>
          <w:rFonts w:ascii="Times New Roman" w:hAnsi="Times New Roman" w:cs="Times New Roman"/>
          <w:sz w:val="24"/>
          <w:szCs w:val="24"/>
        </w:rPr>
        <w:t>.</w:t>
      </w:r>
      <w:r>
        <w:rPr>
          <w:rFonts w:ascii="Times New Roman" w:hAnsi="Times New Roman" w:cs="Times New Roman"/>
          <w:sz w:val="24"/>
          <w:szCs w:val="24"/>
        </w:rPr>
        <w:t xml:space="preserve"> During the writing process in this meeting, the students were unable to write a clear and </w:t>
      </w:r>
      <w:r w:rsidR="00C35273">
        <w:rPr>
          <w:rFonts w:ascii="Times New Roman" w:hAnsi="Times New Roman" w:cs="Times New Roman"/>
          <w:sz w:val="24"/>
          <w:szCs w:val="24"/>
        </w:rPr>
        <w:t>readable</w:t>
      </w:r>
      <w:r>
        <w:rPr>
          <w:rFonts w:ascii="Times New Roman" w:hAnsi="Times New Roman" w:cs="Times New Roman"/>
          <w:sz w:val="24"/>
          <w:szCs w:val="24"/>
        </w:rPr>
        <w:t xml:space="preserve"> analytical exposition text. The ideas were not connected to each other.</w:t>
      </w:r>
      <w:r w:rsidR="00C35273">
        <w:rPr>
          <w:rFonts w:ascii="Times New Roman" w:hAnsi="Times New Roman" w:cs="Times New Roman"/>
          <w:sz w:val="24"/>
          <w:szCs w:val="24"/>
        </w:rPr>
        <w:t xml:space="preserve"> </w:t>
      </w:r>
      <w:r>
        <w:rPr>
          <w:rFonts w:ascii="Times New Roman" w:hAnsi="Times New Roman" w:cs="Times New Roman"/>
          <w:sz w:val="24"/>
          <w:szCs w:val="24"/>
        </w:rPr>
        <w:t>The generic structure</w:t>
      </w:r>
      <w:r w:rsidR="003118C7">
        <w:rPr>
          <w:rFonts w:ascii="Times New Roman" w:hAnsi="Times New Roman" w:cs="Times New Roman"/>
          <w:sz w:val="24"/>
          <w:szCs w:val="24"/>
        </w:rPr>
        <w:t xml:space="preserve"> was not strong and obvious</w:t>
      </w:r>
      <w:r>
        <w:rPr>
          <w:rFonts w:ascii="Times New Roman" w:hAnsi="Times New Roman" w:cs="Times New Roman"/>
          <w:sz w:val="24"/>
          <w:szCs w:val="24"/>
        </w:rPr>
        <w:t xml:space="preserve">. To solve the problem, the researcher gave some examples of transitional expressions show relationships between ideas, such as additionally, for this reason, furthermore, on the contrary, etc. She then provided the students with some preview questions about education </w:t>
      </w:r>
      <w:r w:rsidR="003118C7">
        <w:rPr>
          <w:rFonts w:ascii="Times New Roman" w:hAnsi="Times New Roman" w:cs="Times New Roman"/>
          <w:sz w:val="24"/>
          <w:szCs w:val="24"/>
        </w:rPr>
        <w:t xml:space="preserve">of drugs; what they know about </w:t>
      </w:r>
      <w:r>
        <w:rPr>
          <w:rFonts w:ascii="Times New Roman" w:hAnsi="Times New Roman" w:cs="Times New Roman"/>
          <w:sz w:val="24"/>
          <w:szCs w:val="24"/>
        </w:rPr>
        <w:t xml:space="preserve">people addicted to drugs, actions to prevent drugs abuse, and solutions for drugs users. The students continued their activity by writing a-three paragraph analytical exposition text and </w:t>
      </w:r>
      <w:r w:rsidRPr="00F4026D">
        <w:rPr>
          <w:rFonts w:ascii="Times New Roman" w:hAnsi="Times New Roman" w:cs="Times New Roman"/>
          <w:sz w:val="24"/>
          <w:szCs w:val="24"/>
        </w:rPr>
        <w:t>submitted their work</w:t>
      </w:r>
      <w:r>
        <w:rPr>
          <w:rFonts w:ascii="Times New Roman" w:hAnsi="Times New Roman" w:cs="Times New Roman"/>
          <w:sz w:val="24"/>
          <w:szCs w:val="24"/>
        </w:rPr>
        <w:t xml:space="preserve"> at the end of time</w:t>
      </w:r>
      <w:r w:rsidRPr="00F4026D">
        <w:rPr>
          <w:rFonts w:ascii="Times New Roman" w:hAnsi="Times New Roman" w:cs="Times New Roman"/>
          <w:sz w:val="24"/>
          <w:szCs w:val="24"/>
        </w:rPr>
        <w:t>.</w:t>
      </w:r>
    </w:p>
    <w:p w:rsidR="007E4E8A" w:rsidRDefault="007E4E8A" w:rsidP="007E4E8A">
      <w:pPr>
        <w:spacing w:line="360" w:lineRule="auto"/>
        <w:ind w:firstLine="426"/>
        <w:jc w:val="both"/>
        <w:rPr>
          <w:rFonts w:ascii="Times New Roman" w:hAnsi="Times New Roman" w:cs="Times New Roman"/>
          <w:sz w:val="24"/>
          <w:szCs w:val="24"/>
        </w:rPr>
      </w:pPr>
      <w:r w:rsidRPr="009D5F3A">
        <w:rPr>
          <w:rFonts w:ascii="Times New Roman" w:hAnsi="Times New Roman" w:cs="Times New Roman"/>
          <w:sz w:val="24"/>
          <w:szCs w:val="24"/>
        </w:rPr>
        <w:t xml:space="preserve">In the third meeting, the students wrote a topic of </w:t>
      </w:r>
      <w:r>
        <w:rPr>
          <w:rFonts w:ascii="Times New Roman" w:hAnsi="Times New Roman" w:cs="Times New Roman"/>
          <w:sz w:val="24"/>
          <w:szCs w:val="24"/>
        </w:rPr>
        <w:t>corruption and Indonesian</w:t>
      </w:r>
      <w:r w:rsidRPr="009D5F3A">
        <w:rPr>
          <w:rFonts w:ascii="Times New Roman" w:hAnsi="Times New Roman" w:cs="Times New Roman"/>
          <w:sz w:val="24"/>
          <w:szCs w:val="24"/>
        </w:rPr>
        <w:t xml:space="preserve"> culture. They were asked some </w:t>
      </w:r>
      <w:r>
        <w:rPr>
          <w:rFonts w:ascii="Times New Roman" w:hAnsi="Times New Roman" w:cs="Times New Roman"/>
          <w:sz w:val="24"/>
          <w:szCs w:val="24"/>
        </w:rPr>
        <w:t>pre-</w:t>
      </w:r>
      <w:r w:rsidRPr="009D5F3A">
        <w:rPr>
          <w:rFonts w:ascii="Times New Roman" w:hAnsi="Times New Roman" w:cs="Times New Roman"/>
          <w:sz w:val="24"/>
          <w:szCs w:val="24"/>
        </w:rPr>
        <w:t>questions, such as</w:t>
      </w:r>
      <w:r>
        <w:rPr>
          <w:rFonts w:ascii="Times New Roman" w:hAnsi="Times New Roman" w:cs="Times New Roman"/>
          <w:sz w:val="24"/>
          <w:szCs w:val="24"/>
        </w:rPr>
        <w:t xml:space="preserve"> the condition of corruptors in Indonesian, how corruptions become a culture, and how to end it. The students response was quite good. They began to prepare their arguments when the researcher gave back their paper from the last meeting. The students were so excited to see correction symbols on their paper that </w:t>
      </w:r>
      <w:r w:rsidRPr="009D5F3A">
        <w:rPr>
          <w:rFonts w:ascii="Times New Roman" w:hAnsi="Times New Roman" w:cs="Times New Roman"/>
          <w:sz w:val="24"/>
          <w:szCs w:val="24"/>
        </w:rPr>
        <w:t xml:space="preserve">they </w:t>
      </w:r>
      <w:r>
        <w:rPr>
          <w:rFonts w:ascii="Times New Roman" w:hAnsi="Times New Roman" w:cs="Times New Roman"/>
          <w:sz w:val="24"/>
          <w:szCs w:val="24"/>
        </w:rPr>
        <w:t>knew</w:t>
      </w:r>
      <w:r w:rsidRPr="009D5F3A">
        <w:rPr>
          <w:rFonts w:ascii="Times New Roman" w:hAnsi="Times New Roman" w:cs="Times New Roman"/>
          <w:sz w:val="24"/>
          <w:szCs w:val="24"/>
        </w:rPr>
        <w:t xml:space="preserve"> their</w:t>
      </w:r>
      <w:r w:rsidR="00C35273">
        <w:rPr>
          <w:rFonts w:ascii="Times New Roman" w:hAnsi="Times New Roman" w:cs="Times New Roman"/>
          <w:sz w:val="24"/>
          <w:szCs w:val="24"/>
        </w:rPr>
        <w:t xml:space="preserve"> </w:t>
      </w:r>
      <w:r>
        <w:rPr>
          <w:rFonts w:ascii="Times New Roman" w:hAnsi="Times New Roman" w:cs="Times New Roman"/>
          <w:sz w:val="24"/>
          <w:szCs w:val="24"/>
        </w:rPr>
        <w:t>mistakes</w:t>
      </w:r>
      <w:r w:rsidRPr="009D5F3A">
        <w:rPr>
          <w:rFonts w:ascii="Times New Roman" w:hAnsi="Times New Roman" w:cs="Times New Roman"/>
          <w:sz w:val="24"/>
          <w:szCs w:val="24"/>
        </w:rPr>
        <w:t xml:space="preserve">. </w:t>
      </w:r>
      <w:r>
        <w:rPr>
          <w:rFonts w:ascii="Times New Roman" w:hAnsi="Times New Roman" w:cs="Times New Roman"/>
          <w:sz w:val="24"/>
          <w:szCs w:val="24"/>
        </w:rPr>
        <w:t xml:space="preserve">Along with the corrections, the students were provided with a moral message to motivate them to always learn from previous mistakes. They kept on writing a-three paragraph </w:t>
      </w:r>
      <w:r>
        <w:rPr>
          <w:rFonts w:ascii="Times New Roman" w:hAnsi="Times New Roman" w:cs="Times New Roman"/>
          <w:sz w:val="24"/>
          <w:szCs w:val="24"/>
        </w:rPr>
        <w:lastRenderedPageBreak/>
        <w:t>analytical exposition text with arguments they had prepared in pre</w:t>
      </w:r>
      <w:r w:rsidR="00C35273">
        <w:rPr>
          <w:rFonts w:ascii="Times New Roman" w:hAnsi="Times New Roman" w:cs="Times New Roman"/>
          <w:sz w:val="24"/>
          <w:szCs w:val="24"/>
        </w:rPr>
        <w:t xml:space="preserve"> </w:t>
      </w:r>
      <w:r>
        <w:rPr>
          <w:rFonts w:ascii="Times New Roman" w:hAnsi="Times New Roman" w:cs="Times New Roman"/>
          <w:sz w:val="24"/>
          <w:szCs w:val="24"/>
        </w:rPr>
        <w:t>questioning session. Although the students struggled to connect their ideas and the generic structure was almost invisible, they submitted their</w:t>
      </w:r>
      <w:r w:rsidRPr="009D5F3A">
        <w:rPr>
          <w:rFonts w:ascii="Times New Roman" w:hAnsi="Times New Roman" w:cs="Times New Roman"/>
          <w:sz w:val="24"/>
          <w:szCs w:val="24"/>
        </w:rPr>
        <w:t xml:space="preserve"> paper </w:t>
      </w:r>
      <w:r>
        <w:rPr>
          <w:rFonts w:ascii="Times New Roman" w:hAnsi="Times New Roman" w:cs="Times New Roman"/>
          <w:sz w:val="24"/>
          <w:szCs w:val="24"/>
        </w:rPr>
        <w:t>at the end of time.</w:t>
      </w:r>
    </w:p>
    <w:p w:rsidR="007E4E8A" w:rsidRDefault="007E4E8A" w:rsidP="007E4E8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Like previous meetings, the researcher began the teaching and learning process by returning the students’ paper collected from last meeting. To lead the students to the topic they were going to write, she asked them several questions, including how </w:t>
      </w:r>
      <w:r w:rsidRPr="00DC724E">
        <w:rPr>
          <w:rFonts w:ascii="Times New Roman" w:hAnsi="Times New Roman" w:cs="Times New Roman"/>
          <w:sz w:val="24"/>
          <w:szCs w:val="24"/>
        </w:rPr>
        <w:t>ca</w:t>
      </w:r>
      <w:r>
        <w:rPr>
          <w:rFonts w:ascii="Times New Roman" w:hAnsi="Times New Roman" w:cs="Times New Roman"/>
          <w:sz w:val="24"/>
          <w:szCs w:val="24"/>
        </w:rPr>
        <w:t>rs contribute to climate change</w:t>
      </w:r>
      <w:r w:rsidRPr="00DC724E">
        <w:rPr>
          <w:rFonts w:ascii="Times New Roman" w:hAnsi="Times New Roman" w:cs="Times New Roman"/>
          <w:sz w:val="24"/>
          <w:szCs w:val="24"/>
        </w:rPr>
        <w:t>,</w:t>
      </w:r>
      <w:r w:rsidR="00C35273">
        <w:rPr>
          <w:rFonts w:ascii="Times New Roman" w:hAnsi="Times New Roman" w:cs="Times New Roman"/>
          <w:sz w:val="24"/>
          <w:szCs w:val="24"/>
        </w:rPr>
        <w:t xml:space="preserve"> </w:t>
      </w:r>
      <w:r>
        <w:rPr>
          <w:rFonts w:ascii="Times New Roman" w:hAnsi="Times New Roman" w:cs="Times New Roman"/>
          <w:sz w:val="24"/>
          <w:szCs w:val="24"/>
        </w:rPr>
        <w:t xml:space="preserve">what can you say if car is </w:t>
      </w:r>
      <w:r w:rsidRPr="00DC724E">
        <w:rPr>
          <w:rFonts w:ascii="Times New Roman" w:hAnsi="Times New Roman" w:cs="Times New Roman"/>
          <w:sz w:val="24"/>
          <w:szCs w:val="24"/>
        </w:rPr>
        <w:t>banned?, etc</w:t>
      </w:r>
      <w:r>
        <w:rPr>
          <w:rFonts w:ascii="Times New Roman" w:hAnsi="Times New Roman" w:cs="Times New Roman"/>
          <w:sz w:val="24"/>
          <w:szCs w:val="24"/>
        </w:rPr>
        <w:t>. The students showed some progress in argumentating their ideas. They actively shared their ideas to class. The researcher guided them to write a-three paragraph analytical exposition text using the arguments they had. They started to understand how to develop ideas in writing. Gradually the generic structure of their composition was clear. When time was up, they collected their work.</w:t>
      </w:r>
    </w:p>
    <w:p w:rsidR="007E4E8A" w:rsidRDefault="007E4E8A" w:rsidP="007E4E8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To start up the meeting (fifth meeting), the researcher giving back the students’ work from last meeting and asked some preview questions, such as public transportation in Indonesian, benefits of free charge public transportation, etc. The students wrote their paper straightaway after getting stimulating questions.</w:t>
      </w:r>
      <w:r w:rsidR="00C35273">
        <w:rPr>
          <w:rFonts w:ascii="Times New Roman" w:hAnsi="Times New Roman" w:cs="Times New Roman"/>
          <w:sz w:val="24"/>
          <w:szCs w:val="24"/>
        </w:rPr>
        <w:t xml:space="preserve"> </w:t>
      </w:r>
      <w:r>
        <w:rPr>
          <w:rFonts w:ascii="Times New Roman" w:hAnsi="Times New Roman" w:cs="Times New Roman"/>
          <w:sz w:val="24"/>
          <w:szCs w:val="24"/>
        </w:rPr>
        <w:t>In short, they were able to organize and develop their ideas with a strong and clear generic structure. Even so, they need some more time to write a-three paragraph analytical exposition text. She turned-in their paper to be corrected by the researcher.</w:t>
      </w:r>
    </w:p>
    <w:p w:rsidR="007E4E8A" w:rsidRDefault="007E4E8A" w:rsidP="007E4E8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In last meeting of the treatment, the researcher began the class by providing some preview questions, such as how the students define fast food, how often they eat it, how it tastes,</w:t>
      </w:r>
      <w:r w:rsidR="00C35273">
        <w:rPr>
          <w:rFonts w:ascii="Times New Roman" w:hAnsi="Times New Roman" w:cs="Times New Roman"/>
          <w:sz w:val="24"/>
          <w:szCs w:val="24"/>
        </w:rPr>
        <w:t xml:space="preserve"> </w:t>
      </w:r>
      <w:r>
        <w:rPr>
          <w:rFonts w:ascii="Times New Roman" w:hAnsi="Times New Roman" w:cs="Times New Roman"/>
          <w:sz w:val="24"/>
          <w:szCs w:val="24"/>
        </w:rPr>
        <w:t>why it is so popular, any healthy fast food they know, etc.</w:t>
      </w:r>
      <w:r w:rsidR="00C35273">
        <w:rPr>
          <w:rFonts w:ascii="Times New Roman" w:hAnsi="Times New Roman" w:cs="Times New Roman"/>
          <w:sz w:val="24"/>
          <w:szCs w:val="24"/>
        </w:rPr>
        <w:t xml:space="preserve"> </w:t>
      </w:r>
      <w:r>
        <w:rPr>
          <w:rFonts w:ascii="Times New Roman" w:hAnsi="Times New Roman" w:cs="Times New Roman"/>
          <w:sz w:val="24"/>
          <w:szCs w:val="24"/>
        </w:rPr>
        <w:t xml:space="preserve">The students response was great. They enthusiastically answered the questions. Immediately they can enlighten the ideas and expressed them in written form. The researcher collected their paper when the time was over. </w:t>
      </w:r>
    </w:p>
    <w:p w:rsidR="007E4E8A" w:rsidRPr="00E72540" w:rsidRDefault="007E4E8A" w:rsidP="00E72540">
      <w:pPr>
        <w:spacing w:line="360" w:lineRule="auto"/>
        <w:ind w:firstLine="426"/>
        <w:jc w:val="both"/>
        <w:rPr>
          <w:rFonts w:ascii="Times New Roman" w:hAnsi="Times New Roman" w:cs="Times New Roman"/>
          <w:sz w:val="24"/>
          <w:szCs w:val="24"/>
          <w:lang w:val="id-ID"/>
        </w:rPr>
      </w:pPr>
      <w:r w:rsidRPr="00570D65">
        <w:rPr>
          <w:rFonts w:ascii="Times New Roman" w:eastAsia="Calibri" w:hAnsi="Times New Roman" w:cs="Times New Roman"/>
          <w:sz w:val="24"/>
          <w:szCs w:val="24"/>
        </w:rPr>
        <w:t xml:space="preserve">After conducting the treatment, the researcher gave posttest to </w:t>
      </w:r>
      <w:r>
        <w:rPr>
          <w:rFonts w:ascii="Times New Roman" w:eastAsia="Calibri" w:hAnsi="Times New Roman" w:cs="Times New Roman"/>
          <w:sz w:val="24"/>
          <w:szCs w:val="24"/>
        </w:rPr>
        <w:t>both</w:t>
      </w:r>
      <w:r w:rsidRPr="00570D65">
        <w:rPr>
          <w:rFonts w:ascii="Times New Roman" w:eastAsia="Calibri" w:hAnsi="Times New Roman" w:cs="Times New Roman"/>
          <w:sz w:val="24"/>
          <w:szCs w:val="24"/>
        </w:rPr>
        <w:t xml:space="preserve"> groups. T</w:t>
      </w:r>
      <w:r w:rsidRPr="00570D65">
        <w:rPr>
          <w:rFonts w:asciiTheme="majorBidi" w:hAnsiTheme="majorBidi" w:cstheme="majorBidi"/>
          <w:bCs/>
          <w:sz w:val="24"/>
          <w:szCs w:val="28"/>
        </w:rPr>
        <w:t xml:space="preserve">he aim of the post test was </w:t>
      </w:r>
      <w:r w:rsidRPr="00570D65">
        <w:rPr>
          <w:rFonts w:ascii="Times New Roman" w:hAnsi="Times New Roman" w:cs="Times New Roman"/>
          <w:sz w:val="24"/>
          <w:szCs w:val="24"/>
        </w:rPr>
        <w:t>to find out the improvement of the students’ writing skill after the treatment</w:t>
      </w:r>
      <w:r>
        <w:rPr>
          <w:rFonts w:ascii="Times New Roman" w:hAnsi="Times New Roman" w:cs="Times New Roman"/>
          <w:sz w:val="24"/>
          <w:szCs w:val="24"/>
        </w:rPr>
        <w:t xml:space="preserve"> was delivered</w:t>
      </w:r>
      <w:r w:rsidRPr="00570D65">
        <w:rPr>
          <w:rFonts w:ascii="Times New Roman" w:hAnsi="Times New Roman" w:cs="Times New Roman"/>
          <w:sz w:val="24"/>
          <w:szCs w:val="24"/>
        </w:rPr>
        <w:t xml:space="preserve">. The result </w:t>
      </w:r>
      <w:r>
        <w:rPr>
          <w:rFonts w:ascii="Times New Roman" w:hAnsi="Times New Roman" w:cs="Times New Roman"/>
          <w:sz w:val="24"/>
          <w:szCs w:val="24"/>
        </w:rPr>
        <w:t xml:space="preserve">showed that students in the experimental group had a good </w:t>
      </w:r>
      <w:r w:rsidRPr="00570D65">
        <w:rPr>
          <w:rFonts w:ascii="Times New Roman" w:hAnsi="Times New Roman" w:cs="Times New Roman"/>
          <w:sz w:val="24"/>
          <w:szCs w:val="24"/>
        </w:rPr>
        <w:t>progress</w:t>
      </w:r>
      <w:r>
        <w:rPr>
          <w:rFonts w:ascii="Times New Roman" w:hAnsi="Times New Roman" w:cs="Times New Roman"/>
          <w:sz w:val="24"/>
          <w:szCs w:val="24"/>
        </w:rPr>
        <w:t xml:space="preserve"> on the posttest</w:t>
      </w:r>
      <w:r w:rsidRPr="00570D65">
        <w:rPr>
          <w:rFonts w:ascii="Times New Roman" w:hAnsi="Times New Roman" w:cs="Times New Roman"/>
          <w:sz w:val="24"/>
          <w:szCs w:val="24"/>
        </w:rPr>
        <w:t>. The</w:t>
      </w:r>
      <w:r>
        <w:rPr>
          <w:rFonts w:ascii="Times New Roman" w:hAnsi="Times New Roman" w:cs="Times New Roman"/>
          <w:sz w:val="24"/>
          <w:szCs w:val="24"/>
        </w:rPr>
        <w:t xml:space="preserve">ir individual </w:t>
      </w:r>
      <w:r w:rsidRPr="00570D65">
        <w:rPr>
          <w:rFonts w:ascii="Times New Roman" w:hAnsi="Times New Roman" w:cs="Times New Roman"/>
          <w:sz w:val="24"/>
          <w:szCs w:val="24"/>
        </w:rPr>
        <w:t>score</w:t>
      </w:r>
      <w:r>
        <w:rPr>
          <w:rFonts w:ascii="Times New Roman" w:hAnsi="Times New Roman" w:cs="Times New Roman"/>
          <w:sz w:val="24"/>
          <w:szCs w:val="24"/>
        </w:rPr>
        <w:t>s were improved</w:t>
      </w:r>
      <w:r w:rsidRPr="00570D65">
        <w:rPr>
          <w:rFonts w:ascii="Times New Roman" w:hAnsi="Times New Roman" w:cs="Times New Roman"/>
          <w:sz w:val="24"/>
          <w:szCs w:val="24"/>
        </w:rPr>
        <w:t>.</w:t>
      </w:r>
      <w:r>
        <w:rPr>
          <w:rFonts w:ascii="Times New Roman" w:hAnsi="Times New Roman" w:cs="Times New Roman"/>
          <w:sz w:val="24"/>
          <w:szCs w:val="24"/>
        </w:rPr>
        <w:t xml:space="preserve"> </w:t>
      </w:r>
      <w:r w:rsidRPr="00570D65">
        <w:rPr>
          <w:rFonts w:ascii="Times New Roman" w:eastAsia="Calibri" w:hAnsi="Times New Roman" w:cs="Times New Roman"/>
          <w:sz w:val="24"/>
          <w:szCs w:val="24"/>
        </w:rPr>
        <w:t>I</w:t>
      </w:r>
      <w:r>
        <w:rPr>
          <w:rFonts w:ascii="Times New Roman" w:eastAsia="Calibri" w:hAnsi="Times New Roman" w:cs="Times New Roman"/>
          <w:sz w:val="24"/>
          <w:szCs w:val="24"/>
        </w:rPr>
        <w:t>f o</w:t>
      </w:r>
      <w:r w:rsidRPr="00570D65">
        <w:rPr>
          <w:rFonts w:ascii="Times New Roman" w:eastAsia="Calibri" w:hAnsi="Times New Roman" w:cs="Times New Roman"/>
          <w:sz w:val="24"/>
          <w:szCs w:val="24"/>
        </w:rPr>
        <w:t>n</w:t>
      </w:r>
      <w:r>
        <w:rPr>
          <w:rFonts w:ascii="Times New Roman" w:eastAsia="Calibri" w:hAnsi="Times New Roman" w:cs="Times New Roman"/>
          <w:sz w:val="24"/>
          <w:szCs w:val="24"/>
        </w:rPr>
        <w:t xml:space="preserve"> the</w:t>
      </w:r>
      <w:r w:rsidRPr="00570D65">
        <w:rPr>
          <w:rFonts w:ascii="Times New Roman" w:eastAsia="Calibri" w:hAnsi="Times New Roman" w:cs="Times New Roman"/>
          <w:sz w:val="24"/>
          <w:szCs w:val="24"/>
        </w:rPr>
        <w:t xml:space="preserve"> pretest there </w:t>
      </w:r>
      <w:r>
        <w:rPr>
          <w:rFonts w:ascii="Times New Roman" w:eastAsia="Calibri" w:hAnsi="Times New Roman" w:cs="Times New Roman"/>
          <w:sz w:val="24"/>
          <w:szCs w:val="24"/>
        </w:rPr>
        <w:t>was</w:t>
      </w:r>
      <w:r w:rsidRPr="00570D65">
        <w:rPr>
          <w:rFonts w:ascii="Times New Roman" w:eastAsia="Calibri" w:hAnsi="Times New Roman" w:cs="Times New Roman"/>
          <w:sz w:val="24"/>
          <w:szCs w:val="24"/>
        </w:rPr>
        <w:t xml:space="preserve"> only </w:t>
      </w:r>
      <w:r>
        <w:rPr>
          <w:rFonts w:ascii="Times New Roman" w:eastAsia="Calibri" w:hAnsi="Times New Roman" w:cs="Times New Roman"/>
          <w:sz w:val="24"/>
          <w:szCs w:val="24"/>
        </w:rPr>
        <w:t xml:space="preserve">one student </w:t>
      </w:r>
      <w:r w:rsidRPr="00570D65">
        <w:rPr>
          <w:rFonts w:ascii="Times New Roman" w:eastAsia="Calibri" w:hAnsi="Times New Roman" w:cs="Times New Roman"/>
          <w:sz w:val="24"/>
          <w:szCs w:val="24"/>
        </w:rPr>
        <w:t>passed</w:t>
      </w:r>
      <w:r>
        <w:rPr>
          <w:rFonts w:ascii="Times New Roman" w:eastAsia="Calibri" w:hAnsi="Times New Roman" w:cs="Times New Roman"/>
          <w:sz w:val="24"/>
          <w:szCs w:val="24"/>
        </w:rPr>
        <w:t xml:space="preserve"> </w:t>
      </w:r>
      <w:r w:rsidRPr="00570D65">
        <w:rPr>
          <w:rFonts w:ascii="Times New Roman" w:eastAsia="Calibri" w:hAnsi="Times New Roman" w:cs="Times New Roman"/>
          <w:sz w:val="24"/>
          <w:szCs w:val="24"/>
        </w:rPr>
        <w:t>the test (</w:t>
      </w:r>
      <w:r>
        <w:rPr>
          <w:rFonts w:ascii="Times New Roman" w:eastAsia="Calibri" w:hAnsi="Times New Roman" w:cs="Times New Roman"/>
          <w:sz w:val="24"/>
          <w:szCs w:val="24"/>
        </w:rPr>
        <w:t>0.3 percent</w:t>
      </w:r>
      <w:r w:rsidRPr="00570D65">
        <w:rPr>
          <w:rFonts w:ascii="Times New Roman" w:eastAsia="Calibri" w:hAnsi="Times New Roman" w:cs="Times New Roman"/>
          <w:sz w:val="24"/>
          <w:szCs w:val="24"/>
        </w:rPr>
        <w:t>)</w:t>
      </w:r>
      <w:r>
        <w:rPr>
          <w:rFonts w:ascii="Times New Roman" w:eastAsia="Calibri" w:hAnsi="Times New Roman" w:cs="Times New Roman"/>
          <w:sz w:val="24"/>
          <w:szCs w:val="24"/>
        </w:rPr>
        <w:t>, o</w:t>
      </w:r>
      <w:r w:rsidRPr="00570D65">
        <w:rPr>
          <w:rFonts w:ascii="Times New Roman" w:eastAsia="Calibri" w:hAnsi="Times New Roman" w:cs="Times New Roman"/>
          <w:sz w:val="24"/>
          <w:szCs w:val="24"/>
        </w:rPr>
        <w:t xml:space="preserve">n </w:t>
      </w:r>
      <w:r>
        <w:rPr>
          <w:rFonts w:ascii="Times New Roman" w:eastAsia="Calibri" w:hAnsi="Times New Roman" w:cs="Times New Roman"/>
          <w:sz w:val="24"/>
          <w:szCs w:val="24"/>
        </w:rPr>
        <w:t xml:space="preserve">the </w:t>
      </w:r>
      <w:r w:rsidRPr="00570D65">
        <w:rPr>
          <w:rFonts w:ascii="Times New Roman" w:eastAsia="Calibri" w:hAnsi="Times New Roman" w:cs="Times New Roman"/>
          <w:sz w:val="24"/>
          <w:szCs w:val="24"/>
        </w:rPr>
        <w:t xml:space="preserve">posttest there </w:t>
      </w:r>
      <w:r>
        <w:rPr>
          <w:rFonts w:ascii="Times New Roman" w:eastAsia="Calibri" w:hAnsi="Times New Roman" w:cs="Times New Roman"/>
          <w:sz w:val="24"/>
          <w:szCs w:val="24"/>
        </w:rPr>
        <w:t>were</w:t>
      </w:r>
      <w:r w:rsidRPr="00570D65">
        <w:rPr>
          <w:rFonts w:ascii="Times New Roman" w:eastAsia="Calibri" w:hAnsi="Times New Roman" w:cs="Times New Roman"/>
          <w:sz w:val="24"/>
          <w:szCs w:val="24"/>
        </w:rPr>
        <w:t xml:space="preserve"> 28 of 30 students passed</w:t>
      </w:r>
      <w:r>
        <w:rPr>
          <w:rFonts w:ascii="Times New Roman" w:eastAsia="Calibri" w:hAnsi="Times New Roman" w:cs="Times New Roman"/>
          <w:sz w:val="24"/>
          <w:szCs w:val="24"/>
        </w:rPr>
        <w:t xml:space="preserve"> or 93.3 percent</w:t>
      </w:r>
      <w:r w:rsidRPr="00570D65">
        <w:rPr>
          <w:rFonts w:ascii="Times New Roman" w:eastAsia="Calibri" w:hAnsi="Times New Roman" w:cs="Times New Roman"/>
          <w:sz w:val="24"/>
          <w:szCs w:val="24"/>
        </w:rPr>
        <w:t>. The</w:t>
      </w:r>
      <w:r>
        <w:rPr>
          <w:rFonts w:ascii="Times New Roman" w:eastAsia="Calibri" w:hAnsi="Times New Roman" w:cs="Times New Roman"/>
          <w:sz w:val="24"/>
          <w:szCs w:val="24"/>
        </w:rPr>
        <w:t>refore,</w:t>
      </w:r>
      <w:r w:rsidRPr="00570D65">
        <w:rPr>
          <w:rFonts w:ascii="Times New Roman" w:eastAsia="Calibri" w:hAnsi="Times New Roman" w:cs="Times New Roman"/>
          <w:sz w:val="24"/>
          <w:szCs w:val="24"/>
        </w:rPr>
        <w:t xml:space="preserve"> applying </w:t>
      </w:r>
      <w:r>
        <w:rPr>
          <w:rFonts w:ascii="Times New Roman" w:eastAsia="Calibri" w:hAnsi="Times New Roman" w:cs="Times New Roman"/>
          <w:sz w:val="24"/>
          <w:szCs w:val="24"/>
        </w:rPr>
        <w:t>Dialogue Journal</w:t>
      </w:r>
      <w:r w:rsidRPr="00570D65">
        <w:rPr>
          <w:rFonts w:ascii="Times New Roman" w:eastAsia="Calibri" w:hAnsi="Times New Roman" w:cs="Times New Roman"/>
          <w:sz w:val="24"/>
          <w:szCs w:val="24"/>
        </w:rPr>
        <w:t xml:space="preserve"> technique could improve the </w:t>
      </w:r>
      <w:r>
        <w:rPr>
          <w:rFonts w:ascii="Times New Roman" w:eastAsia="Calibri" w:hAnsi="Times New Roman" w:cs="Times New Roman"/>
          <w:sz w:val="24"/>
          <w:szCs w:val="24"/>
        </w:rPr>
        <w:t xml:space="preserve">skill of </w:t>
      </w:r>
      <w:r w:rsidRPr="00570D65">
        <w:rPr>
          <w:rFonts w:ascii="Times New Roman" w:eastAsia="Calibri" w:hAnsi="Times New Roman" w:cs="Times New Roman"/>
          <w:sz w:val="24"/>
          <w:szCs w:val="24"/>
        </w:rPr>
        <w:t>eleventh grade students of SMA</w:t>
      </w:r>
      <w:r>
        <w:rPr>
          <w:rFonts w:ascii="Times New Roman" w:eastAsia="Calibri" w:hAnsi="Times New Roman" w:cs="Times New Roman"/>
          <w:sz w:val="24"/>
          <w:szCs w:val="24"/>
        </w:rPr>
        <w:t xml:space="preserve"> </w:t>
      </w:r>
      <w:r w:rsidRPr="00570D65">
        <w:rPr>
          <w:rFonts w:ascii="Times New Roman" w:eastAsia="Calibri" w:hAnsi="Times New Roman" w:cs="Times New Roman"/>
          <w:sz w:val="24"/>
          <w:szCs w:val="24"/>
        </w:rPr>
        <w:t>Katolik Santo Andreas Palu</w:t>
      </w:r>
      <w:r>
        <w:rPr>
          <w:rFonts w:ascii="Times New Roman" w:eastAsia="Calibri" w:hAnsi="Times New Roman" w:cs="Times New Roman"/>
          <w:sz w:val="24"/>
          <w:szCs w:val="24"/>
        </w:rPr>
        <w:t xml:space="preserve"> </w:t>
      </w:r>
      <w:r w:rsidRPr="00570D65">
        <w:rPr>
          <w:rFonts w:ascii="Times New Roman" w:eastAsia="Calibri" w:hAnsi="Times New Roman" w:cs="Times New Roman"/>
          <w:sz w:val="24"/>
          <w:szCs w:val="24"/>
        </w:rPr>
        <w:t xml:space="preserve">in writing analytical </w:t>
      </w:r>
      <w:r w:rsidRPr="00BD5A16">
        <w:rPr>
          <w:rFonts w:ascii="Times New Roman" w:eastAsia="Calibri" w:hAnsi="Times New Roman" w:cs="Times New Roman"/>
          <w:sz w:val="24"/>
          <w:szCs w:val="24"/>
        </w:rPr>
        <w:t>exposition text.</w:t>
      </w:r>
    </w:p>
    <w:p w:rsidR="007E4E8A" w:rsidRDefault="007E4E8A" w:rsidP="007E4E8A">
      <w:pPr>
        <w:spacing w:after="0" w:line="360" w:lineRule="auto"/>
        <w:jc w:val="both"/>
        <w:rPr>
          <w:rFonts w:ascii="Times New Roman" w:hAnsi="Times New Roman"/>
          <w:b/>
          <w:bCs/>
          <w:sz w:val="24"/>
          <w:szCs w:val="24"/>
        </w:rPr>
      </w:pPr>
      <w:r>
        <w:rPr>
          <w:rFonts w:ascii="Times New Roman" w:hAnsi="Times New Roman"/>
          <w:b/>
          <w:bCs/>
          <w:sz w:val="24"/>
          <w:szCs w:val="24"/>
        </w:rPr>
        <w:lastRenderedPageBreak/>
        <w:t>CONCLUSION AND SUGGESTIONS</w:t>
      </w:r>
    </w:p>
    <w:p w:rsidR="007E4E8A" w:rsidRDefault="007E4E8A" w:rsidP="007E4E8A">
      <w:pPr>
        <w:spacing w:line="360" w:lineRule="auto"/>
        <w:ind w:firstLine="426"/>
        <w:jc w:val="both"/>
        <w:rPr>
          <w:rFonts w:ascii="Times New Roman" w:hAnsi="Times New Roman" w:cs="Times New Roman"/>
          <w:sz w:val="24"/>
          <w:szCs w:val="24"/>
        </w:rPr>
      </w:pPr>
      <w:r>
        <w:rPr>
          <w:rFonts w:ascii="Times New Roman" w:hAnsi="Times New Roman"/>
          <w:b/>
          <w:bCs/>
          <w:sz w:val="24"/>
          <w:szCs w:val="24"/>
        </w:rPr>
        <w:tab/>
      </w:r>
      <w:r>
        <w:rPr>
          <w:rFonts w:ascii="Times New Roman" w:hAnsi="Times New Roman" w:cs="Times New Roman"/>
          <w:sz w:val="24"/>
          <w:lang w:val="id-ID"/>
        </w:rPr>
        <w:t xml:space="preserve">After </w:t>
      </w:r>
      <w:r>
        <w:rPr>
          <w:rFonts w:ascii="Times New Roman" w:hAnsi="Times New Roman" w:cs="Times New Roman"/>
          <w:sz w:val="24"/>
        </w:rPr>
        <w:t>collecting</w:t>
      </w:r>
      <w:r>
        <w:rPr>
          <w:rFonts w:ascii="Times New Roman" w:hAnsi="Times New Roman" w:cs="Times New Roman"/>
          <w:sz w:val="24"/>
          <w:lang w:val="id-ID"/>
        </w:rPr>
        <w:t xml:space="preserve"> and analyzing the data in the previous chapter, </w:t>
      </w:r>
      <w:r>
        <w:rPr>
          <w:rFonts w:ascii="Times New Roman" w:hAnsi="Times New Roman" w:cs="Times New Roman"/>
          <w:bCs/>
          <w:sz w:val="24"/>
          <w:szCs w:val="24"/>
        </w:rPr>
        <w:t xml:space="preserve">the researcher concludes that </w:t>
      </w:r>
      <w:r w:rsidR="003118C7">
        <w:rPr>
          <w:rFonts w:ascii="Times New Roman" w:hAnsi="Times New Roman" w:cs="Times New Roman"/>
          <w:sz w:val="24"/>
          <w:szCs w:val="24"/>
          <w:lang w:val="id-ID"/>
        </w:rPr>
        <w:t>the use of Dialogue Journal</w:t>
      </w:r>
      <w:r>
        <w:rPr>
          <w:rFonts w:ascii="Times New Roman" w:hAnsi="Times New Roman" w:cs="Times New Roman"/>
          <w:sz w:val="24"/>
          <w:szCs w:val="24"/>
          <w:lang w:val="id-ID"/>
        </w:rPr>
        <w:t xml:space="preserve"> is effective in teaching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writing </w:t>
      </w:r>
      <w:r>
        <w:rPr>
          <w:rFonts w:ascii="Times New Roman" w:hAnsi="Times New Roman" w:cs="Times New Roman"/>
          <w:sz w:val="24"/>
          <w:szCs w:val="24"/>
        </w:rPr>
        <w:t>analytical exposition text</w:t>
      </w:r>
      <w:r>
        <w:rPr>
          <w:rFonts w:ascii="Times New Roman" w:hAnsi="Times New Roman" w:cs="Times New Roman"/>
          <w:sz w:val="24"/>
          <w:szCs w:val="24"/>
          <w:lang w:val="id-ID"/>
        </w:rPr>
        <w:t xml:space="preserve"> to grade eleventh students of SM</w:t>
      </w:r>
      <w:r>
        <w:rPr>
          <w:rFonts w:ascii="Times New Roman" w:hAnsi="Times New Roman" w:cs="Times New Roman"/>
          <w:sz w:val="24"/>
          <w:szCs w:val="24"/>
        </w:rPr>
        <w:t>A Katolik Santo Andreas</w:t>
      </w:r>
      <w:r>
        <w:rPr>
          <w:rFonts w:ascii="Times New Roman" w:hAnsi="Times New Roman" w:cs="Times New Roman"/>
          <w:sz w:val="24"/>
          <w:szCs w:val="24"/>
          <w:lang w:val="id-ID"/>
        </w:rPr>
        <w:t xml:space="preserve"> Palu.T</w:t>
      </w:r>
      <w:r w:rsidRPr="0076577D">
        <w:rPr>
          <w:rFonts w:ascii="Times New Roman" w:hAnsi="Times New Roman" w:cs="Times New Roman"/>
          <w:sz w:val="24"/>
          <w:szCs w:val="24"/>
        </w:rPr>
        <w:t xml:space="preserve">he </w:t>
      </w:r>
      <w:r>
        <w:rPr>
          <w:rFonts w:ascii="Times New Roman" w:hAnsi="Times New Roman" w:cs="Times New Roman"/>
          <w:sz w:val="24"/>
          <w:szCs w:val="24"/>
          <w:lang w:val="id-ID"/>
        </w:rPr>
        <w:t>higher value</w:t>
      </w:r>
      <w:r w:rsidRPr="0076577D">
        <w:rPr>
          <w:rFonts w:ascii="Times New Roman" w:hAnsi="Times New Roman" w:cs="Times New Roman"/>
          <w:sz w:val="24"/>
          <w:szCs w:val="24"/>
        </w:rPr>
        <w:t xml:space="preserve"> of t-</w:t>
      </w:r>
      <w:r w:rsidRPr="00C769AB">
        <w:rPr>
          <w:rFonts w:ascii="Times New Roman" w:hAnsi="Times New Roman" w:cs="Times New Roman"/>
          <w:sz w:val="24"/>
          <w:szCs w:val="24"/>
          <w:vertAlign w:val="subscript"/>
        </w:rPr>
        <w:t>counted</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(3.21) </w:t>
      </w:r>
      <w:r>
        <w:rPr>
          <w:rFonts w:ascii="Times New Roman" w:hAnsi="Times New Roman" w:cs="Times New Roman"/>
          <w:sz w:val="24"/>
          <w:szCs w:val="24"/>
          <w:lang w:val="id-ID"/>
        </w:rPr>
        <w:t>than</w:t>
      </w:r>
      <w:r w:rsidRPr="0076577D">
        <w:rPr>
          <w:rFonts w:ascii="Times New Roman" w:hAnsi="Times New Roman" w:cs="Times New Roman"/>
          <w:sz w:val="24"/>
          <w:szCs w:val="24"/>
        </w:rPr>
        <w:t xml:space="preserve"> t-</w:t>
      </w:r>
      <w:r w:rsidRPr="00C769AB">
        <w:rPr>
          <w:rFonts w:ascii="Times New Roman" w:hAnsi="Times New Roman" w:cs="Times New Roman"/>
          <w:sz w:val="24"/>
          <w:szCs w:val="24"/>
          <w:vertAlign w:val="subscript"/>
        </w:rPr>
        <w:t>table</w:t>
      </w:r>
      <w:r>
        <w:rPr>
          <w:rFonts w:ascii="Times New Roman" w:hAnsi="Times New Roman" w:cs="Times New Roman"/>
          <w:sz w:val="24"/>
          <w:szCs w:val="24"/>
          <w:vertAlign w:val="subscript"/>
        </w:rPr>
        <w:t xml:space="preserve"> </w:t>
      </w:r>
      <w:r>
        <w:rPr>
          <w:rFonts w:ascii="Times New Roman" w:hAnsi="Times New Roman" w:cs="Times New Roman"/>
          <w:sz w:val="24"/>
          <w:szCs w:val="24"/>
        </w:rPr>
        <w:t>(2</w:t>
      </w:r>
      <w:r>
        <w:rPr>
          <w:rFonts w:ascii="Times New Roman" w:hAnsi="Times New Roman" w:cs="Times New Roman"/>
          <w:sz w:val="24"/>
          <w:szCs w:val="24"/>
          <w:lang w:val="id-ID"/>
        </w:rPr>
        <w:t>.</w:t>
      </w:r>
      <w:r>
        <w:rPr>
          <w:rFonts w:ascii="Times New Roman" w:hAnsi="Times New Roman" w:cs="Times New Roman"/>
          <w:sz w:val="24"/>
          <w:szCs w:val="24"/>
        </w:rPr>
        <w:t>01)</w:t>
      </w:r>
      <w:r>
        <w:rPr>
          <w:rFonts w:ascii="Times New Roman" w:hAnsi="Times New Roman" w:cs="Times New Roman"/>
          <w:sz w:val="24"/>
          <w:szCs w:val="24"/>
          <w:lang w:val="id-ID"/>
        </w:rPr>
        <w:t xml:space="preserve"> indicates </w:t>
      </w:r>
      <w:r w:rsidRPr="0076577D">
        <w:rPr>
          <w:rFonts w:ascii="Times New Roman" w:hAnsi="Times New Roman" w:cs="Times New Roman"/>
          <w:sz w:val="24"/>
          <w:szCs w:val="24"/>
        </w:rPr>
        <w:t xml:space="preserve">that </w:t>
      </w:r>
      <w:r>
        <w:rPr>
          <w:rFonts w:ascii="Times New Roman" w:hAnsi="Times New Roman" w:cs="Times New Roman"/>
          <w:sz w:val="24"/>
          <w:szCs w:val="24"/>
          <w:lang w:val="id-ID"/>
        </w:rPr>
        <w:t xml:space="preserve">Dialogue Journal gives a positive impact to the improvement of students’ writing skills. It means, the research hypothesis stating that </w:t>
      </w:r>
      <w:r>
        <w:rPr>
          <w:rFonts w:ascii="Times New Roman" w:hAnsi="Times New Roman"/>
          <w:sz w:val="24"/>
          <w:szCs w:val="24"/>
        </w:rPr>
        <w:t>w</w:t>
      </w:r>
      <w:r w:rsidRPr="00DB4724">
        <w:rPr>
          <w:rFonts w:ascii="Times New Roman" w:hAnsi="Times New Roman"/>
          <w:sz w:val="24"/>
          <w:szCs w:val="24"/>
        </w:rPr>
        <w:t>riting skill</w:t>
      </w:r>
      <w:r>
        <w:rPr>
          <w:rFonts w:ascii="Times New Roman" w:hAnsi="Times New Roman"/>
          <w:sz w:val="24"/>
          <w:szCs w:val="24"/>
        </w:rPr>
        <w:t>s</w:t>
      </w:r>
      <w:r w:rsidRPr="00DB4724">
        <w:rPr>
          <w:rFonts w:ascii="Times New Roman" w:hAnsi="Times New Roman"/>
          <w:sz w:val="24"/>
          <w:szCs w:val="24"/>
        </w:rPr>
        <w:t xml:space="preserve"> of grade </w:t>
      </w:r>
      <w:r>
        <w:rPr>
          <w:rFonts w:ascii="Times New Roman" w:hAnsi="Times New Roman"/>
          <w:sz w:val="24"/>
          <w:szCs w:val="24"/>
        </w:rPr>
        <w:t xml:space="preserve">eleventh </w:t>
      </w:r>
      <w:r w:rsidRPr="00DB4724">
        <w:rPr>
          <w:rFonts w:ascii="Times New Roman" w:hAnsi="Times New Roman"/>
          <w:sz w:val="24"/>
          <w:szCs w:val="24"/>
        </w:rPr>
        <w:t>stud</w:t>
      </w:r>
      <w:r>
        <w:rPr>
          <w:rFonts w:ascii="Times New Roman" w:hAnsi="Times New Roman"/>
          <w:sz w:val="24"/>
          <w:szCs w:val="24"/>
        </w:rPr>
        <w:t xml:space="preserve">ents of SMA Katolik Santo Andreas Palu who are instructed </w:t>
      </w:r>
      <w:r>
        <w:rPr>
          <w:rFonts w:ascii="Times New Roman" w:eastAsia="Times New Roman" w:hAnsi="Times New Roman"/>
          <w:sz w:val="24"/>
          <w:szCs w:val="24"/>
        </w:rPr>
        <w:t xml:space="preserve">using </w:t>
      </w:r>
      <w:r>
        <w:rPr>
          <w:rFonts w:ascii="Times New Roman" w:eastAsia="Times New Roman" w:hAnsi="Times New Roman"/>
          <w:sz w:val="24"/>
          <w:szCs w:val="24"/>
          <w:lang w:val="id-ID"/>
        </w:rPr>
        <w:t>Dialogue Journal</w:t>
      </w:r>
      <w:r>
        <w:rPr>
          <w:rFonts w:ascii="Times New Roman" w:eastAsia="Times New Roman" w:hAnsi="Times New Roman"/>
          <w:sz w:val="24"/>
          <w:szCs w:val="24"/>
        </w:rPr>
        <w:t xml:space="preserve">is better than those are not instructed using </w:t>
      </w:r>
      <w:r>
        <w:rPr>
          <w:rFonts w:ascii="Times New Roman" w:eastAsia="Times New Roman" w:hAnsi="Times New Roman"/>
          <w:sz w:val="24"/>
          <w:szCs w:val="24"/>
          <w:lang w:val="id-ID"/>
        </w:rPr>
        <w:t>Dialogue Journal</w:t>
      </w:r>
      <w:r>
        <w:rPr>
          <w:rFonts w:ascii="Times New Roman" w:hAnsi="Times New Roman" w:cs="Times New Roman"/>
          <w:sz w:val="24"/>
          <w:szCs w:val="24"/>
          <w:lang w:val="id-ID"/>
        </w:rPr>
        <w:t>is accepted.</w:t>
      </w:r>
    </w:p>
    <w:p w:rsidR="007E4E8A" w:rsidRDefault="007E4E8A" w:rsidP="007E4E8A">
      <w:pPr>
        <w:pStyle w:val="Default"/>
        <w:spacing w:line="360" w:lineRule="auto"/>
        <w:ind w:firstLine="426"/>
        <w:jc w:val="both"/>
      </w:pPr>
      <w:r w:rsidRPr="00845AED">
        <w:t xml:space="preserve">In </w:t>
      </w:r>
      <w:r>
        <w:rPr>
          <w:lang w:val="id-ID"/>
        </w:rPr>
        <w:t>connection</w:t>
      </w:r>
      <w:r w:rsidRPr="00845AED">
        <w:t xml:space="preserve"> with the success of </w:t>
      </w:r>
      <w:r>
        <w:rPr>
          <w:lang w:val="id-ID"/>
        </w:rPr>
        <w:t>the use of Dialogue Journal</w:t>
      </w:r>
      <w:r>
        <w:t xml:space="preserve"> </w:t>
      </w:r>
      <w:r w:rsidRPr="00845AED">
        <w:t>in</w:t>
      </w:r>
      <w:r>
        <w:t xml:space="preserve"> i</w:t>
      </w:r>
      <w:r w:rsidRPr="00845AED">
        <w:t xml:space="preserve">mproving </w:t>
      </w:r>
      <w:r>
        <w:rPr>
          <w:lang w:val="id-ID"/>
        </w:rPr>
        <w:t xml:space="preserve">students’ </w:t>
      </w:r>
      <w:r>
        <w:t>writing skill</w:t>
      </w:r>
      <w:r>
        <w:rPr>
          <w:lang w:val="id-ID"/>
        </w:rPr>
        <w:t>s</w:t>
      </w:r>
      <w:r>
        <w:t xml:space="preserve"> of </w:t>
      </w:r>
      <w:r w:rsidRPr="00845AED">
        <w:t>the analytical expos</w:t>
      </w:r>
      <w:r>
        <w:t xml:space="preserve">ition text, some suggestions </w:t>
      </w:r>
      <w:r>
        <w:rPr>
          <w:lang w:val="id-ID"/>
        </w:rPr>
        <w:t>are</w:t>
      </w:r>
      <w:r>
        <w:t xml:space="preserve"> drawn</w:t>
      </w:r>
      <w:r>
        <w:rPr>
          <w:lang w:val="id-ID"/>
        </w:rPr>
        <w:t>. First,</w:t>
      </w:r>
      <w:r>
        <w:t xml:space="preserve"> </w:t>
      </w:r>
      <w:r w:rsidRPr="00845AED">
        <w:t xml:space="preserve">English teachers </w:t>
      </w:r>
      <w:r>
        <w:rPr>
          <w:lang w:val="id-ID"/>
        </w:rPr>
        <w:t>should consider</w:t>
      </w:r>
      <w:r>
        <w:t xml:space="preserve"> using Dialogue Journal as an additional </w:t>
      </w:r>
      <w:r>
        <w:rPr>
          <w:lang w:val="id-ID"/>
        </w:rPr>
        <w:t xml:space="preserve">classroom </w:t>
      </w:r>
      <w:r>
        <w:t>technique</w:t>
      </w:r>
      <w:r w:rsidRPr="00845AED">
        <w:t xml:space="preserve"> in the teaching of writing without leaving the process of writing. A </w:t>
      </w:r>
      <w:r>
        <w:t>Dialogue Journal</w:t>
      </w:r>
      <w:r w:rsidRPr="00845AED">
        <w:t xml:space="preserve"> can increase students’ motivation in writing as they feel free to express their</w:t>
      </w:r>
      <w:r>
        <w:t xml:space="preserve"> ideas without any pressure as well as to help</w:t>
      </w:r>
      <w:r w:rsidRPr="00845AED">
        <w:t xml:space="preserve"> fluency in writing. </w:t>
      </w:r>
      <w:r>
        <w:rPr>
          <w:lang w:val="id-ID"/>
        </w:rPr>
        <w:t>When the English teachers</w:t>
      </w:r>
      <w:r>
        <w:t xml:space="preserve"> </w:t>
      </w:r>
      <w:r>
        <w:rPr>
          <w:lang w:val="id-ID"/>
        </w:rPr>
        <w:t xml:space="preserve">decide to use Dialogue Journalin teaching writing skills, they are </w:t>
      </w:r>
      <w:r w:rsidRPr="00845AED">
        <w:t xml:space="preserve">suggested to </w:t>
      </w:r>
      <w:r>
        <w:rPr>
          <w:lang w:val="id-ID"/>
        </w:rPr>
        <w:t>continuously</w:t>
      </w:r>
      <w:r w:rsidRPr="00845AED">
        <w:t xml:space="preserve"> writing response </w:t>
      </w:r>
      <w:r>
        <w:t xml:space="preserve">journal </w:t>
      </w:r>
      <w:r w:rsidRPr="00845AED">
        <w:t xml:space="preserve">to </w:t>
      </w:r>
      <w:r>
        <w:rPr>
          <w:lang w:val="id-ID"/>
        </w:rPr>
        <w:t>form students’</w:t>
      </w:r>
      <w:r w:rsidRPr="00845AED">
        <w:t xml:space="preserve"> writing habit. </w:t>
      </w:r>
      <w:r>
        <w:rPr>
          <w:lang w:val="id-ID"/>
        </w:rPr>
        <w:t>They have to</w:t>
      </w:r>
      <w:r w:rsidRPr="00845AED">
        <w:t xml:space="preserve"> take more control so that the students write journal regularly. Moreover, </w:t>
      </w:r>
      <w:r>
        <w:rPr>
          <w:lang w:val="id-ID"/>
        </w:rPr>
        <w:t>the English teacher can</w:t>
      </w:r>
      <w:r>
        <w:t xml:space="preserve"> use Dialogue Journal</w:t>
      </w:r>
      <w:r w:rsidRPr="00845AED">
        <w:t xml:space="preserve"> to teach other kind of text</w:t>
      </w:r>
      <w:r>
        <w:rPr>
          <w:lang w:val="id-ID"/>
        </w:rPr>
        <w:t>s</w:t>
      </w:r>
      <w:r w:rsidRPr="00845AED">
        <w:t xml:space="preserve">, such </w:t>
      </w:r>
      <w:r>
        <w:t>as recount and descriptive text</w:t>
      </w:r>
      <w:r w:rsidRPr="00845AED">
        <w:t>.</w:t>
      </w:r>
    </w:p>
    <w:p w:rsidR="00A33187" w:rsidRDefault="007E4E8A" w:rsidP="00E86B98">
      <w:pPr>
        <w:pStyle w:val="Default"/>
        <w:spacing w:line="360" w:lineRule="auto"/>
        <w:ind w:firstLine="426"/>
        <w:jc w:val="both"/>
      </w:pPr>
      <w:r>
        <w:rPr>
          <w:lang w:val="id-ID"/>
        </w:rPr>
        <w:t xml:space="preserve">Second, students should take the opportunity of writing Dialogue Journal as a means of indirect communication with teacher, while enhancing their writing skills. Last, </w:t>
      </w:r>
      <w:r>
        <w:t>t</w:t>
      </w:r>
      <w:r w:rsidRPr="00B60B9C">
        <w:t>he next researc</w:t>
      </w:r>
      <w:r>
        <w:t>her can implement Dialogue Journal</w:t>
      </w:r>
      <w:r w:rsidRPr="00B60B9C">
        <w:t xml:space="preserve"> with different kinds of activities in the classroom </w:t>
      </w:r>
      <w:r>
        <w:rPr>
          <w:lang w:val="id-ID"/>
        </w:rPr>
        <w:t>that</w:t>
      </w:r>
      <w:r>
        <w:t xml:space="preserve"> are better and match </w:t>
      </w:r>
      <w:r w:rsidRPr="00B60B9C">
        <w:t>students</w:t>
      </w:r>
      <w:r>
        <w:t>’</w:t>
      </w:r>
      <w:r w:rsidRPr="00B60B9C">
        <w:t xml:space="preserve"> preferences and needs</w:t>
      </w:r>
      <w:r>
        <w:rPr>
          <w:lang w:val="id-ID"/>
        </w:rPr>
        <w:t>. They are</w:t>
      </w:r>
      <w:r>
        <w:t xml:space="preserve"> </w:t>
      </w:r>
      <w:r>
        <w:rPr>
          <w:lang w:val="id-ID"/>
        </w:rPr>
        <w:t>suggested</w:t>
      </w:r>
      <w:r w:rsidRPr="00845AED">
        <w:t xml:space="preserve"> to </w:t>
      </w:r>
      <w:r>
        <w:t xml:space="preserve">explore </w:t>
      </w:r>
      <w:r w:rsidRPr="00845AED">
        <w:t>more about the</w:t>
      </w:r>
      <w:r>
        <w:rPr>
          <w:lang w:val="id-ID"/>
        </w:rPr>
        <w:t xml:space="preserve">use of </w:t>
      </w:r>
      <w:r>
        <w:t xml:space="preserve">Dialogue Journal in teaching </w:t>
      </w:r>
      <w:r w:rsidRPr="00845AED">
        <w:t xml:space="preserve">writing </w:t>
      </w:r>
      <w:r>
        <w:rPr>
          <w:lang w:val="id-ID"/>
        </w:rPr>
        <w:t xml:space="preserve">skills of </w:t>
      </w:r>
      <w:r w:rsidRPr="00845AED">
        <w:t xml:space="preserve">other </w:t>
      </w:r>
      <w:r>
        <w:rPr>
          <w:lang w:val="id-ID"/>
        </w:rPr>
        <w:t xml:space="preserve">kinds of </w:t>
      </w:r>
      <w:r>
        <w:t>text</w:t>
      </w:r>
      <w:r w:rsidR="00A575A2">
        <w:t>.</w:t>
      </w:r>
    </w:p>
    <w:p w:rsidR="00E86B98" w:rsidRPr="00E86B98" w:rsidRDefault="00E86B98" w:rsidP="00E86B98">
      <w:pPr>
        <w:pStyle w:val="Default"/>
        <w:spacing w:line="360" w:lineRule="auto"/>
        <w:ind w:firstLine="426"/>
        <w:jc w:val="both"/>
      </w:pPr>
    </w:p>
    <w:p w:rsidR="00044ABE" w:rsidRDefault="00044ABE" w:rsidP="00044ABE">
      <w:pPr>
        <w:pStyle w:val="Default"/>
        <w:spacing w:line="360" w:lineRule="auto"/>
        <w:jc w:val="both"/>
        <w:rPr>
          <w:b/>
        </w:rPr>
      </w:pPr>
      <w:r>
        <w:rPr>
          <w:b/>
        </w:rPr>
        <w:t>REFERENCES</w:t>
      </w:r>
    </w:p>
    <w:p w:rsidR="007D4E76" w:rsidRDefault="007D4E76" w:rsidP="00044ABE">
      <w:pPr>
        <w:pStyle w:val="Default"/>
        <w:spacing w:line="360" w:lineRule="auto"/>
        <w:jc w:val="both"/>
        <w:rPr>
          <w:b/>
        </w:rPr>
      </w:pPr>
    </w:p>
    <w:p w:rsidR="0079044B" w:rsidRDefault="0079044B" w:rsidP="0079044B">
      <w:pPr>
        <w:tabs>
          <w:tab w:val="left" w:pos="-6521"/>
        </w:tabs>
        <w:spacing w:after="0" w:line="240" w:lineRule="auto"/>
        <w:ind w:left="720" w:hanging="720"/>
        <w:jc w:val="both"/>
        <w:rPr>
          <w:rFonts w:ascii="Times New Roman" w:hAnsi="Times New Roman"/>
          <w:bCs/>
          <w:sz w:val="24"/>
          <w:szCs w:val="24"/>
        </w:rPr>
      </w:pPr>
      <w:r w:rsidRPr="00B84A99">
        <w:rPr>
          <w:rFonts w:ascii="Times New Roman" w:hAnsi="Times New Roman"/>
          <w:bCs/>
          <w:sz w:val="24"/>
          <w:szCs w:val="24"/>
          <w:lang w:val="id-ID"/>
        </w:rPr>
        <w:t xml:space="preserve">Arikunto, S. (2006). </w:t>
      </w:r>
      <w:r w:rsidRPr="00B84A99">
        <w:rPr>
          <w:rFonts w:ascii="Times New Roman" w:hAnsi="Times New Roman"/>
          <w:bCs/>
          <w:i/>
          <w:iCs/>
          <w:sz w:val="24"/>
          <w:szCs w:val="24"/>
          <w:lang w:val="id-ID"/>
        </w:rPr>
        <w:t xml:space="preserve">Prosedur Penelitian: Suatu Pendekatan Praktis (Edisi revisi VI). </w:t>
      </w:r>
      <w:r w:rsidRPr="00B84A99">
        <w:rPr>
          <w:rFonts w:ascii="Times New Roman" w:hAnsi="Times New Roman"/>
          <w:bCs/>
          <w:sz w:val="24"/>
          <w:szCs w:val="24"/>
          <w:lang w:val="id-ID"/>
        </w:rPr>
        <w:t>Jakarta: Rineka Cipta.</w:t>
      </w:r>
    </w:p>
    <w:p w:rsidR="0079044B" w:rsidRPr="0079044B" w:rsidRDefault="0079044B" w:rsidP="0079044B">
      <w:pPr>
        <w:tabs>
          <w:tab w:val="left" w:pos="-6521"/>
        </w:tabs>
        <w:spacing w:after="0" w:line="240" w:lineRule="auto"/>
        <w:ind w:left="720" w:hanging="720"/>
        <w:jc w:val="both"/>
        <w:rPr>
          <w:rFonts w:ascii="Times New Roman" w:hAnsi="Times New Roman"/>
          <w:bCs/>
          <w:sz w:val="24"/>
          <w:szCs w:val="24"/>
        </w:rPr>
      </w:pPr>
    </w:p>
    <w:p w:rsidR="0079044B" w:rsidRDefault="0079044B" w:rsidP="0079044B">
      <w:pPr>
        <w:tabs>
          <w:tab w:val="left" w:pos="-6521"/>
        </w:tabs>
        <w:spacing w:after="0" w:line="240" w:lineRule="auto"/>
        <w:ind w:left="709" w:hanging="709"/>
        <w:jc w:val="both"/>
        <w:rPr>
          <w:rFonts w:ascii="Times New Roman" w:eastAsia="Times New Roman" w:hAnsi="Times New Roman"/>
          <w:sz w:val="24"/>
          <w:szCs w:val="24"/>
        </w:rPr>
      </w:pPr>
      <w:r w:rsidRPr="00B84A99">
        <w:rPr>
          <w:rFonts w:ascii="Times New Roman" w:hAnsi="Times New Roman"/>
          <w:bCs/>
          <w:sz w:val="24"/>
          <w:szCs w:val="24"/>
        </w:rPr>
        <w:t>Ary, D.</w:t>
      </w:r>
      <w:r>
        <w:rPr>
          <w:rFonts w:ascii="Times New Roman" w:hAnsi="Times New Roman"/>
          <w:bCs/>
          <w:sz w:val="24"/>
          <w:szCs w:val="24"/>
        </w:rPr>
        <w:t>,</w:t>
      </w:r>
      <w:r>
        <w:rPr>
          <w:rFonts w:ascii="Times New Roman" w:hAnsi="Times New Roman"/>
          <w:bCs/>
          <w:sz w:val="24"/>
          <w:szCs w:val="24"/>
          <w:lang w:val="id-ID"/>
        </w:rPr>
        <w:t xml:space="preserve"> Jacobs, L</w:t>
      </w:r>
      <w:r>
        <w:rPr>
          <w:rFonts w:ascii="Times New Roman" w:hAnsi="Times New Roman"/>
          <w:bCs/>
          <w:sz w:val="24"/>
          <w:szCs w:val="24"/>
        </w:rPr>
        <w:t>.</w:t>
      </w:r>
      <w:r>
        <w:rPr>
          <w:rFonts w:ascii="Times New Roman" w:hAnsi="Times New Roman"/>
          <w:bCs/>
          <w:sz w:val="24"/>
          <w:szCs w:val="24"/>
          <w:lang w:val="id-ID"/>
        </w:rPr>
        <w:t>C.</w:t>
      </w:r>
      <w:r>
        <w:rPr>
          <w:rFonts w:ascii="Times New Roman" w:hAnsi="Times New Roman"/>
          <w:bCs/>
          <w:sz w:val="24"/>
          <w:szCs w:val="24"/>
        </w:rPr>
        <w:t>,</w:t>
      </w:r>
      <w:r>
        <w:rPr>
          <w:rFonts w:ascii="Times New Roman" w:hAnsi="Times New Roman"/>
          <w:bCs/>
          <w:sz w:val="24"/>
          <w:szCs w:val="24"/>
          <w:lang w:val="id-ID"/>
        </w:rPr>
        <w:t xml:space="preserve"> Razavieh, </w:t>
      </w:r>
      <w:r>
        <w:rPr>
          <w:rFonts w:ascii="Times New Roman" w:hAnsi="Times New Roman"/>
          <w:bCs/>
          <w:sz w:val="24"/>
          <w:szCs w:val="24"/>
        </w:rPr>
        <w:t>A</w:t>
      </w:r>
      <w:r>
        <w:rPr>
          <w:rFonts w:ascii="Times New Roman" w:hAnsi="Times New Roman"/>
          <w:bCs/>
          <w:sz w:val="24"/>
          <w:szCs w:val="24"/>
          <w:lang w:val="id-ID"/>
        </w:rPr>
        <w:t>.</w:t>
      </w:r>
      <w:r>
        <w:rPr>
          <w:rFonts w:ascii="Times New Roman" w:hAnsi="Times New Roman"/>
          <w:bCs/>
          <w:sz w:val="24"/>
          <w:szCs w:val="24"/>
        </w:rPr>
        <w:t>, &amp;</w:t>
      </w:r>
      <w:r>
        <w:rPr>
          <w:rFonts w:ascii="Times New Roman" w:hAnsi="Times New Roman"/>
          <w:bCs/>
          <w:sz w:val="24"/>
          <w:szCs w:val="24"/>
          <w:lang w:val="id-ID"/>
        </w:rPr>
        <w:t xml:space="preserve"> Sorensen, C</w:t>
      </w:r>
      <w:r>
        <w:rPr>
          <w:rFonts w:ascii="Times New Roman" w:hAnsi="Times New Roman"/>
          <w:bCs/>
          <w:sz w:val="24"/>
          <w:szCs w:val="24"/>
        </w:rPr>
        <w:t xml:space="preserve">. </w:t>
      </w:r>
      <w:r>
        <w:rPr>
          <w:rFonts w:ascii="Times New Roman" w:hAnsi="Times New Roman"/>
          <w:bCs/>
          <w:sz w:val="24"/>
          <w:szCs w:val="24"/>
          <w:lang w:val="id-ID"/>
        </w:rPr>
        <w:t>K.</w:t>
      </w:r>
      <w:r w:rsidRPr="00B84A99">
        <w:rPr>
          <w:rFonts w:ascii="Times New Roman" w:eastAsia="Times New Roman" w:hAnsi="Times New Roman"/>
          <w:sz w:val="24"/>
          <w:szCs w:val="24"/>
        </w:rPr>
        <w:t xml:space="preserve"> (2002). </w:t>
      </w:r>
      <w:r w:rsidRPr="00B84A99">
        <w:rPr>
          <w:rFonts w:ascii="Times New Roman" w:eastAsia="Times New Roman" w:hAnsi="Times New Roman"/>
          <w:i/>
          <w:iCs/>
          <w:sz w:val="24"/>
          <w:szCs w:val="24"/>
        </w:rPr>
        <w:t>Introduction to Research in Education</w:t>
      </w:r>
      <w:r>
        <w:rPr>
          <w:rFonts w:ascii="Times New Roman" w:eastAsia="Times New Roman" w:hAnsi="Times New Roman"/>
          <w:i/>
          <w:iCs/>
          <w:sz w:val="24"/>
          <w:szCs w:val="24"/>
          <w:lang w:val="id-ID"/>
        </w:rPr>
        <w:t xml:space="preserve">. </w:t>
      </w:r>
      <w:r w:rsidRPr="00B84A99">
        <w:rPr>
          <w:rFonts w:ascii="Times New Roman" w:eastAsia="Times New Roman" w:hAnsi="Times New Roman"/>
          <w:sz w:val="24"/>
          <w:szCs w:val="24"/>
        </w:rPr>
        <w:t xml:space="preserve"> </w:t>
      </w:r>
      <w:r>
        <w:rPr>
          <w:rFonts w:ascii="Times New Roman" w:eastAsia="Times New Roman" w:hAnsi="Times New Roman"/>
          <w:sz w:val="24"/>
          <w:szCs w:val="24"/>
          <w:lang w:val="id-ID"/>
        </w:rPr>
        <w:t>USA</w:t>
      </w:r>
      <w:r w:rsidRPr="00B84A99">
        <w:rPr>
          <w:rFonts w:ascii="Times New Roman" w:eastAsia="Times New Roman" w:hAnsi="Times New Roman"/>
          <w:sz w:val="24"/>
          <w:szCs w:val="24"/>
        </w:rPr>
        <w:t>: Wadsworth.</w:t>
      </w:r>
    </w:p>
    <w:p w:rsidR="0079044B" w:rsidRDefault="0079044B" w:rsidP="0079044B">
      <w:pPr>
        <w:tabs>
          <w:tab w:val="left" w:pos="-6521"/>
        </w:tabs>
        <w:spacing w:after="0" w:line="240" w:lineRule="auto"/>
        <w:ind w:left="709" w:hanging="709"/>
        <w:jc w:val="both"/>
        <w:rPr>
          <w:rFonts w:ascii="Times New Roman" w:eastAsia="Times New Roman" w:hAnsi="Times New Roman"/>
          <w:sz w:val="24"/>
          <w:szCs w:val="24"/>
        </w:rPr>
      </w:pPr>
    </w:p>
    <w:p w:rsidR="0079044B" w:rsidRDefault="0079044B" w:rsidP="0079044B">
      <w:pPr>
        <w:tabs>
          <w:tab w:val="left" w:pos="-6521"/>
        </w:tabs>
        <w:spacing w:after="0" w:line="240" w:lineRule="auto"/>
        <w:ind w:left="709" w:hanging="709"/>
        <w:jc w:val="both"/>
        <w:rPr>
          <w:rFonts w:ascii="Times New Roman" w:eastAsia="Times New Roman" w:hAnsi="Times New Roman"/>
          <w:sz w:val="24"/>
          <w:szCs w:val="24"/>
        </w:rPr>
      </w:pPr>
      <w:r w:rsidRPr="00B84A99">
        <w:rPr>
          <w:rFonts w:ascii="Times New Roman" w:hAnsi="Times New Roman"/>
          <w:bCs/>
          <w:sz w:val="24"/>
          <w:szCs w:val="24"/>
        </w:rPr>
        <w:lastRenderedPageBreak/>
        <w:t>Ary, D.</w:t>
      </w:r>
      <w:r>
        <w:rPr>
          <w:rFonts w:ascii="Times New Roman" w:hAnsi="Times New Roman"/>
          <w:bCs/>
          <w:sz w:val="24"/>
          <w:szCs w:val="24"/>
        </w:rPr>
        <w:t>,</w:t>
      </w:r>
      <w:r>
        <w:rPr>
          <w:rFonts w:ascii="Times New Roman" w:hAnsi="Times New Roman"/>
          <w:bCs/>
          <w:sz w:val="24"/>
          <w:szCs w:val="24"/>
          <w:lang w:val="id-ID"/>
        </w:rPr>
        <w:t xml:space="preserve"> Jacobs, L</w:t>
      </w:r>
      <w:r>
        <w:rPr>
          <w:rFonts w:ascii="Times New Roman" w:hAnsi="Times New Roman"/>
          <w:bCs/>
          <w:sz w:val="24"/>
          <w:szCs w:val="24"/>
        </w:rPr>
        <w:t>.</w:t>
      </w:r>
      <w:r>
        <w:rPr>
          <w:rFonts w:ascii="Times New Roman" w:hAnsi="Times New Roman"/>
          <w:bCs/>
          <w:sz w:val="24"/>
          <w:szCs w:val="24"/>
          <w:lang w:val="id-ID"/>
        </w:rPr>
        <w:t>C.</w:t>
      </w:r>
      <w:r>
        <w:rPr>
          <w:rFonts w:ascii="Times New Roman" w:hAnsi="Times New Roman"/>
          <w:bCs/>
          <w:sz w:val="24"/>
          <w:szCs w:val="24"/>
        </w:rPr>
        <w:t>,</w:t>
      </w:r>
      <w:r>
        <w:rPr>
          <w:rFonts w:ascii="Times New Roman" w:hAnsi="Times New Roman"/>
          <w:bCs/>
          <w:sz w:val="24"/>
          <w:szCs w:val="24"/>
          <w:lang w:val="id-ID"/>
        </w:rPr>
        <w:t xml:space="preserve"> Razavieh, </w:t>
      </w:r>
      <w:r>
        <w:rPr>
          <w:rFonts w:ascii="Times New Roman" w:hAnsi="Times New Roman"/>
          <w:bCs/>
          <w:sz w:val="24"/>
          <w:szCs w:val="24"/>
        </w:rPr>
        <w:t>A</w:t>
      </w:r>
      <w:r>
        <w:rPr>
          <w:rFonts w:ascii="Times New Roman" w:hAnsi="Times New Roman"/>
          <w:bCs/>
          <w:sz w:val="24"/>
          <w:szCs w:val="24"/>
          <w:lang w:val="id-ID"/>
        </w:rPr>
        <w:t>.</w:t>
      </w:r>
      <w:r>
        <w:rPr>
          <w:rFonts w:ascii="Times New Roman" w:hAnsi="Times New Roman"/>
          <w:bCs/>
          <w:sz w:val="24"/>
          <w:szCs w:val="24"/>
        </w:rPr>
        <w:t>, &amp;</w:t>
      </w:r>
      <w:r>
        <w:rPr>
          <w:rFonts w:ascii="Times New Roman" w:hAnsi="Times New Roman"/>
          <w:bCs/>
          <w:sz w:val="24"/>
          <w:szCs w:val="24"/>
          <w:lang w:val="id-ID"/>
        </w:rPr>
        <w:t xml:space="preserve"> Sorensen, C</w:t>
      </w:r>
      <w:r>
        <w:rPr>
          <w:rFonts w:ascii="Times New Roman" w:hAnsi="Times New Roman"/>
          <w:bCs/>
          <w:sz w:val="24"/>
          <w:szCs w:val="24"/>
        </w:rPr>
        <w:t xml:space="preserve">. </w:t>
      </w:r>
      <w:r>
        <w:rPr>
          <w:rFonts w:ascii="Times New Roman" w:hAnsi="Times New Roman"/>
          <w:bCs/>
          <w:sz w:val="24"/>
          <w:szCs w:val="24"/>
          <w:lang w:val="id-ID"/>
        </w:rPr>
        <w:t>K.</w:t>
      </w:r>
      <w:r>
        <w:rPr>
          <w:rFonts w:ascii="Times New Roman" w:eastAsia="Times New Roman" w:hAnsi="Times New Roman"/>
          <w:sz w:val="24"/>
          <w:szCs w:val="24"/>
        </w:rPr>
        <w:t xml:space="preserve"> (2010</w:t>
      </w:r>
      <w:r w:rsidRPr="00B84A99">
        <w:rPr>
          <w:rFonts w:ascii="Times New Roman" w:eastAsia="Times New Roman" w:hAnsi="Times New Roman"/>
          <w:sz w:val="24"/>
          <w:szCs w:val="24"/>
        </w:rPr>
        <w:t xml:space="preserve">). </w:t>
      </w:r>
      <w:r w:rsidRPr="00B84A99">
        <w:rPr>
          <w:rFonts w:ascii="Times New Roman" w:eastAsia="Times New Roman" w:hAnsi="Times New Roman"/>
          <w:i/>
          <w:iCs/>
          <w:sz w:val="24"/>
          <w:szCs w:val="24"/>
        </w:rPr>
        <w:t>Introduction to Research in Education</w:t>
      </w:r>
      <w:r>
        <w:rPr>
          <w:rFonts w:ascii="Times New Roman" w:eastAsia="Times New Roman" w:hAnsi="Times New Roman"/>
          <w:i/>
          <w:iCs/>
          <w:sz w:val="24"/>
          <w:szCs w:val="24"/>
          <w:lang w:val="id-ID"/>
        </w:rPr>
        <w:t xml:space="preserve">. </w:t>
      </w:r>
      <w:r w:rsidRPr="00B84A99">
        <w:rPr>
          <w:rFonts w:ascii="Times New Roman" w:eastAsia="Times New Roman" w:hAnsi="Times New Roman"/>
          <w:sz w:val="24"/>
          <w:szCs w:val="24"/>
        </w:rPr>
        <w:t xml:space="preserve"> </w:t>
      </w:r>
      <w:r>
        <w:rPr>
          <w:rFonts w:ascii="Times New Roman" w:eastAsia="Times New Roman" w:hAnsi="Times New Roman"/>
          <w:sz w:val="24"/>
          <w:szCs w:val="24"/>
        </w:rPr>
        <w:t>Canada: Nelson Education, Ltd</w:t>
      </w:r>
      <w:r w:rsidRPr="00B84A99">
        <w:rPr>
          <w:rFonts w:ascii="Times New Roman" w:eastAsia="Times New Roman" w:hAnsi="Times New Roman"/>
          <w:sz w:val="24"/>
          <w:szCs w:val="24"/>
        </w:rPr>
        <w:t>.</w:t>
      </w:r>
    </w:p>
    <w:p w:rsidR="0079044B" w:rsidRPr="00F04969" w:rsidRDefault="0079044B" w:rsidP="0079044B">
      <w:pPr>
        <w:tabs>
          <w:tab w:val="left" w:pos="-6521"/>
        </w:tabs>
        <w:spacing w:after="0" w:line="240" w:lineRule="auto"/>
        <w:ind w:left="709" w:hanging="709"/>
        <w:jc w:val="both"/>
        <w:rPr>
          <w:rFonts w:ascii="Times New Roman" w:eastAsia="Times New Roman" w:hAnsi="Times New Roman"/>
          <w:sz w:val="24"/>
          <w:szCs w:val="24"/>
        </w:rPr>
      </w:pPr>
    </w:p>
    <w:p w:rsidR="0079044B" w:rsidRDefault="0079044B" w:rsidP="0079044B">
      <w:pPr>
        <w:tabs>
          <w:tab w:val="left" w:pos="-6521"/>
        </w:tabs>
        <w:spacing w:after="0" w:line="240" w:lineRule="auto"/>
        <w:ind w:left="720" w:hanging="720"/>
        <w:jc w:val="both"/>
        <w:rPr>
          <w:rFonts w:ascii="Times New Roman" w:hAnsi="Times New Roman"/>
          <w:iCs/>
          <w:sz w:val="24"/>
          <w:szCs w:val="24"/>
          <w:lang w:eastAsia="id-ID"/>
        </w:rPr>
      </w:pPr>
      <w:r>
        <w:rPr>
          <w:rFonts w:ascii="Times New Roman" w:hAnsi="Times New Roman"/>
          <w:sz w:val="24"/>
          <w:szCs w:val="24"/>
          <w:lang w:val="id-ID" w:eastAsia="id-ID"/>
        </w:rPr>
        <w:t>Creswell, J.</w:t>
      </w:r>
      <w:r w:rsidRPr="00B84A99">
        <w:rPr>
          <w:rFonts w:ascii="Times New Roman" w:hAnsi="Times New Roman"/>
          <w:sz w:val="24"/>
          <w:szCs w:val="24"/>
          <w:lang w:val="id-ID" w:eastAsia="id-ID"/>
        </w:rPr>
        <w:t xml:space="preserve">W. (2009). </w:t>
      </w:r>
      <w:r w:rsidRPr="00B84A99">
        <w:rPr>
          <w:rFonts w:ascii="Times New Roman" w:hAnsi="Times New Roman"/>
          <w:i/>
          <w:iCs/>
          <w:sz w:val="24"/>
          <w:szCs w:val="24"/>
          <w:lang w:val="id-ID" w:eastAsia="id-ID"/>
        </w:rPr>
        <w:t>Educational Research: Planning, Conducting, and Evaluating Quantitative and Qualitative</w:t>
      </w:r>
      <w:r>
        <w:rPr>
          <w:rFonts w:ascii="Times New Roman" w:hAnsi="Times New Roman"/>
          <w:i/>
          <w:iCs/>
          <w:sz w:val="24"/>
          <w:szCs w:val="24"/>
          <w:lang w:val="id-ID" w:eastAsia="id-ID"/>
        </w:rPr>
        <w:t xml:space="preserve"> </w:t>
      </w:r>
      <w:r>
        <w:rPr>
          <w:rFonts w:ascii="Times New Roman" w:hAnsi="Times New Roman"/>
          <w:iCs/>
          <w:sz w:val="24"/>
          <w:szCs w:val="24"/>
          <w:lang w:val="id-ID" w:eastAsia="id-ID"/>
        </w:rPr>
        <w:t>(3rd ed). Lincoln : University of Nebraska</w:t>
      </w:r>
    </w:p>
    <w:p w:rsidR="0079044B" w:rsidRPr="007342B9" w:rsidRDefault="0079044B" w:rsidP="0079044B">
      <w:pPr>
        <w:tabs>
          <w:tab w:val="left" w:pos="-6521"/>
        </w:tabs>
        <w:spacing w:after="0" w:line="240" w:lineRule="auto"/>
        <w:ind w:left="720" w:hanging="720"/>
        <w:jc w:val="both"/>
        <w:rPr>
          <w:rFonts w:ascii="Times New Roman" w:hAnsi="Times New Roman"/>
          <w:iCs/>
          <w:sz w:val="24"/>
          <w:szCs w:val="24"/>
          <w:lang w:eastAsia="id-ID"/>
        </w:rPr>
      </w:pPr>
    </w:p>
    <w:p w:rsidR="0079044B" w:rsidRDefault="0079044B" w:rsidP="0079044B">
      <w:pPr>
        <w:tabs>
          <w:tab w:val="left" w:pos="-6521"/>
        </w:tabs>
        <w:spacing w:after="0" w:line="240" w:lineRule="auto"/>
        <w:ind w:left="720" w:hanging="720"/>
        <w:jc w:val="both"/>
        <w:rPr>
          <w:rFonts w:ascii="Times New Roman" w:hAnsi="Times New Roman"/>
          <w:sz w:val="24"/>
          <w:szCs w:val="24"/>
          <w:lang w:val="id-ID" w:eastAsia="id-ID"/>
        </w:rPr>
      </w:pPr>
      <w:r w:rsidRPr="00B84A99">
        <w:rPr>
          <w:rFonts w:ascii="Times New Roman" w:hAnsi="Times New Roman"/>
          <w:sz w:val="24"/>
          <w:szCs w:val="24"/>
          <w:lang w:eastAsia="id-ID"/>
        </w:rPr>
        <w:t xml:space="preserve">DEPDIKNAS.(2006). </w:t>
      </w:r>
      <w:r w:rsidRPr="00B84A99">
        <w:rPr>
          <w:rFonts w:ascii="Times New Roman" w:hAnsi="Times New Roman"/>
          <w:i/>
          <w:iCs/>
          <w:sz w:val="24"/>
          <w:szCs w:val="24"/>
          <w:lang w:eastAsia="id-ID"/>
        </w:rPr>
        <w:t>Pe</w:t>
      </w:r>
      <w:r>
        <w:rPr>
          <w:rFonts w:ascii="Times New Roman" w:hAnsi="Times New Roman"/>
          <w:i/>
          <w:iCs/>
          <w:sz w:val="24"/>
          <w:szCs w:val="24"/>
          <w:lang w:eastAsia="id-ID"/>
        </w:rPr>
        <w:t>tunjuk Teknis Pengembangan Silab</w:t>
      </w:r>
      <w:r w:rsidRPr="00B84A99">
        <w:rPr>
          <w:rFonts w:ascii="Times New Roman" w:hAnsi="Times New Roman"/>
          <w:i/>
          <w:iCs/>
          <w:sz w:val="24"/>
          <w:szCs w:val="24"/>
          <w:lang w:eastAsia="id-ID"/>
        </w:rPr>
        <w:t xml:space="preserve">us dan Contoh/Model Silabus SMA/MA. </w:t>
      </w:r>
      <w:r w:rsidRPr="00B84A99">
        <w:rPr>
          <w:rFonts w:ascii="Times New Roman" w:hAnsi="Times New Roman"/>
          <w:sz w:val="24"/>
          <w:szCs w:val="24"/>
          <w:lang w:eastAsia="id-ID"/>
        </w:rPr>
        <w:t>Jakarta: Badan Standar Nasional Pendidikan.</w:t>
      </w:r>
    </w:p>
    <w:p w:rsidR="00E72540" w:rsidRDefault="00E72540" w:rsidP="0079044B">
      <w:pPr>
        <w:tabs>
          <w:tab w:val="left" w:pos="-6521"/>
        </w:tabs>
        <w:spacing w:after="0" w:line="240" w:lineRule="auto"/>
        <w:ind w:left="720" w:hanging="720"/>
        <w:jc w:val="both"/>
        <w:rPr>
          <w:rFonts w:ascii="Times New Roman" w:hAnsi="Times New Roman"/>
          <w:sz w:val="24"/>
          <w:szCs w:val="24"/>
          <w:lang w:val="id-ID" w:eastAsia="id-ID"/>
        </w:rPr>
      </w:pPr>
    </w:p>
    <w:p w:rsidR="00E72540" w:rsidRPr="00E72540" w:rsidRDefault="00E72540" w:rsidP="00E72540">
      <w:pPr>
        <w:tabs>
          <w:tab w:val="left" w:pos="-6521"/>
        </w:tabs>
        <w:spacing w:after="0" w:line="240" w:lineRule="auto"/>
        <w:jc w:val="both"/>
        <w:rPr>
          <w:rFonts w:ascii="Times New Roman" w:hAnsi="Times New Roman"/>
          <w:bCs/>
          <w:sz w:val="24"/>
          <w:szCs w:val="24"/>
          <w:lang w:val="id-ID"/>
        </w:rPr>
      </w:pPr>
      <w:r>
        <w:rPr>
          <w:rFonts w:ascii="Times New Roman" w:hAnsi="Times New Roman"/>
          <w:bCs/>
          <w:sz w:val="24"/>
          <w:szCs w:val="24"/>
          <w:lang w:val="id-ID"/>
        </w:rPr>
        <w:t xml:space="preserve">Gujarati, A.N. (1995). </w:t>
      </w:r>
      <w:r>
        <w:rPr>
          <w:rFonts w:ascii="Times New Roman" w:hAnsi="Times New Roman"/>
          <w:bCs/>
          <w:i/>
          <w:sz w:val="24"/>
          <w:szCs w:val="24"/>
          <w:lang w:val="id-ID"/>
        </w:rPr>
        <w:t>Basic Ecometrics (3</w:t>
      </w:r>
      <w:r>
        <w:rPr>
          <w:rFonts w:ascii="Times New Roman" w:hAnsi="Times New Roman"/>
          <w:bCs/>
          <w:i/>
          <w:sz w:val="24"/>
          <w:szCs w:val="24"/>
          <w:vertAlign w:val="superscript"/>
          <w:lang w:val="id-ID"/>
        </w:rPr>
        <w:t>rd</w:t>
      </w:r>
      <w:r>
        <w:rPr>
          <w:rFonts w:ascii="Times New Roman" w:hAnsi="Times New Roman"/>
          <w:bCs/>
          <w:i/>
          <w:sz w:val="24"/>
          <w:szCs w:val="24"/>
          <w:lang w:val="id-ID"/>
        </w:rPr>
        <w:t>Edition)</w:t>
      </w:r>
      <w:r>
        <w:rPr>
          <w:rFonts w:ascii="Times New Roman" w:hAnsi="Times New Roman"/>
          <w:bCs/>
          <w:sz w:val="24"/>
          <w:szCs w:val="24"/>
          <w:lang w:val="id-ID"/>
        </w:rPr>
        <w:t>. New York: Mc Graw-Hill</w:t>
      </w:r>
    </w:p>
    <w:p w:rsidR="0079044B" w:rsidRPr="00B84A99" w:rsidRDefault="0079044B" w:rsidP="0079044B">
      <w:pPr>
        <w:tabs>
          <w:tab w:val="left" w:pos="-6521"/>
        </w:tabs>
        <w:spacing w:after="0" w:line="240" w:lineRule="auto"/>
        <w:ind w:left="720" w:hanging="720"/>
        <w:jc w:val="both"/>
        <w:rPr>
          <w:rFonts w:ascii="Times New Roman" w:hAnsi="Times New Roman"/>
          <w:sz w:val="24"/>
          <w:szCs w:val="24"/>
          <w:lang w:eastAsia="id-ID"/>
        </w:rPr>
      </w:pPr>
    </w:p>
    <w:p w:rsidR="0079044B" w:rsidRDefault="0079044B" w:rsidP="0079044B">
      <w:pPr>
        <w:tabs>
          <w:tab w:val="left" w:pos="-6521"/>
        </w:tabs>
        <w:spacing w:after="0" w:line="240" w:lineRule="auto"/>
        <w:ind w:left="720" w:hanging="720"/>
        <w:jc w:val="both"/>
        <w:rPr>
          <w:rFonts w:ascii="Times New Roman" w:hAnsi="Times New Roman"/>
          <w:bCs/>
          <w:sz w:val="24"/>
          <w:szCs w:val="24"/>
        </w:rPr>
      </w:pPr>
      <w:r>
        <w:rPr>
          <w:rFonts w:ascii="Times New Roman" w:hAnsi="Times New Roman"/>
          <w:bCs/>
          <w:sz w:val="24"/>
          <w:szCs w:val="24"/>
          <w:lang w:val="id-ID"/>
        </w:rPr>
        <w:t>Hatch</w:t>
      </w:r>
      <w:r>
        <w:rPr>
          <w:rFonts w:ascii="Times New Roman" w:hAnsi="Times New Roman"/>
          <w:bCs/>
          <w:sz w:val="24"/>
          <w:szCs w:val="24"/>
        </w:rPr>
        <w:t xml:space="preserve">, E.M., &amp; </w:t>
      </w:r>
      <w:r>
        <w:rPr>
          <w:rFonts w:ascii="Times New Roman" w:hAnsi="Times New Roman"/>
          <w:bCs/>
          <w:sz w:val="24"/>
          <w:szCs w:val="24"/>
          <w:lang w:val="id-ID"/>
        </w:rPr>
        <w:t>Farhady</w:t>
      </w:r>
      <w:r>
        <w:rPr>
          <w:rFonts w:ascii="Times New Roman" w:hAnsi="Times New Roman"/>
          <w:bCs/>
          <w:sz w:val="24"/>
          <w:szCs w:val="24"/>
        </w:rPr>
        <w:t>,H.</w:t>
      </w:r>
      <w:r>
        <w:rPr>
          <w:rFonts w:ascii="Times New Roman" w:hAnsi="Times New Roman"/>
          <w:bCs/>
          <w:sz w:val="24"/>
          <w:szCs w:val="24"/>
          <w:lang w:val="id-ID"/>
        </w:rPr>
        <w:t xml:space="preserve"> (1982).</w:t>
      </w:r>
      <w:r>
        <w:rPr>
          <w:rFonts w:ascii="Times New Roman" w:hAnsi="Times New Roman"/>
          <w:bCs/>
          <w:i/>
          <w:sz w:val="24"/>
          <w:szCs w:val="24"/>
          <w:lang w:val="id-ID"/>
        </w:rPr>
        <w:t>Research Design and Statistics for Applied Linguistics</w:t>
      </w:r>
      <w:r>
        <w:rPr>
          <w:rFonts w:ascii="Times New Roman" w:hAnsi="Times New Roman"/>
          <w:bCs/>
          <w:i/>
          <w:sz w:val="24"/>
          <w:szCs w:val="24"/>
        </w:rPr>
        <w:t xml:space="preserve">. </w:t>
      </w:r>
      <w:r>
        <w:rPr>
          <w:rFonts w:ascii="Times New Roman" w:hAnsi="Times New Roman"/>
          <w:bCs/>
          <w:sz w:val="24"/>
          <w:szCs w:val="24"/>
        </w:rPr>
        <w:t xml:space="preserve"> Rowley, Massachusetts : Newbury House.</w:t>
      </w:r>
    </w:p>
    <w:p w:rsidR="00676B7E" w:rsidRDefault="00676B7E" w:rsidP="0079044B">
      <w:pPr>
        <w:tabs>
          <w:tab w:val="left" w:pos="-6521"/>
        </w:tabs>
        <w:spacing w:after="0" w:line="240" w:lineRule="auto"/>
        <w:ind w:left="720" w:hanging="720"/>
        <w:jc w:val="both"/>
        <w:rPr>
          <w:rFonts w:ascii="Times New Roman" w:hAnsi="Times New Roman"/>
          <w:sz w:val="24"/>
          <w:szCs w:val="24"/>
        </w:rPr>
      </w:pPr>
    </w:p>
    <w:p w:rsidR="0079044B" w:rsidRDefault="00676B7E" w:rsidP="0079044B">
      <w:pPr>
        <w:tabs>
          <w:tab w:val="left" w:pos="-6521"/>
        </w:tabs>
        <w:spacing w:after="0" w:line="240" w:lineRule="auto"/>
        <w:ind w:left="720" w:hanging="720"/>
        <w:jc w:val="both"/>
        <w:rPr>
          <w:rFonts w:ascii="Times New Roman" w:hAnsi="Times New Roman"/>
          <w:sz w:val="24"/>
          <w:szCs w:val="24"/>
        </w:rPr>
      </w:pPr>
      <w:r w:rsidRPr="00EF5304">
        <w:rPr>
          <w:rFonts w:ascii="Times New Roman" w:hAnsi="Times New Roman"/>
          <w:sz w:val="24"/>
          <w:szCs w:val="24"/>
        </w:rPr>
        <w:t xml:space="preserve">Hedge,T. (2005) </w:t>
      </w:r>
      <w:r w:rsidRPr="00EF5304">
        <w:rPr>
          <w:rFonts w:ascii="Times New Roman" w:hAnsi="Times New Roman"/>
          <w:i/>
          <w:iCs/>
          <w:sz w:val="24"/>
          <w:szCs w:val="24"/>
        </w:rPr>
        <w:t>Writing</w:t>
      </w:r>
      <w:r w:rsidRPr="00EF5304">
        <w:rPr>
          <w:rFonts w:ascii="Times New Roman" w:hAnsi="Times New Roman"/>
          <w:sz w:val="24"/>
          <w:szCs w:val="24"/>
        </w:rPr>
        <w:t>. Oxford: Oxford University Press</w:t>
      </w:r>
    </w:p>
    <w:p w:rsidR="00676B7E" w:rsidRDefault="00676B7E" w:rsidP="0079044B">
      <w:pPr>
        <w:tabs>
          <w:tab w:val="left" w:pos="-6521"/>
        </w:tabs>
        <w:spacing w:after="0" w:line="240" w:lineRule="auto"/>
        <w:ind w:left="720" w:hanging="720"/>
        <w:jc w:val="both"/>
        <w:rPr>
          <w:rFonts w:ascii="Times New Roman" w:hAnsi="Times New Roman"/>
          <w:bCs/>
          <w:sz w:val="24"/>
          <w:szCs w:val="24"/>
        </w:rPr>
      </w:pPr>
    </w:p>
    <w:p w:rsidR="0079044B" w:rsidRDefault="0079044B" w:rsidP="0079044B">
      <w:pPr>
        <w:tabs>
          <w:tab w:val="left" w:pos="-6521"/>
        </w:tabs>
        <w:spacing w:after="0" w:line="240" w:lineRule="auto"/>
        <w:ind w:left="720" w:hanging="720"/>
        <w:jc w:val="both"/>
        <w:rPr>
          <w:rFonts w:ascii="Times New Roman" w:hAnsi="Times New Roman"/>
          <w:sz w:val="24"/>
          <w:szCs w:val="24"/>
          <w:lang w:eastAsia="id-ID"/>
        </w:rPr>
      </w:pPr>
      <w:r>
        <w:rPr>
          <w:rFonts w:ascii="Times New Roman" w:hAnsi="Times New Roman"/>
          <w:sz w:val="24"/>
          <w:szCs w:val="24"/>
          <w:lang w:val="id-ID" w:eastAsia="id-ID"/>
        </w:rPr>
        <w:t xml:space="preserve">Larrota, C. (2008). Written Conversations with Hispanic Adults Developing English Literacy. </w:t>
      </w:r>
      <w:r w:rsidRPr="00CF2F63">
        <w:rPr>
          <w:rFonts w:ascii="Times New Roman" w:hAnsi="Times New Roman"/>
          <w:i/>
          <w:sz w:val="24"/>
          <w:szCs w:val="24"/>
          <w:lang w:val="id-ID" w:eastAsia="id-ID"/>
        </w:rPr>
        <w:t>Adult  Basic Education and Literacy Journal</w:t>
      </w:r>
      <w:r>
        <w:rPr>
          <w:rFonts w:ascii="Times New Roman" w:hAnsi="Times New Roman"/>
          <w:sz w:val="24"/>
          <w:szCs w:val="24"/>
          <w:lang w:val="id-ID" w:eastAsia="id-ID"/>
        </w:rPr>
        <w:t xml:space="preserve"> 2</w:t>
      </w:r>
      <w:r>
        <w:rPr>
          <w:rFonts w:ascii="Times New Roman" w:hAnsi="Times New Roman"/>
          <w:i/>
          <w:sz w:val="24"/>
          <w:szCs w:val="24"/>
          <w:lang w:eastAsia="id-ID"/>
        </w:rPr>
        <w:t>(1)</w:t>
      </w:r>
      <w:r>
        <w:rPr>
          <w:rFonts w:ascii="Times New Roman" w:hAnsi="Times New Roman"/>
          <w:i/>
          <w:sz w:val="24"/>
          <w:szCs w:val="24"/>
          <w:lang w:val="id-ID" w:eastAsia="id-ID"/>
        </w:rPr>
        <w:t xml:space="preserve">.2, </w:t>
      </w:r>
      <w:r w:rsidRPr="00A87E9D">
        <w:rPr>
          <w:rFonts w:ascii="Times New Roman" w:hAnsi="Times New Roman"/>
          <w:sz w:val="24"/>
          <w:szCs w:val="24"/>
          <w:lang w:val="id-ID" w:eastAsia="id-ID"/>
        </w:rPr>
        <w:t>pp.1</w:t>
      </w:r>
      <w:r>
        <w:rPr>
          <w:rFonts w:ascii="Times New Roman" w:hAnsi="Times New Roman"/>
          <w:sz w:val="24"/>
          <w:szCs w:val="24"/>
          <w:lang w:eastAsia="id-ID"/>
        </w:rPr>
        <w:t>3.</w:t>
      </w:r>
    </w:p>
    <w:p w:rsidR="008E36B4" w:rsidRDefault="008E36B4" w:rsidP="0079044B">
      <w:pPr>
        <w:tabs>
          <w:tab w:val="left" w:pos="-6521"/>
        </w:tabs>
        <w:spacing w:after="0" w:line="240" w:lineRule="auto"/>
        <w:ind w:left="720" w:hanging="720"/>
        <w:jc w:val="both"/>
        <w:rPr>
          <w:rFonts w:ascii="Times New Roman" w:hAnsi="Times New Roman"/>
          <w:sz w:val="24"/>
          <w:szCs w:val="24"/>
          <w:lang w:eastAsia="id-ID"/>
        </w:rPr>
      </w:pPr>
    </w:p>
    <w:p w:rsidR="008E36B4" w:rsidRPr="00355838" w:rsidRDefault="008E36B4" w:rsidP="008E36B4">
      <w:pPr>
        <w:tabs>
          <w:tab w:val="left" w:pos="-6521"/>
        </w:tabs>
        <w:spacing w:after="0" w:line="240" w:lineRule="auto"/>
        <w:ind w:left="720" w:hanging="720"/>
        <w:jc w:val="both"/>
        <w:rPr>
          <w:rFonts w:ascii="Times New Roman" w:hAnsi="Times New Roman"/>
          <w:bCs/>
          <w:sz w:val="24"/>
          <w:szCs w:val="24"/>
        </w:rPr>
      </w:pPr>
      <w:r w:rsidRPr="00355838">
        <w:rPr>
          <w:rFonts w:ascii="Times New Roman" w:hAnsi="Times New Roman"/>
          <w:sz w:val="24"/>
          <w:szCs w:val="24"/>
        </w:rPr>
        <w:t xml:space="preserve">Nunan, D. (1999) </w:t>
      </w:r>
      <w:r w:rsidRPr="00355838">
        <w:rPr>
          <w:rFonts w:ascii="Times New Roman" w:hAnsi="Times New Roman"/>
          <w:i/>
          <w:iCs/>
          <w:sz w:val="24"/>
          <w:szCs w:val="24"/>
        </w:rPr>
        <w:t>Second Language Teaching &amp; Learning</w:t>
      </w:r>
      <w:r w:rsidRPr="00355838">
        <w:rPr>
          <w:rFonts w:ascii="Times New Roman" w:hAnsi="Times New Roman"/>
          <w:sz w:val="24"/>
          <w:szCs w:val="24"/>
        </w:rPr>
        <w:t>. Boston: Heinle &amp; Heinle.</w:t>
      </w:r>
    </w:p>
    <w:p w:rsidR="008E36B4" w:rsidRPr="006A5046" w:rsidRDefault="008E36B4" w:rsidP="0079044B">
      <w:pPr>
        <w:tabs>
          <w:tab w:val="left" w:pos="-6521"/>
        </w:tabs>
        <w:spacing w:after="0" w:line="240" w:lineRule="auto"/>
        <w:ind w:left="720" w:hanging="720"/>
        <w:jc w:val="both"/>
        <w:rPr>
          <w:rFonts w:ascii="Times New Roman" w:hAnsi="Times New Roman"/>
          <w:color w:val="FF0000"/>
          <w:sz w:val="24"/>
          <w:szCs w:val="24"/>
          <w:lang w:eastAsia="id-ID"/>
        </w:rPr>
      </w:pPr>
    </w:p>
    <w:p w:rsidR="0079044B" w:rsidRDefault="0079044B" w:rsidP="0079044B">
      <w:pPr>
        <w:tabs>
          <w:tab w:val="left" w:pos="-6521"/>
        </w:tabs>
        <w:spacing w:after="0" w:line="240" w:lineRule="auto"/>
        <w:ind w:left="709" w:hanging="709"/>
        <w:jc w:val="both"/>
        <w:rPr>
          <w:rFonts w:ascii="Times New Roman" w:hAnsi="Times New Roman"/>
          <w:sz w:val="24"/>
          <w:szCs w:val="24"/>
          <w:lang w:eastAsia="id-ID"/>
        </w:rPr>
      </w:pPr>
      <w:r>
        <w:rPr>
          <w:rFonts w:ascii="Times New Roman" w:hAnsi="Times New Roman"/>
          <w:sz w:val="24"/>
          <w:szCs w:val="24"/>
          <w:lang w:val="id-ID" w:eastAsia="id-ID"/>
        </w:rPr>
        <w:t>Peyton, J</w:t>
      </w:r>
      <w:r>
        <w:rPr>
          <w:rFonts w:ascii="Times New Roman" w:hAnsi="Times New Roman"/>
          <w:sz w:val="24"/>
          <w:szCs w:val="24"/>
          <w:lang w:eastAsia="id-ID"/>
        </w:rPr>
        <w:t xml:space="preserve">., &amp; </w:t>
      </w:r>
      <w:r>
        <w:rPr>
          <w:rFonts w:ascii="Times New Roman" w:hAnsi="Times New Roman"/>
          <w:sz w:val="24"/>
          <w:szCs w:val="24"/>
          <w:lang w:val="id-ID" w:eastAsia="id-ID"/>
        </w:rPr>
        <w:t xml:space="preserve">Staton, J. (1992). </w:t>
      </w:r>
      <w:r>
        <w:rPr>
          <w:rFonts w:ascii="Times New Roman" w:hAnsi="Times New Roman"/>
          <w:i/>
          <w:sz w:val="24"/>
          <w:szCs w:val="24"/>
          <w:lang w:val="id-ID" w:eastAsia="id-ID"/>
        </w:rPr>
        <w:t xml:space="preserve">Dialogue Journal Writing with Non-Native English Speakers : An Instructional Packet for Teacher and Workshop Leader. </w:t>
      </w:r>
      <w:r>
        <w:rPr>
          <w:rFonts w:ascii="Times New Roman" w:hAnsi="Times New Roman"/>
          <w:sz w:val="24"/>
          <w:szCs w:val="24"/>
          <w:lang w:val="id-ID" w:eastAsia="id-ID"/>
        </w:rPr>
        <w:t>Alexandria,VA : TESOL.</w:t>
      </w:r>
    </w:p>
    <w:p w:rsidR="00676B7E" w:rsidRDefault="00676B7E" w:rsidP="0079044B">
      <w:pPr>
        <w:tabs>
          <w:tab w:val="left" w:pos="-6521"/>
        </w:tabs>
        <w:spacing w:after="0" w:line="240" w:lineRule="auto"/>
        <w:ind w:left="709" w:hanging="709"/>
        <w:jc w:val="both"/>
        <w:rPr>
          <w:rFonts w:ascii="Times New Roman" w:hAnsi="Times New Roman"/>
          <w:sz w:val="24"/>
          <w:szCs w:val="24"/>
          <w:lang w:eastAsia="id-ID"/>
        </w:rPr>
      </w:pPr>
    </w:p>
    <w:p w:rsidR="00676B7E" w:rsidRPr="00676B7E" w:rsidRDefault="00676B7E" w:rsidP="00676B7E">
      <w:pPr>
        <w:tabs>
          <w:tab w:val="left" w:pos="-6521"/>
        </w:tabs>
        <w:spacing w:after="0" w:line="240" w:lineRule="auto"/>
        <w:ind w:left="720" w:hanging="720"/>
        <w:jc w:val="both"/>
        <w:rPr>
          <w:rFonts w:ascii="Times New Roman" w:hAnsi="Times New Roman"/>
          <w:sz w:val="23"/>
          <w:szCs w:val="23"/>
        </w:rPr>
      </w:pPr>
      <w:r w:rsidRPr="00D9126D">
        <w:rPr>
          <w:rFonts w:ascii="Times New Roman" w:hAnsi="Times New Roman"/>
          <w:sz w:val="24"/>
          <w:szCs w:val="24"/>
        </w:rPr>
        <w:t xml:space="preserve">Raimes, A. (1983). </w:t>
      </w:r>
      <w:r w:rsidRPr="00D9126D">
        <w:rPr>
          <w:rFonts w:ascii="Times New Roman" w:hAnsi="Times New Roman"/>
          <w:i/>
          <w:iCs/>
          <w:sz w:val="24"/>
          <w:szCs w:val="24"/>
        </w:rPr>
        <w:t>Techniques in Teaching Writing</w:t>
      </w:r>
      <w:r w:rsidRPr="00D9126D">
        <w:rPr>
          <w:rFonts w:ascii="Times New Roman" w:hAnsi="Times New Roman"/>
          <w:sz w:val="24"/>
          <w:szCs w:val="24"/>
        </w:rPr>
        <w:t>. New York: Oxford University Press</w:t>
      </w:r>
      <w:r w:rsidRPr="00D9126D">
        <w:rPr>
          <w:rFonts w:ascii="Times New Roman" w:hAnsi="Times New Roman"/>
          <w:sz w:val="23"/>
          <w:szCs w:val="23"/>
        </w:rPr>
        <w:t>.</w:t>
      </w:r>
    </w:p>
    <w:p w:rsidR="0079044B" w:rsidRPr="00CF2F63" w:rsidRDefault="0079044B" w:rsidP="0079044B">
      <w:pPr>
        <w:tabs>
          <w:tab w:val="left" w:pos="-6521"/>
        </w:tabs>
        <w:spacing w:after="0" w:line="240" w:lineRule="auto"/>
        <w:jc w:val="both"/>
        <w:rPr>
          <w:rFonts w:ascii="Times New Roman" w:hAnsi="Times New Roman"/>
          <w:bCs/>
          <w:sz w:val="24"/>
          <w:szCs w:val="24"/>
        </w:rPr>
      </w:pPr>
    </w:p>
    <w:p w:rsidR="0079044B" w:rsidRPr="007342B9" w:rsidRDefault="0079044B" w:rsidP="0079044B">
      <w:pPr>
        <w:tabs>
          <w:tab w:val="left" w:pos="-6521"/>
        </w:tabs>
        <w:spacing w:after="0" w:line="240" w:lineRule="auto"/>
        <w:ind w:left="720" w:hanging="720"/>
        <w:jc w:val="both"/>
        <w:rPr>
          <w:rFonts w:ascii="Times New Roman" w:hAnsi="Times New Roman"/>
          <w:sz w:val="24"/>
          <w:szCs w:val="24"/>
          <w:lang w:eastAsia="id-ID"/>
        </w:rPr>
      </w:pPr>
      <w:r>
        <w:rPr>
          <w:rFonts w:ascii="Times New Roman" w:hAnsi="Times New Roman"/>
          <w:sz w:val="24"/>
          <w:szCs w:val="24"/>
          <w:lang w:val="id-ID" w:eastAsia="id-ID"/>
        </w:rPr>
        <w:t>Suparno</w:t>
      </w:r>
      <w:r>
        <w:rPr>
          <w:rFonts w:ascii="Times New Roman" w:hAnsi="Times New Roman"/>
          <w:sz w:val="24"/>
          <w:szCs w:val="24"/>
          <w:lang w:eastAsia="id-ID"/>
        </w:rPr>
        <w:t>, &amp;</w:t>
      </w:r>
      <w:r>
        <w:rPr>
          <w:rFonts w:ascii="Times New Roman" w:hAnsi="Times New Roman"/>
          <w:sz w:val="24"/>
          <w:szCs w:val="24"/>
          <w:lang w:val="id-ID" w:eastAsia="id-ID"/>
        </w:rPr>
        <w:t xml:space="preserve"> Yunus</w:t>
      </w:r>
      <w:r>
        <w:rPr>
          <w:rFonts w:ascii="Times New Roman" w:hAnsi="Times New Roman"/>
          <w:sz w:val="24"/>
          <w:szCs w:val="24"/>
          <w:lang w:eastAsia="id-ID"/>
        </w:rPr>
        <w:t>, M</w:t>
      </w:r>
      <w:r>
        <w:rPr>
          <w:rFonts w:ascii="Times New Roman" w:hAnsi="Times New Roman"/>
          <w:sz w:val="24"/>
          <w:szCs w:val="24"/>
          <w:lang w:val="id-ID" w:eastAsia="id-ID"/>
        </w:rPr>
        <w:t>. (200</w:t>
      </w:r>
      <w:r>
        <w:rPr>
          <w:rFonts w:ascii="Times New Roman" w:hAnsi="Times New Roman"/>
          <w:sz w:val="24"/>
          <w:szCs w:val="24"/>
          <w:lang w:eastAsia="id-ID"/>
        </w:rPr>
        <w:t>3</w:t>
      </w:r>
      <w:r>
        <w:rPr>
          <w:rFonts w:ascii="Times New Roman" w:hAnsi="Times New Roman"/>
          <w:sz w:val="24"/>
          <w:szCs w:val="24"/>
          <w:lang w:val="id-ID" w:eastAsia="id-ID"/>
        </w:rPr>
        <w:t xml:space="preserve">). </w:t>
      </w:r>
      <w:r>
        <w:rPr>
          <w:rFonts w:ascii="Times New Roman" w:hAnsi="Times New Roman"/>
          <w:i/>
          <w:sz w:val="24"/>
          <w:szCs w:val="24"/>
          <w:lang w:val="id-ID" w:eastAsia="id-ID"/>
        </w:rPr>
        <w:t>Keterampilan Dasar Menulis.</w:t>
      </w:r>
      <w:r>
        <w:rPr>
          <w:rFonts w:ascii="Times New Roman" w:hAnsi="Times New Roman"/>
          <w:sz w:val="24"/>
          <w:szCs w:val="24"/>
          <w:lang w:val="id-ID" w:eastAsia="id-ID"/>
        </w:rPr>
        <w:t xml:space="preserve"> Jakarta : Universitas Terbuka</w:t>
      </w:r>
    </w:p>
    <w:p w:rsidR="0079044B" w:rsidRPr="00F04969" w:rsidRDefault="0079044B" w:rsidP="0079044B">
      <w:pPr>
        <w:tabs>
          <w:tab w:val="left" w:pos="-6521"/>
        </w:tabs>
        <w:spacing w:after="0" w:line="240" w:lineRule="auto"/>
        <w:ind w:left="720" w:hanging="720"/>
        <w:jc w:val="both"/>
        <w:rPr>
          <w:rFonts w:ascii="Times New Roman" w:hAnsi="Times New Roman"/>
          <w:bCs/>
          <w:sz w:val="24"/>
          <w:szCs w:val="24"/>
        </w:rPr>
      </w:pPr>
    </w:p>
    <w:p w:rsidR="0079044B" w:rsidRPr="007342B9" w:rsidRDefault="0079044B" w:rsidP="0079044B">
      <w:pPr>
        <w:tabs>
          <w:tab w:val="left" w:pos="-6521"/>
        </w:tabs>
        <w:spacing w:after="0" w:line="240" w:lineRule="auto"/>
        <w:ind w:left="709" w:hanging="709"/>
        <w:jc w:val="both"/>
        <w:rPr>
          <w:rFonts w:ascii="Times New Roman" w:hAnsi="Times New Roman"/>
          <w:sz w:val="24"/>
          <w:szCs w:val="24"/>
          <w:lang w:eastAsia="id-ID"/>
        </w:rPr>
      </w:pPr>
      <w:r>
        <w:rPr>
          <w:rFonts w:ascii="Times New Roman" w:hAnsi="Times New Roman"/>
          <w:sz w:val="24"/>
          <w:szCs w:val="24"/>
          <w:lang w:val="id-ID" w:eastAsia="id-ID"/>
        </w:rPr>
        <w:t>Tarigan,</w:t>
      </w:r>
      <w:r>
        <w:rPr>
          <w:rFonts w:ascii="Times New Roman" w:hAnsi="Times New Roman"/>
          <w:sz w:val="24"/>
          <w:szCs w:val="24"/>
          <w:lang w:eastAsia="id-ID"/>
        </w:rPr>
        <w:t xml:space="preserve"> H. G. </w:t>
      </w:r>
      <w:r>
        <w:rPr>
          <w:rFonts w:ascii="Times New Roman" w:hAnsi="Times New Roman"/>
          <w:sz w:val="24"/>
          <w:szCs w:val="24"/>
          <w:lang w:val="id-ID" w:eastAsia="id-ID"/>
        </w:rPr>
        <w:t xml:space="preserve">(1994). </w:t>
      </w:r>
      <w:r>
        <w:rPr>
          <w:rFonts w:ascii="Times New Roman" w:hAnsi="Times New Roman"/>
          <w:i/>
          <w:sz w:val="24"/>
          <w:szCs w:val="24"/>
          <w:lang w:val="id-ID" w:eastAsia="id-ID"/>
        </w:rPr>
        <w:t xml:space="preserve">Menulis Sebagai Suatu Keterampilan Berbahasa. </w:t>
      </w:r>
      <w:r>
        <w:rPr>
          <w:rFonts w:ascii="Times New Roman" w:hAnsi="Times New Roman"/>
          <w:sz w:val="24"/>
          <w:szCs w:val="24"/>
          <w:lang w:val="id-ID" w:eastAsia="id-ID"/>
        </w:rPr>
        <w:t>Bandung : Angkasa</w:t>
      </w:r>
    </w:p>
    <w:p w:rsidR="0079044B" w:rsidRDefault="0079044B" w:rsidP="0079044B">
      <w:pPr>
        <w:tabs>
          <w:tab w:val="left" w:pos="-6521"/>
        </w:tabs>
        <w:spacing w:after="0" w:line="240" w:lineRule="auto"/>
        <w:ind w:left="720" w:hanging="720"/>
        <w:jc w:val="both"/>
        <w:rPr>
          <w:rFonts w:ascii="Times New Roman" w:hAnsi="Times New Roman"/>
          <w:iCs/>
          <w:sz w:val="24"/>
          <w:szCs w:val="24"/>
          <w:lang w:eastAsia="id-ID"/>
        </w:rPr>
      </w:pPr>
    </w:p>
    <w:p w:rsidR="0079044B" w:rsidRDefault="0079044B" w:rsidP="0079044B">
      <w:pPr>
        <w:tabs>
          <w:tab w:val="left" w:pos="-6521"/>
        </w:tabs>
        <w:spacing w:after="0" w:line="240" w:lineRule="auto"/>
        <w:ind w:left="720" w:hanging="720"/>
        <w:jc w:val="both"/>
        <w:rPr>
          <w:rFonts w:ascii="Times New Roman" w:hAnsi="Times New Roman"/>
          <w:sz w:val="24"/>
          <w:szCs w:val="24"/>
          <w:lang w:val="id-ID" w:eastAsia="id-ID"/>
        </w:rPr>
      </w:pPr>
      <w:r w:rsidRPr="00B84A99">
        <w:rPr>
          <w:rFonts w:ascii="Times New Roman" w:hAnsi="Times New Roman"/>
          <w:sz w:val="24"/>
          <w:szCs w:val="24"/>
          <w:lang w:val="id-ID" w:eastAsia="id-ID"/>
        </w:rPr>
        <w:t>Weigle</w:t>
      </w:r>
      <w:r w:rsidRPr="00B84A99">
        <w:rPr>
          <w:rFonts w:ascii="Times New Roman" w:hAnsi="Times New Roman"/>
          <w:sz w:val="24"/>
          <w:szCs w:val="24"/>
          <w:lang w:eastAsia="id-ID"/>
        </w:rPr>
        <w:t xml:space="preserve">, </w:t>
      </w:r>
      <w:r>
        <w:rPr>
          <w:rFonts w:ascii="Times New Roman" w:hAnsi="Times New Roman"/>
          <w:sz w:val="24"/>
          <w:szCs w:val="24"/>
          <w:lang w:val="id-ID" w:eastAsia="id-ID"/>
        </w:rPr>
        <w:t>S.</w:t>
      </w:r>
      <w:r>
        <w:rPr>
          <w:rFonts w:ascii="Times New Roman" w:hAnsi="Times New Roman"/>
          <w:sz w:val="24"/>
          <w:szCs w:val="24"/>
          <w:lang w:eastAsia="id-ID"/>
        </w:rPr>
        <w:t xml:space="preserve"> C. (2002</w:t>
      </w:r>
      <w:r w:rsidRPr="00B84A99">
        <w:rPr>
          <w:rFonts w:ascii="Times New Roman" w:hAnsi="Times New Roman"/>
          <w:sz w:val="24"/>
          <w:szCs w:val="24"/>
          <w:lang w:eastAsia="id-ID"/>
        </w:rPr>
        <w:t xml:space="preserve">). </w:t>
      </w:r>
      <w:r w:rsidRPr="00B84A99">
        <w:rPr>
          <w:rFonts w:ascii="Times New Roman" w:hAnsi="Times New Roman"/>
          <w:i/>
          <w:iCs/>
          <w:sz w:val="24"/>
          <w:szCs w:val="24"/>
          <w:lang w:eastAsia="id-ID"/>
        </w:rPr>
        <w:t xml:space="preserve">Assessing Writing. </w:t>
      </w:r>
      <w:r w:rsidRPr="00B84A99">
        <w:rPr>
          <w:rFonts w:ascii="Times New Roman" w:hAnsi="Times New Roman"/>
          <w:sz w:val="24"/>
          <w:szCs w:val="24"/>
          <w:lang w:eastAsia="id-ID"/>
        </w:rPr>
        <w:t>Cambridge: Cambridge University Press.</w:t>
      </w:r>
    </w:p>
    <w:p w:rsidR="007E4E8A" w:rsidRPr="00DC2014" w:rsidRDefault="007E4E8A" w:rsidP="0079044B">
      <w:pPr>
        <w:spacing w:after="0" w:line="240" w:lineRule="auto"/>
        <w:jc w:val="both"/>
        <w:rPr>
          <w:rFonts w:ascii="Times New Roman" w:hAnsi="Times New Roman"/>
          <w:b/>
          <w:bCs/>
          <w:sz w:val="24"/>
          <w:szCs w:val="24"/>
        </w:rPr>
      </w:pPr>
    </w:p>
    <w:sectPr w:rsidR="007E4E8A" w:rsidRPr="00DC2014" w:rsidSect="00F9505D">
      <w:footerReference w:type="default" r:id="rId8"/>
      <w:pgSz w:w="12240" w:h="15840"/>
      <w:pgMar w:top="1440" w:right="1440" w:bottom="1440" w:left="158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2DE" w:rsidRDefault="003102DE" w:rsidP="00DC2014">
      <w:pPr>
        <w:spacing w:after="0" w:line="240" w:lineRule="auto"/>
      </w:pPr>
      <w:r>
        <w:separator/>
      </w:r>
    </w:p>
  </w:endnote>
  <w:endnote w:type="continuationSeparator" w:id="1">
    <w:p w:rsidR="003102DE" w:rsidRDefault="003102DE" w:rsidP="00DC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ennialLTStd-Roman">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01"/>
      <w:gridCol w:w="945"/>
    </w:tblGrid>
    <w:tr w:rsidR="00F9505D">
      <w:tc>
        <w:tcPr>
          <w:tcW w:w="4500" w:type="pct"/>
          <w:tcBorders>
            <w:top w:val="single" w:sz="4" w:space="0" w:color="000000" w:themeColor="text1"/>
          </w:tcBorders>
        </w:tcPr>
        <w:p w:rsidR="00F9505D" w:rsidRDefault="00F9505D" w:rsidP="00F9505D">
          <w:pPr>
            <w:pStyle w:val="Footer"/>
            <w:jc w:val="right"/>
          </w:pPr>
          <w:sdt>
            <w:sdtPr>
              <w:alias w:val="Company"/>
              <w:id w:val="75971759"/>
              <w:placeholder>
                <w:docPart w:val="4C3DBA57B0A841D693193E965511327E"/>
              </w:placeholder>
              <w:dataBinding w:prefixMappings="xmlns:ns0='http://schemas.openxmlformats.org/officeDocument/2006/extended-properties'" w:xpath="/ns0:Properties[1]/ns0:Company[1]" w:storeItemID="{6668398D-A668-4E3E-A5EB-62B293D839F1}"/>
              <w:text/>
            </w:sdtPr>
            <w:sdtContent>
              <w:r>
                <w:t>e- Journal of English Teaching Society (IELTS) VOL.  NO.</w:t>
              </w:r>
            </w:sdtContent>
          </w:sdt>
          <w:r>
            <w:t xml:space="preserve"> | debbycynthiapasuara@gmail.com</w:t>
          </w:r>
        </w:p>
      </w:tc>
      <w:tc>
        <w:tcPr>
          <w:tcW w:w="500" w:type="pct"/>
          <w:tcBorders>
            <w:top w:val="single" w:sz="4" w:space="0" w:color="C0504D" w:themeColor="accent2"/>
          </w:tcBorders>
          <w:shd w:val="clear" w:color="auto" w:fill="943634" w:themeFill="accent2" w:themeFillShade="BF"/>
        </w:tcPr>
        <w:p w:rsidR="00F9505D" w:rsidRDefault="00F9505D">
          <w:pPr>
            <w:pStyle w:val="Header"/>
            <w:rPr>
              <w:color w:val="FFFFFF" w:themeColor="background1"/>
            </w:rPr>
          </w:pPr>
          <w:fldSimple w:instr=" PAGE   \* MERGEFORMAT ">
            <w:r w:rsidR="00AA0FC5" w:rsidRPr="00AA0FC5">
              <w:rPr>
                <w:noProof/>
                <w:color w:val="FFFFFF" w:themeColor="background1"/>
              </w:rPr>
              <w:t>6</w:t>
            </w:r>
          </w:fldSimple>
        </w:p>
      </w:tc>
    </w:tr>
  </w:tbl>
  <w:p w:rsidR="00DC2014" w:rsidRDefault="00DC2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2DE" w:rsidRDefault="003102DE" w:rsidP="00DC2014">
      <w:pPr>
        <w:spacing w:after="0" w:line="240" w:lineRule="auto"/>
      </w:pPr>
      <w:r>
        <w:separator/>
      </w:r>
    </w:p>
  </w:footnote>
  <w:footnote w:type="continuationSeparator" w:id="1">
    <w:p w:rsidR="003102DE" w:rsidRDefault="003102DE" w:rsidP="00DC2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64878"/>
    <w:multiLevelType w:val="hybridMultilevel"/>
    <w:tmpl w:val="CA6E6AF0"/>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B64B02"/>
    <w:rsid w:val="00005EF6"/>
    <w:rsid w:val="00023B1E"/>
    <w:rsid w:val="00042925"/>
    <w:rsid w:val="00044ABE"/>
    <w:rsid w:val="000534A4"/>
    <w:rsid w:val="00065CE1"/>
    <w:rsid w:val="000F49EC"/>
    <w:rsid w:val="0013683A"/>
    <w:rsid w:val="0017404B"/>
    <w:rsid w:val="00214D13"/>
    <w:rsid w:val="00282829"/>
    <w:rsid w:val="00291672"/>
    <w:rsid w:val="002C1174"/>
    <w:rsid w:val="002E5EFC"/>
    <w:rsid w:val="003102DE"/>
    <w:rsid w:val="003118C7"/>
    <w:rsid w:val="00335F21"/>
    <w:rsid w:val="00347155"/>
    <w:rsid w:val="003A4BA7"/>
    <w:rsid w:val="003D7A11"/>
    <w:rsid w:val="003E505D"/>
    <w:rsid w:val="00417FEF"/>
    <w:rsid w:val="00463D2C"/>
    <w:rsid w:val="00475C34"/>
    <w:rsid w:val="0049098D"/>
    <w:rsid w:val="00505A48"/>
    <w:rsid w:val="00583A1A"/>
    <w:rsid w:val="005E71B8"/>
    <w:rsid w:val="00676B7E"/>
    <w:rsid w:val="006A3737"/>
    <w:rsid w:val="006C5669"/>
    <w:rsid w:val="006F330B"/>
    <w:rsid w:val="0072598E"/>
    <w:rsid w:val="0079044B"/>
    <w:rsid w:val="007A357F"/>
    <w:rsid w:val="007D4E76"/>
    <w:rsid w:val="007E4E8A"/>
    <w:rsid w:val="00855796"/>
    <w:rsid w:val="008D2337"/>
    <w:rsid w:val="008E36B4"/>
    <w:rsid w:val="008E7464"/>
    <w:rsid w:val="008F25CC"/>
    <w:rsid w:val="00972973"/>
    <w:rsid w:val="009B0302"/>
    <w:rsid w:val="009C408F"/>
    <w:rsid w:val="009C6306"/>
    <w:rsid w:val="00A33187"/>
    <w:rsid w:val="00A575A2"/>
    <w:rsid w:val="00AA0FC5"/>
    <w:rsid w:val="00B03CA5"/>
    <w:rsid w:val="00B57C09"/>
    <w:rsid w:val="00B64B02"/>
    <w:rsid w:val="00B87023"/>
    <w:rsid w:val="00C01DEA"/>
    <w:rsid w:val="00C35273"/>
    <w:rsid w:val="00C54E80"/>
    <w:rsid w:val="00C75AA5"/>
    <w:rsid w:val="00CE5E34"/>
    <w:rsid w:val="00CE6273"/>
    <w:rsid w:val="00D36367"/>
    <w:rsid w:val="00D47C56"/>
    <w:rsid w:val="00DA1882"/>
    <w:rsid w:val="00DC2014"/>
    <w:rsid w:val="00E41764"/>
    <w:rsid w:val="00E64B51"/>
    <w:rsid w:val="00E72540"/>
    <w:rsid w:val="00E86B98"/>
    <w:rsid w:val="00EA6C01"/>
    <w:rsid w:val="00EB37E0"/>
    <w:rsid w:val="00EC0ED0"/>
    <w:rsid w:val="00F61E34"/>
    <w:rsid w:val="00F9505D"/>
    <w:rsid w:val="00FB6CBE"/>
    <w:rsid w:val="00FC19A5"/>
    <w:rsid w:val="00FF0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27"/>
        <o:r id="V:Rule6" type="connector" idref="#_x0000_s1026"/>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34A4"/>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0534A4"/>
    <w:rPr>
      <w:rFonts w:ascii="Calibri" w:eastAsia="Calibri" w:hAnsi="Calibri" w:cs="Times New Roman"/>
    </w:rPr>
  </w:style>
  <w:style w:type="paragraph" w:customStyle="1" w:styleId="Default">
    <w:name w:val="Default"/>
    <w:rsid w:val="007E4E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14"/>
  </w:style>
  <w:style w:type="paragraph" w:styleId="Footer">
    <w:name w:val="footer"/>
    <w:basedOn w:val="Normal"/>
    <w:link w:val="FooterChar"/>
    <w:uiPriority w:val="99"/>
    <w:unhideWhenUsed/>
    <w:rsid w:val="00DC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14"/>
  </w:style>
  <w:style w:type="paragraph" w:styleId="BalloonText">
    <w:name w:val="Balloon Text"/>
    <w:basedOn w:val="Normal"/>
    <w:link w:val="BalloonTextChar"/>
    <w:uiPriority w:val="99"/>
    <w:semiHidden/>
    <w:unhideWhenUsed/>
    <w:rsid w:val="00D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315920">
      <w:bodyDiv w:val="1"/>
      <w:marLeft w:val="0"/>
      <w:marRight w:val="0"/>
      <w:marTop w:val="0"/>
      <w:marBottom w:val="0"/>
      <w:divBdr>
        <w:top w:val="none" w:sz="0" w:space="0" w:color="auto"/>
        <w:left w:val="none" w:sz="0" w:space="0" w:color="auto"/>
        <w:bottom w:val="none" w:sz="0" w:space="0" w:color="auto"/>
        <w:right w:val="none" w:sz="0" w:space="0" w:color="auto"/>
      </w:divBdr>
    </w:div>
    <w:div w:id="203761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3DBA57B0A841D693193E965511327E"/>
        <w:category>
          <w:name w:val="General"/>
          <w:gallery w:val="placeholder"/>
        </w:category>
        <w:types>
          <w:type w:val="bbPlcHdr"/>
        </w:types>
        <w:behaviors>
          <w:behavior w:val="content"/>
        </w:behaviors>
        <w:guid w:val="{45D5BF4F-410A-4E70-B669-CC99E81A0C3F}"/>
      </w:docPartPr>
      <w:docPartBody>
        <w:p w:rsidR="00000000" w:rsidRDefault="00944958" w:rsidP="00944958">
          <w:pPr>
            <w:pStyle w:val="4C3DBA57B0A841D693193E965511327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ennialLTStd-Roman">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2353"/>
    <w:rsid w:val="000164AB"/>
    <w:rsid w:val="00076049"/>
    <w:rsid w:val="000F575C"/>
    <w:rsid w:val="00234ECF"/>
    <w:rsid w:val="00944958"/>
    <w:rsid w:val="009E2353"/>
    <w:rsid w:val="00A4621E"/>
    <w:rsid w:val="00AF3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28F9541704C46A976B337AE49ABB5">
    <w:name w:val="C6F28F9541704C46A976B337AE49ABB5"/>
    <w:rsid w:val="009E2353"/>
  </w:style>
  <w:style w:type="paragraph" w:customStyle="1" w:styleId="D7F088A69C664A77A768811A6EE76587">
    <w:name w:val="D7F088A69C664A77A768811A6EE76587"/>
    <w:rsid w:val="00944958"/>
  </w:style>
  <w:style w:type="paragraph" w:customStyle="1" w:styleId="4C3DBA57B0A841D693193E965511327E">
    <w:name w:val="4C3DBA57B0A841D693193E965511327E"/>
    <w:rsid w:val="009449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AB71-6876-48F9-97E1-1CB536A6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4466</Words>
  <Characters>25460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 Journal of English Teaching Society (IELTS) VOL.  NO.</Company>
  <LinksUpToDate>false</LinksUpToDate>
  <CharactersWithSpaces>29867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dc:creator>
  <cp:lastModifiedBy>RICO</cp:lastModifiedBy>
  <cp:revision>11</cp:revision>
  <cp:lastPrinted>2016-12-19T14:54:00Z</cp:lastPrinted>
  <dcterms:created xsi:type="dcterms:W3CDTF">2016-12-18T06:13:00Z</dcterms:created>
  <dcterms:modified xsi:type="dcterms:W3CDTF">2016-12-19T14:54:00Z</dcterms:modified>
</cp:coreProperties>
</file>