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4E2" w:rsidRPr="00B21339" w:rsidRDefault="00B21339" w:rsidP="00592572">
      <w:pPr>
        <w:tabs>
          <w:tab w:val="left" w:pos="720"/>
        </w:tabs>
        <w:spacing w:line="240" w:lineRule="auto"/>
        <w:ind w:left="720" w:right="631"/>
        <w:jc w:val="center"/>
        <w:rPr>
          <w:rFonts w:ascii="Times New Roman" w:hAnsi="Times New Roman"/>
          <w:b/>
          <w:color w:val="000000"/>
          <w:sz w:val="28"/>
        </w:rPr>
      </w:pPr>
      <w:r>
        <w:rPr>
          <w:rFonts w:ascii="Times New Roman" w:hAnsi="Times New Roman"/>
          <w:b/>
          <w:color w:val="000000"/>
          <w:sz w:val="28"/>
        </w:rPr>
        <w:t xml:space="preserve">THE USE OF TALKING CHIPS STRATEGY TO </w:t>
      </w:r>
      <w:r>
        <w:rPr>
          <w:rFonts w:ascii="Times New Roman" w:hAnsi="Times New Roman"/>
          <w:b/>
          <w:color w:val="000000"/>
          <w:sz w:val="28"/>
          <w:lang w:val="id-ID"/>
        </w:rPr>
        <w:t>IMPROV</w:t>
      </w:r>
      <w:r>
        <w:rPr>
          <w:rFonts w:ascii="Times New Roman" w:hAnsi="Times New Roman"/>
          <w:b/>
          <w:color w:val="000000"/>
          <w:sz w:val="28"/>
        </w:rPr>
        <w:t>E SPEA</w:t>
      </w:r>
      <w:r w:rsidR="00D43026">
        <w:rPr>
          <w:rFonts w:ascii="Times New Roman" w:hAnsi="Times New Roman"/>
          <w:b/>
          <w:color w:val="000000"/>
          <w:sz w:val="28"/>
        </w:rPr>
        <w:t>KING SKILL OF GRADE XI STUDENTS</w:t>
      </w:r>
    </w:p>
    <w:p w:rsidR="000014E2" w:rsidRPr="009B21CE" w:rsidRDefault="00B21339" w:rsidP="000014E2">
      <w:pPr>
        <w:spacing w:before="240"/>
        <w:jc w:val="center"/>
        <w:rPr>
          <w:rFonts w:ascii="Times New Roman" w:hAnsi="Times New Roman"/>
          <w:b/>
          <w:bCs/>
          <w:color w:val="000000"/>
          <w:sz w:val="24"/>
          <w:lang w:val="id-ID"/>
        </w:rPr>
      </w:pPr>
      <w:r>
        <w:rPr>
          <w:rFonts w:ascii="Times New Roman" w:hAnsi="Times New Roman"/>
          <w:b/>
          <w:bCs/>
          <w:color w:val="000000"/>
          <w:sz w:val="24"/>
        </w:rPr>
        <w:t>Anita</w:t>
      </w:r>
      <w:r w:rsidR="000014E2" w:rsidRPr="009B21CE">
        <w:rPr>
          <w:rFonts w:ascii="Times New Roman" w:hAnsi="Times New Roman"/>
          <w:b/>
          <w:bCs/>
          <w:color w:val="000000"/>
          <w:sz w:val="24"/>
          <w:vertAlign w:val="superscript"/>
          <w:lang w:val="id-ID"/>
        </w:rPr>
        <w:t>1</w:t>
      </w:r>
      <w:r>
        <w:rPr>
          <w:rFonts w:ascii="Times New Roman" w:hAnsi="Times New Roman"/>
          <w:b/>
          <w:bCs/>
          <w:color w:val="000000"/>
          <w:sz w:val="24"/>
          <w:lang w:val="id-ID"/>
        </w:rPr>
        <w:t xml:space="preserve">; </w:t>
      </w:r>
      <w:proofErr w:type="spellStart"/>
      <w:r w:rsidR="007C49F3">
        <w:rPr>
          <w:rFonts w:ascii="Times New Roman" w:hAnsi="Times New Roman"/>
          <w:b/>
          <w:bCs/>
          <w:color w:val="000000"/>
          <w:sz w:val="24"/>
        </w:rPr>
        <w:t>Konder</w:t>
      </w:r>
      <w:proofErr w:type="spellEnd"/>
      <w:r w:rsidR="007C49F3">
        <w:rPr>
          <w:rFonts w:ascii="Times New Roman" w:hAnsi="Times New Roman"/>
          <w:b/>
          <w:bCs/>
          <w:color w:val="000000"/>
          <w:sz w:val="24"/>
        </w:rPr>
        <w:t xml:space="preserve"> </w:t>
      </w:r>
      <w:proofErr w:type="spellStart"/>
      <w:r w:rsidR="007C49F3">
        <w:rPr>
          <w:rFonts w:ascii="Times New Roman" w:hAnsi="Times New Roman"/>
          <w:b/>
          <w:bCs/>
          <w:color w:val="000000"/>
          <w:sz w:val="24"/>
        </w:rPr>
        <w:t>Manurung</w:t>
      </w:r>
      <w:proofErr w:type="spellEnd"/>
      <w:r w:rsidR="000014E2" w:rsidRPr="009B21CE">
        <w:rPr>
          <w:rFonts w:ascii="Times New Roman" w:hAnsi="Times New Roman"/>
          <w:b/>
          <w:bCs/>
          <w:color w:val="000000"/>
          <w:sz w:val="24"/>
          <w:vertAlign w:val="superscript"/>
          <w:lang w:val="id-ID"/>
        </w:rPr>
        <w:t>2</w:t>
      </w:r>
      <w:r>
        <w:rPr>
          <w:rFonts w:ascii="Times New Roman" w:hAnsi="Times New Roman"/>
          <w:b/>
          <w:bCs/>
          <w:color w:val="000000"/>
          <w:sz w:val="24"/>
          <w:lang w:val="id-ID"/>
        </w:rPr>
        <w:t xml:space="preserve">; </w:t>
      </w:r>
      <w:proofErr w:type="spellStart"/>
      <w:r>
        <w:rPr>
          <w:rFonts w:ascii="Times New Roman" w:hAnsi="Times New Roman"/>
          <w:b/>
          <w:bCs/>
          <w:color w:val="000000"/>
          <w:sz w:val="24"/>
        </w:rPr>
        <w:t>Nadrun</w:t>
      </w:r>
      <w:proofErr w:type="spellEnd"/>
      <w:r w:rsidR="000014E2" w:rsidRPr="009B21CE">
        <w:rPr>
          <w:rFonts w:ascii="Times New Roman" w:hAnsi="Times New Roman"/>
          <w:b/>
          <w:bCs/>
          <w:color w:val="000000"/>
          <w:sz w:val="24"/>
          <w:vertAlign w:val="superscript"/>
          <w:lang w:val="id-ID"/>
        </w:rPr>
        <w:t>3</w:t>
      </w:r>
    </w:p>
    <w:p w:rsidR="000014E2" w:rsidRPr="0095200E" w:rsidRDefault="000014E2" w:rsidP="000014E2">
      <w:pPr>
        <w:spacing w:before="240"/>
        <w:jc w:val="center"/>
        <w:rPr>
          <w:rFonts w:ascii="Times New Roman" w:hAnsi="Times New Roman"/>
          <w:b/>
          <w:color w:val="000000"/>
          <w:sz w:val="24"/>
          <w:lang w:val="id-ID"/>
        </w:rPr>
      </w:pPr>
      <w:r w:rsidRPr="0095200E">
        <w:rPr>
          <w:rFonts w:ascii="Times New Roman" w:hAnsi="Times New Roman"/>
          <w:b/>
          <w:color w:val="000000"/>
          <w:sz w:val="24"/>
          <w:lang w:val="id-ID"/>
        </w:rPr>
        <w:t>ABSTRACT</w:t>
      </w:r>
    </w:p>
    <w:p w:rsidR="00291C77" w:rsidRDefault="00923564" w:rsidP="00C9206E">
      <w:pPr>
        <w:tabs>
          <w:tab w:val="left" w:pos="8190"/>
        </w:tabs>
        <w:spacing w:line="240" w:lineRule="auto"/>
        <w:ind w:left="180" w:right="1" w:firstLine="360"/>
        <w:rPr>
          <w:rFonts w:ascii="Times New Roman" w:hAnsi="Times New Roman"/>
          <w:sz w:val="24"/>
          <w:szCs w:val="24"/>
        </w:rPr>
      </w:pPr>
      <w:r>
        <w:rPr>
          <w:rFonts w:ascii="Times New Roman" w:hAnsi="Times New Roman"/>
          <w:sz w:val="24"/>
          <w:szCs w:val="24"/>
        </w:rPr>
        <w:t>This research aimed at investigating whether or not</w:t>
      </w:r>
      <w:r w:rsidR="003B7AAA" w:rsidRPr="0095200E">
        <w:rPr>
          <w:rFonts w:ascii="Times New Roman" w:hAnsi="Times New Roman"/>
          <w:sz w:val="24"/>
          <w:szCs w:val="24"/>
        </w:rPr>
        <w:t xml:space="preserve"> the use</w:t>
      </w:r>
      <w:r>
        <w:rPr>
          <w:rFonts w:ascii="Times New Roman" w:hAnsi="Times New Roman"/>
          <w:sz w:val="24"/>
          <w:szCs w:val="24"/>
        </w:rPr>
        <w:t xml:space="preserve"> of talking chips strategy can</w:t>
      </w:r>
      <w:r w:rsidR="003B7AAA" w:rsidRPr="0095200E">
        <w:rPr>
          <w:rFonts w:ascii="Times New Roman" w:hAnsi="Times New Roman"/>
          <w:sz w:val="24"/>
          <w:szCs w:val="24"/>
        </w:rPr>
        <w:t xml:space="preserve"> improve the speaking skill of Grade </w:t>
      </w:r>
      <w:r>
        <w:rPr>
          <w:rFonts w:ascii="Times New Roman" w:hAnsi="Times New Roman"/>
          <w:sz w:val="24"/>
          <w:szCs w:val="24"/>
        </w:rPr>
        <w:t>XI students. The researcher applied</w:t>
      </w:r>
      <w:r w:rsidR="003B7AAA" w:rsidRPr="0095200E">
        <w:rPr>
          <w:rFonts w:ascii="Times New Roman" w:hAnsi="Times New Roman"/>
          <w:sz w:val="24"/>
          <w:szCs w:val="24"/>
        </w:rPr>
        <w:t xml:space="preserve"> quasi-experimental</w:t>
      </w:r>
      <w:r w:rsidR="005F360F">
        <w:rPr>
          <w:rFonts w:ascii="Times New Roman" w:hAnsi="Times New Roman"/>
          <w:sz w:val="24"/>
          <w:szCs w:val="24"/>
        </w:rPr>
        <w:t xml:space="preserve"> research design. The sample</w:t>
      </w:r>
      <w:r w:rsidR="003B7AAA" w:rsidRPr="0095200E">
        <w:rPr>
          <w:rFonts w:ascii="Times New Roman" w:hAnsi="Times New Roman"/>
          <w:sz w:val="24"/>
          <w:szCs w:val="24"/>
        </w:rPr>
        <w:t xml:space="preserve"> of this research was XI IPA B as the experimental group (35 students) and XI IPA D as the control group (28 students) selected by employing purposive sampling technique. </w:t>
      </w:r>
      <w:r w:rsidR="003B7AAA" w:rsidRPr="0095200E">
        <w:rPr>
          <w:rFonts w:asciiTheme="majorBidi" w:hAnsiTheme="majorBidi" w:cstheme="majorBidi"/>
          <w:iCs/>
          <w:sz w:val="24"/>
          <w:szCs w:val="24"/>
        </w:rPr>
        <w:t xml:space="preserve">The technique of data collection was test (pretest and posttest). The Pretest </w:t>
      </w:r>
      <w:proofErr w:type="gramStart"/>
      <w:r w:rsidR="003B7AAA" w:rsidRPr="0095200E">
        <w:rPr>
          <w:rFonts w:asciiTheme="majorBidi" w:hAnsiTheme="majorBidi" w:cstheme="majorBidi"/>
          <w:iCs/>
          <w:sz w:val="24"/>
          <w:szCs w:val="24"/>
        </w:rPr>
        <w:t>was administered</w:t>
      </w:r>
      <w:proofErr w:type="gramEnd"/>
      <w:r w:rsidR="003B7AAA" w:rsidRPr="0095200E">
        <w:rPr>
          <w:rFonts w:asciiTheme="majorBidi" w:hAnsiTheme="majorBidi" w:cstheme="majorBidi"/>
          <w:iCs/>
          <w:sz w:val="24"/>
          <w:szCs w:val="24"/>
        </w:rPr>
        <w:t xml:space="preserve"> before treatment while the posttest </w:t>
      </w:r>
      <w:r w:rsidR="005F360F">
        <w:rPr>
          <w:rFonts w:asciiTheme="majorBidi" w:hAnsiTheme="majorBidi" w:cstheme="majorBidi"/>
          <w:iCs/>
          <w:sz w:val="24"/>
          <w:szCs w:val="24"/>
        </w:rPr>
        <w:t xml:space="preserve">was </w:t>
      </w:r>
      <w:r w:rsidR="003B7AAA" w:rsidRPr="0095200E">
        <w:rPr>
          <w:rFonts w:asciiTheme="majorBidi" w:hAnsiTheme="majorBidi" w:cstheme="majorBidi"/>
          <w:iCs/>
          <w:sz w:val="24"/>
          <w:szCs w:val="24"/>
        </w:rPr>
        <w:t xml:space="preserve">administered after the treatment. The treatment </w:t>
      </w:r>
      <w:proofErr w:type="gramStart"/>
      <w:r w:rsidR="003B7AAA" w:rsidRPr="0095200E">
        <w:rPr>
          <w:rFonts w:asciiTheme="majorBidi" w:hAnsiTheme="majorBidi" w:cstheme="majorBidi"/>
          <w:iCs/>
          <w:sz w:val="24"/>
          <w:szCs w:val="24"/>
        </w:rPr>
        <w:t>was given</w:t>
      </w:r>
      <w:proofErr w:type="gramEnd"/>
      <w:r w:rsidR="003B7AAA" w:rsidRPr="0095200E">
        <w:rPr>
          <w:rFonts w:asciiTheme="majorBidi" w:hAnsiTheme="majorBidi" w:cstheme="majorBidi"/>
          <w:iCs/>
          <w:sz w:val="24"/>
          <w:szCs w:val="24"/>
        </w:rPr>
        <w:t xml:space="preserve"> in eight meetings. The data </w:t>
      </w:r>
      <w:proofErr w:type="gramStart"/>
      <w:r w:rsidR="005F360F">
        <w:rPr>
          <w:rFonts w:asciiTheme="majorBidi" w:hAnsiTheme="majorBidi" w:cstheme="majorBidi"/>
          <w:iCs/>
          <w:sz w:val="24"/>
          <w:szCs w:val="24"/>
        </w:rPr>
        <w:t xml:space="preserve">were </w:t>
      </w:r>
      <w:r w:rsidR="003B7AAA" w:rsidRPr="0095200E">
        <w:rPr>
          <w:rFonts w:asciiTheme="majorBidi" w:hAnsiTheme="majorBidi" w:cstheme="majorBidi"/>
          <w:iCs/>
          <w:sz w:val="24"/>
          <w:szCs w:val="24"/>
        </w:rPr>
        <w:t>analyzed</w:t>
      </w:r>
      <w:proofErr w:type="gramEnd"/>
      <w:r w:rsidR="003B7AAA" w:rsidRPr="0095200E">
        <w:rPr>
          <w:rFonts w:asciiTheme="majorBidi" w:hAnsiTheme="majorBidi" w:cstheme="majorBidi"/>
          <w:iCs/>
          <w:sz w:val="24"/>
          <w:szCs w:val="24"/>
        </w:rPr>
        <w:t xml:space="preserve"> statistically in order to find out the significance of the students’ speaking skill improvement. </w:t>
      </w:r>
      <w:r w:rsidR="003B7AAA" w:rsidRPr="0095200E">
        <w:rPr>
          <w:rFonts w:ascii="Times New Roman" w:hAnsi="Times New Roman"/>
          <w:sz w:val="24"/>
        </w:rPr>
        <w:t>The mean score of the experimental group is 81.42</w:t>
      </w:r>
      <w:r w:rsidR="005F360F">
        <w:rPr>
          <w:rFonts w:ascii="Times New Roman" w:hAnsi="Times New Roman"/>
          <w:sz w:val="24"/>
        </w:rPr>
        <w:t xml:space="preserve">. While </w:t>
      </w:r>
      <w:r w:rsidR="003B7AAA" w:rsidRPr="0095200E">
        <w:rPr>
          <w:rFonts w:ascii="Times New Roman" w:hAnsi="Times New Roman"/>
          <w:sz w:val="24"/>
        </w:rPr>
        <w:t xml:space="preserve">the </w:t>
      </w:r>
      <w:r w:rsidR="005F360F">
        <w:rPr>
          <w:rFonts w:ascii="Times New Roman" w:hAnsi="Times New Roman"/>
          <w:sz w:val="24"/>
        </w:rPr>
        <w:t xml:space="preserve">mean score of the </w:t>
      </w:r>
      <w:r w:rsidR="003B7AAA" w:rsidRPr="0095200E">
        <w:rPr>
          <w:rFonts w:ascii="Times New Roman" w:hAnsi="Times New Roman"/>
          <w:sz w:val="24"/>
        </w:rPr>
        <w:t xml:space="preserve">control group is </w:t>
      </w:r>
      <w:r w:rsidR="005F360F">
        <w:rPr>
          <w:rFonts w:ascii="Times New Roman" w:hAnsi="Times New Roman"/>
          <w:sz w:val="24"/>
        </w:rPr>
        <w:t>74.91 and</w:t>
      </w:r>
      <w:r w:rsidR="00E44D3E">
        <w:rPr>
          <w:rFonts w:ascii="Times New Roman" w:hAnsi="Times New Roman"/>
          <w:sz w:val="24"/>
        </w:rPr>
        <w:t xml:space="preserve"> </w:t>
      </w:r>
      <w:r w:rsidR="003B7AAA" w:rsidRPr="0095200E">
        <w:rPr>
          <w:rFonts w:ascii="Times New Roman" w:hAnsi="Times New Roman"/>
          <w:sz w:val="24"/>
        </w:rPr>
        <w:t>the deviati</w:t>
      </w:r>
      <w:r w:rsidR="00E44D3E">
        <w:rPr>
          <w:rFonts w:ascii="Times New Roman" w:hAnsi="Times New Roman"/>
          <w:sz w:val="24"/>
        </w:rPr>
        <w:t>on score is 16.64 for the experimental group and 10.80 for the control group</w:t>
      </w:r>
      <w:r w:rsidR="003B7AAA" w:rsidRPr="0095200E">
        <w:rPr>
          <w:rFonts w:ascii="Times New Roman" w:hAnsi="Times New Roman"/>
          <w:sz w:val="24"/>
        </w:rPr>
        <w:t xml:space="preserve">. </w:t>
      </w:r>
      <w:r w:rsidR="003B7AAA" w:rsidRPr="0095200E">
        <w:rPr>
          <w:rFonts w:ascii="Times New Roman" w:hAnsi="Times New Roman"/>
          <w:sz w:val="24"/>
          <w:szCs w:val="24"/>
        </w:rPr>
        <w:t>By applying 0.05 level of significance and 60 degree of freedom (</w:t>
      </w:r>
      <w:proofErr w:type="spellStart"/>
      <w:proofErr w:type="gramStart"/>
      <w:r w:rsidR="003B7AAA" w:rsidRPr="0095200E">
        <w:rPr>
          <w:rFonts w:ascii="Times New Roman" w:hAnsi="Times New Roman"/>
          <w:sz w:val="24"/>
          <w:szCs w:val="24"/>
        </w:rPr>
        <w:t>df</w:t>
      </w:r>
      <w:proofErr w:type="spellEnd"/>
      <w:proofErr w:type="gramEnd"/>
      <w:r w:rsidR="003B7AAA" w:rsidRPr="0095200E">
        <w:rPr>
          <w:rFonts w:ascii="Times New Roman" w:hAnsi="Times New Roman"/>
          <w:sz w:val="24"/>
          <w:szCs w:val="24"/>
        </w:rPr>
        <w:t>) or 35+28 -2 = 61, it is found that the t-counted value (</w:t>
      </w:r>
      <w:r w:rsidR="003B7AAA" w:rsidRPr="0095200E">
        <w:rPr>
          <w:rFonts w:ascii="Times New Roman" w:hAnsi="Times New Roman"/>
          <w:sz w:val="24"/>
          <w:szCs w:val="24"/>
          <w:lang w:val="id-ID"/>
        </w:rPr>
        <w:t>3.</w:t>
      </w:r>
      <w:r w:rsidR="003B7AAA" w:rsidRPr="0095200E">
        <w:rPr>
          <w:rFonts w:ascii="Times New Roman" w:hAnsi="Times New Roman"/>
          <w:sz w:val="24"/>
          <w:szCs w:val="24"/>
        </w:rPr>
        <w:t>94) is higher than t-table value (2.00)</w:t>
      </w:r>
      <w:r w:rsidR="009F4546">
        <w:rPr>
          <w:rFonts w:ascii="Times New Roman" w:hAnsi="Times New Roman"/>
          <w:sz w:val="24"/>
          <w:szCs w:val="24"/>
        </w:rPr>
        <w:t xml:space="preserve">. </w:t>
      </w:r>
      <w:r w:rsidR="003B7AAA" w:rsidRPr="0095200E">
        <w:rPr>
          <w:rFonts w:ascii="Times New Roman" w:hAnsi="Times New Roman"/>
          <w:sz w:val="24"/>
          <w:szCs w:val="24"/>
        </w:rPr>
        <w:t>In conclusion, the use of talking chips strategy can improve the speaking skill of Grade XI students.</w:t>
      </w:r>
    </w:p>
    <w:p w:rsidR="00291C77" w:rsidRDefault="00291C77" w:rsidP="00C9206E">
      <w:pPr>
        <w:tabs>
          <w:tab w:val="left" w:pos="8190"/>
        </w:tabs>
        <w:spacing w:line="240" w:lineRule="auto"/>
        <w:ind w:left="180" w:right="1" w:firstLine="360"/>
        <w:rPr>
          <w:rFonts w:ascii="Times New Roman" w:eastAsiaTheme="minorHAnsi" w:hAnsi="Times New Roman" w:cstheme="minorBidi"/>
          <w:sz w:val="24"/>
        </w:rPr>
      </w:pPr>
    </w:p>
    <w:p w:rsidR="00F71D36" w:rsidRPr="00291C77" w:rsidRDefault="0012768F" w:rsidP="00C9206E">
      <w:pPr>
        <w:tabs>
          <w:tab w:val="left" w:pos="8190"/>
        </w:tabs>
        <w:spacing w:line="240" w:lineRule="auto"/>
        <w:ind w:left="180" w:right="1"/>
        <w:rPr>
          <w:rFonts w:ascii="Times New Roman" w:eastAsiaTheme="minorHAnsi" w:hAnsi="Times New Roman" w:cstheme="minorBidi"/>
          <w:sz w:val="24"/>
        </w:rPr>
      </w:pPr>
      <w:r>
        <w:rPr>
          <w:rFonts w:ascii="Times New Roman" w:hAnsi="Times New Roman"/>
          <w:sz w:val="24"/>
          <w:szCs w:val="24"/>
        </w:rPr>
        <w:t>Keywords: speaking skill; talking chips strategy; fluency; accuracy</w:t>
      </w:r>
    </w:p>
    <w:p w:rsidR="00F71D36" w:rsidRDefault="00F71D36" w:rsidP="00C9206E">
      <w:pPr>
        <w:spacing w:line="240" w:lineRule="auto"/>
        <w:ind w:left="180" w:right="1" w:firstLine="360"/>
        <w:rPr>
          <w:rFonts w:ascii="Times New Roman" w:hAnsi="Times New Roman"/>
          <w:sz w:val="24"/>
          <w:szCs w:val="24"/>
        </w:rPr>
      </w:pPr>
    </w:p>
    <w:p w:rsidR="00807F46" w:rsidRDefault="00BA5EB1" w:rsidP="00C9206E">
      <w:pPr>
        <w:tabs>
          <w:tab w:val="left" w:pos="8190"/>
        </w:tabs>
        <w:spacing w:line="240" w:lineRule="auto"/>
        <w:ind w:left="180" w:right="1" w:firstLine="360"/>
        <w:rPr>
          <w:rFonts w:ascii="Times New Roman" w:eastAsiaTheme="minorHAnsi" w:hAnsi="Times New Roman" w:cstheme="minorBidi"/>
          <w:i/>
          <w:sz w:val="24"/>
        </w:rPr>
      </w:pPr>
      <w:proofErr w:type="spellStart"/>
      <w:r w:rsidRPr="006B7E52">
        <w:rPr>
          <w:rFonts w:ascii="Times New Roman" w:hAnsi="Times New Roman"/>
          <w:i/>
          <w:sz w:val="24"/>
          <w:szCs w:val="24"/>
        </w:rPr>
        <w:t>Tujuan</w:t>
      </w:r>
      <w:proofErr w:type="spellEnd"/>
      <w:r w:rsidRPr="006B7E52">
        <w:rPr>
          <w:rFonts w:ascii="Times New Roman" w:hAnsi="Times New Roman"/>
          <w:i/>
          <w:sz w:val="24"/>
          <w:szCs w:val="24"/>
        </w:rPr>
        <w:t xml:space="preserve"> </w:t>
      </w:r>
      <w:proofErr w:type="spellStart"/>
      <w:r w:rsidRPr="006B7E52">
        <w:rPr>
          <w:rFonts w:ascii="Times New Roman" w:hAnsi="Times New Roman"/>
          <w:i/>
          <w:sz w:val="24"/>
          <w:szCs w:val="24"/>
        </w:rPr>
        <w:t>dari</w:t>
      </w:r>
      <w:proofErr w:type="spellEnd"/>
      <w:r w:rsidRPr="006B7E52">
        <w:rPr>
          <w:rFonts w:ascii="Times New Roman" w:hAnsi="Times New Roman"/>
          <w:i/>
          <w:sz w:val="24"/>
          <w:szCs w:val="24"/>
        </w:rPr>
        <w:t xml:space="preserve"> </w:t>
      </w:r>
      <w:proofErr w:type="spellStart"/>
      <w:r w:rsidRPr="006B7E52">
        <w:rPr>
          <w:rFonts w:ascii="Times New Roman" w:hAnsi="Times New Roman"/>
          <w:i/>
          <w:sz w:val="24"/>
          <w:szCs w:val="24"/>
        </w:rPr>
        <w:t>penelitian</w:t>
      </w:r>
      <w:proofErr w:type="spellEnd"/>
      <w:r w:rsidRPr="006B7E52">
        <w:rPr>
          <w:rFonts w:ascii="Times New Roman" w:hAnsi="Times New Roman"/>
          <w:i/>
          <w:sz w:val="24"/>
          <w:szCs w:val="24"/>
        </w:rPr>
        <w:t xml:space="preserve"> </w:t>
      </w:r>
      <w:proofErr w:type="spellStart"/>
      <w:r w:rsidRPr="006B7E52">
        <w:rPr>
          <w:rFonts w:ascii="Times New Roman" w:hAnsi="Times New Roman"/>
          <w:i/>
          <w:sz w:val="24"/>
          <w:szCs w:val="24"/>
        </w:rPr>
        <w:t>ini</w:t>
      </w:r>
      <w:proofErr w:type="spellEnd"/>
      <w:r w:rsidRPr="006B7E52">
        <w:rPr>
          <w:rFonts w:ascii="Times New Roman" w:hAnsi="Times New Roman"/>
          <w:i/>
          <w:sz w:val="24"/>
          <w:szCs w:val="24"/>
        </w:rPr>
        <w:t xml:space="preserve"> </w:t>
      </w:r>
      <w:proofErr w:type="spellStart"/>
      <w:r w:rsidRPr="006B7E52">
        <w:rPr>
          <w:rFonts w:ascii="Times New Roman" w:hAnsi="Times New Roman"/>
          <w:i/>
          <w:sz w:val="24"/>
          <w:szCs w:val="24"/>
        </w:rPr>
        <w:t>adalah</w:t>
      </w:r>
      <w:proofErr w:type="spellEnd"/>
      <w:r w:rsidRPr="006B7E52">
        <w:rPr>
          <w:rFonts w:ascii="Times New Roman" w:hAnsi="Times New Roman"/>
          <w:i/>
          <w:sz w:val="24"/>
          <w:szCs w:val="24"/>
        </w:rPr>
        <w:t xml:space="preserve"> </w:t>
      </w:r>
      <w:proofErr w:type="spellStart"/>
      <w:r w:rsidR="00C018D3">
        <w:rPr>
          <w:rFonts w:ascii="Times New Roman" w:hAnsi="Times New Roman"/>
          <w:i/>
          <w:sz w:val="24"/>
          <w:szCs w:val="24"/>
        </w:rPr>
        <w:t>mengukur</w:t>
      </w:r>
      <w:proofErr w:type="spellEnd"/>
      <w:r w:rsidR="00F86397" w:rsidRPr="006B7E52">
        <w:rPr>
          <w:rFonts w:ascii="Times New Roman" w:hAnsi="Times New Roman"/>
          <w:i/>
          <w:sz w:val="24"/>
          <w:szCs w:val="24"/>
        </w:rPr>
        <w:t xml:space="preserve"> </w:t>
      </w:r>
      <w:proofErr w:type="spellStart"/>
      <w:r w:rsidR="00F86397" w:rsidRPr="006B7E52">
        <w:rPr>
          <w:rFonts w:ascii="Times New Roman" w:hAnsi="Times New Roman"/>
          <w:i/>
          <w:sz w:val="24"/>
          <w:szCs w:val="24"/>
        </w:rPr>
        <w:t>apakah</w:t>
      </w:r>
      <w:proofErr w:type="spellEnd"/>
      <w:r w:rsidR="00D83390" w:rsidRPr="006B7E52">
        <w:rPr>
          <w:rFonts w:ascii="Times New Roman" w:hAnsi="Times New Roman"/>
          <w:i/>
          <w:sz w:val="24"/>
          <w:szCs w:val="24"/>
        </w:rPr>
        <w:t xml:space="preserve"> </w:t>
      </w:r>
      <w:proofErr w:type="spellStart"/>
      <w:r w:rsidR="00D83390" w:rsidRPr="006B7E52">
        <w:rPr>
          <w:rFonts w:ascii="Times New Roman" w:hAnsi="Times New Roman"/>
          <w:i/>
          <w:sz w:val="24"/>
          <w:szCs w:val="24"/>
        </w:rPr>
        <w:t>penggunaan</w:t>
      </w:r>
      <w:proofErr w:type="spellEnd"/>
      <w:r w:rsidR="00D83390" w:rsidRPr="006B7E52">
        <w:rPr>
          <w:rFonts w:ascii="Times New Roman" w:hAnsi="Times New Roman"/>
          <w:i/>
          <w:sz w:val="24"/>
          <w:szCs w:val="24"/>
        </w:rPr>
        <w:t xml:space="preserve"> </w:t>
      </w:r>
      <w:proofErr w:type="spellStart"/>
      <w:r w:rsidR="00D83390" w:rsidRPr="006B7E52">
        <w:rPr>
          <w:rFonts w:ascii="Times New Roman" w:hAnsi="Times New Roman"/>
          <w:i/>
          <w:sz w:val="24"/>
          <w:szCs w:val="24"/>
        </w:rPr>
        <w:t>strategi</w:t>
      </w:r>
      <w:proofErr w:type="spellEnd"/>
      <w:r w:rsidR="00D83390" w:rsidRPr="006B7E52">
        <w:rPr>
          <w:rFonts w:ascii="Times New Roman" w:hAnsi="Times New Roman"/>
          <w:i/>
          <w:sz w:val="24"/>
          <w:szCs w:val="24"/>
        </w:rPr>
        <w:t xml:space="preserve"> talking chips </w:t>
      </w:r>
      <w:proofErr w:type="spellStart"/>
      <w:r w:rsidR="00D83390" w:rsidRPr="006B7E52">
        <w:rPr>
          <w:rFonts w:ascii="Times New Roman" w:hAnsi="Times New Roman"/>
          <w:i/>
          <w:sz w:val="24"/>
          <w:szCs w:val="24"/>
        </w:rPr>
        <w:t>dapat</w:t>
      </w:r>
      <w:proofErr w:type="spellEnd"/>
      <w:r w:rsidR="00D83390" w:rsidRPr="006B7E52">
        <w:rPr>
          <w:rFonts w:ascii="Times New Roman" w:hAnsi="Times New Roman"/>
          <w:i/>
          <w:sz w:val="24"/>
          <w:szCs w:val="24"/>
        </w:rPr>
        <w:t xml:space="preserve"> </w:t>
      </w:r>
      <w:proofErr w:type="spellStart"/>
      <w:r w:rsidR="009F6C39">
        <w:rPr>
          <w:rFonts w:ascii="Times New Roman" w:hAnsi="Times New Roman"/>
          <w:i/>
          <w:sz w:val="24"/>
          <w:szCs w:val="24"/>
        </w:rPr>
        <w:t>meningkatkan</w:t>
      </w:r>
      <w:proofErr w:type="spellEnd"/>
      <w:r w:rsidR="009F6C39">
        <w:rPr>
          <w:rFonts w:ascii="Times New Roman" w:hAnsi="Times New Roman"/>
          <w:i/>
          <w:sz w:val="24"/>
          <w:szCs w:val="24"/>
        </w:rPr>
        <w:t xml:space="preserve"> </w:t>
      </w:r>
      <w:proofErr w:type="spellStart"/>
      <w:r w:rsidR="009F6C39">
        <w:rPr>
          <w:rFonts w:ascii="Times New Roman" w:hAnsi="Times New Roman"/>
          <w:i/>
          <w:sz w:val="24"/>
          <w:szCs w:val="24"/>
        </w:rPr>
        <w:t>kemampuan</w:t>
      </w:r>
      <w:proofErr w:type="spellEnd"/>
      <w:r w:rsidR="00D83390" w:rsidRPr="006B7E52">
        <w:rPr>
          <w:rFonts w:ascii="Times New Roman" w:hAnsi="Times New Roman"/>
          <w:i/>
          <w:sz w:val="24"/>
          <w:szCs w:val="24"/>
        </w:rPr>
        <w:t xml:space="preserve"> </w:t>
      </w:r>
      <w:proofErr w:type="spellStart"/>
      <w:r w:rsidR="00D83390" w:rsidRPr="006B7E52">
        <w:rPr>
          <w:rFonts w:ascii="Times New Roman" w:hAnsi="Times New Roman"/>
          <w:i/>
          <w:sz w:val="24"/>
          <w:szCs w:val="24"/>
        </w:rPr>
        <w:t>siswa</w:t>
      </w:r>
      <w:proofErr w:type="spellEnd"/>
      <w:r w:rsidR="00D83390" w:rsidRPr="006B7E52">
        <w:rPr>
          <w:rFonts w:ascii="Times New Roman" w:hAnsi="Times New Roman"/>
          <w:i/>
          <w:sz w:val="24"/>
          <w:szCs w:val="24"/>
        </w:rPr>
        <w:t xml:space="preserve"> </w:t>
      </w:r>
      <w:proofErr w:type="spellStart"/>
      <w:r w:rsidR="00D83390" w:rsidRPr="006B7E52">
        <w:rPr>
          <w:rFonts w:ascii="Times New Roman" w:hAnsi="Times New Roman"/>
          <w:i/>
          <w:sz w:val="24"/>
          <w:szCs w:val="24"/>
        </w:rPr>
        <w:t>kelas</w:t>
      </w:r>
      <w:proofErr w:type="spellEnd"/>
      <w:r w:rsidR="00D83390" w:rsidRPr="006B7E52">
        <w:rPr>
          <w:rFonts w:ascii="Times New Roman" w:hAnsi="Times New Roman"/>
          <w:i/>
          <w:sz w:val="24"/>
          <w:szCs w:val="24"/>
        </w:rPr>
        <w:t xml:space="preserve"> XI</w:t>
      </w:r>
      <w:r w:rsidR="009F6C39">
        <w:rPr>
          <w:rFonts w:ascii="Times New Roman" w:hAnsi="Times New Roman"/>
          <w:i/>
          <w:sz w:val="24"/>
          <w:szCs w:val="24"/>
        </w:rPr>
        <w:t xml:space="preserve"> </w:t>
      </w:r>
      <w:proofErr w:type="spellStart"/>
      <w:r w:rsidR="009F6C39">
        <w:rPr>
          <w:rFonts w:ascii="Times New Roman" w:hAnsi="Times New Roman"/>
          <w:i/>
          <w:sz w:val="24"/>
          <w:szCs w:val="24"/>
        </w:rPr>
        <w:t>dalam</w:t>
      </w:r>
      <w:proofErr w:type="spellEnd"/>
      <w:r w:rsidR="009F6C39">
        <w:rPr>
          <w:rFonts w:ascii="Times New Roman" w:hAnsi="Times New Roman"/>
          <w:i/>
          <w:sz w:val="24"/>
          <w:szCs w:val="24"/>
        </w:rPr>
        <w:t xml:space="preserve"> </w:t>
      </w:r>
      <w:proofErr w:type="spellStart"/>
      <w:r w:rsidR="009F6C39">
        <w:rPr>
          <w:rFonts w:ascii="Times New Roman" w:hAnsi="Times New Roman"/>
          <w:i/>
          <w:sz w:val="24"/>
          <w:szCs w:val="24"/>
        </w:rPr>
        <w:t>berbicara</w:t>
      </w:r>
      <w:proofErr w:type="spellEnd"/>
      <w:r w:rsidR="009F6C39">
        <w:rPr>
          <w:rFonts w:ascii="Times New Roman" w:hAnsi="Times New Roman"/>
          <w:i/>
          <w:sz w:val="24"/>
          <w:szCs w:val="24"/>
        </w:rPr>
        <w:t xml:space="preserve"> </w:t>
      </w:r>
      <w:proofErr w:type="spellStart"/>
      <w:r w:rsidR="009F6C39">
        <w:rPr>
          <w:rFonts w:ascii="Times New Roman" w:hAnsi="Times New Roman"/>
          <w:i/>
          <w:sz w:val="24"/>
          <w:szCs w:val="24"/>
        </w:rPr>
        <w:t>menggunakan</w:t>
      </w:r>
      <w:proofErr w:type="spellEnd"/>
      <w:r w:rsidR="009F6C39">
        <w:rPr>
          <w:rFonts w:ascii="Times New Roman" w:hAnsi="Times New Roman"/>
          <w:i/>
          <w:sz w:val="24"/>
          <w:szCs w:val="24"/>
        </w:rPr>
        <w:t xml:space="preserve"> </w:t>
      </w:r>
      <w:proofErr w:type="spellStart"/>
      <w:r w:rsidR="009F6C39">
        <w:rPr>
          <w:rFonts w:ascii="Times New Roman" w:hAnsi="Times New Roman"/>
          <w:i/>
          <w:sz w:val="24"/>
          <w:szCs w:val="24"/>
        </w:rPr>
        <w:t>bahasa</w:t>
      </w:r>
      <w:proofErr w:type="spellEnd"/>
      <w:r w:rsidR="009F6C39">
        <w:rPr>
          <w:rFonts w:ascii="Times New Roman" w:hAnsi="Times New Roman"/>
          <w:i/>
          <w:sz w:val="24"/>
          <w:szCs w:val="24"/>
        </w:rPr>
        <w:t xml:space="preserve"> </w:t>
      </w:r>
      <w:proofErr w:type="spellStart"/>
      <w:r w:rsidR="009F6C39">
        <w:rPr>
          <w:rFonts w:ascii="Times New Roman" w:hAnsi="Times New Roman"/>
          <w:i/>
          <w:sz w:val="24"/>
          <w:szCs w:val="24"/>
        </w:rPr>
        <w:t>inggris</w:t>
      </w:r>
      <w:proofErr w:type="spellEnd"/>
      <w:r w:rsidR="00D83390" w:rsidRPr="006B7E52">
        <w:rPr>
          <w:rFonts w:ascii="Times New Roman" w:hAnsi="Times New Roman"/>
          <w:i/>
          <w:sz w:val="24"/>
          <w:szCs w:val="24"/>
        </w:rPr>
        <w:t xml:space="preserve">. </w:t>
      </w:r>
      <w:proofErr w:type="spellStart"/>
      <w:proofErr w:type="gramStart"/>
      <w:r w:rsidR="00D83390" w:rsidRPr="006B7E52">
        <w:rPr>
          <w:rFonts w:ascii="Times New Roman" w:hAnsi="Times New Roman"/>
          <w:i/>
          <w:sz w:val="24"/>
          <w:szCs w:val="24"/>
        </w:rPr>
        <w:t>Dalam</w:t>
      </w:r>
      <w:proofErr w:type="spellEnd"/>
      <w:r w:rsidR="00D83390" w:rsidRPr="006B7E52">
        <w:rPr>
          <w:rFonts w:ascii="Times New Roman" w:hAnsi="Times New Roman"/>
          <w:i/>
          <w:sz w:val="24"/>
          <w:szCs w:val="24"/>
        </w:rPr>
        <w:t xml:space="preserve"> </w:t>
      </w:r>
      <w:proofErr w:type="spellStart"/>
      <w:r w:rsidR="00D83390" w:rsidRPr="006B7E52">
        <w:rPr>
          <w:rFonts w:ascii="Times New Roman" w:hAnsi="Times New Roman"/>
          <w:i/>
          <w:sz w:val="24"/>
          <w:szCs w:val="24"/>
        </w:rPr>
        <w:t>penelitian</w:t>
      </w:r>
      <w:proofErr w:type="spellEnd"/>
      <w:r w:rsidR="00D83390" w:rsidRPr="006B7E52">
        <w:rPr>
          <w:rFonts w:ascii="Times New Roman" w:hAnsi="Times New Roman"/>
          <w:i/>
          <w:sz w:val="24"/>
          <w:szCs w:val="24"/>
        </w:rPr>
        <w:t xml:space="preserve"> </w:t>
      </w:r>
      <w:proofErr w:type="spellStart"/>
      <w:r w:rsidR="00D83390" w:rsidRPr="006B7E52">
        <w:rPr>
          <w:rFonts w:ascii="Times New Roman" w:hAnsi="Times New Roman"/>
          <w:i/>
          <w:sz w:val="24"/>
          <w:szCs w:val="24"/>
        </w:rPr>
        <w:t>ini</w:t>
      </w:r>
      <w:proofErr w:type="spellEnd"/>
      <w:r w:rsidR="00D83390" w:rsidRPr="006B7E52">
        <w:rPr>
          <w:rFonts w:ascii="Times New Roman" w:hAnsi="Times New Roman"/>
          <w:i/>
          <w:sz w:val="24"/>
          <w:szCs w:val="24"/>
        </w:rPr>
        <w:t xml:space="preserve"> </w:t>
      </w:r>
      <w:proofErr w:type="spellStart"/>
      <w:r w:rsidR="009F6C39">
        <w:rPr>
          <w:rFonts w:ascii="Times New Roman" w:hAnsi="Times New Roman"/>
          <w:i/>
          <w:sz w:val="24"/>
          <w:szCs w:val="24"/>
        </w:rPr>
        <w:t>peneliti</w:t>
      </w:r>
      <w:proofErr w:type="spellEnd"/>
      <w:r w:rsidR="009F6C39">
        <w:rPr>
          <w:rFonts w:ascii="Times New Roman" w:hAnsi="Times New Roman"/>
          <w:i/>
          <w:sz w:val="24"/>
          <w:szCs w:val="24"/>
        </w:rPr>
        <w:t xml:space="preserve"> </w:t>
      </w:r>
      <w:proofErr w:type="spellStart"/>
      <w:r w:rsidR="009F6C39">
        <w:rPr>
          <w:rFonts w:ascii="Times New Roman" w:hAnsi="Times New Roman"/>
          <w:i/>
          <w:sz w:val="24"/>
          <w:szCs w:val="24"/>
        </w:rPr>
        <w:t>menggunakan</w:t>
      </w:r>
      <w:proofErr w:type="spellEnd"/>
      <w:r w:rsidR="009F6C39">
        <w:rPr>
          <w:rFonts w:ascii="Times New Roman" w:hAnsi="Times New Roman"/>
          <w:i/>
          <w:sz w:val="24"/>
          <w:szCs w:val="24"/>
        </w:rPr>
        <w:t xml:space="preserve"> </w:t>
      </w:r>
      <w:proofErr w:type="spellStart"/>
      <w:r w:rsidR="009F6C39">
        <w:rPr>
          <w:rFonts w:ascii="Times New Roman" w:hAnsi="Times New Roman"/>
          <w:i/>
          <w:sz w:val="24"/>
          <w:szCs w:val="24"/>
        </w:rPr>
        <w:t>metode</w:t>
      </w:r>
      <w:proofErr w:type="spellEnd"/>
      <w:r w:rsidR="005506C5">
        <w:rPr>
          <w:rFonts w:ascii="Times New Roman" w:hAnsi="Times New Roman"/>
          <w:i/>
          <w:sz w:val="24"/>
          <w:szCs w:val="24"/>
        </w:rPr>
        <w:t xml:space="preserve"> </w:t>
      </w:r>
      <w:proofErr w:type="spellStart"/>
      <w:r w:rsidR="00D83390" w:rsidRPr="006B7E52">
        <w:rPr>
          <w:rFonts w:ascii="Times New Roman" w:hAnsi="Times New Roman"/>
          <w:i/>
          <w:sz w:val="24"/>
          <w:szCs w:val="24"/>
        </w:rPr>
        <w:t>penelitian</w:t>
      </w:r>
      <w:proofErr w:type="spellEnd"/>
      <w:r w:rsidR="00D83390" w:rsidRPr="006B7E52">
        <w:rPr>
          <w:rFonts w:ascii="Times New Roman" w:hAnsi="Times New Roman"/>
          <w:i/>
          <w:sz w:val="24"/>
          <w:szCs w:val="24"/>
        </w:rPr>
        <w:t xml:space="preserve"> quasi.</w:t>
      </w:r>
      <w:proofErr w:type="gramEnd"/>
      <w:r w:rsidR="00D83390" w:rsidRPr="006B7E52">
        <w:rPr>
          <w:rFonts w:ascii="Times New Roman" w:hAnsi="Times New Roman"/>
          <w:i/>
          <w:sz w:val="24"/>
          <w:szCs w:val="24"/>
        </w:rPr>
        <w:t xml:space="preserve"> </w:t>
      </w:r>
      <w:proofErr w:type="spellStart"/>
      <w:proofErr w:type="gramStart"/>
      <w:r w:rsidR="00D83390" w:rsidRPr="006B7E52">
        <w:rPr>
          <w:rFonts w:ascii="Times New Roman" w:hAnsi="Times New Roman"/>
          <w:i/>
          <w:sz w:val="24"/>
          <w:szCs w:val="24"/>
        </w:rPr>
        <w:t>Populasi</w:t>
      </w:r>
      <w:proofErr w:type="spellEnd"/>
      <w:r w:rsidR="00D83390" w:rsidRPr="006B7E52">
        <w:rPr>
          <w:rFonts w:ascii="Times New Roman" w:hAnsi="Times New Roman"/>
          <w:i/>
          <w:sz w:val="24"/>
          <w:szCs w:val="24"/>
        </w:rPr>
        <w:t xml:space="preserve"> </w:t>
      </w:r>
      <w:proofErr w:type="spellStart"/>
      <w:r w:rsidR="00D83390" w:rsidRPr="006B7E52">
        <w:rPr>
          <w:rFonts w:ascii="Times New Roman" w:hAnsi="Times New Roman"/>
          <w:i/>
          <w:sz w:val="24"/>
          <w:szCs w:val="24"/>
        </w:rPr>
        <w:t>dari</w:t>
      </w:r>
      <w:proofErr w:type="spellEnd"/>
      <w:r w:rsidR="00D83390" w:rsidRPr="006B7E52">
        <w:rPr>
          <w:rFonts w:ascii="Times New Roman" w:hAnsi="Times New Roman"/>
          <w:i/>
          <w:sz w:val="24"/>
          <w:szCs w:val="24"/>
        </w:rPr>
        <w:t xml:space="preserve"> </w:t>
      </w:r>
      <w:proofErr w:type="spellStart"/>
      <w:r w:rsidR="00D83390" w:rsidRPr="006B7E52">
        <w:rPr>
          <w:rFonts w:ascii="Times New Roman" w:hAnsi="Times New Roman"/>
          <w:i/>
          <w:sz w:val="24"/>
          <w:szCs w:val="24"/>
        </w:rPr>
        <w:t>penelitian</w:t>
      </w:r>
      <w:proofErr w:type="spellEnd"/>
      <w:r w:rsidR="00D83390" w:rsidRPr="006B7E52">
        <w:rPr>
          <w:rFonts w:ascii="Times New Roman" w:hAnsi="Times New Roman"/>
          <w:i/>
          <w:sz w:val="24"/>
          <w:szCs w:val="24"/>
        </w:rPr>
        <w:t xml:space="preserve"> </w:t>
      </w:r>
      <w:proofErr w:type="spellStart"/>
      <w:r w:rsidR="00D83390" w:rsidRPr="006B7E52">
        <w:rPr>
          <w:rFonts w:ascii="Times New Roman" w:hAnsi="Times New Roman"/>
          <w:i/>
          <w:sz w:val="24"/>
          <w:szCs w:val="24"/>
        </w:rPr>
        <w:t>ini</w:t>
      </w:r>
      <w:proofErr w:type="spellEnd"/>
      <w:r w:rsidR="00D83390" w:rsidRPr="006B7E52">
        <w:rPr>
          <w:rFonts w:ascii="Times New Roman" w:hAnsi="Times New Roman"/>
          <w:i/>
          <w:sz w:val="24"/>
          <w:szCs w:val="24"/>
        </w:rPr>
        <w:t xml:space="preserve"> </w:t>
      </w:r>
      <w:proofErr w:type="spellStart"/>
      <w:r w:rsidR="00D83390" w:rsidRPr="006B7E52">
        <w:rPr>
          <w:rFonts w:ascii="Times New Roman" w:hAnsi="Times New Roman"/>
          <w:i/>
          <w:sz w:val="24"/>
          <w:szCs w:val="24"/>
        </w:rPr>
        <w:t>adalah</w:t>
      </w:r>
      <w:proofErr w:type="spellEnd"/>
      <w:r w:rsidR="00D83390" w:rsidRPr="006B7E52">
        <w:rPr>
          <w:rFonts w:ascii="Times New Roman" w:hAnsi="Times New Roman"/>
          <w:i/>
          <w:sz w:val="24"/>
          <w:szCs w:val="24"/>
        </w:rPr>
        <w:t xml:space="preserve"> XI IPA B </w:t>
      </w:r>
      <w:proofErr w:type="spellStart"/>
      <w:r w:rsidR="00D83390" w:rsidRPr="006B7E52">
        <w:rPr>
          <w:rFonts w:ascii="Times New Roman" w:hAnsi="Times New Roman"/>
          <w:i/>
          <w:sz w:val="24"/>
          <w:szCs w:val="24"/>
        </w:rPr>
        <w:t>sebagai</w:t>
      </w:r>
      <w:proofErr w:type="spellEnd"/>
      <w:r w:rsidR="00D83390" w:rsidRPr="006B7E52">
        <w:rPr>
          <w:rFonts w:ascii="Times New Roman" w:hAnsi="Times New Roman"/>
          <w:i/>
          <w:sz w:val="24"/>
          <w:szCs w:val="24"/>
        </w:rPr>
        <w:t xml:space="preserve"> </w:t>
      </w:r>
      <w:proofErr w:type="spellStart"/>
      <w:r w:rsidR="00D83390" w:rsidRPr="006B7E52">
        <w:rPr>
          <w:rFonts w:ascii="Times New Roman" w:hAnsi="Times New Roman"/>
          <w:i/>
          <w:sz w:val="24"/>
          <w:szCs w:val="24"/>
        </w:rPr>
        <w:t>kelas</w:t>
      </w:r>
      <w:proofErr w:type="spellEnd"/>
      <w:r w:rsidR="00D83390" w:rsidRPr="006B7E52">
        <w:rPr>
          <w:rFonts w:ascii="Times New Roman" w:hAnsi="Times New Roman"/>
          <w:i/>
          <w:sz w:val="24"/>
          <w:szCs w:val="24"/>
        </w:rPr>
        <w:t xml:space="preserve"> </w:t>
      </w:r>
      <w:proofErr w:type="spellStart"/>
      <w:r w:rsidR="00D83390" w:rsidRPr="006B7E52">
        <w:rPr>
          <w:rFonts w:ascii="Times New Roman" w:hAnsi="Times New Roman"/>
          <w:i/>
          <w:sz w:val="24"/>
          <w:szCs w:val="24"/>
        </w:rPr>
        <w:t>percobaan</w:t>
      </w:r>
      <w:proofErr w:type="spellEnd"/>
      <w:r w:rsidR="00D83390" w:rsidRPr="006B7E52">
        <w:rPr>
          <w:rFonts w:ascii="Times New Roman" w:hAnsi="Times New Roman"/>
          <w:i/>
          <w:sz w:val="24"/>
          <w:szCs w:val="24"/>
        </w:rPr>
        <w:t xml:space="preserve"> (35 </w:t>
      </w:r>
      <w:proofErr w:type="spellStart"/>
      <w:r w:rsidR="00D83390" w:rsidRPr="006B7E52">
        <w:rPr>
          <w:rFonts w:ascii="Times New Roman" w:hAnsi="Times New Roman"/>
          <w:i/>
          <w:sz w:val="24"/>
          <w:szCs w:val="24"/>
        </w:rPr>
        <w:t>siswa</w:t>
      </w:r>
      <w:proofErr w:type="spellEnd"/>
      <w:r w:rsidR="00D83390" w:rsidRPr="006B7E52">
        <w:rPr>
          <w:rFonts w:ascii="Times New Roman" w:hAnsi="Times New Roman"/>
          <w:i/>
          <w:sz w:val="24"/>
          <w:szCs w:val="24"/>
        </w:rPr>
        <w:t>)</w:t>
      </w:r>
      <w:r w:rsidR="00F71D36" w:rsidRPr="006B7E52">
        <w:rPr>
          <w:rFonts w:ascii="Times New Roman" w:hAnsi="Times New Roman"/>
          <w:i/>
          <w:sz w:val="24"/>
          <w:szCs w:val="24"/>
        </w:rPr>
        <w:t xml:space="preserve"> </w:t>
      </w:r>
      <w:proofErr w:type="spellStart"/>
      <w:r w:rsidR="00D83390" w:rsidRPr="006B7E52">
        <w:rPr>
          <w:rFonts w:ascii="Times New Roman" w:hAnsi="Times New Roman"/>
          <w:i/>
          <w:sz w:val="24"/>
          <w:szCs w:val="24"/>
        </w:rPr>
        <w:t>dan</w:t>
      </w:r>
      <w:proofErr w:type="spellEnd"/>
      <w:r w:rsidR="00D83390" w:rsidRPr="006B7E52">
        <w:rPr>
          <w:rFonts w:ascii="Times New Roman" w:hAnsi="Times New Roman"/>
          <w:i/>
          <w:sz w:val="24"/>
          <w:szCs w:val="24"/>
        </w:rPr>
        <w:t xml:space="preserve"> XI IPA D </w:t>
      </w:r>
      <w:proofErr w:type="spellStart"/>
      <w:r w:rsidR="00D83390" w:rsidRPr="006B7E52">
        <w:rPr>
          <w:rFonts w:ascii="Times New Roman" w:hAnsi="Times New Roman"/>
          <w:i/>
          <w:sz w:val="24"/>
          <w:szCs w:val="24"/>
        </w:rPr>
        <w:t>sebagai</w:t>
      </w:r>
      <w:proofErr w:type="spellEnd"/>
      <w:r w:rsidR="00D83390" w:rsidRPr="006B7E52">
        <w:rPr>
          <w:rFonts w:ascii="Times New Roman" w:hAnsi="Times New Roman"/>
          <w:i/>
          <w:sz w:val="24"/>
          <w:szCs w:val="24"/>
        </w:rPr>
        <w:t xml:space="preserve"> </w:t>
      </w:r>
      <w:proofErr w:type="spellStart"/>
      <w:r w:rsidR="00D83390" w:rsidRPr="006B7E52">
        <w:rPr>
          <w:rFonts w:ascii="Times New Roman" w:hAnsi="Times New Roman"/>
          <w:i/>
          <w:sz w:val="24"/>
          <w:szCs w:val="24"/>
        </w:rPr>
        <w:t>k</w:t>
      </w:r>
      <w:r w:rsidR="005506C5">
        <w:rPr>
          <w:rFonts w:ascii="Times New Roman" w:hAnsi="Times New Roman"/>
          <w:i/>
          <w:sz w:val="24"/>
          <w:szCs w:val="24"/>
        </w:rPr>
        <w:t>elas</w:t>
      </w:r>
      <w:proofErr w:type="spellEnd"/>
      <w:r w:rsidR="005506C5">
        <w:rPr>
          <w:rFonts w:ascii="Times New Roman" w:hAnsi="Times New Roman"/>
          <w:i/>
          <w:sz w:val="24"/>
          <w:szCs w:val="24"/>
        </w:rPr>
        <w:t xml:space="preserve"> </w:t>
      </w:r>
      <w:proofErr w:type="spellStart"/>
      <w:r w:rsidR="005506C5">
        <w:rPr>
          <w:rFonts w:ascii="Times New Roman" w:hAnsi="Times New Roman"/>
          <w:i/>
          <w:sz w:val="24"/>
          <w:szCs w:val="24"/>
        </w:rPr>
        <w:t>kontrol</w:t>
      </w:r>
      <w:proofErr w:type="spellEnd"/>
      <w:r w:rsidR="005506C5">
        <w:rPr>
          <w:rFonts w:ascii="Times New Roman" w:hAnsi="Times New Roman"/>
          <w:i/>
          <w:sz w:val="24"/>
          <w:szCs w:val="24"/>
        </w:rPr>
        <w:t xml:space="preserve"> (28 </w:t>
      </w:r>
      <w:proofErr w:type="spellStart"/>
      <w:r w:rsidR="005506C5">
        <w:rPr>
          <w:rFonts w:ascii="Times New Roman" w:hAnsi="Times New Roman"/>
          <w:i/>
          <w:sz w:val="24"/>
          <w:szCs w:val="24"/>
        </w:rPr>
        <w:t>siswa</w:t>
      </w:r>
      <w:proofErr w:type="spellEnd"/>
      <w:r w:rsidR="005506C5">
        <w:rPr>
          <w:rFonts w:ascii="Times New Roman" w:hAnsi="Times New Roman"/>
          <w:i/>
          <w:sz w:val="24"/>
          <w:szCs w:val="24"/>
        </w:rPr>
        <w:t xml:space="preserve">) yang </w:t>
      </w:r>
      <w:proofErr w:type="spellStart"/>
      <w:r w:rsidR="005506C5">
        <w:rPr>
          <w:rFonts w:ascii="Times New Roman" w:hAnsi="Times New Roman"/>
          <w:i/>
          <w:sz w:val="24"/>
          <w:szCs w:val="24"/>
        </w:rPr>
        <w:t>di</w:t>
      </w:r>
      <w:r w:rsidR="00D83390" w:rsidRPr="006B7E52">
        <w:rPr>
          <w:rFonts w:ascii="Times New Roman" w:hAnsi="Times New Roman"/>
          <w:i/>
          <w:sz w:val="24"/>
          <w:szCs w:val="24"/>
        </w:rPr>
        <w:t>pilih</w:t>
      </w:r>
      <w:proofErr w:type="spellEnd"/>
      <w:r w:rsidR="00D83390" w:rsidRPr="006B7E52">
        <w:rPr>
          <w:rFonts w:ascii="Times New Roman" w:hAnsi="Times New Roman"/>
          <w:i/>
          <w:sz w:val="24"/>
          <w:szCs w:val="24"/>
        </w:rPr>
        <w:t xml:space="preserve"> </w:t>
      </w:r>
      <w:proofErr w:type="spellStart"/>
      <w:r w:rsidR="00D83390" w:rsidRPr="006B7E52">
        <w:rPr>
          <w:rFonts w:ascii="Times New Roman" w:hAnsi="Times New Roman"/>
          <w:i/>
          <w:sz w:val="24"/>
          <w:szCs w:val="24"/>
        </w:rPr>
        <w:t>melalui</w:t>
      </w:r>
      <w:proofErr w:type="spellEnd"/>
      <w:r w:rsidR="00D83390" w:rsidRPr="006B7E52">
        <w:rPr>
          <w:rFonts w:ascii="Times New Roman" w:hAnsi="Times New Roman"/>
          <w:i/>
          <w:sz w:val="24"/>
          <w:szCs w:val="24"/>
        </w:rPr>
        <w:t xml:space="preserve"> </w:t>
      </w:r>
      <w:proofErr w:type="spellStart"/>
      <w:r w:rsidR="0057589E" w:rsidRPr="006B7E52">
        <w:rPr>
          <w:rFonts w:ascii="Times New Roman" w:hAnsi="Times New Roman"/>
          <w:i/>
          <w:sz w:val="24"/>
          <w:szCs w:val="24"/>
        </w:rPr>
        <w:t>teknik</w:t>
      </w:r>
      <w:proofErr w:type="spellEnd"/>
      <w:r w:rsidR="0057589E" w:rsidRPr="006B7E52">
        <w:rPr>
          <w:rFonts w:ascii="Times New Roman" w:hAnsi="Times New Roman"/>
          <w:i/>
          <w:sz w:val="24"/>
          <w:szCs w:val="24"/>
        </w:rPr>
        <w:t xml:space="preserve"> </w:t>
      </w:r>
      <w:proofErr w:type="spellStart"/>
      <w:r w:rsidR="0057589E" w:rsidRPr="006B7E52">
        <w:rPr>
          <w:rFonts w:ascii="Times New Roman" w:hAnsi="Times New Roman"/>
          <w:i/>
          <w:sz w:val="24"/>
          <w:szCs w:val="24"/>
        </w:rPr>
        <w:t>pengambilan</w:t>
      </w:r>
      <w:proofErr w:type="spellEnd"/>
      <w:r w:rsidR="0057589E" w:rsidRPr="006B7E52">
        <w:rPr>
          <w:rFonts w:ascii="Times New Roman" w:hAnsi="Times New Roman"/>
          <w:i/>
          <w:sz w:val="24"/>
          <w:szCs w:val="24"/>
        </w:rPr>
        <w:t xml:space="preserve"> </w:t>
      </w:r>
      <w:proofErr w:type="spellStart"/>
      <w:r w:rsidR="0057589E" w:rsidRPr="006B7E52">
        <w:rPr>
          <w:rFonts w:ascii="Times New Roman" w:hAnsi="Times New Roman"/>
          <w:i/>
          <w:sz w:val="24"/>
          <w:szCs w:val="24"/>
        </w:rPr>
        <w:t>sampel</w:t>
      </w:r>
      <w:proofErr w:type="spellEnd"/>
      <w:r w:rsidR="0057589E" w:rsidRPr="006B7E52">
        <w:rPr>
          <w:rFonts w:ascii="Times New Roman" w:hAnsi="Times New Roman"/>
          <w:i/>
          <w:sz w:val="24"/>
          <w:szCs w:val="24"/>
        </w:rPr>
        <w:t xml:space="preserve"> purposive</w:t>
      </w:r>
      <w:r w:rsidR="00D83390" w:rsidRPr="006B7E52">
        <w:rPr>
          <w:rFonts w:ascii="Times New Roman" w:hAnsi="Times New Roman"/>
          <w:i/>
          <w:sz w:val="24"/>
          <w:szCs w:val="24"/>
        </w:rPr>
        <w:t>.</w:t>
      </w:r>
      <w:proofErr w:type="gramEnd"/>
      <w:r w:rsidR="0057589E" w:rsidRPr="006B7E52">
        <w:rPr>
          <w:rFonts w:ascii="Times New Roman" w:hAnsi="Times New Roman"/>
          <w:i/>
          <w:sz w:val="24"/>
          <w:szCs w:val="24"/>
        </w:rPr>
        <w:t xml:space="preserve"> </w:t>
      </w:r>
      <w:proofErr w:type="spellStart"/>
      <w:proofErr w:type="gramStart"/>
      <w:r w:rsidR="005506C5">
        <w:rPr>
          <w:rFonts w:ascii="Times New Roman" w:hAnsi="Times New Roman"/>
          <w:i/>
          <w:sz w:val="24"/>
          <w:szCs w:val="24"/>
        </w:rPr>
        <w:t>Teknik</w:t>
      </w:r>
      <w:proofErr w:type="spellEnd"/>
      <w:r w:rsidR="005506C5">
        <w:rPr>
          <w:rFonts w:ascii="Times New Roman" w:hAnsi="Times New Roman"/>
          <w:i/>
          <w:sz w:val="24"/>
          <w:szCs w:val="24"/>
        </w:rPr>
        <w:t xml:space="preserve"> </w:t>
      </w:r>
      <w:proofErr w:type="spellStart"/>
      <w:r w:rsidR="005506C5">
        <w:rPr>
          <w:rFonts w:ascii="Times New Roman" w:hAnsi="Times New Roman"/>
          <w:i/>
          <w:sz w:val="24"/>
          <w:szCs w:val="24"/>
        </w:rPr>
        <w:t>pengambilan</w:t>
      </w:r>
      <w:proofErr w:type="spellEnd"/>
      <w:r w:rsidR="005506C5">
        <w:rPr>
          <w:rFonts w:ascii="Times New Roman" w:hAnsi="Times New Roman"/>
          <w:i/>
          <w:sz w:val="24"/>
          <w:szCs w:val="24"/>
        </w:rPr>
        <w:t xml:space="preserve"> data yang </w:t>
      </w:r>
      <w:proofErr w:type="spellStart"/>
      <w:r w:rsidR="005506C5">
        <w:rPr>
          <w:rFonts w:ascii="Times New Roman" w:hAnsi="Times New Roman"/>
          <w:i/>
          <w:sz w:val="24"/>
          <w:szCs w:val="24"/>
        </w:rPr>
        <w:t>di</w:t>
      </w:r>
      <w:r w:rsidR="0057589E" w:rsidRPr="006B7E52">
        <w:rPr>
          <w:rFonts w:ascii="Times New Roman" w:hAnsi="Times New Roman"/>
          <w:i/>
          <w:sz w:val="24"/>
          <w:szCs w:val="24"/>
        </w:rPr>
        <w:t>gunakan</w:t>
      </w:r>
      <w:proofErr w:type="spellEnd"/>
      <w:r w:rsidR="0057589E" w:rsidRPr="006B7E52">
        <w:rPr>
          <w:rFonts w:ascii="Times New Roman" w:hAnsi="Times New Roman"/>
          <w:i/>
          <w:sz w:val="24"/>
          <w:szCs w:val="24"/>
        </w:rPr>
        <w:t xml:space="preserve"> </w:t>
      </w:r>
      <w:proofErr w:type="spellStart"/>
      <w:r w:rsidR="0057589E" w:rsidRPr="006B7E52">
        <w:rPr>
          <w:rFonts w:ascii="Times New Roman" w:hAnsi="Times New Roman"/>
          <w:i/>
          <w:sz w:val="24"/>
          <w:szCs w:val="24"/>
        </w:rPr>
        <w:t>adalah</w:t>
      </w:r>
      <w:proofErr w:type="spellEnd"/>
      <w:r w:rsidR="0057589E" w:rsidRPr="006B7E52">
        <w:rPr>
          <w:rFonts w:ascii="Times New Roman" w:hAnsi="Times New Roman"/>
          <w:i/>
          <w:sz w:val="24"/>
          <w:szCs w:val="24"/>
        </w:rPr>
        <w:t xml:space="preserve"> </w:t>
      </w:r>
      <w:proofErr w:type="spellStart"/>
      <w:r w:rsidR="0057589E" w:rsidRPr="006B7E52">
        <w:rPr>
          <w:rFonts w:ascii="Times New Roman" w:hAnsi="Times New Roman"/>
          <w:i/>
          <w:sz w:val="24"/>
          <w:szCs w:val="24"/>
        </w:rPr>
        <w:t>tes</w:t>
      </w:r>
      <w:proofErr w:type="spellEnd"/>
      <w:r w:rsidR="0057589E" w:rsidRPr="006B7E52">
        <w:rPr>
          <w:rFonts w:ascii="Times New Roman" w:hAnsi="Times New Roman"/>
          <w:i/>
          <w:sz w:val="24"/>
          <w:szCs w:val="24"/>
        </w:rPr>
        <w:t xml:space="preserve"> </w:t>
      </w:r>
      <w:proofErr w:type="spellStart"/>
      <w:r w:rsidR="0057589E" w:rsidRPr="006B7E52">
        <w:rPr>
          <w:rFonts w:ascii="Times New Roman" w:hAnsi="Times New Roman"/>
          <w:i/>
          <w:sz w:val="24"/>
          <w:szCs w:val="24"/>
        </w:rPr>
        <w:t>awal</w:t>
      </w:r>
      <w:proofErr w:type="spellEnd"/>
      <w:r w:rsidR="0057589E" w:rsidRPr="006B7E52">
        <w:rPr>
          <w:rFonts w:ascii="Times New Roman" w:hAnsi="Times New Roman"/>
          <w:i/>
          <w:sz w:val="24"/>
          <w:szCs w:val="24"/>
        </w:rPr>
        <w:t xml:space="preserve"> </w:t>
      </w:r>
      <w:proofErr w:type="spellStart"/>
      <w:r w:rsidR="0057589E" w:rsidRPr="006B7E52">
        <w:rPr>
          <w:rFonts w:ascii="Times New Roman" w:hAnsi="Times New Roman"/>
          <w:i/>
          <w:sz w:val="24"/>
          <w:szCs w:val="24"/>
        </w:rPr>
        <w:t>dan</w:t>
      </w:r>
      <w:proofErr w:type="spellEnd"/>
      <w:r w:rsidR="0057589E" w:rsidRPr="006B7E52">
        <w:rPr>
          <w:rFonts w:ascii="Times New Roman" w:hAnsi="Times New Roman"/>
          <w:i/>
          <w:sz w:val="24"/>
          <w:szCs w:val="24"/>
        </w:rPr>
        <w:t xml:space="preserve"> </w:t>
      </w:r>
      <w:proofErr w:type="spellStart"/>
      <w:r w:rsidR="0057589E" w:rsidRPr="006B7E52">
        <w:rPr>
          <w:rFonts w:ascii="Times New Roman" w:hAnsi="Times New Roman"/>
          <w:i/>
          <w:sz w:val="24"/>
          <w:szCs w:val="24"/>
        </w:rPr>
        <w:t>tes</w:t>
      </w:r>
      <w:proofErr w:type="spellEnd"/>
      <w:r w:rsidR="0057589E" w:rsidRPr="006B7E52">
        <w:rPr>
          <w:rFonts w:ascii="Times New Roman" w:hAnsi="Times New Roman"/>
          <w:i/>
          <w:sz w:val="24"/>
          <w:szCs w:val="24"/>
        </w:rPr>
        <w:t xml:space="preserve"> </w:t>
      </w:r>
      <w:proofErr w:type="spellStart"/>
      <w:r w:rsidR="0057589E" w:rsidRPr="006B7E52">
        <w:rPr>
          <w:rFonts w:ascii="Times New Roman" w:hAnsi="Times New Roman"/>
          <w:i/>
          <w:sz w:val="24"/>
          <w:szCs w:val="24"/>
        </w:rPr>
        <w:t>akhir</w:t>
      </w:r>
      <w:proofErr w:type="spellEnd"/>
      <w:r w:rsidR="00F71D36" w:rsidRPr="006B7E52">
        <w:rPr>
          <w:rFonts w:ascii="Times New Roman" w:hAnsi="Times New Roman"/>
          <w:i/>
          <w:sz w:val="24"/>
          <w:szCs w:val="24"/>
        </w:rPr>
        <w:t>.</w:t>
      </w:r>
      <w:proofErr w:type="gramEnd"/>
      <w:r w:rsidR="005506C5">
        <w:rPr>
          <w:rFonts w:asciiTheme="majorBidi" w:hAnsiTheme="majorBidi" w:cstheme="majorBidi"/>
          <w:i/>
          <w:iCs/>
          <w:sz w:val="24"/>
          <w:szCs w:val="24"/>
        </w:rPr>
        <w:t xml:space="preserve"> </w:t>
      </w:r>
      <w:proofErr w:type="spellStart"/>
      <w:proofErr w:type="gramStart"/>
      <w:r w:rsidR="005506C5">
        <w:rPr>
          <w:rFonts w:asciiTheme="majorBidi" w:hAnsiTheme="majorBidi" w:cstheme="majorBidi"/>
          <w:i/>
          <w:iCs/>
          <w:sz w:val="24"/>
          <w:szCs w:val="24"/>
        </w:rPr>
        <w:t>Tes</w:t>
      </w:r>
      <w:proofErr w:type="spellEnd"/>
      <w:r w:rsidR="005506C5">
        <w:rPr>
          <w:rFonts w:asciiTheme="majorBidi" w:hAnsiTheme="majorBidi" w:cstheme="majorBidi"/>
          <w:i/>
          <w:iCs/>
          <w:sz w:val="24"/>
          <w:szCs w:val="24"/>
        </w:rPr>
        <w:t xml:space="preserve"> </w:t>
      </w:r>
      <w:proofErr w:type="spellStart"/>
      <w:r w:rsidR="005506C5">
        <w:rPr>
          <w:rFonts w:asciiTheme="majorBidi" w:hAnsiTheme="majorBidi" w:cstheme="majorBidi"/>
          <w:i/>
          <w:iCs/>
          <w:sz w:val="24"/>
          <w:szCs w:val="24"/>
        </w:rPr>
        <w:t>awal</w:t>
      </w:r>
      <w:proofErr w:type="spellEnd"/>
      <w:r w:rsidR="005506C5">
        <w:rPr>
          <w:rFonts w:asciiTheme="majorBidi" w:hAnsiTheme="majorBidi" w:cstheme="majorBidi"/>
          <w:i/>
          <w:iCs/>
          <w:sz w:val="24"/>
          <w:szCs w:val="24"/>
        </w:rPr>
        <w:t xml:space="preserve"> </w:t>
      </w:r>
      <w:proofErr w:type="spellStart"/>
      <w:r w:rsidR="005506C5">
        <w:rPr>
          <w:rFonts w:asciiTheme="majorBidi" w:hAnsiTheme="majorBidi" w:cstheme="majorBidi"/>
          <w:i/>
          <w:iCs/>
          <w:sz w:val="24"/>
          <w:szCs w:val="24"/>
        </w:rPr>
        <w:t>dilakukan</w:t>
      </w:r>
      <w:proofErr w:type="spellEnd"/>
      <w:r w:rsidR="005506C5">
        <w:rPr>
          <w:rFonts w:asciiTheme="majorBidi" w:hAnsiTheme="majorBidi" w:cstheme="majorBidi"/>
          <w:i/>
          <w:iCs/>
          <w:sz w:val="24"/>
          <w:szCs w:val="24"/>
        </w:rPr>
        <w:t xml:space="preserve"> </w:t>
      </w:r>
      <w:proofErr w:type="spellStart"/>
      <w:r w:rsidR="005506C5">
        <w:rPr>
          <w:rFonts w:asciiTheme="majorBidi" w:hAnsiTheme="majorBidi" w:cstheme="majorBidi"/>
          <w:i/>
          <w:iCs/>
          <w:sz w:val="24"/>
          <w:szCs w:val="24"/>
        </w:rPr>
        <w:t>sebelum</w:t>
      </w:r>
      <w:proofErr w:type="spellEnd"/>
      <w:r w:rsidR="005506C5">
        <w:rPr>
          <w:rFonts w:asciiTheme="majorBidi" w:hAnsiTheme="majorBidi" w:cstheme="majorBidi"/>
          <w:i/>
          <w:iCs/>
          <w:sz w:val="24"/>
          <w:szCs w:val="24"/>
        </w:rPr>
        <w:t xml:space="preserve"> </w:t>
      </w:r>
      <w:proofErr w:type="spellStart"/>
      <w:r w:rsidR="005506C5">
        <w:rPr>
          <w:rFonts w:asciiTheme="majorBidi" w:hAnsiTheme="majorBidi" w:cstheme="majorBidi"/>
          <w:i/>
          <w:iCs/>
          <w:sz w:val="24"/>
          <w:szCs w:val="24"/>
        </w:rPr>
        <w:t>metode</w:t>
      </w:r>
      <w:proofErr w:type="spellEnd"/>
      <w:r w:rsidR="005506C5">
        <w:rPr>
          <w:rFonts w:asciiTheme="majorBidi" w:hAnsiTheme="majorBidi" w:cstheme="majorBidi"/>
          <w:i/>
          <w:iCs/>
          <w:sz w:val="24"/>
          <w:szCs w:val="24"/>
        </w:rPr>
        <w:t xml:space="preserve"> </w:t>
      </w:r>
      <w:proofErr w:type="spellStart"/>
      <w:r w:rsidR="005506C5">
        <w:rPr>
          <w:rFonts w:asciiTheme="majorBidi" w:hAnsiTheme="majorBidi" w:cstheme="majorBidi"/>
          <w:i/>
          <w:iCs/>
          <w:sz w:val="24"/>
          <w:szCs w:val="24"/>
        </w:rPr>
        <w:t>di</w:t>
      </w:r>
      <w:r w:rsidR="0057589E" w:rsidRPr="006B7E52">
        <w:rPr>
          <w:rFonts w:asciiTheme="majorBidi" w:hAnsiTheme="majorBidi" w:cstheme="majorBidi"/>
          <w:i/>
          <w:iCs/>
          <w:sz w:val="24"/>
          <w:szCs w:val="24"/>
        </w:rPr>
        <w:t>terapkan</w:t>
      </w:r>
      <w:proofErr w:type="spellEnd"/>
      <w:r w:rsidR="0057589E" w:rsidRPr="006B7E52">
        <w:rPr>
          <w:rFonts w:asciiTheme="majorBidi" w:hAnsiTheme="majorBidi" w:cstheme="majorBidi"/>
          <w:i/>
          <w:iCs/>
          <w:sz w:val="24"/>
          <w:szCs w:val="24"/>
        </w:rPr>
        <w:t xml:space="preserve"> </w:t>
      </w:r>
      <w:proofErr w:type="spellStart"/>
      <w:r w:rsidR="00B11333" w:rsidRPr="006B7E52">
        <w:rPr>
          <w:rFonts w:asciiTheme="majorBidi" w:hAnsiTheme="majorBidi" w:cstheme="majorBidi"/>
          <w:i/>
          <w:iCs/>
          <w:sz w:val="24"/>
          <w:szCs w:val="24"/>
        </w:rPr>
        <w:t>sedangkan</w:t>
      </w:r>
      <w:proofErr w:type="spellEnd"/>
      <w:r w:rsidR="0057589E" w:rsidRPr="006B7E52">
        <w:rPr>
          <w:rFonts w:asciiTheme="majorBidi" w:hAnsiTheme="majorBidi" w:cstheme="majorBidi"/>
          <w:i/>
          <w:iCs/>
          <w:sz w:val="24"/>
          <w:szCs w:val="24"/>
        </w:rPr>
        <w:t xml:space="preserve"> </w:t>
      </w:r>
      <w:proofErr w:type="spellStart"/>
      <w:r w:rsidR="0057589E" w:rsidRPr="006B7E52">
        <w:rPr>
          <w:rFonts w:asciiTheme="majorBidi" w:hAnsiTheme="majorBidi" w:cstheme="majorBidi"/>
          <w:i/>
          <w:iCs/>
          <w:sz w:val="24"/>
          <w:szCs w:val="24"/>
        </w:rPr>
        <w:t>tes</w:t>
      </w:r>
      <w:proofErr w:type="spellEnd"/>
      <w:r w:rsidR="0057589E" w:rsidRPr="006B7E52">
        <w:rPr>
          <w:rFonts w:asciiTheme="majorBidi" w:hAnsiTheme="majorBidi" w:cstheme="majorBidi"/>
          <w:i/>
          <w:iCs/>
          <w:sz w:val="24"/>
          <w:szCs w:val="24"/>
        </w:rPr>
        <w:t xml:space="preserve"> </w:t>
      </w:r>
      <w:proofErr w:type="spellStart"/>
      <w:r w:rsidR="0057589E" w:rsidRPr="006B7E52">
        <w:rPr>
          <w:rFonts w:asciiTheme="majorBidi" w:hAnsiTheme="majorBidi" w:cstheme="majorBidi"/>
          <w:i/>
          <w:iCs/>
          <w:sz w:val="24"/>
          <w:szCs w:val="24"/>
        </w:rPr>
        <w:t>akhir</w:t>
      </w:r>
      <w:proofErr w:type="spellEnd"/>
      <w:r w:rsidR="0057589E" w:rsidRPr="006B7E52">
        <w:rPr>
          <w:rFonts w:asciiTheme="majorBidi" w:hAnsiTheme="majorBidi" w:cstheme="majorBidi"/>
          <w:i/>
          <w:iCs/>
          <w:sz w:val="24"/>
          <w:szCs w:val="24"/>
        </w:rPr>
        <w:t xml:space="preserve"> </w:t>
      </w:r>
      <w:proofErr w:type="spellStart"/>
      <w:r w:rsidR="0057589E" w:rsidRPr="006B7E52">
        <w:rPr>
          <w:rFonts w:asciiTheme="majorBidi" w:hAnsiTheme="majorBidi" w:cstheme="majorBidi"/>
          <w:i/>
          <w:iCs/>
          <w:sz w:val="24"/>
          <w:szCs w:val="24"/>
        </w:rPr>
        <w:t>dilaksanakan</w:t>
      </w:r>
      <w:proofErr w:type="spellEnd"/>
      <w:r w:rsidR="0057589E" w:rsidRPr="006B7E52">
        <w:rPr>
          <w:rFonts w:asciiTheme="majorBidi" w:hAnsiTheme="majorBidi" w:cstheme="majorBidi"/>
          <w:i/>
          <w:iCs/>
          <w:sz w:val="24"/>
          <w:szCs w:val="24"/>
        </w:rPr>
        <w:t xml:space="preserve"> </w:t>
      </w:r>
      <w:proofErr w:type="spellStart"/>
      <w:r w:rsidR="005506C5">
        <w:rPr>
          <w:rFonts w:asciiTheme="majorBidi" w:hAnsiTheme="majorBidi" w:cstheme="majorBidi"/>
          <w:i/>
          <w:iCs/>
          <w:sz w:val="24"/>
          <w:szCs w:val="24"/>
        </w:rPr>
        <w:t>setelah</w:t>
      </w:r>
      <w:proofErr w:type="spellEnd"/>
      <w:r w:rsidR="005506C5">
        <w:rPr>
          <w:rFonts w:asciiTheme="majorBidi" w:hAnsiTheme="majorBidi" w:cstheme="majorBidi"/>
          <w:i/>
          <w:iCs/>
          <w:sz w:val="24"/>
          <w:szCs w:val="24"/>
        </w:rPr>
        <w:t xml:space="preserve"> </w:t>
      </w:r>
      <w:proofErr w:type="spellStart"/>
      <w:r w:rsidR="005506C5">
        <w:rPr>
          <w:rFonts w:asciiTheme="majorBidi" w:hAnsiTheme="majorBidi" w:cstheme="majorBidi"/>
          <w:i/>
          <w:iCs/>
          <w:sz w:val="24"/>
          <w:szCs w:val="24"/>
        </w:rPr>
        <w:t>di</w:t>
      </w:r>
      <w:r w:rsidR="0057589E" w:rsidRPr="006B7E52">
        <w:rPr>
          <w:rFonts w:asciiTheme="majorBidi" w:hAnsiTheme="majorBidi" w:cstheme="majorBidi"/>
          <w:i/>
          <w:iCs/>
          <w:sz w:val="24"/>
          <w:szCs w:val="24"/>
        </w:rPr>
        <w:t>lakukannya</w:t>
      </w:r>
      <w:proofErr w:type="spellEnd"/>
      <w:r w:rsidR="0057589E" w:rsidRPr="006B7E52">
        <w:rPr>
          <w:rFonts w:asciiTheme="majorBidi" w:hAnsiTheme="majorBidi" w:cstheme="majorBidi"/>
          <w:i/>
          <w:iCs/>
          <w:sz w:val="24"/>
          <w:szCs w:val="24"/>
        </w:rPr>
        <w:t xml:space="preserve"> </w:t>
      </w:r>
      <w:proofErr w:type="spellStart"/>
      <w:r w:rsidR="0057589E" w:rsidRPr="006B7E52">
        <w:rPr>
          <w:rFonts w:asciiTheme="majorBidi" w:hAnsiTheme="majorBidi" w:cstheme="majorBidi"/>
          <w:i/>
          <w:iCs/>
          <w:sz w:val="24"/>
          <w:szCs w:val="24"/>
        </w:rPr>
        <w:t>percobaan</w:t>
      </w:r>
      <w:proofErr w:type="spellEnd"/>
      <w:r w:rsidR="0057589E" w:rsidRPr="006B7E52">
        <w:rPr>
          <w:rFonts w:asciiTheme="majorBidi" w:hAnsiTheme="majorBidi" w:cstheme="majorBidi"/>
          <w:i/>
          <w:iCs/>
          <w:sz w:val="24"/>
          <w:szCs w:val="24"/>
        </w:rPr>
        <w:t xml:space="preserve"> </w:t>
      </w:r>
      <w:proofErr w:type="spellStart"/>
      <w:r w:rsidR="0057589E" w:rsidRPr="006B7E52">
        <w:rPr>
          <w:rFonts w:asciiTheme="majorBidi" w:hAnsiTheme="majorBidi" w:cstheme="majorBidi"/>
          <w:i/>
          <w:iCs/>
          <w:sz w:val="24"/>
          <w:szCs w:val="24"/>
        </w:rPr>
        <w:t>mengajar</w:t>
      </w:r>
      <w:proofErr w:type="spellEnd"/>
      <w:r w:rsidR="0057589E" w:rsidRPr="006B7E52">
        <w:rPr>
          <w:rFonts w:asciiTheme="majorBidi" w:hAnsiTheme="majorBidi" w:cstheme="majorBidi"/>
          <w:i/>
          <w:iCs/>
          <w:sz w:val="24"/>
          <w:szCs w:val="24"/>
        </w:rPr>
        <w:t xml:space="preserve"> </w:t>
      </w:r>
      <w:proofErr w:type="spellStart"/>
      <w:r w:rsidR="0057589E" w:rsidRPr="006B7E52">
        <w:rPr>
          <w:rFonts w:asciiTheme="majorBidi" w:hAnsiTheme="majorBidi" w:cstheme="majorBidi"/>
          <w:i/>
          <w:iCs/>
          <w:sz w:val="24"/>
          <w:szCs w:val="24"/>
        </w:rPr>
        <w:t>menggunakan</w:t>
      </w:r>
      <w:proofErr w:type="spellEnd"/>
      <w:r w:rsidR="0057589E" w:rsidRPr="006B7E52">
        <w:rPr>
          <w:rFonts w:asciiTheme="majorBidi" w:hAnsiTheme="majorBidi" w:cstheme="majorBidi"/>
          <w:i/>
          <w:iCs/>
          <w:sz w:val="24"/>
          <w:szCs w:val="24"/>
        </w:rPr>
        <w:t xml:space="preserve"> </w:t>
      </w:r>
      <w:proofErr w:type="spellStart"/>
      <w:r w:rsidR="0057589E" w:rsidRPr="006B7E52">
        <w:rPr>
          <w:rFonts w:asciiTheme="majorBidi" w:hAnsiTheme="majorBidi" w:cstheme="majorBidi"/>
          <w:i/>
          <w:iCs/>
          <w:sz w:val="24"/>
          <w:szCs w:val="24"/>
        </w:rPr>
        <w:t>strategi</w:t>
      </w:r>
      <w:proofErr w:type="spellEnd"/>
      <w:r w:rsidR="0057589E" w:rsidRPr="006B7E52">
        <w:rPr>
          <w:rFonts w:asciiTheme="majorBidi" w:hAnsiTheme="majorBidi" w:cstheme="majorBidi"/>
          <w:i/>
          <w:iCs/>
          <w:sz w:val="24"/>
          <w:szCs w:val="24"/>
        </w:rPr>
        <w:t xml:space="preserve"> talking chips</w:t>
      </w:r>
      <w:r w:rsidR="00F71D36" w:rsidRPr="006B7E52">
        <w:rPr>
          <w:rFonts w:asciiTheme="majorBidi" w:hAnsiTheme="majorBidi" w:cstheme="majorBidi"/>
          <w:i/>
          <w:iCs/>
          <w:sz w:val="24"/>
          <w:szCs w:val="24"/>
        </w:rPr>
        <w:t>.</w:t>
      </w:r>
      <w:proofErr w:type="gramEnd"/>
      <w:r w:rsidR="005506C5">
        <w:rPr>
          <w:rFonts w:asciiTheme="majorBidi" w:hAnsiTheme="majorBidi" w:cstheme="majorBidi"/>
          <w:i/>
          <w:iCs/>
          <w:sz w:val="24"/>
          <w:szCs w:val="24"/>
        </w:rPr>
        <w:t xml:space="preserve"> </w:t>
      </w:r>
      <w:proofErr w:type="spellStart"/>
      <w:proofErr w:type="gramStart"/>
      <w:r w:rsidR="005506C5">
        <w:rPr>
          <w:rFonts w:asciiTheme="majorBidi" w:hAnsiTheme="majorBidi" w:cstheme="majorBidi"/>
          <w:i/>
          <w:iCs/>
          <w:sz w:val="24"/>
          <w:szCs w:val="24"/>
        </w:rPr>
        <w:t>Penerapan</w:t>
      </w:r>
      <w:proofErr w:type="spellEnd"/>
      <w:r w:rsidR="005506C5">
        <w:rPr>
          <w:rFonts w:asciiTheme="majorBidi" w:hAnsiTheme="majorBidi" w:cstheme="majorBidi"/>
          <w:i/>
          <w:iCs/>
          <w:sz w:val="24"/>
          <w:szCs w:val="24"/>
        </w:rPr>
        <w:t xml:space="preserve"> talking chip </w:t>
      </w:r>
      <w:proofErr w:type="spellStart"/>
      <w:r w:rsidR="005506C5">
        <w:rPr>
          <w:rFonts w:asciiTheme="majorBidi" w:hAnsiTheme="majorBidi" w:cstheme="majorBidi"/>
          <w:i/>
          <w:iCs/>
          <w:sz w:val="24"/>
          <w:szCs w:val="24"/>
        </w:rPr>
        <w:t>di</w:t>
      </w:r>
      <w:r w:rsidR="0057589E" w:rsidRPr="006B7E52">
        <w:rPr>
          <w:rFonts w:asciiTheme="majorBidi" w:hAnsiTheme="majorBidi" w:cstheme="majorBidi"/>
          <w:i/>
          <w:iCs/>
          <w:sz w:val="24"/>
          <w:szCs w:val="24"/>
        </w:rPr>
        <w:t>lakukan</w:t>
      </w:r>
      <w:proofErr w:type="spellEnd"/>
      <w:r w:rsidR="0057589E" w:rsidRPr="006B7E52">
        <w:rPr>
          <w:rFonts w:asciiTheme="majorBidi" w:hAnsiTheme="majorBidi" w:cstheme="majorBidi"/>
          <w:i/>
          <w:iCs/>
          <w:sz w:val="24"/>
          <w:szCs w:val="24"/>
        </w:rPr>
        <w:t xml:space="preserve"> </w:t>
      </w:r>
      <w:proofErr w:type="spellStart"/>
      <w:r w:rsidR="0057589E" w:rsidRPr="006B7E52">
        <w:rPr>
          <w:rFonts w:asciiTheme="majorBidi" w:hAnsiTheme="majorBidi" w:cstheme="majorBidi"/>
          <w:i/>
          <w:iCs/>
          <w:sz w:val="24"/>
          <w:szCs w:val="24"/>
        </w:rPr>
        <w:t>selama</w:t>
      </w:r>
      <w:proofErr w:type="spellEnd"/>
      <w:r w:rsidR="0057589E" w:rsidRPr="006B7E52">
        <w:rPr>
          <w:rFonts w:asciiTheme="majorBidi" w:hAnsiTheme="majorBidi" w:cstheme="majorBidi"/>
          <w:i/>
          <w:iCs/>
          <w:sz w:val="24"/>
          <w:szCs w:val="24"/>
        </w:rPr>
        <w:t xml:space="preserve"> </w:t>
      </w:r>
      <w:proofErr w:type="spellStart"/>
      <w:r w:rsidR="0057589E" w:rsidRPr="006B7E52">
        <w:rPr>
          <w:rFonts w:asciiTheme="majorBidi" w:hAnsiTheme="majorBidi" w:cstheme="majorBidi"/>
          <w:i/>
          <w:iCs/>
          <w:sz w:val="24"/>
          <w:szCs w:val="24"/>
        </w:rPr>
        <w:t>delapan</w:t>
      </w:r>
      <w:proofErr w:type="spellEnd"/>
      <w:r w:rsidR="0057589E" w:rsidRPr="006B7E52">
        <w:rPr>
          <w:rFonts w:asciiTheme="majorBidi" w:hAnsiTheme="majorBidi" w:cstheme="majorBidi"/>
          <w:i/>
          <w:iCs/>
          <w:sz w:val="24"/>
          <w:szCs w:val="24"/>
        </w:rPr>
        <w:t xml:space="preserve"> kali </w:t>
      </w:r>
      <w:proofErr w:type="spellStart"/>
      <w:r w:rsidR="0057589E" w:rsidRPr="006B7E52">
        <w:rPr>
          <w:rFonts w:asciiTheme="majorBidi" w:hAnsiTheme="majorBidi" w:cstheme="majorBidi"/>
          <w:i/>
          <w:iCs/>
          <w:sz w:val="24"/>
          <w:szCs w:val="24"/>
        </w:rPr>
        <w:t>pertemuan</w:t>
      </w:r>
      <w:proofErr w:type="spellEnd"/>
      <w:r w:rsidR="00F71D36" w:rsidRPr="006B7E52">
        <w:rPr>
          <w:rFonts w:asciiTheme="majorBidi" w:hAnsiTheme="majorBidi" w:cstheme="majorBidi"/>
          <w:i/>
          <w:iCs/>
          <w:sz w:val="24"/>
          <w:szCs w:val="24"/>
        </w:rPr>
        <w:t>.</w:t>
      </w:r>
      <w:proofErr w:type="gramEnd"/>
      <w:r w:rsidR="0057589E" w:rsidRPr="006B7E52">
        <w:rPr>
          <w:rFonts w:asciiTheme="majorBidi" w:hAnsiTheme="majorBidi" w:cstheme="majorBidi"/>
          <w:i/>
          <w:iCs/>
          <w:sz w:val="24"/>
          <w:szCs w:val="24"/>
        </w:rPr>
        <w:t xml:space="preserve"> </w:t>
      </w:r>
      <w:proofErr w:type="spellStart"/>
      <w:proofErr w:type="gramStart"/>
      <w:r w:rsidR="0057589E" w:rsidRPr="006B7E52">
        <w:rPr>
          <w:rFonts w:asciiTheme="majorBidi" w:hAnsiTheme="majorBidi" w:cstheme="majorBidi"/>
          <w:i/>
          <w:iCs/>
          <w:sz w:val="24"/>
          <w:szCs w:val="24"/>
        </w:rPr>
        <w:t>Analisis</w:t>
      </w:r>
      <w:proofErr w:type="spellEnd"/>
      <w:r w:rsidR="0057589E" w:rsidRPr="006B7E52">
        <w:rPr>
          <w:rFonts w:asciiTheme="majorBidi" w:hAnsiTheme="majorBidi" w:cstheme="majorBidi"/>
          <w:i/>
          <w:iCs/>
          <w:sz w:val="24"/>
          <w:szCs w:val="24"/>
        </w:rPr>
        <w:t xml:space="preserve"> data </w:t>
      </w:r>
      <w:proofErr w:type="spellStart"/>
      <w:r w:rsidR="0057589E" w:rsidRPr="006B7E52">
        <w:rPr>
          <w:rFonts w:asciiTheme="majorBidi" w:hAnsiTheme="majorBidi" w:cstheme="majorBidi"/>
          <w:i/>
          <w:iCs/>
          <w:sz w:val="24"/>
          <w:szCs w:val="24"/>
        </w:rPr>
        <w:t>statistik</w:t>
      </w:r>
      <w:proofErr w:type="spellEnd"/>
      <w:r w:rsidR="0057589E" w:rsidRPr="006B7E52">
        <w:rPr>
          <w:rFonts w:asciiTheme="majorBidi" w:hAnsiTheme="majorBidi" w:cstheme="majorBidi"/>
          <w:i/>
          <w:iCs/>
          <w:sz w:val="24"/>
          <w:szCs w:val="24"/>
        </w:rPr>
        <w:t xml:space="preserve"> </w:t>
      </w:r>
      <w:proofErr w:type="spellStart"/>
      <w:r w:rsidR="005506C5">
        <w:rPr>
          <w:rFonts w:asciiTheme="majorBidi" w:hAnsiTheme="majorBidi" w:cstheme="majorBidi"/>
          <w:i/>
          <w:iCs/>
          <w:sz w:val="24"/>
          <w:szCs w:val="24"/>
        </w:rPr>
        <w:t>telah</w:t>
      </w:r>
      <w:proofErr w:type="spellEnd"/>
      <w:r w:rsidR="005506C5">
        <w:rPr>
          <w:rFonts w:asciiTheme="majorBidi" w:hAnsiTheme="majorBidi" w:cstheme="majorBidi"/>
          <w:i/>
          <w:iCs/>
          <w:sz w:val="24"/>
          <w:szCs w:val="24"/>
        </w:rPr>
        <w:t xml:space="preserve"> </w:t>
      </w:r>
      <w:proofErr w:type="spellStart"/>
      <w:r w:rsidR="005506C5">
        <w:rPr>
          <w:rFonts w:asciiTheme="majorBidi" w:hAnsiTheme="majorBidi" w:cstheme="majorBidi"/>
          <w:i/>
          <w:iCs/>
          <w:sz w:val="24"/>
          <w:szCs w:val="24"/>
        </w:rPr>
        <w:t>di</w:t>
      </w:r>
      <w:r w:rsidR="00B11333" w:rsidRPr="006B7E52">
        <w:rPr>
          <w:rFonts w:asciiTheme="majorBidi" w:hAnsiTheme="majorBidi" w:cstheme="majorBidi"/>
          <w:i/>
          <w:iCs/>
          <w:sz w:val="24"/>
          <w:szCs w:val="24"/>
        </w:rPr>
        <w:t>lakukan</w:t>
      </w:r>
      <w:proofErr w:type="spellEnd"/>
      <w:r w:rsidR="00B11333" w:rsidRPr="006B7E52">
        <w:rPr>
          <w:rFonts w:asciiTheme="majorBidi" w:hAnsiTheme="majorBidi" w:cstheme="majorBidi"/>
          <w:i/>
          <w:iCs/>
          <w:sz w:val="24"/>
          <w:szCs w:val="24"/>
        </w:rPr>
        <w:t xml:space="preserve"> </w:t>
      </w:r>
      <w:proofErr w:type="spellStart"/>
      <w:r w:rsidR="00B11333" w:rsidRPr="006B7E52">
        <w:rPr>
          <w:rFonts w:asciiTheme="majorBidi" w:hAnsiTheme="majorBidi" w:cstheme="majorBidi"/>
          <w:i/>
          <w:iCs/>
          <w:sz w:val="24"/>
          <w:szCs w:val="24"/>
        </w:rPr>
        <w:t>untuk</w:t>
      </w:r>
      <w:proofErr w:type="spellEnd"/>
      <w:r w:rsidR="00B11333" w:rsidRPr="006B7E52">
        <w:rPr>
          <w:rFonts w:asciiTheme="majorBidi" w:hAnsiTheme="majorBidi" w:cstheme="majorBidi"/>
          <w:i/>
          <w:iCs/>
          <w:sz w:val="24"/>
          <w:szCs w:val="24"/>
        </w:rPr>
        <w:t xml:space="preserve"> </w:t>
      </w:r>
      <w:proofErr w:type="spellStart"/>
      <w:r w:rsidR="00B11333" w:rsidRPr="006B7E52">
        <w:rPr>
          <w:rFonts w:asciiTheme="majorBidi" w:hAnsiTheme="majorBidi" w:cstheme="majorBidi"/>
          <w:i/>
          <w:iCs/>
          <w:sz w:val="24"/>
          <w:szCs w:val="24"/>
        </w:rPr>
        <w:t>mengetahui</w:t>
      </w:r>
      <w:proofErr w:type="spellEnd"/>
      <w:r w:rsidR="00B11333" w:rsidRPr="006B7E52">
        <w:rPr>
          <w:rFonts w:asciiTheme="majorBidi" w:hAnsiTheme="majorBidi" w:cstheme="majorBidi"/>
          <w:i/>
          <w:iCs/>
          <w:sz w:val="24"/>
          <w:szCs w:val="24"/>
        </w:rPr>
        <w:t xml:space="preserve"> </w:t>
      </w:r>
      <w:proofErr w:type="spellStart"/>
      <w:r w:rsidR="00B11333" w:rsidRPr="006B7E52">
        <w:rPr>
          <w:rFonts w:asciiTheme="majorBidi" w:hAnsiTheme="majorBidi" w:cstheme="majorBidi"/>
          <w:i/>
          <w:iCs/>
          <w:sz w:val="24"/>
          <w:szCs w:val="24"/>
        </w:rPr>
        <w:t>apakah</w:t>
      </w:r>
      <w:proofErr w:type="spellEnd"/>
      <w:r w:rsidR="00B11333" w:rsidRPr="006B7E52">
        <w:rPr>
          <w:rFonts w:asciiTheme="majorBidi" w:hAnsiTheme="majorBidi" w:cstheme="majorBidi"/>
          <w:i/>
          <w:iCs/>
          <w:sz w:val="24"/>
          <w:szCs w:val="24"/>
        </w:rPr>
        <w:t xml:space="preserve"> </w:t>
      </w:r>
      <w:proofErr w:type="spellStart"/>
      <w:r w:rsidR="00B11333" w:rsidRPr="006B7E52">
        <w:rPr>
          <w:rFonts w:asciiTheme="majorBidi" w:hAnsiTheme="majorBidi" w:cstheme="majorBidi"/>
          <w:i/>
          <w:iCs/>
          <w:sz w:val="24"/>
          <w:szCs w:val="24"/>
        </w:rPr>
        <w:t>ada</w:t>
      </w:r>
      <w:proofErr w:type="spellEnd"/>
      <w:r w:rsidR="00B11333" w:rsidRPr="006B7E52">
        <w:rPr>
          <w:rFonts w:asciiTheme="majorBidi" w:hAnsiTheme="majorBidi" w:cstheme="majorBidi"/>
          <w:i/>
          <w:iCs/>
          <w:sz w:val="24"/>
          <w:szCs w:val="24"/>
        </w:rPr>
        <w:t xml:space="preserve"> </w:t>
      </w:r>
      <w:proofErr w:type="spellStart"/>
      <w:r w:rsidR="00B11333" w:rsidRPr="006B7E52">
        <w:rPr>
          <w:rFonts w:asciiTheme="majorBidi" w:hAnsiTheme="majorBidi" w:cstheme="majorBidi"/>
          <w:i/>
          <w:iCs/>
          <w:sz w:val="24"/>
          <w:szCs w:val="24"/>
        </w:rPr>
        <w:t>peningkatan</w:t>
      </w:r>
      <w:proofErr w:type="spellEnd"/>
      <w:r w:rsidR="00B11333" w:rsidRPr="006B7E52">
        <w:rPr>
          <w:rFonts w:asciiTheme="majorBidi" w:hAnsiTheme="majorBidi" w:cstheme="majorBidi"/>
          <w:i/>
          <w:iCs/>
          <w:sz w:val="24"/>
          <w:szCs w:val="24"/>
        </w:rPr>
        <w:t xml:space="preserve"> </w:t>
      </w:r>
      <w:proofErr w:type="spellStart"/>
      <w:r w:rsidR="00B11333" w:rsidRPr="006B7E52">
        <w:rPr>
          <w:rFonts w:asciiTheme="majorBidi" w:hAnsiTheme="majorBidi" w:cstheme="majorBidi"/>
          <w:i/>
          <w:iCs/>
          <w:sz w:val="24"/>
          <w:szCs w:val="24"/>
        </w:rPr>
        <w:t>sig</w:t>
      </w:r>
      <w:r w:rsidR="009F6C39">
        <w:rPr>
          <w:rFonts w:asciiTheme="majorBidi" w:hAnsiTheme="majorBidi" w:cstheme="majorBidi"/>
          <w:i/>
          <w:iCs/>
          <w:sz w:val="24"/>
          <w:szCs w:val="24"/>
        </w:rPr>
        <w:t>nifikan</w:t>
      </w:r>
      <w:proofErr w:type="spellEnd"/>
      <w:r w:rsidR="009F6C39">
        <w:rPr>
          <w:rFonts w:asciiTheme="majorBidi" w:hAnsiTheme="majorBidi" w:cstheme="majorBidi"/>
          <w:i/>
          <w:iCs/>
          <w:sz w:val="24"/>
          <w:szCs w:val="24"/>
        </w:rPr>
        <w:t xml:space="preserve"> </w:t>
      </w:r>
      <w:proofErr w:type="spellStart"/>
      <w:r w:rsidR="009F6C39">
        <w:rPr>
          <w:rFonts w:asciiTheme="majorBidi" w:hAnsiTheme="majorBidi" w:cstheme="majorBidi"/>
          <w:i/>
          <w:iCs/>
          <w:sz w:val="24"/>
          <w:szCs w:val="24"/>
        </w:rPr>
        <w:t>dari</w:t>
      </w:r>
      <w:proofErr w:type="spellEnd"/>
      <w:r w:rsidR="009F6C39">
        <w:rPr>
          <w:rFonts w:asciiTheme="majorBidi" w:hAnsiTheme="majorBidi" w:cstheme="majorBidi"/>
          <w:i/>
          <w:iCs/>
          <w:sz w:val="24"/>
          <w:szCs w:val="24"/>
        </w:rPr>
        <w:t xml:space="preserve"> </w:t>
      </w:r>
      <w:proofErr w:type="spellStart"/>
      <w:r w:rsidR="009F6C39">
        <w:rPr>
          <w:rFonts w:asciiTheme="majorBidi" w:hAnsiTheme="majorBidi" w:cstheme="majorBidi"/>
          <w:i/>
          <w:iCs/>
          <w:sz w:val="24"/>
          <w:szCs w:val="24"/>
        </w:rPr>
        <w:t>kemampuan</w:t>
      </w:r>
      <w:proofErr w:type="spellEnd"/>
      <w:r w:rsidR="009F6C39">
        <w:rPr>
          <w:rFonts w:asciiTheme="majorBidi" w:hAnsiTheme="majorBidi" w:cstheme="majorBidi"/>
          <w:i/>
          <w:iCs/>
          <w:sz w:val="24"/>
          <w:szCs w:val="24"/>
        </w:rPr>
        <w:t xml:space="preserve"> </w:t>
      </w:r>
      <w:proofErr w:type="spellStart"/>
      <w:r w:rsidR="00B11333" w:rsidRPr="006B7E52">
        <w:rPr>
          <w:rFonts w:asciiTheme="majorBidi" w:hAnsiTheme="majorBidi" w:cstheme="majorBidi"/>
          <w:i/>
          <w:iCs/>
          <w:sz w:val="24"/>
          <w:szCs w:val="24"/>
        </w:rPr>
        <w:t>siswa</w:t>
      </w:r>
      <w:proofErr w:type="spellEnd"/>
      <w:r w:rsidR="009F6C39">
        <w:rPr>
          <w:rFonts w:asciiTheme="majorBidi" w:hAnsiTheme="majorBidi" w:cstheme="majorBidi"/>
          <w:i/>
          <w:iCs/>
          <w:sz w:val="24"/>
          <w:szCs w:val="24"/>
        </w:rPr>
        <w:t xml:space="preserve"> </w:t>
      </w:r>
      <w:proofErr w:type="spellStart"/>
      <w:r w:rsidR="009F6C39">
        <w:rPr>
          <w:rFonts w:asciiTheme="majorBidi" w:hAnsiTheme="majorBidi" w:cstheme="majorBidi"/>
          <w:i/>
          <w:iCs/>
          <w:sz w:val="24"/>
          <w:szCs w:val="24"/>
        </w:rPr>
        <w:t>dalam</w:t>
      </w:r>
      <w:proofErr w:type="spellEnd"/>
      <w:r w:rsidR="009F6C39">
        <w:rPr>
          <w:rFonts w:asciiTheme="majorBidi" w:hAnsiTheme="majorBidi" w:cstheme="majorBidi"/>
          <w:i/>
          <w:iCs/>
          <w:sz w:val="24"/>
          <w:szCs w:val="24"/>
        </w:rPr>
        <w:t xml:space="preserve"> </w:t>
      </w:r>
      <w:proofErr w:type="spellStart"/>
      <w:r w:rsidR="009F6C39">
        <w:rPr>
          <w:rFonts w:asciiTheme="majorBidi" w:hAnsiTheme="majorBidi" w:cstheme="majorBidi"/>
          <w:i/>
          <w:iCs/>
          <w:sz w:val="24"/>
          <w:szCs w:val="24"/>
        </w:rPr>
        <w:t>berbicara</w:t>
      </w:r>
      <w:proofErr w:type="spellEnd"/>
      <w:r w:rsidR="009F6C39">
        <w:rPr>
          <w:rFonts w:asciiTheme="majorBidi" w:hAnsiTheme="majorBidi" w:cstheme="majorBidi"/>
          <w:i/>
          <w:iCs/>
          <w:sz w:val="24"/>
          <w:szCs w:val="24"/>
        </w:rPr>
        <w:t xml:space="preserve"> </w:t>
      </w:r>
      <w:proofErr w:type="spellStart"/>
      <w:r w:rsidR="009F6C39">
        <w:rPr>
          <w:rFonts w:asciiTheme="majorBidi" w:hAnsiTheme="majorBidi" w:cstheme="majorBidi"/>
          <w:i/>
          <w:iCs/>
          <w:sz w:val="24"/>
          <w:szCs w:val="24"/>
        </w:rPr>
        <w:t>menggunakan</w:t>
      </w:r>
      <w:proofErr w:type="spellEnd"/>
      <w:r w:rsidR="009F6C39">
        <w:rPr>
          <w:rFonts w:asciiTheme="majorBidi" w:hAnsiTheme="majorBidi" w:cstheme="majorBidi"/>
          <w:i/>
          <w:iCs/>
          <w:sz w:val="24"/>
          <w:szCs w:val="24"/>
        </w:rPr>
        <w:t xml:space="preserve"> </w:t>
      </w:r>
      <w:proofErr w:type="spellStart"/>
      <w:r w:rsidR="009F6C39">
        <w:rPr>
          <w:rFonts w:asciiTheme="majorBidi" w:hAnsiTheme="majorBidi" w:cstheme="majorBidi"/>
          <w:i/>
          <w:iCs/>
          <w:sz w:val="24"/>
          <w:szCs w:val="24"/>
        </w:rPr>
        <w:t>bahasa</w:t>
      </w:r>
      <w:proofErr w:type="spellEnd"/>
      <w:r w:rsidR="009F6C39">
        <w:rPr>
          <w:rFonts w:asciiTheme="majorBidi" w:hAnsiTheme="majorBidi" w:cstheme="majorBidi"/>
          <w:i/>
          <w:iCs/>
          <w:sz w:val="24"/>
          <w:szCs w:val="24"/>
        </w:rPr>
        <w:t xml:space="preserve"> </w:t>
      </w:r>
      <w:proofErr w:type="spellStart"/>
      <w:r w:rsidR="009F6C39">
        <w:rPr>
          <w:rFonts w:asciiTheme="majorBidi" w:hAnsiTheme="majorBidi" w:cstheme="majorBidi"/>
          <w:i/>
          <w:iCs/>
          <w:sz w:val="24"/>
          <w:szCs w:val="24"/>
        </w:rPr>
        <w:t>inggris</w:t>
      </w:r>
      <w:proofErr w:type="spellEnd"/>
      <w:r w:rsidR="00F71D36" w:rsidRPr="006B7E52">
        <w:rPr>
          <w:rFonts w:asciiTheme="majorBidi" w:hAnsiTheme="majorBidi" w:cstheme="majorBidi"/>
          <w:i/>
          <w:iCs/>
          <w:sz w:val="24"/>
          <w:szCs w:val="24"/>
        </w:rPr>
        <w:t>.</w:t>
      </w:r>
      <w:proofErr w:type="gramEnd"/>
      <w:r w:rsidR="00FD5961" w:rsidRPr="006B7E52">
        <w:rPr>
          <w:rFonts w:asciiTheme="majorBidi" w:hAnsiTheme="majorBidi" w:cstheme="majorBidi"/>
          <w:i/>
          <w:iCs/>
          <w:sz w:val="24"/>
          <w:szCs w:val="24"/>
        </w:rPr>
        <w:t xml:space="preserve"> </w:t>
      </w:r>
      <w:proofErr w:type="spellStart"/>
      <w:proofErr w:type="gramStart"/>
      <w:r w:rsidR="005D26ED">
        <w:rPr>
          <w:rFonts w:asciiTheme="majorBidi" w:hAnsiTheme="majorBidi" w:cstheme="majorBidi"/>
          <w:i/>
          <w:iCs/>
          <w:sz w:val="24"/>
          <w:szCs w:val="24"/>
        </w:rPr>
        <w:t>Nilai</w:t>
      </w:r>
      <w:proofErr w:type="spellEnd"/>
      <w:r w:rsidR="005D26ED">
        <w:rPr>
          <w:rFonts w:asciiTheme="majorBidi" w:hAnsiTheme="majorBidi" w:cstheme="majorBidi"/>
          <w:i/>
          <w:iCs/>
          <w:sz w:val="24"/>
          <w:szCs w:val="24"/>
        </w:rPr>
        <w:t xml:space="preserve"> rata-rata </w:t>
      </w:r>
      <w:proofErr w:type="spellStart"/>
      <w:r w:rsidR="005D26ED">
        <w:rPr>
          <w:rFonts w:asciiTheme="majorBidi" w:hAnsiTheme="majorBidi" w:cstheme="majorBidi"/>
          <w:i/>
          <w:iCs/>
          <w:sz w:val="24"/>
          <w:szCs w:val="24"/>
        </w:rPr>
        <w:t>kelompok</w:t>
      </w:r>
      <w:proofErr w:type="spellEnd"/>
      <w:r w:rsidR="00C9206E">
        <w:rPr>
          <w:rFonts w:asciiTheme="majorBidi" w:hAnsiTheme="majorBidi" w:cstheme="majorBidi"/>
          <w:i/>
          <w:iCs/>
          <w:sz w:val="24"/>
          <w:szCs w:val="24"/>
        </w:rPr>
        <w:t xml:space="preserve"> </w:t>
      </w:r>
      <w:proofErr w:type="spellStart"/>
      <w:r w:rsidR="00C9206E">
        <w:rPr>
          <w:rFonts w:asciiTheme="majorBidi" w:hAnsiTheme="majorBidi" w:cstheme="majorBidi"/>
          <w:i/>
          <w:iCs/>
          <w:sz w:val="24"/>
          <w:szCs w:val="24"/>
        </w:rPr>
        <w:t>percobaan</w:t>
      </w:r>
      <w:proofErr w:type="spellEnd"/>
      <w:r w:rsidR="00C9206E">
        <w:rPr>
          <w:rFonts w:asciiTheme="majorBidi" w:hAnsiTheme="majorBidi" w:cstheme="majorBidi"/>
          <w:i/>
          <w:iCs/>
          <w:sz w:val="24"/>
          <w:szCs w:val="24"/>
        </w:rPr>
        <w:t xml:space="preserve"> </w:t>
      </w:r>
      <w:proofErr w:type="spellStart"/>
      <w:r w:rsidR="00B11333" w:rsidRPr="006B7E52">
        <w:rPr>
          <w:rFonts w:asciiTheme="majorBidi" w:hAnsiTheme="majorBidi" w:cstheme="majorBidi"/>
          <w:i/>
          <w:iCs/>
          <w:sz w:val="24"/>
          <w:szCs w:val="24"/>
        </w:rPr>
        <w:t>a</w:t>
      </w:r>
      <w:r w:rsidR="005D26ED">
        <w:rPr>
          <w:rFonts w:asciiTheme="majorBidi" w:hAnsiTheme="majorBidi" w:cstheme="majorBidi"/>
          <w:i/>
          <w:iCs/>
          <w:sz w:val="24"/>
          <w:szCs w:val="24"/>
        </w:rPr>
        <w:t>dalah</w:t>
      </w:r>
      <w:proofErr w:type="spellEnd"/>
      <w:r w:rsidR="005D26ED">
        <w:rPr>
          <w:rFonts w:asciiTheme="majorBidi" w:hAnsiTheme="majorBidi" w:cstheme="majorBidi"/>
          <w:i/>
          <w:iCs/>
          <w:sz w:val="24"/>
          <w:szCs w:val="24"/>
        </w:rPr>
        <w:t xml:space="preserve"> 81.42 </w:t>
      </w:r>
      <w:proofErr w:type="spellStart"/>
      <w:r w:rsidR="005D26ED">
        <w:rPr>
          <w:rFonts w:asciiTheme="majorBidi" w:hAnsiTheme="majorBidi" w:cstheme="majorBidi"/>
          <w:i/>
          <w:iCs/>
          <w:sz w:val="24"/>
          <w:szCs w:val="24"/>
        </w:rPr>
        <w:t>sementara</w:t>
      </w:r>
      <w:proofErr w:type="spellEnd"/>
      <w:r w:rsidR="005D26ED">
        <w:rPr>
          <w:rFonts w:asciiTheme="majorBidi" w:hAnsiTheme="majorBidi" w:cstheme="majorBidi"/>
          <w:i/>
          <w:iCs/>
          <w:sz w:val="24"/>
          <w:szCs w:val="24"/>
        </w:rPr>
        <w:t xml:space="preserve"> </w:t>
      </w:r>
      <w:proofErr w:type="spellStart"/>
      <w:r w:rsidR="005D26ED">
        <w:rPr>
          <w:rFonts w:asciiTheme="majorBidi" w:hAnsiTheme="majorBidi" w:cstheme="majorBidi"/>
          <w:i/>
          <w:iCs/>
          <w:sz w:val="24"/>
          <w:szCs w:val="24"/>
        </w:rPr>
        <w:t>nilai</w:t>
      </w:r>
      <w:proofErr w:type="spellEnd"/>
      <w:r w:rsidR="005D26ED">
        <w:rPr>
          <w:rFonts w:asciiTheme="majorBidi" w:hAnsiTheme="majorBidi" w:cstheme="majorBidi"/>
          <w:i/>
          <w:iCs/>
          <w:sz w:val="24"/>
          <w:szCs w:val="24"/>
        </w:rPr>
        <w:t xml:space="preserve"> </w:t>
      </w:r>
      <w:proofErr w:type="spellStart"/>
      <w:r w:rsidR="005D26ED">
        <w:rPr>
          <w:rFonts w:asciiTheme="majorBidi" w:hAnsiTheme="majorBidi" w:cstheme="majorBidi"/>
          <w:i/>
          <w:iCs/>
          <w:sz w:val="24"/>
          <w:szCs w:val="24"/>
        </w:rPr>
        <w:t>kelompok</w:t>
      </w:r>
      <w:proofErr w:type="spellEnd"/>
      <w:r w:rsidR="00B11333" w:rsidRPr="006B7E52">
        <w:rPr>
          <w:rFonts w:asciiTheme="majorBidi" w:hAnsiTheme="majorBidi" w:cstheme="majorBidi"/>
          <w:i/>
          <w:iCs/>
          <w:sz w:val="24"/>
          <w:szCs w:val="24"/>
        </w:rPr>
        <w:t xml:space="preserve"> </w:t>
      </w:r>
      <w:proofErr w:type="spellStart"/>
      <w:r w:rsidR="00B11333" w:rsidRPr="006B7E52">
        <w:rPr>
          <w:rFonts w:asciiTheme="majorBidi" w:hAnsiTheme="majorBidi" w:cstheme="majorBidi"/>
          <w:i/>
          <w:iCs/>
          <w:sz w:val="24"/>
          <w:szCs w:val="24"/>
        </w:rPr>
        <w:t>kontrol</w:t>
      </w:r>
      <w:proofErr w:type="spellEnd"/>
      <w:r w:rsidR="00B11333" w:rsidRPr="006B7E52">
        <w:rPr>
          <w:rFonts w:asciiTheme="majorBidi" w:hAnsiTheme="majorBidi" w:cstheme="majorBidi"/>
          <w:i/>
          <w:iCs/>
          <w:sz w:val="24"/>
          <w:szCs w:val="24"/>
        </w:rPr>
        <w:t xml:space="preserve"> </w:t>
      </w:r>
      <w:proofErr w:type="spellStart"/>
      <w:r w:rsidR="00B11333" w:rsidRPr="006B7E52">
        <w:rPr>
          <w:rFonts w:asciiTheme="majorBidi" w:hAnsiTheme="majorBidi" w:cstheme="majorBidi"/>
          <w:i/>
          <w:iCs/>
          <w:sz w:val="24"/>
          <w:szCs w:val="24"/>
        </w:rPr>
        <w:t>ada</w:t>
      </w:r>
      <w:r w:rsidR="005D26ED">
        <w:rPr>
          <w:rFonts w:asciiTheme="majorBidi" w:hAnsiTheme="majorBidi" w:cstheme="majorBidi"/>
          <w:i/>
          <w:iCs/>
          <w:sz w:val="24"/>
          <w:szCs w:val="24"/>
        </w:rPr>
        <w:t>lah</w:t>
      </w:r>
      <w:proofErr w:type="spellEnd"/>
      <w:r w:rsidR="005D26ED">
        <w:rPr>
          <w:rFonts w:asciiTheme="majorBidi" w:hAnsiTheme="majorBidi" w:cstheme="majorBidi"/>
          <w:i/>
          <w:iCs/>
          <w:sz w:val="24"/>
          <w:szCs w:val="24"/>
        </w:rPr>
        <w:t xml:space="preserve"> 71.91 </w:t>
      </w:r>
      <w:proofErr w:type="spellStart"/>
      <w:r w:rsidR="005D26ED">
        <w:rPr>
          <w:rFonts w:asciiTheme="majorBidi" w:hAnsiTheme="majorBidi" w:cstheme="majorBidi"/>
          <w:i/>
          <w:iCs/>
          <w:sz w:val="24"/>
          <w:szCs w:val="24"/>
        </w:rPr>
        <w:t>dan</w:t>
      </w:r>
      <w:proofErr w:type="spellEnd"/>
      <w:r w:rsidR="005D26ED">
        <w:rPr>
          <w:rFonts w:asciiTheme="majorBidi" w:hAnsiTheme="majorBidi" w:cstheme="majorBidi"/>
          <w:i/>
          <w:iCs/>
          <w:sz w:val="24"/>
          <w:szCs w:val="24"/>
        </w:rPr>
        <w:t xml:space="preserve"> </w:t>
      </w:r>
      <w:proofErr w:type="spellStart"/>
      <w:r w:rsidR="005D26ED">
        <w:rPr>
          <w:rFonts w:asciiTheme="majorBidi" w:hAnsiTheme="majorBidi" w:cstheme="majorBidi"/>
          <w:i/>
          <w:iCs/>
          <w:sz w:val="24"/>
          <w:szCs w:val="24"/>
        </w:rPr>
        <w:t>selisih</w:t>
      </w:r>
      <w:proofErr w:type="spellEnd"/>
      <w:r w:rsidR="005D26ED">
        <w:rPr>
          <w:rFonts w:asciiTheme="majorBidi" w:hAnsiTheme="majorBidi" w:cstheme="majorBidi"/>
          <w:i/>
          <w:iCs/>
          <w:sz w:val="24"/>
          <w:szCs w:val="24"/>
        </w:rPr>
        <w:t xml:space="preserve"> </w:t>
      </w:r>
      <w:proofErr w:type="spellStart"/>
      <w:r w:rsidR="005D26ED">
        <w:rPr>
          <w:rFonts w:asciiTheme="majorBidi" w:hAnsiTheme="majorBidi" w:cstheme="majorBidi"/>
          <w:i/>
          <w:iCs/>
          <w:sz w:val="24"/>
          <w:szCs w:val="24"/>
        </w:rPr>
        <w:t>nilai</w:t>
      </w:r>
      <w:proofErr w:type="spellEnd"/>
      <w:r w:rsidR="005D26ED">
        <w:rPr>
          <w:rFonts w:asciiTheme="majorBidi" w:hAnsiTheme="majorBidi" w:cstheme="majorBidi"/>
          <w:i/>
          <w:iCs/>
          <w:sz w:val="24"/>
          <w:szCs w:val="24"/>
        </w:rPr>
        <w:t xml:space="preserve"> </w:t>
      </w:r>
      <w:proofErr w:type="spellStart"/>
      <w:r w:rsidR="005D26ED">
        <w:rPr>
          <w:rFonts w:asciiTheme="majorBidi" w:hAnsiTheme="majorBidi" w:cstheme="majorBidi"/>
          <w:i/>
          <w:iCs/>
          <w:sz w:val="24"/>
          <w:szCs w:val="24"/>
        </w:rPr>
        <w:t>kelompok</w:t>
      </w:r>
      <w:proofErr w:type="spellEnd"/>
      <w:r w:rsidR="00B11333" w:rsidRPr="006B7E52">
        <w:rPr>
          <w:rFonts w:asciiTheme="majorBidi" w:hAnsiTheme="majorBidi" w:cstheme="majorBidi"/>
          <w:i/>
          <w:iCs/>
          <w:sz w:val="24"/>
          <w:szCs w:val="24"/>
        </w:rPr>
        <w:t xml:space="preserve"> </w:t>
      </w:r>
      <w:proofErr w:type="spellStart"/>
      <w:r w:rsidR="00B11333" w:rsidRPr="006B7E52">
        <w:rPr>
          <w:rFonts w:asciiTheme="majorBidi" w:hAnsiTheme="majorBidi" w:cstheme="majorBidi"/>
          <w:i/>
          <w:iCs/>
          <w:sz w:val="24"/>
          <w:szCs w:val="24"/>
        </w:rPr>
        <w:t>percobaan</w:t>
      </w:r>
      <w:proofErr w:type="spellEnd"/>
      <w:r w:rsidR="00B11333" w:rsidRPr="006B7E52">
        <w:rPr>
          <w:rFonts w:asciiTheme="majorBidi" w:hAnsiTheme="majorBidi" w:cstheme="majorBidi"/>
          <w:i/>
          <w:iCs/>
          <w:sz w:val="24"/>
          <w:szCs w:val="24"/>
        </w:rPr>
        <w:t xml:space="preserve"> </w:t>
      </w:r>
      <w:proofErr w:type="spellStart"/>
      <w:r w:rsidR="00B11333" w:rsidRPr="006B7E52">
        <w:rPr>
          <w:rFonts w:asciiTheme="majorBidi" w:hAnsiTheme="majorBidi" w:cstheme="majorBidi"/>
          <w:i/>
          <w:iCs/>
          <w:sz w:val="24"/>
          <w:szCs w:val="24"/>
        </w:rPr>
        <w:t>adalah</w:t>
      </w:r>
      <w:proofErr w:type="spellEnd"/>
      <w:r w:rsidR="005506C5">
        <w:rPr>
          <w:rFonts w:asciiTheme="majorBidi" w:hAnsiTheme="majorBidi" w:cstheme="majorBidi"/>
          <w:i/>
          <w:iCs/>
          <w:sz w:val="24"/>
          <w:szCs w:val="24"/>
        </w:rPr>
        <w:t xml:space="preserve"> </w:t>
      </w:r>
      <w:r w:rsidR="005D26ED">
        <w:rPr>
          <w:rFonts w:asciiTheme="majorBidi" w:hAnsiTheme="majorBidi" w:cstheme="majorBidi"/>
          <w:i/>
          <w:iCs/>
          <w:sz w:val="24"/>
          <w:szCs w:val="24"/>
        </w:rPr>
        <w:t xml:space="preserve">(16.64) </w:t>
      </w:r>
      <w:proofErr w:type="spellStart"/>
      <w:r w:rsidR="005D26ED">
        <w:rPr>
          <w:rFonts w:asciiTheme="majorBidi" w:hAnsiTheme="majorBidi" w:cstheme="majorBidi"/>
          <w:i/>
          <w:iCs/>
          <w:sz w:val="24"/>
          <w:szCs w:val="24"/>
        </w:rPr>
        <w:t>sedangkan</w:t>
      </w:r>
      <w:proofErr w:type="spellEnd"/>
      <w:r w:rsidR="005D26ED">
        <w:rPr>
          <w:rFonts w:asciiTheme="majorBidi" w:hAnsiTheme="majorBidi" w:cstheme="majorBidi"/>
          <w:i/>
          <w:iCs/>
          <w:sz w:val="24"/>
          <w:szCs w:val="24"/>
        </w:rPr>
        <w:t xml:space="preserve"> </w:t>
      </w:r>
      <w:proofErr w:type="spellStart"/>
      <w:r w:rsidR="005D26ED">
        <w:rPr>
          <w:rFonts w:asciiTheme="majorBidi" w:hAnsiTheme="majorBidi" w:cstheme="majorBidi"/>
          <w:i/>
          <w:iCs/>
          <w:sz w:val="24"/>
          <w:szCs w:val="24"/>
        </w:rPr>
        <w:t>kelompok</w:t>
      </w:r>
      <w:proofErr w:type="spellEnd"/>
      <w:r w:rsidR="00B11333" w:rsidRPr="006B7E52">
        <w:rPr>
          <w:rFonts w:asciiTheme="majorBidi" w:hAnsiTheme="majorBidi" w:cstheme="majorBidi"/>
          <w:i/>
          <w:iCs/>
          <w:sz w:val="24"/>
          <w:szCs w:val="24"/>
        </w:rPr>
        <w:t xml:space="preserve"> </w:t>
      </w:r>
      <w:proofErr w:type="spellStart"/>
      <w:r w:rsidR="00B11333" w:rsidRPr="006B7E52">
        <w:rPr>
          <w:rFonts w:asciiTheme="majorBidi" w:hAnsiTheme="majorBidi" w:cstheme="majorBidi"/>
          <w:i/>
          <w:iCs/>
          <w:sz w:val="24"/>
          <w:szCs w:val="24"/>
        </w:rPr>
        <w:t>kontrol</w:t>
      </w:r>
      <w:proofErr w:type="spellEnd"/>
      <w:r w:rsidR="00B11333" w:rsidRPr="006B7E52">
        <w:rPr>
          <w:rFonts w:asciiTheme="majorBidi" w:hAnsiTheme="majorBidi" w:cstheme="majorBidi"/>
          <w:i/>
          <w:iCs/>
          <w:sz w:val="24"/>
          <w:szCs w:val="24"/>
        </w:rPr>
        <w:t xml:space="preserve"> (10.80)</w:t>
      </w:r>
      <w:r w:rsidR="00F71D36" w:rsidRPr="006B7E52">
        <w:rPr>
          <w:rFonts w:asciiTheme="majorBidi" w:hAnsiTheme="majorBidi" w:cstheme="majorBidi"/>
          <w:i/>
          <w:iCs/>
          <w:sz w:val="24"/>
          <w:szCs w:val="24"/>
        </w:rPr>
        <w:t>.</w:t>
      </w:r>
      <w:proofErr w:type="gramEnd"/>
      <w:r w:rsidR="002F213A" w:rsidRPr="006B7E52">
        <w:rPr>
          <w:rFonts w:asciiTheme="majorBidi" w:hAnsiTheme="majorBidi" w:cstheme="majorBidi"/>
          <w:i/>
          <w:iCs/>
          <w:sz w:val="24"/>
          <w:szCs w:val="24"/>
        </w:rPr>
        <w:t xml:space="preserve"> </w:t>
      </w:r>
      <w:proofErr w:type="spellStart"/>
      <w:r w:rsidR="002F213A" w:rsidRPr="006B7E52">
        <w:rPr>
          <w:rFonts w:asciiTheme="majorBidi" w:hAnsiTheme="majorBidi" w:cstheme="majorBidi"/>
          <w:i/>
          <w:iCs/>
          <w:sz w:val="24"/>
          <w:szCs w:val="24"/>
        </w:rPr>
        <w:t>Dengan</w:t>
      </w:r>
      <w:proofErr w:type="spellEnd"/>
      <w:r w:rsidR="002F213A" w:rsidRPr="006B7E52">
        <w:rPr>
          <w:rFonts w:asciiTheme="majorBidi" w:hAnsiTheme="majorBidi" w:cstheme="majorBidi"/>
          <w:i/>
          <w:iCs/>
          <w:sz w:val="24"/>
          <w:szCs w:val="24"/>
        </w:rPr>
        <w:t xml:space="preserve"> </w:t>
      </w:r>
      <w:proofErr w:type="spellStart"/>
      <w:r w:rsidR="002F213A" w:rsidRPr="006B7E52">
        <w:rPr>
          <w:rFonts w:asciiTheme="majorBidi" w:hAnsiTheme="majorBidi" w:cstheme="majorBidi"/>
          <w:i/>
          <w:iCs/>
          <w:sz w:val="24"/>
          <w:szCs w:val="24"/>
        </w:rPr>
        <w:t>menerapkan</w:t>
      </w:r>
      <w:proofErr w:type="spellEnd"/>
      <w:r w:rsidR="00FB7108">
        <w:rPr>
          <w:rFonts w:asciiTheme="majorBidi" w:hAnsiTheme="majorBidi" w:cstheme="majorBidi"/>
          <w:i/>
          <w:iCs/>
          <w:sz w:val="24"/>
          <w:szCs w:val="24"/>
        </w:rPr>
        <w:t xml:space="preserve"> </w:t>
      </w:r>
      <w:proofErr w:type="spellStart"/>
      <w:r w:rsidR="00FB7108">
        <w:rPr>
          <w:rFonts w:asciiTheme="majorBidi" w:hAnsiTheme="majorBidi" w:cstheme="majorBidi"/>
          <w:i/>
          <w:iCs/>
          <w:sz w:val="24"/>
          <w:szCs w:val="24"/>
        </w:rPr>
        <w:t>taraf</w:t>
      </w:r>
      <w:proofErr w:type="spellEnd"/>
      <w:r w:rsidR="002F213A" w:rsidRPr="006B7E52">
        <w:rPr>
          <w:rFonts w:asciiTheme="majorBidi" w:hAnsiTheme="majorBidi" w:cstheme="majorBidi"/>
          <w:i/>
          <w:iCs/>
          <w:sz w:val="24"/>
          <w:szCs w:val="24"/>
        </w:rPr>
        <w:t xml:space="preserve"> </w:t>
      </w:r>
      <w:proofErr w:type="spellStart"/>
      <w:r w:rsidR="002F213A" w:rsidRPr="006B7E52">
        <w:rPr>
          <w:rFonts w:asciiTheme="majorBidi" w:hAnsiTheme="majorBidi" w:cstheme="majorBidi"/>
          <w:i/>
          <w:iCs/>
          <w:sz w:val="24"/>
          <w:szCs w:val="24"/>
        </w:rPr>
        <w:t>signifikan</w:t>
      </w:r>
      <w:r w:rsidR="005D26ED">
        <w:rPr>
          <w:rFonts w:asciiTheme="majorBidi" w:hAnsiTheme="majorBidi" w:cstheme="majorBidi"/>
          <w:i/>
          <w:iCs/>
          <w:sz w:val="24"/>
          <w:szCs w:val="24"/>
        </w:rPr>
        <w:t>si</w:t>
      </w:r>
      <w:proofErr w:type="spellEnd"/>
      <w:r w:rsidR="002F213A" w:rsidRPr="006B7E52">
        <w:rPr>
          <w:rFonts w:asciiTheme="majorBidi" w:hAnsiTheme="majorBidi" w:cstheme="majorBidi"/>
          <w:i/>
          <w:iCs/>
          <w:sz w:val="24"/>
          <w:szCs w:val="24"/>
        </w:rPr>
        <w:t xml:space="preserve"> 0.05 </w:t>
      </w:r>
      <w:proofErr w:type="spellStart"/>
      <w:r w:rsidR="002F213A" w:rsidRPr="006B7E52">
        <w:rPr>
          <w:rFonts w:asciiTheme="majorBidi" w:hAnsiTheme="majorBidi" w:cstheme="majorBidi"/>
          <w:i/>
          <w:iCs/>
          <w:sz w:val="24"/>
          <w:szCs w:val="24"/>
        </w:rPr>
        <w:t>dan</w:t>
      </w:r>
      <w:proofErr w:type="spellEnd"/>
      <w:r w:rsidR="002F213A" w:rsidRPr="006B7E52">
        <w:rPr>
          <w:rFonts w:asciiTheme="majorBidi" w:hAnsiTheme="majorBidi" w:cstheme="majorBidi"/>
          <w:i/>
          <w:iCs/>
          <w:sz w:val="24"/>
          <w:szCs w:val="24"/>
        </w:rPr>
        <w:t xml:space="preserve"> 60 </w:t>
      </w:r>
      <w:proofErr w:type="spellStart"/>
      <w:r w:rsidR="00FD5961" w:rsidRPr="006B7E52">
        <w:rPr>
          <w:rFonts w:asciiTheme="majorBidi" w:hAnsiTheme="majorBidi" w:cstheme="majorBidi"/>
          <w:i/>
          <w:iCs/>
          <w:sz w:val="24"/>
          <w:szCs w:val="24"/>
        </w:rPr>
        <w:t>derajat</w:t>
      </w:r>
      <w:proofErr w:type="spellEnd"/>
      <w:r w:rsidR="00FD5961" w:rsidRPr="006B7E52">
        <w:rPr>
          <w:rFonts w:asciiTheme="majorBidi" w:hAnsiTheme="majorBidi" w:cstheme="majorBidi"/>
          <w:i/>
          <w:iCs/>
          <w:sz w:val="24"/>
          <w:szCs w:val="24"/>
        </w:rPr>
        <w:t xml:space="preserve"> </w:t>
      </w:r>
      <w:proofErr w:type="spellStart"/>
      <w:r w:rsidR="00FD5961" w:rsidRPr="006B7E52">
        <w:rPr>
          <w:rFonts w:asciiTheme="majorBidi" w:hAnsiTheme="majorBidi" w:cstheme="majorBidi"/>
          <w:i/>
          <w:iCs/>
          <w:sz w:val="24"/>
          <w:szCs w:val="24"/>
        </w:rPr>
        <w:t>kebebasan</w:t>
      </w:r>
      <w:proofErr w:type="spellEnd"/>
      <w:r w:rsidR="00FD5961" w:rsidRPr="006B7E52">
        <w:rPr>
          <w:rFonts w:asciiTheme="majorBidi" w:hAnsiTheme="majorBidi" w:cstheme="majorBidi"/>
          <w:i/>
          <w:iCs/>
          <w:sz w:val="24"/>
          <w:szCs w:val="24"/>
        </w:rPr>
        <w:t xml:space="preserve"> </w:t>
      </w:r>
      <w:proofErr w:type="spellStart"/>
      <w:r w:rsidR="002F213A" w:rsidRPr="006B7E52">
        <w:rPr>
          <w:rFonts w:asciiTheme="majorBidi" w:hAnsiTheme="majorBidi" w:cstheme="majorBidi"/>
          <w:i/>
          <w:iCs/>
          <w:sz w:val="24"/>
          <w:szCs w:val="24"/>
        </w:rPr>
        <w:t>atau</w:t>
      </w:r>
      <w:proofErr w:type="spellEnd"/>
      <w:r w:rsidR="002F213A" w:rsidRPr="006B7E52">
        <w:rPr>
          <w:rFonts w:asciiTheme="majorBidi" w:hAnsiTheme="majorBidi" w:cstheme="majorBidi"/>
          <w:i/>
          <w:iCs/>
          <w:sz w:val="24"/>
          <w:szCs w:val="24"/>
        </w:rPr>
        <w:t xml:space="preserve"> 35+</w:t>
      </w:r>
      <w:r w:rsidR="00FD5961" w:rsidRPr="006B7E52">
        <w:rPr>
          <w:rFonts w:asciiTheme="majorBidi" w:hAnsiTheme="majorBidi" w:cstheme="majorBidi"/>
          <w:i/>
          <w:iCs/>
          <w:sz w:val="24"/>
          <w:szCs w:val="24"/>
        </w:rPr>
        <w:t xml:space="preserve">28 -2 = 61, </w:t>
      </w:r>
      <w:proofErr w:type="spellStart"/>
      <w:r w:rsidR="00FD5961" w:rsidRPr="006B7E52">
        <w:rPr>
          <w:rFonts w:asciiTheme="majorBidi" w:hAnsiTheme="majorBidi" w:cstheme="majorBidi"/>
          <w:i/>
          <w:iCs/>
          <w:sz w:val="24"/>
          <w:szCs w:val="24"/>
        </w:rPr>
        <w:t>t</w:t>
      </w:r>
      <w:r w:rsidR="005506C5">
        <w:rPr>
          <w:rFonts w:asciiTheme="majorBidi" w:hAnsiTheme="majorBidi" w:cstheme="majorBidi"/>
          <w:i/>
          <w:iCs/>
          <w:sz w:val="24"/>
          <w:szCs w:val="24"/>
        </w:rPr>
        <w:t>elah</w:t>
      </w:r>
      <w:proofErr w:type="spellEnd"/>
      <w:r w:rsidR="005506C5">
        <w:rPr>
          <w:rFonts w:asciiTheme="majorBidi" w:hAnsiTheme="majorBidi" w:cstheme="majorBidi"/>
          <w:i/>
          <w:iCs/>
          <w:sz w:val="24"/>
          <w:szCs w:val="24"/>
        </w:rPr>
        <w:t xml:space="preserve"> </w:t>
      </w:r>
      <w:proofErr w:type="spellStart"/>
      <w:r w:rsidR="005506C5">
        <w:rPr>
          <w:rFonts w:asciiTheme="majorBidi" w:hAnsiTheme="majorBidi" w:cstheme="majorBidi"/>
          <w:i/>
          <w:iCs/>
          <w:sz w:val="24"/>
          <w:szCs w:val="24"/>
        </w:rPr>
        <w:t>di</w:t>
      </w:r>
      <w:r w:rsidR="00FD5961" w:rsidRPr="006B7E52">
        <w:rPr>
          <w:rFonts w:asciiTheme="majorBidi" w:hAnsiTheme="majorBidi" w:cstheme="majorBidi"/>
          <w:i/>
          <w:iCs/>
          <w:sz w:val="24"/>
          <w:szCs w:val="24"/>
        </w:rPr>
        <w:t>ketahui</w:t>
      </w:r>
      <w:proofErr w:type="spellEnd"/>
      <w:r w:rsidR="00FD5961" w:rsidRPr="006B7E52">
        <w:rPr>
          <w:rFonts w:asciiTheme="majorBidi" w:hAnsiTheme="majorBidi" w:cstheme="majorBidi"/>
          <w:i/>
          <w:iCs/>
          <w:sz w:val="24"/>
          <w:szCs w:val="24"/>
        </w:rPr>
        <w:t xml:space="preserve"> </w:t>
      </w:r>
      <w:proofErr w:type="spellStart"/>
      <w:r w:rsidR="00FD5961" w:rsidRPr="006B7E52">
        <w:rPr>
          <w:rFonts w:asciiTheme="majorBidi" w:hAnsiTheme="majorBidi" w:cstheme="majorBidi"/>
          <w:i/>
          <w:iCs/>
          <w:sz w:val="24"/>
          <w:szCs w:val="24"/>
        </w:rPr>
        <w:t>bahwa</w:t>
      </w:r>
      <w:proofErr w:type="spellEnd"/>
      <w:r w:rsidR="00FD5961" w:rsidRPr="006B7E52">
        <w:rPr>
          <w:rFonts w:asciiTheme="majorBidi" w:hAnsiTheme="majorBidi" w:cstheme="majorBidi"/>
          <w:i/>
          <w:iCs/>
          <w:sz w:val="24"/>
          <w:szCs w:val="24"/>
        </w:rPr>
        <w:t xml:space="preserve"> </w:t>
      </w:r>
      <w:proofErr w:type="spellStart"/>
      <w:r w:rsidR="00FD5961" w:rsidRPr="006B7E52">
        <w:rPr>
          <w:rFonts w:asciiTheme="majorBidi" w:hAnsiTheme="majorBidi" w:cstheme="majorBidi"/>
          <w:i/>
          <w:iCs/>
          <w:sz w:val="24"/>
          <w:szCs w:val="24"/>
        </w:rPr>
        <w:t>nilai</w:t>
      </w:r>
      <w:proofErr w:type="spellEnd"/>
      <w:r w:rsidR="00FD5961" w:rsidRPr="006B7E52">
        <w:rPr>
          <w:rFonts w:asciiTheme="majorBidi" w:hAnsiTheme="majorBidi" w:cstheme="majorBidi"/>
          <w:i/>
          <w:iCs/>
          <w:sz w:val="24"/>
          <w:szCs w:val="24"/>
        </w:rPr>
        <w:t xml:space="preserve"> t-</w:t>
      </w:r>
      <w:proofErr w:type="spellStart"/>
      <w:r w:rsidR="00FD5961" w:rsidRPr="006B7E52">
        <w:rPr>
          <w:rFonts w:asciiTheme="majorBidi" w:hAnsiTheme="majorBidi" w:cstheme="majorBidi"/>
          <w:i/>
          <w:iCs/>
          <w:sz w:val="24"/>
          <w:szCs w:val="24"/>
        </w:rPr>
        <w:t>hitung</w:t>
      </w:r>
      <w:proofErr w:type="spellEnd"/>
      <w:r w:rsidR="00FD5961" w:rsidRPr="006B7E52">
        <w:rPr>
          <w:rFonts w:asciiTheme="majorBidi" w:hAnsiTheme="majorBidi" w:cstheme="majorBidi"/>
          <w:i/>
          <w:iCs/>
          <w:sz w:val="24"/>
          <w:szCs w:val="24"/>
        </w:rPr>
        <w:t xml:space="preserve"> </w:t>
      </w:r>
      <w:proofErr w:type="spellStart"/>
      <w:r w:rsidR="00FD5961" w:rsidRPr="006B7E52">
        <w:rPr>
          <w:rFonts w:asciiTheme="majorBidi" w:hAnsiTheme="majorBidi" w:cstheme="majorBidi"/>
          <w:i/>
          <w:iCs/>
          <w:sz w:val="24"/>
          <w:szCs w:val="24"/>
        </w:rPr>
        <w:t>dan</w:t>
      </w:r>
      <w:proofErr w:type="spellEnd"/>
      <w:r w:rsidR="00FD5961" w:rsidRPr="006B7E52">
        <w:rPr>
          <w:rFonts w:asciiTheme="majorBidi" w:hAnsiTheme="majorBidi" w:cstheme="majorBidi"/>
          <w:i/>
          <w:iCs/>
          <w:sz w:val="24"/>
          <w:szCs w:val="24"/>
        </w:rPr>
        <w:t xml:space="preserve"> (3.94) </w:t>
      </w:r>
      <w:proofErr w:type="spellStart"/>
      <w:r w:rsidR="00FD5961" w:rsidRPr="006B7E52">
        <w:rPr>
          <w:rFonts w:asciiTheme="majorBidi" w:hAnsiTheme="majorBidi" w:cstheme="majorBidi"/>
          <w:i/>
          <w:iCs/>
          <w:sz w:val="24"/>
          <w:szCs w:val="24"/>
        </w:rPr>
        <w:t>lebih</w:t>
      </w:r>
      <w:proofErr w:type="spellEnd"/>
      <w:r w:rsidR="00FD5961" w:rsidRPr="006B7E52">
        <w:rPr>
          <w:rFonts w:asciiTheme="majorBidi" w:hAnsiTheme="majorBidi" w:cstheme="majorBidi"/>
          <w:i/>
          <w:iCs/>
          <w:sz w:val="24"/>
          <w:szCs w:val="24"/>
        </w:rPr>
        <w:t xml:space="preserve"> </w:t>
      </w:r>
      <w:proofErr w:type="spellStart"/>
      <w:r w:rsidR="00FD5961" w:rsidRPr="006B7E52">
        <w:rPr>
          <w:rFonts w:asciiTheme="majorBidi" w:hAnsiTheme="majorBidi" w:cstheme="majorBidi"/>
          <w:i/>
          <w:iCs/>
          <w:sz w:val="24"/>
          <w:szCs w:val="24"/>
        </w:rPr>
        <w:t>t</w:t>
      </w:r>
      <w:r w:rsidR="005D26ED">
        <w:rPr>
          <w:rFonts w:asciiTheme="majorBidi" w:hAnsiTheme="majorBidi" w:cstheme="majorBidi"/>
          <w:i/>
          <w:iCs/>
          <w:sz w:val="24"/>
          <w:szCs w:val="24"/>
        </w:rPr>
        <w:t>inggi</w:t>
      </w:r>
      <w:proofErr w:type="spellEnd"/>
      <w:r w:rsidR="005D26ED">
        <w:rPr>
          <w:rFonts w:asciiTheme="majorBidi" w:hAnsiTheme="majorBidi" w:cstheme="majorBidi"/>
          <w:i/>
          <w:iCs/>
          <w:sz w:val="24"/>
          <w:szCs w:val="24"/>
        </w:rPr>
        <w:t xml:space="preserve"> </w:t>
      </w:r>
      <w:proofErr w:type="spellStart"/>
      <w:r w:rsidR="005D26ED">
        <w:rPr>
          <w:rFonts w:asciiTheme="majorBidi" w:hAnsiTheme="majorBidi" w:cstheme="majorBidi"/>
          <w:i/>
          <w:iCs/>
          <w:sz w:val="24"/>
          <w:szCs w:val="24"/>
        </w:rPr>
        <w:t>dari</w:t>
      </w:r>
      <w:proofErr w:type="spellEnd"/>
      <w:r w:rsidR="005D26ED">
        <w:rPr>
          <w:rFonts w:asciiTheme="majorBidi" w:hAnsiTheme="majorBidi" w:cstheme="majorBidi"/>
          <w:i/>
          <w:iCs/>
          <w:sz w:val="24"/>
          <w:szCs w:val="24"/>
        </w:rPr>
        <w:t xml:space="preserve"> </w:t>
      </w:r>
      <w:proofErr w:type="spellStart"/>
      <w:r w:rsidR="005D26ED">
        <w:rPr>
          <w:rFonts w:asciiTheme="majorBidi" w:hAnsiTheme="majorBidi" w:cstheme="majorBidi"/>
          <w:i/>
          <w:iCs/>
          <w:sz w:val="24"/>
          <w:szCs w:val="24"/>
        </w:rPr>
        <w:t>nilai</w:t>
      </w:r>
      <w:proofErr w:type="spellEnd"/>
      <w:r w:rsidR="005D26ED">
        <w:rPr>
          <w:rFonts w:asciiTheme="majorBidi" w:hAnsiTheme="majorBidi" w:cstheme="majorBidi"/>
          <w:i/>
          <w:iCs/>
          <w:sz w:val="24"/>
          <w:szCs w:val="24"/>
        </w:rPr>
        <w:t xml:space="preserve"> t-</w:t>
      </w:r>
      <w:proofErr w:type="spellStart"/>
      <w:r w:rsidR="005D26ED">
        <w:rPr>
          <w:rFonts w:asciiTheme="majorBidi" w:hAnsiTheme="majorBidi" w:cstheme="majorBidi"/>
          <w:i/>
          <w:iCs/>
          <w:sz w:val="24"/>
          <w:szCs w:val="24"/>
        </w:rPr>
        <w:t>tabel</w:t>
      </w:r>
      <w:proofErr w:type="spellEnd"/>
      <w:r w:rsidR="005D26ED">
        <w:rPr>
          <w:rFonts w:asciiTheme="majorBidi" w:hAnsiTheme="majorBidi" w:cstheme="majorBidi"/>
          <w:i/>
          <w:iCs/>
          <w:sz w:val="24"/>
          <w:szCs w:val="24"/>
        </w:rPr>
        <w:t xml:space="preserve"> (2.00). </w:t>
      </w:r>
      <w:proofErr w:type="spellStart"/>
      <w:r w:rsidR="005D26ED">
        <w:rPr>
          <w:rFonts w:asciiTheme="majorBidi" w:hAnsiTheme="majorBidi" w:cstheme="majorBidi"/>
          <w:i/>
          <w:iCs/>
          <w:sz w:val="24"/>
          <w:szCs w:val="24"/>
        </w:rPr>
        <w:t>Sehingga</w:t>
      </w:r>
      <w:proofErr w:type="spellEnd"/>
      <w:r w:rsidR="005D26ED">
        <w:rPr>
          <w:rFonts w:asciiTheme="majorBidi" w:hAnsiTheme="majorBidi" w:cstheme="majorBidi"/>
          <w:i/>
          <w:iCs/>
          <w:sz w:val="24"/>
          <w:szCs w:val="24"/>
        </w:rPr>
        <w:t xml:space="preserve"> </w:t>
      </w:r>
      <w:proofErr w:type="spellStart"/>
      <w:r w:rsidR="005D26ED">
        <w:rPr>
          <w:rFonts w:asciiTheme="majorBidi" w:hAnsiTheme="majorBidi" w:cstheme="majorBidi"/>
          <w:i/>
          <w:iCs/>
          <w:sz w:val="24"/>
          <w:szCs w:val="24"/>
        </w:rPr>
        <w:t>dapat</w:t>
      </w:r>
      <w:proofErr w:type="spellEnd"/>
      <w:r w:rsidR="005D26ED">
        <w:rPr>
          <w:rFonts w:asciiTheme="majorBidi" w:hAnsiTheme="majorBidi" w:cstheme="majorBidi"/>
          <w:i/>
          <w:iCs/>
          <w:sz w:val="24"/>
          <w:szCs w:val="24"/>
        </w:rPr>
        <w:t xml:space="preserve"> </w:t>
      </w:r>
      <w:proofErr w:type="spellStart"/>
      <w:r w:rsidR="005D26ED">
        <w:rPr>
          <w:rFonts w:asciiTheme="majorBidi" w:hAnsiTheme="majorBidi" w:cstheme="majorBidi"/>
          <w:i/>
          <w:iCs/>
          <w:sz w:val="24"/>
          <w:szCs w:val="24"/>
        </w:rPr>
        <w:t>di</w:t>
      </w:r>
      <w:r w:rsidR="00FD5961" w:rsidRPr="006B7E52">
        <w:rPr>
          <w:rFonts w:asciiTheme="majorBidi" w:hAnsiTheme="majorBidi" w:cstheme="majorBidi"/>
          <w:i/>
          <w:iCs/>
          <w:sz w:val="24"/>
          <w:szCs w:val="24"/>
        </w:rPr>
        <w:t>simpula</w:t>
      </w:r>
      <w:r w:rsidR="005D26ED">
        <w:rPr>
          <w:rFonts w:asciiTheme="majorBidi" w:hAnsiTheme="majorBidi" w:cstheme="majorBidi"/>
          <w:i/>
          <w:iCs/>
          <w:sz w:val="24"/>
          <w:szCs w:val="24"/>
        </w:rPr>
        <w:t>kan</w:t>
      </w:r>
      <w:proofErr w:type="spellEnd"/>
      <w:r w:rsidR="005D26ED">
        <w:rPr>
          <w:rFonts w:asciiTheme="majorBidi" w:hAnsiTheme="majorBidi" w:cstheme="majorBidi"/>
          <w:i/>
          <w:iCs/>
          <w:sz w:val="24"/>
          <w:szCs w:val="24"/>
        </w:rPr>
        <w:t xml:space="preserve"> </w:t>
      </w:r>
      <w:proofErr w:type="spellStart"/>
      <w:r w:rsidR="005D26ED">
        <w:rPr>
          <w:rFonts w:asciiTheme="majorBidi" w:hAnsiTheme="majorBidi" w:cstheme="majorBidi"/>
          <w:i/>
          <w:iCs/>
          <w:sz w:val="24"/>
          <w:szCs w:val="24"/>
        </w:rPr>
        <w:t>bahwa</w:t>
      </w:r>
      <w:proofErr w:type="spellEnd"/>
      <w:r w:rsidR="00FD5961" w:rsidRPr="006B7E52">
        <w:rPr>
          <w:rFonts w:asciiTheme="majorBidi" w:hAnsiTheme="majorBidi" w:cstheme="majorBidi"/>
          <w:i/>
          <w:iCs/>
          <w:sz w:val="24"/>
          <w:szCs w:val="24"/>
        </w:rPr>
        <w:t xml:space="preserve"> </w:t>
      </w:r>
      <w:proofErr w:type="spellStart"/>
      <w:r w:rsidR="00FD5961" w:rsidRPr="006B7E52">
        <w:rPr>
          <w:rFonts w:asciiTheme="majorBidi" w:hAnsiTheme="majorBidi" w:cstheme="majorBidi"/>
          <w:i/>
          <w:iCs/>
          <w:sz w:val="24"/>
          <w:szCs w:val="24"/>
        </w:rPr>
        <w:t>penerapan</w:t>
      </w:r>
      <w:proofErr w:type="spellEnd"/>
      <w:r w:rsidR="00FD5961" w:rsidRPr="006B7E52">
        <w:rPr>
          <w:rFonts w:asciiTheme="majorBidi" w:hAnsiTheme="majorBidi" w:cstheme="majorBidi"/>
          <w:i/>
          <w:iCs/>
          <w:sz w:val="24"/>
          <w:szCs w:val="24"/>
        </w:rPr>
        <w:t>/</w:t>
      </w:r>
      <w:proofErr w:type="spellStart"/>
      <w:r w:rsidR="00FD5961" w:rsidRPr="006B7E52">
        <w:rPr>
          <w:rFonts w:asciiTheme="majorBidi" w:hAnsiTheme="majorBidi" w:cstheme="majorBidi"/>
          <w:i/>
          <w:iCs/>
          <w:sz w:val="24"/>
          <w:szCs w:val="24"/>
        </w:rPr>
        <w:t>penggunaan</w:t>
      </w:r>
      <w:proofErr w:type="spellEnd"/>
      <w:r w:rsidR="00FD5961" w:rsidRPr="006B7E52">
        <w:rPr>
          <w:rFonts w:asciiTheme="majorBidi" w:hAnsiTheme="majorBidi" w:cstheme="majorBidi"/>
          <w:i/>
          <w:iCs/>
          <w:sz w:val="24"/>
          <w:szCs w:val="24"/>
        </w:rPr>
        <w:t xml:space="preserve"> </w:t>
      </w:r>
      <w:proofErr w:type="spellStart"/>
      <w:r w:rsidR="00FD5961" w:rsidRPr="006B7E52">
        <w:rPr>
          <w:rFonts w:asciiTheme="majorBidi" w:hAnsiTheme="majorBidi" w:cstheme="majorBidi"/>
          <w:i/>
          <w:iCs/>
          <w:sz w:val="24"/>
          <w:szCs w:val="24"/>
        </w:rPr>
        <w:t>strategi</w:t>
      </w:r>
      <w:proofErr w:type="spellEnd"/>
      <w:r w:rsidR="00FD5961" w:rsidRPr="006B7E52">
        <w:rPr>
          <w:rFonts w:asciiTheme="majorBidi" w:hAnsiTheme="majorBidi" w:cstheme="majorBidi"/>
          <w:i/>
          <w:iCs/>
          <w:sz w:val="24"/>
          <w:szCs w:val="24"/>
        </w:rPr>
        <w:t xml:space="preserve"> talking chips </w:t>
      </w:r>
      <w:proofErr w:type="spellStart"/>
      <w:r w:rsidR="00FD5961" w:rsidRPr="006B7E52">
        <w:rPr>
          <w:rFonts w:asciiTheme="majorBidi" w:hAnsiTheme="majorBidi" w:cstheme="majorBidi"/>
          <w:i/>
          <w:iCs/>
          <w:sz w:val="24"/>
          <w:szCs w:val="24"/>
        </w:rPr>
        <w:t>dapat</w:t>
      </w:r>
      <w:proofErr w:type="spellEnd"/>
      <w:r w:rsidR="00FD5961" w:rsidRPr="006B7E52">
        <w:rPr>
          <w:rFonts w:asciiTheme="majorBidi" w:hAnsiTheme="majorBidi" w:cstheme="majorBidi"/>
          <w:i/>
          <w:iCs/>
          <w:sz w:val="24"/>
          <w:szCs w:val="24"/>
        </w:rPr>
        <w:t xml:space="preserve"> </w:t>
      </w:r>
      <w:proofErr w:type="spellStart"/>
      <w:r w:rsidR="00FD5961" w:rsidRPr="006B7E52">
        <w:rPr>
          <w:rFonts w:asciiTheme="majorBidi" w:hAnsiTheme="majorBidi" w:cstheme="majorBidi"/>
          <w:i/>
          <w:iCs/>
          <w:sz w:val="24"/>
          <w:szCs w:val="24"/>
        </w:rPr>
        <w:t>meningkatkan</w:t>
      </w:r>
      <w:proofErr w:type="spellEnd"/>
      <w:r w:rsidR="00FD5961" w:rsidRPr="006B7E52">
        <w:rPr>
          <w:rFonts w:asciiTheme="majorBidi" w:hAnsiTheme="majorBidi" w:cstheme="majorBidi"/>
          <w:i/>
          <w:iCs/>
          <w:sz w:val="24"/>
          <w:szCs w:val="24"/>
        </w:rPr>
        <w:t xml:space="preserve"> </w:t>
      </w:r>
      <w:proofErr w:type="spellStart"/>
      <w:r w:rsidR="00FD5961" w:rsidRPr="006B7E52">
        <w:rPr>
          <w:rFonts w:asciiTheme="majorBidi" w:hAnsiTheme="majorBidi" w:cstheme="majorBidi"/>
          <w:i/>
          <w:iCs/>
          <w:sz w:val="24"/>
          <w:szCs w:val="24"/>
        </w:rPr>
        <w:t>kemampuan</w:t>
      </w:r>
      <w:proofErr w:type="spellEnd"/>
      <w:r w:rsidR="00FD5961" w:rsidRPr="006B7E52">
        <w:rPr>
          <w:rFonts w:asciiTheme="majorBidi" w:hAnsiTheme="majorBidi" w:cstheme="majorBidi"/>
          <w:i/>
          <w:iCs/>
          <w:sz w:val="24"/>
          <w:szCs w:val="24"/>
        </w:rPr>
        <w:t xml:space="preserve"> </w:t>
      </w:r>
      <w:proofErr w:type="spellStart"/>
      <w:r w:rsidR="00FD5961" w:rsidRPr="006B7E52">
        <w:rPr>
          <w:rFonts w:asciiTheme="majorBidi" w:hAnsiTheme="majorBidi" w:cstheme="majorBidi"/>
          <w:i/>
          <w:iCs/>
          <w:sz w:val="24"/>
          <w:szCs w:val="24"/>
        </w:rPr>
        <w:t>berbicara</w:t>
      </w:r>
      <w:proofErr w:type="spellEnd"/>
      <w:r w:rsidR="00FD5961" w:rsidRPr="006B7E52">
        <w:rPr>
          <w:rFonts w:asciiTheme="majorBidi" w:hAnsiTheme="majorBidi" w:cstheme="majorBidi"/>
          <w:i/>
          <w:iCs/>
          <w:sz w:val="24"/>
          <w:szCs w:val="24"/>
        </w:rPr>
        <w:t xml:space="preserve"> </w:t>
      </w:r>
      <w:proofErr w:type="spellStart"/>
      <w:r w:rsidR="00FD5961" w:rsidRPr="006B7E52">
        <w:rPr>
          <w:rFonts w:asciiTheme="majorBidi" w:hAnsiTheme="majorBidi" w:cstheme="majorBidi"/>
          <w:i/>
          <w:iCs/>
          <w:sz w:val="24"/>
          <w:szCs w:val="24"/>
        </w:rPr>
        <w:t>siswa</w:t>
      </w:r>
      <w:proofErr w:type="spellEnd"/>
      <w:r w:rsidR="00FD5961" w:rsidRPr="006B7E52">
        <w:rPr>
          <w:rFonts w:asciiTheme="majorBidi" w:hAnsiTheme="majorBidi" w:cstheme="majorBidi"/>
          <w:i/>
          <w:iCs/>
          <w:sz w:val="24"/>
          <w:szCs w:val="24"/>
        </w:rPr>
        <w:t xml:space="preserve"> </w:t>
      </w:r>
      <w:proofErr w:type="spellStart"/>
      <w:r w:rsidR="00FD5961" w:rsidRPr="006B7E52">
        <w:rPr>
          <w:rFonts w:asciiTheme="majorBidi" w:hAnsiTheme="majorBidi" w:cstheme="majorBidi"/>
          <w:i/>
          <w:iCs/>
          <w:sz w:val="24"/>
          <w:szCs w:val="24"/>
        </w:rPr>
        <w:t>kelas</w:t>
      </w:r>
      <w:proofErr w:type="spellEnd"/>
      <w:r w:rsidR="00FD5961" w:rsidRPr="006B7E52">
        <w:rPr>
          <w:rFonts w:asciiTheme="majorBidi" w:hAnsiTheme="majorBidi" w:cstheme="majorBidi"/>
          <w:i/>
          <w:iCs/>
          <w:sz w:val="24"/>
          <w:szCs w:val="24"/>
        </w:rPr>
        <w:t xml:space="preserve"> XI.</w:t>
      </w:r>
    </w:p>
    <w:p w:rsidR="00807F46" w:rsidRDefault="00807F46" w:rsidP="00C9206E">
      <w:pPr>
        <w:tabs>
          <w:tab w:val="left" w:pos="8190"/>
        </w:tabs>
        <w:spacing w:line="240" w:lineRule="auto"/>
        <w:ind w:left="180" w:right="1" w:firstLine="360"/>
        <w:rPr>
          <w:rFonts w:ascii="Times New Roman" w:hAnsi="Times New Roman"/>
          <w:i/>
          <w:sz w:val="24"/>
          <w:szCs w:val="24"/>
        </w:rPr>
      </w:pPr>
    </w:p>
    <w:p w:rsidR="00765CCF" w:rsidRDefault="007C49F3" w:rsidP="00765CCF">
      <w:pPr>
        <w:tabs>
          <w:tab w:val="left" w:pos="8190"/>
        </w:tabs>
        <w:spacing w:line="240" w:lineRule="auto"/>
        <w:ind w:left="180" w:right="1"/>
        <w:rPr>
          <w:rFonts w:ascii="Times New Roman" w:eastAsiaTheme="minorHAnsi" w:hAnsi="Times New Roman" w:cstheme="minorBidi"/>
          <w:i/>
          <w:sz w:val="24"/>
        </w:rPr>
      </w:pPr>
      <w:r>
        <w:rPr>
          <w:rFonts w:ascii="Times New Roman" w:hAnsi="Times New Roman"/>
          <w:i/>
          <w:sz w:val="24"/>
          <w:szCs w:val="24"/>
        </w:rPr>
        <w:t xml:space="preserve">Kata </w:t>
      </w:r>
      <w:proofErr w:type="spellStart"/>
      <w:r>
        <w:rPr>
          <w:rFonts w:ascii="Times New Roman" w:hAnsi="Times New Roman"/>
          <w:i/>
          <w:sz w:val="24"/>
          <w:szCs w:val="24"/>
        </w:rPr>
        <w:t>K</w:t>
      </w:r>
      <w:r w:rsidR="00FD5961" w:rsidRPr="006B7E52">
        <w:rPr>
          <w:rFonts w:ascii="Times New Roman" w:hAnsi="Times New Roman"/>
          <w:i/>
          <w:sz w:val="24"/>
          <w:szCs w:val="24"/>
        </w:rPr>
        <w:t>unci</w:t>
      </w:r>
      <w:proofErr w:type="spellEnd"/>
      <w:r w:rsidR="00F71D36" w:rsidRPr="006B7E52">
        <w:rPr>
          <w:rFonts w:ascii="Times New Roman" w:hAnsi="Times New Roman"/>
          <w:i/>
          <w:sz w:val="24"/>
          <w:szCs w:val="24"/>
        </w:rPr>
        <w:t xml:space="preserve">: </w:t>
      </w:r>
      <w:proofErr w:type="spellStart"/>
      <w:r w:rsidR="005A65FF">
        <w:rPr>
          <w:rFonts w:ascii="Times New Roman" w:hAnsi="Times New Roman"/>
          <w:i/>
          <w:sz w:val="24"/>
          <w:szCs w:val="24"/>
        </w:rPr>
        <w:t>Kemampuan</w:t>
      </w:r>
      <w:proofErr w:type="spellEnd"/>
      <w:r w:rsidR="005A65FF">
        <w:rPr>
          <w:rFonts w:ascii="Times New Roman" w:hAnsi="Times New Roman"/>
          <w:i/>
          <w:sz w:val="24"/>
          <w:szCs w:val="24"/>
        </w:rPr>
        <w:t xml:space="preserve"> </w:t>
      </w:r>
      <w:proofErr w:type="spellStart"/>
      <w:r w:rsidR="005A65FF">
        <w:rPr>
          <w:rFonts w:ascii="Times New Roman" w:hAnsi="Times New Roman"/>
          <w:i/>
          <w:sz w:val="24"/>
          <w:szCs w:val="24"/>
        </w:rPr>
        <w:t>berbicara</w:t>
      </w:r>
      <w:proofErr w:type="spellEnd"/>
      <w:r w:rsidR="005A65FF">
        <w:rPr>
          <w:rFonts w:ascii="Times New Roman" w:hAnsi="Times New Roman"/>
          <w:i/>
          <w:sz w:val="24"/>
          <w:szCs w:val="24"/>
        </w:rPr>
        <w:t xml:space="preserve"> </w:t>
      </w:r>
      <w:proofErr w:type="spellStart"/>
      <w:r w:rsidR="005A65FF">
        <w:rPr>
          <w:rFonts w:ascii="Times New Roman" w:hAnsi="Times New Roman"/>
          <w:i/>
          <w:sz w:val="24"/>
          <w:szCs w:val="24"/>
        </w:rPr>
        <w:t>siswa</w:t>
      </w:r>
      <w:proofErr w:type="spellEnd"/>
      <w:r w:rsidR="005A65FF">
        <w:rPr>
          <w:rFonts w:ascii="Times New Roman" w:hAnsi="Times New Roman"/>
          <w:i/>
          <w:sz w:val="24"/>
          <w:szCs w:val="24"/>
        </w:rPr>
        <w:t>;</w:t>
      </w:r>
      <w:r w:rsidR="00F71D36" w:rsidRPr="006B7E52">
        <w:rPr>
          <w:rFonts w:ascii="Times New Roman" w:hAnsi="Times New Roman"/>
          <w:i/>
          <w:sz w:val="24"/>
          <w:szCs w:val="24"/>
        </w:rPr>
        <w:t xml:space="preserve"> </w:t>
      </w:r>
      <w:proofErr w:type="spellStart"/>
      <w:r w:rsidR="005A65FF">
        <w:rPr>
          <w:rFonts w:ascii="Times New Roman" w:hAnsi="Times New Roman"/>
          <w:i/>
          <w:sz w:val="24"/>
          <w:szCs w:val="24"/>
        </w:rPr>
        <w:t>s</w:t>
      </w:r>
      <w:r w:rsidR="00FD5961" w:rsidRPr="006B7E52">
        <w:rPr>
          <w:rFonts w:ascii="Times New Roman" w:hAnsi="Times New Roman"/>
          <w:i/>
          <w:sz w:val="24"/>
          <w:szCs w:val="24"/>
        </w:rPr>
        <w:t>trategi</w:t>
      </w:r>
      <w:proofErr w:type="spellEnd"/>
      <w:r w:rsidR="00FD5961" w:rsidRPr="006B7E52">
        <w:rPr>
          <w:rFonts w:ascii="Times New Roman" w:hAnsi="Times New Roman"/>
          <w:i/>
          <w:sz w:val="24"/>
          <w:szCs w:val="24"/>
        </w:rPr>
        <w:t xml:space="preserve"> </w:t>
      </w:r>
      <w:r w:rsidR="005A65FF">
        <w:rPr>
          <w:rFonts w:ascii="Times New Roman" w:hAnsi="Times New Roman"/>
          <w:i/>
          <w:sz w:val="24"/>
          <w:szCs w:val="24"/>
        </w:rPr>
        <w:t>talking c</w:t>
      </w:r>
      <w:r w:rsidR="00D22042" w:rsidRPr="006B7E52">
        <w:rPr>
          <w:rFonts w:ascii="Times New Roman" w:hAnsi="Times New Roman"/>
          <w:i/>
          <w:sz w:val="24"/>
          <w:szCs w:val="24"/>
        </w:rPr>
        <w:t>hips</w:t>
      </w:r>
      <w:r w:rsidR="005A65FF">
        <w:rPr>
          <w:rFonts w:ascii="Times New Roman" w:hAnsi="Times New Roman"/>
          <w:i/>
          <w:sz w:val="24"/>
          <w:szCs w:val="24"/>
        </w:rPr>
        <w:t xml:space="preserve">; </w:t>
      </w:r>
      <w:proofErr w:type="spellStart"/>
      <w:r w:rsidR="005A65FF">
        <w:rPr>
          <w:rFonts w:ascii="Times New Roman" w:hAnsi="Times New Roman"/>
          <w:i/>
          <w:sz w:val="24"/>
          <w:szCs w:val="24"/>
        </w:rPr>
        <w:t>fluensi</w:t>
      </w:r>
      <w:proofErr w:type="spellEnd"/>
      <w:r w:rsidR="005A65FF">
        <w:rPr>
          <w:rFonts w:ascii="Times New Roman" w:hAnsi="Times New Roman"/>
          <w:i/>
          <w:sz w:val="24"/>
          <w:szCs w:val="24"/>
        </w:rPr>
        <w:t xml:space="preserve">; </w:t>
      </w:r>
      <w:proofErr w:type="spellStart"/>
      <w:r w:rsidR="005A65FF">
        <w:rPr>
          <w:rFonts w:ascii="Times New Roman" w:hAnsi="Times New Roman"/>
          <w:i/>
          <w:sz w:val="24"/>
          <w:szCs w:val="24"/>
        </w:rPr>
        <w:t>akurasi</w:t>
      </w:r>
      <w:proofErr w:type="spellEnd"/>
    </w:p>
    <w:p w:rsidR="00765CCF" w:rsidRDefault="00765CCF" w:rsidP="00765CCF">
      <w:pPr>
        <w:tabs>
          <w:tab w:val="left" w:pos="8190"/>
        </w:tabs>
        <w:spacing w:line="240" w:lineRule="auto"/>
        <w:ind w:left="180" w:right="1"/>
        <w:rPr>
          <w:rFonts w:ascii="Times New Roman" w:eastAsiaTheme="minorHAnsi" w:hAnsi="Times New Roman" w:cstheme="minorBidi"/>
          <w:i/>
          <w:sz w:val="24"/>
        </w:rPr>
      </w:pPr>
    </w:p>
    <w:p w:rsidR="0015300A" w:rsidRDefault="0015300A" w:rsidP="00765CCF">
      <w:pPr>
        <w:tabs>
          <w:tab w:val="left" w:pos="8190"/>
        </w:tabs>
        <w:spacing w:line="240" w:lineRule="auto"/>
        <w:ind w:left="-450" w:right="1"/>
        <w:rPr>
          <w:rFonts w:ascii="Times New Roman" w:hAnsi="Times New Roman"/>
          <w:b/>
          <w:color w:val="000000"/>
          <w:sz w:val="24"/>
        </w:rPr>
      </w:pPr>
    </w:p>
    <w:p w:rsidR="00765CCF" w:rsidRPr="00765CCF" w:rsidRDefault="000014E2" w:rsidP="0015300A">
      <w:pPr>
        <w:tabs>
          <w:tab w:val="left" w:pos="8190"/>
        </w:tabs>
        <w:ind w:left="-450" w:right="1"/>
        <w:rPr>
          <w:rFonts w:ascii="Times New Roman" w:eastAsiaTheme="minorHAnsi" w:hAnsi="Times New Roman" w:cstheme="minorBidi"/>
          <w:i/>
          <w:sz w:val="24"/>
        </w:rPr>
      </w:pPr>
      <w:r w:rsidRPr="009B21CE">
        <w:rPr>
          <w:rFonts w:ascii="Times New Roman" w:hAnsi="Times New Roman"/>
          <w:b/>
          <w:color w:val="000000"/>
          <w:sz w:val="24"/>
          <w:lang w:val="id-ID"/>
        </w:rPr>
        <w:t>INTRODUCTION</w:t>
      </w:r>
      <w:r w:rsidRPr="009B21CE">
        <w:rPr>
          <w:rFonts w:ascii="Times New Roman" w:hAnsi="Times New Roman"/>
          <w:b/>
          <w:color w:val="000000"/>
          <w:sz w:val="24"/>
          <w:lang w:val="id-ID"/>
        </w:rPr>
        <w:tab/>
      </w:r>
    </w:p>
    <w:p w:rsidR="000773A8" w:rsidRPr="00765CCF" w:rsidRDefault="000773A8" w:rsidP="00B279F1">
      <w:pPr>
        <w:tabs>
          <w:tab w:val="left" w:pos="2940"/>
        </w:tabs>
        <w:ind w:left="-450" w:right="-449" w:firstLine="450"/>
        <w:rPr>
          <w:rFonts w:ascii="Times New Roman" w:hAnsi="Times New Roman"/>
          <w:b/>
          <w:color w:val="000000"/>
          <w:sz w:val="24"/>
          <w:lang w:val="id-ID"/>
        </w:rPr>
      </w:pPr>
      <w:r w:rsidRPr="00706AEF">
        <w:rPr>
          <w:rFonts w:ascii="Times New Roman" w:hAnsi="Times New Roman"/>
          <w:sz w:val="24"/>
          <w:szCs w:val="24"/>
          <w:lang w:eastAsia="id-ID"/>
        </w:rPr>
        <w:t xml:space="preserve">Nowadays, English has become an important language to learn. </w:t>
      </w:r>
      <w:r w:rsidRPr="00706AEF">
        <w:rPr>
          <w:rFonts w:ascii="Times New Roman" w:hAnsi="Times New Roman"/>
          <w:sz w:val="24"/>
          <w:szCs w:val="24"/>
        </w:rPr>
        <w:t>English, as the most popular worldwide languages in the world, has a certain role in every country.</w:t>
      </w:r>
      <w:r w:rsidR="00F665E0">
        <w:rPr>
          <w:rFonts w:ascii="Times New Roman" w:hAnsi="Times New Roman"/>
          <w:sz w:val="24"/>
          <w:szCs w:val="24"/>
        </w:rPr>
        <w:t xml:space="preserve"> </w:t>
      </w:r>
      <w:r w:rsidRPr="00706AEF">
        <w:rPr>
          <w:rFonts w:ascii="Times New Roman" w:hAnsi="Times New Roman"/>
          <w:sz w:val="24"/>
          <w:szCs w:val="24"/>
        </w:rPr>
        <w:t xml:space="preserve">In Indonesia, English is a foreign language that </w:t>
      </w:r>
      <w:proofErr w:type="gramStart"/>
      <w:r w:rsidRPr="00706AEF">
        <w:rPr>
          <w:rFonts w:ascii="Times New Roman" w:hAnsi="Times New Roman"/>
          <w:sz w:val="24"/>
          <w:szCs w:val="24"/>
        </w:rPr>
        <w:t>is taught</w:t>
      </w:r>
      <w:proofErr w:type="gramEnd"/>
      <w:r w:rsidRPr="00706AEF">
        <w:rPr>
          <w:rFonts w:ascii="Times New Roman" w:hAnsi="Times New Roman"/>
          <w:sz w:val="24"/>
          <w:szCs w:val="24"/>
        </w:rPr>
        <w:t xml:space="preserve"> in many schools. According to Indonesian curriculum</w:t>
      </w:r>
      <w:r>
        <w:rPr>
          <w:rFonts w:ascii="Times New Roman" w:hAnsi="Times New Roman"/>
          <w:sz w:val="24"/>
          <w:szCs w:val="24"/>
        </w:rPr>
        <w:t>,</w:t>
      </w:r>
      <w:r w:rsidRPr="00706AEF">
        <w:rPr>
          <w:rFonts w:ascii="Times New Roman" w:hAnsi="Times New Roman"/>
          <w:sz w:val="24"/>
          <w:szCs w:val="24"/>
        </w:rPr>
        <w:t xml:space="preserve"> there are four </w:t>
      </w:r>
      <w:r w:rsidRPr="00706AEF">
        <w:rPr>
          <w:rFonts w:ascii="Times New Roman" w:hAnsi="Times New Roman"/>
          <w:sz w:val="24"/>
          <w:szCs w:val="24"/>
        </w:rPr>
        <w:lastRenderedPageBreak/>
        <w:t xml:space="preserve">major </w:t>
      </w:r>
      <w:proofErr w:type="gramStart"/>
      <w:r w:rsidRPr="00706AEF">
        <w:rPr>
          <w:rFonts w:ascii="Times New Roman" w:hAnsi="Times New Roman"/>
          <w:sz w:val="24"/>
          <w:szCs w:val="24"/>
        </w:rPr>
        <w:t>skills which</w:t>
      </w:r>
      <w:proofErr w:type="gramEnd"/>
      <w:r w:rsidRPr="00706AEF">
        <w:rPr>
          <w:rFonts w:ascii="Times New Roman" w:hAnsi="Times New Roman"/>
          <w:sz w:val="24"/>
          <w:szCs w:val="24"/>
        </w:rPr>
        <w:t xml:space="preserve"> have to be taught during the teaching and </w:t>
      </w:r>
      <w:r>
        <w:rPr>
          <w:rFonts w:ascii="Times New Roman" w:hAnsi="Times New Roman"/>
          <w:sz w:val="24"/>
          <w:szCs w:val="24"/>
        </w:rPr>
        <w:t xml:space="preserve">the </w:t>
      </w:r>
      <w:r w:rsidRPr="00706AEF">
        <w:rPr>
          <w:rFonts w:ascii="Times New Roman" w:hAnsi="Times New Roman"/>
          <w:sz w:val="24"/>
          <w:szCs w:val="24"/>
        </w:rPr>
        <w:t xml:space="preserve">learning process. Those are listening, speaking, reading, and writing. Although all four skills are equally important, speaking skill </w:t>
      </w:r>
      <w:proofErr w:type="gramStart"/>
      <w:r w:rsidRPr="00706AEF">
        <w:rPr>
          <w:rFonts w:ascii="Times New Roman" w:hAnsi="Times New Roman"/>
          <w:sz w:val="24"/>
          <w:szCs w:val="24"/>
        </w:rPr>
        <w:t>could be seen</w:t>
      </w:r>
      <w:proofErr w:type="gramEnd"/>
      <w:r w:rsidRPr="00706AEF">
        <w:rPr>
          <w:rFonts w:ascii="Times New Roman" w:hAnsi="Times New Roman"/>
          <w:sz w:val="24"/>
          <w:szCs w:val="24"/>
        </w:rPr>
        <w:t xml:space="preserve"> as the leading skill during the English learning process. It is the macro-ski</w:t>
      </w:r>
      <w:r>
        <w:rPr>
          <w:rFonts w:ascii="Times New Roman" w:hAnsi="Times New Roman"/>
          <w:sz w:val="24"/>
          <w:szCs w:val="24"/>
        </w:rPr>
        <w:t xml:space="preserve">lls of </w:t>
      </w:r>
      <w:proofErr w:type="gramStart"/>
      <w:r>
        <w:rPr>
          <w:rFonts w:ascii="Times New Roman" w:hAnsi="Times New Roman"/>
          <w:sz w:val="24"/>
          <w:szCs w:val="24"/>
        </w:rPr>
        <w:t>language</w:t>
      </w:r>
      <w:r w:rsidR="00F665E0">
        <w:rPr>
          <w:rFonts w:ascii="Times New Roman" w:hAnsi="Times New Roman"/>
          <w:sz w:val="24"/>
          <w:szCs w:val="24"/>
        </w:rPr>
        <w:t>,</w:t>
      </w:r>
      <w:r>
        <w:rPr>
          <w:rFonts w:ascii="Times New Roman" w:hAnsi="Times New Roman"/>
          <w:sz w:val="24"/>
          <w:szCs w:val="24"/>
        </w:rPr>
        <w:t xml:space="preserve"> that</w:t>
      </w:r>
      <w:proofErr w:type="gramEnd"/>
      <w:r>
        <w:rPr>
          <w:rFonts w:ascii="Times New Roman" w:hAnsi="Times New Roman"/>
          <w:sz w:val="24"/>
          <w:szCs w:val="24"/>
        </w:rPr>
        <w:t xml:space="preserve"> concerns with the </w:t>
      </w:r>
      <w:r w:rsidRPr="00706AEF">
        <w:rPr>
          <w:rFonts w:ascii="Times New Roman" w:hAnsi="Times New Roman"/>
          <w:sz w:val="24"/>
          <w:szCs w:val="24"/>
        </w:rPr>
        <w:t>abilities to carry ou</w:t>
      </w:r>
      <w:r>
        <w:rPr>
          <w:rFonts w:ascii="Times New Roman" w:hAnsi="Times New Roman"/>
          <w:sz w:val="24"/>
          <w:szCs w:val="24"/>
        </w:rPr>
        <w:t xml:space="preserve">t spoken communication, such as </w:t>
      </w:r>
      <w:r w:rsidRPr="00706AEF">
        <w:rPr>
          <w:rFonts w:ascii="Times New Roman" w:hAnsi="Times New Roman"/>
          <w:sz w:val="24"/>
          <w:szCs w:val="24"/>
        </w:rPr>
        <w:t>conversation, dialogue, monologue, and news casting.</w:t>
      </w:r>
      <w:r w:rsidR="00F665E0">
        <w:rPr>
          <w:rFonts w:ascii="Times New Roman" w:hAnsi="Times New Roman"/>
          <w:sz w:val="24"/>
          <w:szCs w:val="24"/>
        </w:rPr>
        <w:t xml:space="preserve"> </w:t>
      </w:r>
      <w:r w:rsidRPr="00706AEF">
        <w:rPr>
          <w:rFonts w:ascii="Times New Roman" w:hAnsi="Times New Roman"/>
          <w:sz w:val="24"/>
          <w:szCs w:val="24"/>
        </w:rPr>
        <w:t>Durin</w:t>
      </w:r>
      <w:r>
        <w:rPr>
          <w:rFonts w:ascii="Times New Roman" w:hAnsi="Times New Roman"/>
          <w:sz w:val="24"/>
          <w:szCs w:val="24"/>
        </w:rPr>
        <w:t>g the learning process, the students</w:t>
      </w:r>
      <w:r w:rsidRPr="00706AEF">
        <w:rPr>
          <w:rFonts w:ascii="Times New Roman" w:hAnsi="Times New Roman"/>
          <w:sz w:val="24"/>
          <w:szCs w:val="24"/>
        </w:rPr>
        <w:t xml:space="preserve"> need to communicate with others in order to express their ideas and feelings. One of the ways to communicate with others is through speaking.</w:t>
      </w:r>
    </w:p>
    <w:p w:rsidR="00E20D13" w:rsidRDefault="00A76042" w:rsidP="00B279F1">
      <w:pPr>
        <w:autoSpaceDE w:val="0"/>
        <w:autoSpaceDN w:val="0"/>
        <w:adjustRightInd w:val="0"/>
        <w:ind w:left="-450" w:right="-449" w:firstLine="450"/>
        <w:rPr>
          <w:rFonts w:ascii="Times New Roman" w:hAnsi="Times New Roman"/>
          <w:sz w:val="24"/>
          <w:szCs w:val="24"/>
        </w:rPr>
      </w:pPr>
      <w:r>
        <w:rPr>
          <w:rFonts w:ascii="Times New Roman" w:hAnsi="Times New Roman"/>
          <w:bCs/>
          <w:sz w:val="24"/>
          <w:szCs w:val="24"/>
        </w:rPr>
        <w:t>In order to have a better speaking skill, studen</w:t>
      </w:r>
      <w:r w:rsidR="00756435">
        <w:rPr>
          <w:rFonts w:ascii="Times New Roman" w:hAnsi="Times New Roman"/>
          <w:bCs/>
          <w:sz w:val="24"/>
          <w:szCs w:val="24"/>
        </w:rPr>
        <w:t>t</w:t>
      </w:r>
      <w:r w:rsidR="00B41371">
        <w:rPr>
          <w:rFonts w:ascii="Times New Roman" w:hAnsi="Times New Roman"/>
          <w:bCs/>
          <w:sz w:val="24"/>
          <w:szCs w:val="24"/>
        </w:rPr>
        <w:t>s</w:t>
      </w:r>
      <w:r w:rsidR="00756435">
        <w:rPr>
          <w:rFonts w:ascii="Times New Roman" w:hAnsi="Times New Roman"/>
          <w:bCs/>
          <w:sz w:val="24"/>
          <w:szCs w:val="24"/>
        </w:rPr>
        <w:t xml:space="preserve"> should have known about the </w:t>
      </w:r>
      <w:r>
        <w:rPr>
          <w:rFonts w:ascii="Times New Roman" w:hAnsi="Times New Roman"/>
          <w:bCs/>
          <w:sz w:val="24"/>
          <w:szCs w:val="24"/>
        </w:rPr>
        <w:t xml:space="preserve">important </w:t>
      </w:r>
      <w:r w:rsidR="00756435">
        <w:rPr>
          <w:rFonts w:ascii="Times New Roman" w:hAnsi="Times New Roman"/>
          <w:bCs/>
          <w:sz w:val="24"/>
          <w:szCs w:val="24"/>
        </w:rPr>
        <w:t xml:space="preserve">of the three </w:t>
      </w:r>
      <w:r>
        <w:rPr>
          <w:rFonts w:ascii="Times New Roman" w:hAnsi="Times New Roman"/>
          <w:bCs/>
          <w:sz w:val="24"/>
          <w:szCs w:val="24"/>
        </w:rPr>
        <w:t>components</w:t>
      </w:r>
      <w:r w:rsidR="00756435">
        <w:rPr>
          <w:rFonts w:ascii="Times New Roman" w:hAnsi="Times New Roman"/>
          <w:bCs/>
          <w:sz w:val="24"/>
          <w:szCs w:val="24"/>
        </w:rPr>
        <w:t xml:space="preserve"> of speaking</w:t>
      </w:r>
      <w:r w:rsidR="00953FFA">
        <w:rPr>
          <w:rFonts w:ascii="Times New Roman" w:hAnsi="Times New Roman"/>
          <w:bCs/>
          <w:sz w:val="24"/>
          <w:szCs w:val="24"/>
        </w:rPr>
        <w:t xml:space="preserve"> </w:t>
      </w:r>
      <w:r>
        <w:rPr>
          <w:rFonts w:ascii="Times New Roman" w:hAnsi="Times New Roman"/>
          <w:bCs/>
          <w:sz w:val="24"/>
          <w:szCs w:val="24"/>
        </w:rPr>
        <w:t>in English that can support</w:t>
      </w:r>
      <w:r w:rsidR="00756435">
        <w:rPr>
          <w:rFonts w:ascii="Times New Roman" w:hAnsi="Times New Roman"/>
          <w:bCs/>
          <w:sz w:val="24"/>
          <w:szCs w:val="24"/>
        </w:rPr>
        <w:t xml:space="preserve"> and show about their</w:t>
      </w:r>
      <w:r>
        <w:rPr>
          <w:rFonts w:ascii="Times New Roman" w:hAnsi="Times New Roman"/>
          <w:bCs/>
          <w:sz w:val="24"/>
          <w:szCs w:val="24"/>
        </w:rPr>
        <w:t xml:space="preserve"> improve</w:t>
      </w:r>
      <w:r w:rsidR="00756435">
        <w:rPr>
          <w:rFonts w:ascii="Times New Roman" w:hAnsi="Times New Roman"/>
          <w:bCs/>
          <w:sz w:val="24"/>
          <w:szCs w:val="24"/>
        </w:rPr>
        <w:t>ment in speaking. T</w:t>
      </w:r>
      <w:r w:rsidR="00953FFA">
        <w:rPr>
          <w:rFonts w:ascii="Times New Roman" w:hAnsi="Times New Roman"/>
          <w:bCs/>
          <w:sz w:val="24"/>
          <w:szCs w:val="24"/>
        </w:rPr>
        <w:t>hose are</w:t>
      </w:r>
      <w:proofErr w:type="gramStart"/>
      <w:r w:rsidR="00953FFA">
        <w:rPr>
          <w:rFonts w:ascii="Times New Roman" w:hAnsi="Times New Roman"/>
          <w:bCs/>
          <w:sz w:val="24"/>
          <w:szCs w:val="24"/>
        </w:rPr>
        <w:t>;</w:t>
      </w:r>
      <w:proofErr w:type="gramEnd"/>
      <w:r w:rsidR="00953FFA">
        <w:rPr>
          <w:rFonts w:ascii="Times New Roman" w:hAnsi="Times New Roman"/>
          <w:bCs/>
          <w:sz w:val="24"/>
          <w:szCs w:val="24"/>
        </w:rPr>
        <w:t xml:space="preserve"> fluency</w:t>
      </w:r>
      <w:r w:rsidR="00756435">
        <w:rPr>
          <w:rFonts w:ascii="Times New Roman" w:hAnsi="Times New Roman"/>
          <w:bCs/>
          <w:sz w:val="24"/>
          <w:szCs w:val="24"/>
        </w:rPr>
        <w:t xml:space="preserve"> which shows the speed of the speakers when they talk</w:t>
      </w:r>
      <w:r w:rsidR="00953FFA">
        <w:rPr>
          <w:rFonts w:ascii="Times New Roman" w:hAnsi="Times New Roman"/>
          <w:bCs/>
          <w:sz w:val="24"/>
          <w:szCs w:val="24"/>
        </w:rPr>
        <w:t>, accuracy</w:t>
      </w:r>
      <w:r w:rsidR="00756435">
        <w:rPr>
          <w:rFonts w:ascii="Times New Roman" w:hAnsi="Times New Roman"/>
          <w:bCs/>
          <w:sz w:val="24"/>
          <w:szCs w:val="24"/>
        </w:rPr>
        <w:t xml:space="preserve"> which shows how well the speakers’ grammar</w:t>
      </w:r>
      <w:r w:rsidR="00953FFA">
        <w:rPr>
          <w:rFonts w:ascii="Times New Roman" w:hAnsi="Times New Roman"/>
          <w:bCs/>
          <w:sz w:val="24"/>
          <w:szCs w:val="24"/>
        </w:rPr>
        <w:t>, and comprehensibility</w:t>
      </w:r>
      <w:r w:rsidR="00756435">
        <w:rPr>
          <w:rFonts w:ascii="Times New Roman" w:hAnsi="Times New Roman"/>
          <w:bCs/>
          <w:sz w:val="24"/>
          <w:szCs w:val="24"/>
        </w:rPr>
        <w:t xml:space="preserve"> which shows the speakers understanding about the topic they talk or discuss about</w:t>
      </w:r>
      <w:r w:rsidR="00953FFA">
        <w:rPr>
          <w:rFonts w:ascii="Times New Roman" w:hAnsi="Times New Roman"/>
          <w:bCs/>
          <w:sz w:val="24"/>
          <w:szCs w:val="24"/>
        </w:rPr>
        <w:t>.</w:t>
      </w:r>
      <w:r w:rsidR="00953FFA" w:rsidRPr="00953FFA">
        <w:rPr>
          <w:rFonts w:ascii="Times New Roman" w:hAnsi="Times New Roman"/>
          <w:sz w:val="24"/>
          <w:szCs w:val="24"/>
        </w:rPr>
        <w:t xml:space="preserve"> </w:t>
      </w:r>
    </w:p>
    <w:p w:rsidR="00017628" w:rsidRDefault="008C4637" w:rsidP="00502665">
      <w:pPr>
        <w:autoSpaceDE w:val="0"/>
        <w:autoSpaceDN w:val="0"/>
        <w:adjustRightInd w:val="0"/>
        <w:ind w:left="-450" w:right="-449" w:firstLine="450"/>
        <w:rPr>
          <w:rFonts w:ascii="Times New Roman" w:hAnsi="Times New Roman"/>
          <w:sz w:val="24"/>
          <w:szCs w:val="24"/>
        </w:rPr>
      </w:pPr>
      <w:r w:rsidRPr="00180EFC">
        <w:rPr>
          <w:rFonts w:ascii="Times New Roman" w:hAnsi="Times New Roman"/>
          <w:sz w:val="24"/>
          <w:szCs w:val="24"/>
        </w:rPr>
        <w:t>Speaking is an interactive process of constructing meaning which is comprised of producing and re</w:t>
      </w:r>
      <w:r>
        <w:rPr>
          <w:rFonts w:ascii="Times New Roman" w:hAnsi="Times New Roman"/>
          <w:sz w:val="24"/>
          <w:szCs w:val="24"/>
        </w:rPr>
        <w:t>ceiving information (Brown, 2000; Burns and</w:t>
      </w:r>
      <w:r w:rsidRPr="00180EFC">
        <w:rPr>
          <w:rFonts w:ascii="Times New Roman" w:hAnsi="Times New Roman"/>
          <w:sz w:val="24"/>
          <w:szCs w:val="24"/>
        </w:rPr>
        <w:t xml:space="preserve"> Joyce, 1997).</w:t>
      </w:r>
      <w:r w:rsidR="00F665E0">
        <w:rPr>
          <w:rFonts w:ascii="Times New Roman" w:hAnsi="Times New Roman"/>
          <w:sz w:val="24"/>
          <w:szCs w:val="24"/>
        </w:rPr>
        <w:t xml:space="preserve"> </w:t>
      </w:r>
      <w:r w:rsidRPr="00286529">
        <w:rPr>
          <w:rFonts w:ascii="Times New Roman" w:hAnsi="Times New Roman"/>
          <w:sz w:val="24"/>
          <w:szCs w:val="24"/>
        </w:rPr>
        <w:t>P</w:t>
      </w:r>
      <w:r>
        <w:rPr>
          <w:rFonts w:ascii="Times New Roman" w:hAnsi="Times New Roman"/>
          <w:sz w:val="24"/>
          <w:szCs w:val="24"/>
        </w:rPr>
        <w:t xml:space="preserve">eople usually communicate their </w:t>
      </w:r>
      <w:r w:rsidRPr="00286529">
        <w:rPr>
          <w:rFonts w:ascii="Times New Roman" w:hAnsi="Times New Roman"/>
          <w:sz w:val="24"/>
          <w:szCs w:val="24"/>
        </w:rPr>
        <w:t>opinions, ideas, feelings, and beliefs by talking it w</w:t>
      </w:r>
      <w:r>
        <w:rPr>
          <w:rFonts w:ascii="Times New Roman" w:hAnsi="Times New Roman"/>
          <w:sz w:val="24"/>
          <w:szCs w:val="24"/>
        </w:rPr>
        <w:t xml:space="preserve">ith other people and it usually </w:t>
      </w:r>
      <w:r w:rsidRPr="00286529">
        <w:rPr>
          <w:rFonts w:ascii="Times New Roman" w:hAnsi="Times New Roman"/>
          <w:sz w:val="24"/>
          <w:szCs w:val="24"/>
        </w:rPr>
        <w:t>involves the speakers’ physical, physiological and p</w:t>
      </w:r>
      <w:r>
        <w:rPr>
          <w:rFonts w:ascii="Times New Roman" w:hAnsi="Times New Roman"/>
          <w:sz w:val="24"/>
          <w:szCs w:val="24"/>
        </w:rPr>
        <w:t xml:space="preserve">sychological condition. In line with this, Chaney (1998: 13) </w:t>
      </w:r>
      <w:proofErr w:type="gramStart"/>
      <w:r>
        <w:rPr>
          <w:rFonts w:ascii="Times New Roman" w:hAnsi="Times New Roman"/>
          <w:sz w:val="24"/>
          <w:szCs w:val="24"/>
        </w:rPr>
        <w:t>states</w:t>
      </w:r>
      <w:proofErr w:type="gramEnd"/>
      <w:r>
        <w:rPr>
          <w:rFonts w:ascii="Times New Roman" w:hAnsi="Times New Roman"/>
          <w:sz w:val="24"/>
          <w:szCs w:val="24"/>
        </w:rPr>
        <w:t xml:space="preserve"> “</w:t>
      </w:r>
      <w:r w:rsidRPr="00286529">
        <w:rPr>
          <w:rFonts w:ascii="Times New Roman" w:hAnsi="Times New Roman"/>
          <w:sz w:val="24"/>
          <w:szCs w:val="24"/>
        </w:rPr>
        <w:t>speaking is the process of building and sharing</w:t>
      </w:r>
      <w:r w:rsidR="00F665E0">
        <w:rPr>
          <w:rFonts w:ascii="Times New Roman" w:hAnsi="Times New Roman"/>
          <w:sz w:val="24"/>
          <w:szCs w:val="24"/>
        </w:rPr>
        <w:t xml:space="preserve"> </w:t>
      </w:r>
      <w:r w:rsidRPr="00286529">
        <w:rPr>
          <w:rFonts w:ascii="Times New Roman" w:hAnsi="Times New Roman"/>
          <w:sz w:val="24"/>
          <w:szCs w:val="24"/>
        </w:rPr>
        <w:t>meaning through the use of verbal and non-verbal sy</w:t>
      </w:r>
      <w:r>
        <w:rPr>
          <w:rFonts w:ascii="Times New Roman" w:hAnsi="Times New Roman"/>
          <w:sz w:val="24"/>
          <w:szCs w:val="24"/>
        </w:rPr>
        <w:t xml:space="preserve">mbols, in a variety of context”. </w:t>
      </w:r>
    </w:p>
    <w:p w:rsidR="00B84E5C" w:rsidRDefault="008C4637" w:rsidP="00502665">
      <w:pPr>
        <w:autoSpaceDE w:val="0"/>
        <w:autoSpaceDN w:val="0"/>
        <w:adjustRightInd w:val="0"/>
        <w:ind w:left="-450" w:right="-449" w:firstLine="450"/>
        <w:rPr>
          <w:rFonts w:ascii="Times New Roman" w:hAnsi="Times New Roman"/>
          <w:sz w:val="24"/>
          <w:szCs w:val="24"/>
        </w:rPr>
      </w:pPr>
      <w:r>
        <w:rPr>
          <w:rFonts w:ascii="Times New Roman" w:hAnsi="Times New Roman"/>
          <w:sz w:val="24"/>
          <w:szCs w:val="24"/>
        </w:rPr>
        <w:t xml:space="preserve">There are many ways to communicate with other people such as, using body language, written language, spoken language </w:t>
      </w:r>
      <w:proofErr w:type="gramStart"/>
      <w:r>
        <w:rPr>
          <w:rFonts w:ascii="Times New Roman" w:hAnsi="Times New Roman"/>
          <w:sz w:val="24"/>
          <w:szCs w:val="24"/>
        </w:rPr>
        <w:t>and etc</w:t>
      </w:r>
      <w:proofErr w:type="gramEnd"/>
      <w:r>
        <w:rPr>
          <w:rFonts w:ascii="Times New Roman" w:hAnsi="Times New Roman"/>
          <w:sz w:val="24"/>
          <w:szCs w:val="24"/>
        </w:rPr>
        <w:t xml:space="preserve">. From the definition before, we get that </w:t>
      </w:r>
      <w:r w:rsidRPr="00286529">
        <w:rPr>
          <w:rFonts w:ascii="Times New Roman" w:hAnsi="Times New Roman"/>
          <w:sz w:val="24"/>
          <w:szCs w:val="24"/>
        </w:rPr>
        <w:t>speaking is ai</w:t>
      </w:r>
      <w:r>
        <w:rPr>
          <w:rFonts w:ascii="Times New Roman" w:hAnsi="Times New Roman"/>
          <w:sz w:val="24"/>
          <w:szCs w:val="24"/>
        </w:rPr>
        <w:t xml:space="preserve">ming at exchanging meanings. </w:t>
      </w:r>
      <w:r w:rsidR="000773A8" w:rsidRPr="00706AEF">
        <w:rPr>
          <w:rFonts w:ascii="Times New Roman" w:hAnsi="Times New Roman"/>
          <w:sz w:val="24"/>
          <w:szCs w:val="24"/>
        </w:rPr>
        <w:t>It says that people who have a good ability in speaking would be better in sending and receiving information or message from the others.</w:t>
      </w:r>
      <w:r w:rsidR="00F665E0">
        <w:rPr>
          <w:rFonts w:ascii="Times New Roman" w:hAnsi="Times New Roman"/>
          <w:sz w:val="24"/>
          <w:szCs w:val="24"/>
        </w:rPr>
        <w:t xml:space="preserve"> </w:t>
      </w:r>
    </w:p>
    <w:p w:rsidR="00BC052E" w:rsidRDefault="002C2125" w:rsidP="00502665">
      <w:pPr>
        <w:autoSpaceDE w:val="0"/>
        <w:autoSpaceDN w:val="0"/>
        <w:adjustRightInd w:val="0"/>
        <w:ind w:left="-450" w:right="-449" w:firstLine="450"/>
        <w:rPr>
          <w:rFonts w:ascii="Times New Roman" w:hAnsi="Times New Roman"/>
          <w:sz w:val="24"/>
          <w:szCs w:val="24"/>
        </w:rPr>
      </w:pPr>
      <w:r w:rsidRPr="00732869">
        <w:rPr>
          <w:rFonts w:ascii="Times New Roman" w:hAnsi="Times New Roman"/>
          <w:sz w:val="24"/>
          <w:szCs w:val="24"/>
        </w:rPr>
        <w:t>Speaking is one of the important skills</w:t>
      </w:r>
      <w:r>
        <w:rPr>
          <w:rFonts w:ascii="Times New Roman" w:hAnsi="Times New Roman"/>
          <w:sz w:val="24"/>
          <w:szCs w:val="24"/>
        </w:rPr>
        <w:t xml:space="preserve"> that </w:t>
      </w:r>
      <w:proofErr w:type="gramStart"/>
      <w:r>
        <w:rPr>
          <w:rFonts w:ascii="Times New Roman" w:hAnsi="Times New Roman"/>
          <w:sz w:val="24"/>
          <w:szCs w:val="24"/>
        </w:rPr>
        <w:t>should be mastered</w:t>
      </w:r>
      <w:proofErr w:type="gramEnd"/>
      <w:r>
        <w:rPr>
          <w:rFonts w:ascii="Times New Roman" w:hAnsi="Times New Roman"/>
          <w:sz w:val="24"/>
          <w:szCs w:val="24"/>
        </w:rPr>
        <w:t xml:space="preserve"> by the </w:t>
      </w:r>
      <w:r w:rsidRPr="00732869">
        <w:rPr>
          <w:rFonts w:ascii="Times New Roman" w:hAnsi="Times New Roman"/>
          <w:sz w:val="24"/>
          <w:szCs w:val="24"/>
        </w:rPr>
        <w:t>students. Ideally, in the teaching and learning p</w:t>
      </w:r>
      <w:r>
        <w:rPr>
          <w:rFonts w:ascii="Times New Roman" w:hAnsi="Times New Roman"/>
          <w:sz w:val="24"/>
          <w:szCs w:val="24"/>
        </w:rPr>
        <w:t xml:space="preserve">rocess of speaking, the students </w:t>
      </w:r>
      <w:r w:rsidRPr="00732869">
        <w:rPr>
          <w:rFonts w:ascii="Times New Roman" w:hAnsi="Times New Roman"/>
          <w:sz w:val="24"/>
          <w:szCs w:val="24"/>
        </w:rPr>
        <w:t xml:space="preserve">have to </w:t>
      </w:r>
      <w:proofErr w:type="gramStart"/>
      <w:r w:rsidRPr="00732869">
        <w:rPr>
          <w:rFonts w:ascii="Times New Roman" w:hAnsi="Times New Roman"/>
          <w:sz w:val="24"/>
          <w:szCs w:val="24"/>
        </w:rPr>
        <w:t>be given</w:t>
      </w:r>
      <w:proofErr w:type="gramEnd"/>
      <w:r w:rsidRPr="00732869">
        <w:rPr>
          <w:rFonts w:ascii="Times New Roman" w:hAnsi="Times New Roman"/>
          <w:sz w:val="24"/>
          <w:szCs w:val="24"/>
        </w:rPr>
        <w:t xml:space="preserve"> some opportunities to practice a ta</w:t>
      </w:r>
      <w:r>
        <w:rPr>
          <w:rFonts w:ascii="Times New Roman" w:hAnsi="Times New Roman"/>
          <w:sz w:val="24"/>
          <w:szCs w:val="24"/>
        </w:rPr>
        <w:t xml:space="preserve">rget language and produce it in </w:t>
      </w:r>
      <w:r w:rsidRPr="00732869">
        <w:rPr>
          <w:rFonts w:ascii="Times New Roman" w:hAnsi="Times New Roman"/>
          <w:sz w:val="24"/>
          <w:szCs w:val="24"/>
        </w:rPr>
        <w:t>the spoken form. They can practice the language in</w:t>
      </w:r>
      <w:r>
        <w:rPr>
          <w:rFonts w:ascii="Times New Roman" w:hAnsi="Times New Roman"/>
          <w:sz w:val="24"/>
          <w:szCs w:val="24"/>
        </w:rPr>
        <w:t xml:space="preserve"> the form of dialogs, monologs, </w:t>
      </w:r>
      <w:r w:rsidRPr="00732869">
        <w:rPr>
          <w:rFonts w:ascii="Times New Roman" w:hAnsi="Times New Roman"/>
          <w:sz w:val="24"/>
          <w:szCs w:val="24"/>
        </w:rPr>
        <w:t xml:space="preserve">discussions, games, or </w:t>
      </w:r>
      <w:proofErr w:type="gramStart"/>
      <w:r w:rsidRPr="00732869">
        <w:rPr>
          <w:rFonts w:ascii="Times New Roman" w:hAnsi="Times New Roman"/>
          <w:sz w:val="24"/>
          <w:szCs w:val="24"/>
        </w:rPr>
        <w:t>role plays</w:t>
      </w:r>
      <w:proofErr w:type="gramEnd"/>
      <w:r w:rsidRPr="00732869">
        <w:rPr>
          <w:rFonts w:ascii="Times New Roman" w:hAnsi="Times New Roman"/>
          <w:sz w:val="24"/>
          <w:szCs w:val="24"/>
        </w:rPr>
        <w:t xml:space="preserve">. Besides, </w:t>
      </w:r>
      <w:r>
        <w:rPr>
          <w:rFonts w:ascii="Times New Roman" w:hAnsi="Times New Roman"/>
          <w:sz w:val="24"/>
          <w:szCs w:val="24"/>
        </w:rPr>
        <w:t xml:space="preserve">those practices </w:t>
      </w:r>
      <w:proofErr w:type="gramStart"/>
      <w:r>
        <w:rPr>
          <w:rFonts w:ascii="Times New Roman" w:hAnsi="Times New Roman"/>
          <w:sz w:val="24"/>
          <w:szCs w:val="24"/>
        </w:rPr>
        <w:t>can be given</w:t>
      </w:r>
      <w:proofErr w:type="gramEnd"/>
      <w:r>
        <w:rPr>
          <w:rFonts w:ascii="Times New Roman" w:hAnsi="Times New Roman"/>
          <w:sz w:val="24"/>
          <w:szCs w:val="24"/>
        </w:rPr>
        <w:t xml:space="preserve"> in </w:t>
      </w:r>
      <w:r w:rsidRPr="00732869">
        <w:rPr>
          <w:rFonts w:ascii="Times New Roman" w:hAnsi="Times New Roman"/>
          <w:sz w:val="24"/>
          <w:szCs w:val="24"/>
        </w:rPr>
        <w:t>controlled, guided, or creative. Moreover, they ha</w:t>
      </w:r>
      <w:r>
        <w:rPr>
          <w:rFonts w:ascii="Times New Roman" w:hAnsi="Times New Roman"/>
          <w:sz w:val="24"/>
          <w:szCs w:val="24"/>
        </w:rPr>
        <w:t xml:space="preserve">ve to be able to not only speak </w:t>
      </w:r>
      <w:r w:rsidRPr="00732869">
        <w:rPr>
          <w:rFonts w:ascii="Times New Roman" w:hAnsi="Times New Roman"/>
          <w:sz w:val="24"/>
          <w:szCs w:val="24"/>
        </w:rPr>
        <w:t>fluently in English, but also pronounce phonemes correctly</w:t>
      </w:r>
      <w:r>
        <w:rPr>
          <w:rFonts w:ascii="Times New Roman" w:hAnsi="Times New Roman"/>
          <w:sz w:val="24"/>
          <w:szCs w:val="24"/>
        </w:rPr>
        <w:t xml:space="preserve">, use appropriate stress </w:t>
      </w:r>
      <w:r w:rsidRPr="00732869">
        <w:rPr>
          <w:rFonts w:ascii="Times New Roman" w:hAnsi="Times New Roman"/>
          <w:sz w:val="24"/>
          <w:szCs w:val="24"/>
        </w:rPr>
        <w:t xml:space="preserve">and intonation patterns, and speak in connected </w:t>
      </w:r>
      <w:r>
        <w:rPr>
          <w:rFonts w:ascii="Times New Roman" w:hAnsi="Times New Roman"/>
          <w:sz w:val="24"/>
          <w:szCs w:val="24"/>
        </w:rPr>
        <w:t xml:space="preserve">speech and different genres and </w:t>
      </w:r>
      <w:r w:rsidRPr="00732869">
        <w:rPr>
          <w:rFonts w:ascii="Times New Roman" w:hAnsi="Times New Roman"/>
          <w:sz w:val="24"/>
          <w:szCs w:val="24"/>
        </w:rPr>
        <w:t>situation.</w:t>
      </w:r>
    </w:p>
    <w:p w:rsidR="002978D1" w:rsidRDefault="000773A8" w:rsidP="00502665">
      <w:pPr>
        <w:autoSpaceDE w:val="0"/>
        <w:autoSpaceDN w:val="0"/>
        <w:adjustRightInd w:val="0"/>
        <w:ind w:left="-450" w:right="-449" w:firstLine="450"/>
        <w:rPr>
          <w:rFonts w:ascii="Times New Roman" w:hAnsi="Times New Roman"/>
          <w:sz w:val="24"/>
          <w:szCs w:val="24"/>
        </w:rPr>
      </w:pPr>
      <w:r w:rsidRPr="00706AEF">
        <w:rPr>
          <w:rFonts w:ascii="Times New Roman" w:hAnsi="Times New Roman"/>
          <w:sz w:val="24"/>
          <w:szCs w:val="24"/>
        </w:rPr>
        <w:t xml:space="preserve">For Indonesian students, mastering speaking skill needs </w:t>
      </w:r>
      <w:proofErr w:type="gramStart"/>
      <w:r w:rsidRPr="00706AEF">
        <w:rPr>
          <w:rFonts w:ascii="Times New Roman" w:hAnsi="Times New Roman"/>
          <w:sz w:val="24"/>
          <w:szCs w:val="24"/>
        </w:rPr>
        <w:t>a lot of</w:t>
      </w:r>
      <w:proofErr w:type="gramEnd"/>
      <w:r w:rsidRPr="00706AEF">
        <w:rPr>
          <w:rFonts w:ascii="Times New Roman" w:hAnsi="Times New Roman"/>
          <w:sz w:val="24"/>
          <w:szCs w:val="24"/>
        </w:rPr>
        <w:t xml:space="preserve"> efforts. </w:t>
      </w:r>
      <w:r w:rsidR="0020791E">
        <w:rPr>
          <w:rFonts w:ascii="Times New Roman" w:hAnsi="Times New Roman"/>
          <w:sz w:val="24"/>
          <w:szCs w:val="24"/>
        </w:rPr>
        <w:t>The problems could be from</w:t>
      </w:r>
      <w:r w:rsidR="002978D1" w:rsidRPr="00585739">
        <w:rPr>
          <w:rFonts w:ascii="Times New Roman" w:hAnsi="Times New Roman"/>
          <w:sz w:val="24"/>
          <w:szCs w:val="24"/>
        </w:rPr>
        <w:t xml:space="preserve"> many fact</w:t>
      </w:r>
      <w:r w:rsidR="0020791E">
        <w:rPr>
          <w:rFonts w:ascii="Times New Roman" w:hAnsi="Times New Roman"/>
          <w:sz w:val="24"/>
          <w:szCs w:val="24"/>
        </w:rPr>
        <w:t>ors such as</w:t>
      </w:r>
      <w:r w:rsidR="002978D1">
        <w:rPr>
          <w:rFonts w:ascii="Times New Roman" w:hAnsi="Times New Roman"/>
          <w:sz w:val="24"/>
          <w:szCs w:val="24"/>
        </w:rPr>
        <w:t xml:space="preserve"> the students, the teacher, and the </w:t>
      </w:r>
      <w:r w:rsidR="002978D1" w:rsidRPr="00585739">
        <w:rPr>
          <w:rFonts w:ascii="Times New Roman" w:hAnsi="Times New Roman"/>
          <w:sz w:val="24"/>
          <w:szCs w:val="24"/>
        </w:rPr>
        <w:t>activities during the learning process, or e</w:t>
      </w:r>
      <w:r w:rsidR="002978D1">
        <w:rPr>
          <w:rFonts w:ascii="Times New Roman" w:hAnsi="Times New Roman"/>
          <w:sz w:val="24"/>
          <w:szCs w:val="24"/>
        </w:rPr>
        <w:t xml:space="preserve">ven the facilities. What mostly </w:t>
      </w:r>
      <w:r w:rsidR="002978D1" w:rsidRPr="00585739">
        <w:rPr>
          <w:rFonts w:ascii="Times New Roman" w:hAnsi="Times New Roman"/>
          <w:sz w:val="24"/>
          <w:szCs w:val="24"/>
        </w:rPr>
        <w:t>happen</w:t>
      </w:r>
      <w:r w:rsidR="003E0A88">
        <w:rPr>
          <w:rFonts w:ascii="Times New Roman" w:hAnsi="Times New Roman"/>
          <w:sz w:val="24"/>
          <w:szCs w:val="24"/>
        </w:rPr>
        <w:t>s</w:t>
      </w:r>
      <w:r w:rsidR="002978D1" w:rsidRPr="00585739">
        <w:rPr>
          <w:rFonts w:ascii="Times New Roman" w:hAnsi="Times New Roman"/>
          <w:sz w:val="24"/>
          <w:szCs w:val="24"/>
        </w:rPr>
        <w:t xml:space="preserve"> in Indon</w:t>
      </w:r>
      <w:r w:rsidR="00F665E0">
        <w:rPr>
          <w:rFonts w:ascii="Times New Roman" w:hAnsi="Times New Roman"/>
          <w:sz w:val="24"/>
          <w:szCs w:val="24"/>
        </w:rPr>
        <w:t>esia, the students are afraid of</w:t>
      </w:r>
      <w:r w:rsidR="002978D1" w:rsidRPr="00585739">
        <w:rPr>
          <w:rFonts w:ascii="Times New Roman" w:hAnsi="Times New Roman"/>
          <w:sz w:val="24"/>
          <w:szCs w:val="24"/>
        </w:rPr>
        <w:t xml:space="preserve"> </w:t>
      </w:r>
      <w:r w:rsidR="00F665E0">
        <w:rPr>
          <w:rFonts w:ascii="Times New Roman" w:hAnsi="Times New Roman"/>
          <w:sz w:val="24"/>
          <w:szCs w:val="24"/>
        </w:rPr>
        <w:t>making</w:t>
      </w:r>
      <w:r w:rsidR="002978D1">
        <w:rPr>
          <w:rFonts w:ascii="Times New Roman" w:hAnsi="Times New Roman"/>
          <w:sz w:val="24"/>
          <w:szCs w:val="24"/>
        </w:rPr>
        <w:t xml:space="preserve"> mistakes in front of t</w:t>
      </w:r>
      <w:r w:rsidR="003E0A88">
        <w:rPr>
          <w:rFonts w:ascii="Times New Roman" w:hAnsi="Times New Roman"/>
          <w:sz w:val="24"/>
          <w:szCs w:val="24"/>
        </w:rPr>
        <w:t xml:space="preserve">heir </w:t>
      </w:r>
      <w:proofErr w:type="gramStart"/>
      <w:r w:rsidR="003E0A88">
        <w:rPr>
          <w:rFonts w:ascii="Times New Roman" w:hAnsi="Times New Roman"/>
          <w:sz w:val="24"/>
          <w:szCs w:val="24"/>
        </w:rPr>
        <w:t>friends.</w:t>
      </w:r>
      <w:proofErr w:type="gramEnd"/>
      <w:r w:rsidR="003E0A88">
        <w:rPr>
          <w:rFonts w:ascii="Times New Roman" w:hAnsi="Times New Roman"/>
          <w:sz w:val="24"/>
          <w:szCs w:val="24"/>
        </w:rPr>
        <w:t xml:space="preserve"> As a</w:t>
      </w:r>
      <w:r w:rsidR="002978D1" w:rsidRPr="00585739">
        <w:rPr>
          <w:rFonts w:ascii="Times New Roman" w:hAnsi="Times New Roman"/>
          <w:sz w:val="24"/>
          <w:szCs w:val="24"/>
        </w:rPr>
        <w:t xml:space="preserve"> result, they tend to be silent whe</w:t>
      </w:r>
      <w:r w:rsidR="00632AB2">
        <w:rPr>
          <w:rFonts w:ascii="Times New Roman" w:hAnsi="Times New Roman"/>
          <w:sz w:val="24"/>
          <w:szCs w:val="24"/>
        </w:rPr>
        <w:t xml:space="preserve">n they </w:t>
      </w:r>
      <w:proofErr w:type="gramStart"/>
      <w:r w:rsidR="00632AB2">
        <w:rPr>
          <w:rFonts w:ascii="Times New Roman" w:hAnsi="Times New Roman"/>
          <w:sz w:val="24"/>
          <w:szCs w:val="24"/>
        </w:rPr>
        <w:t>are  being</w:t>
      </w:r>
      <w:proofErr w:type="gramEnd"/>
      <w:r w:rsidR="00632AB2">
        <w:rPr>
          <w:rFonts w:ascii="Times New Roman" w:hAnsi="Times New Roman"/>
          <w:sz w:val="24"/>
          <w:szCs w:val="24"/>
        </w:rPr>
        <w:t xml:space="preserve"> </w:t>
      </w:r>
      <w:r w:rsidR="002978D1">
        <w:rPr>
          <w:rFonts w:ascii="Times New Roman" w:hAnsi="Times New Roman"/>
          <w:sz w:val="24"/>
          <w:szCs w:val="24"/>
        </w:rPr>
        <w:t xml:space="preserve">asked to share their </w:t>
      </w:r>
      <w:r w:rsidR="002978D1" w:rsidRPr="00585739">
        <w:rPr>
          <w:rFonts w:ascii="Times New Roman" w:hAnsi="Times New Roman"/>
          <w:sz w:val="24"/>
          <w:szCs w:val="24"/>
        </w:rPr>
        <w:t xml:space="preserve">ideas </w:t>
      </w:r>
      <w:r w:rsidR="002978D1" w:rsidRPr="00585739">
        <w:rPr>
          <w:rFonts w:ascii="Times New Roman" w:hAnsi="Times New Roman"/>
          <w:sz w:val="24"/>
          <w:szCs w:val="24"/>
        </w:rPr>
        <w:lastRenderedPageBreak/>
        <w:t>or opinions. The monotonous activities du</w:t>
      </w:r>
      <w:r w:rsidR="002978D1">
        <w:rPr>
          <w:rFonts w:ascii="Times New Roman" w:hAnsi="Times New Roman"/>
          <w:sz w:val="24"/>
          <w:szCs w:val="24"/>
        </w:rPr>
        <w:t xml:space="preserve">ring the learning process could </w:t>
      </w:r>
      <w:r w:rsidR="002978D1" w:rsidRPr="00585739">
        <w:rPr>
          <w:rFonts w:ascii="Times New Roman" w:hAnsi="Times New Roman"/>
          <w:sz w:val="24"/>
          <w:szCs w:val="24"/>
        </w:rPr>
        <w:t>ma</w:t>
      </w:r>
      <w:r w:rsidR="002978D1">
        <w:rPr>
          <w:rFonts w:ascii="Times New Roman" w:hAnsi="Times New Roman"/>
          <w:sz w:val="24"/>
          <w:szCs w:val="24"/>
        </w:rPr>
        <w:t>ke the condition getting worse.</w:t>
      </w:r>
    </w:p>
    <w:p w:rsidR="000773A8" w:rsidRPr="00706AEF" w:rsidRDefault="000773A8" w:rsidP="00502665">
      <w:pPr>
        <w:autoSpaceDE w:val="0"/>
        <w:autoSpaceDN w:val="0"/>
        <w:adjustRightInd w:val="0"/>
        <w:ind w:left="-450" w:right="-449" w:firstLine="450"/>
        <w:rPr>
          <w:rFonts w:ascii="Times New Roman" w:hAnsi="Times New Roman"/>
          <w:sz w:val="24"/>
          <w:szCs w:val="24"/>
        </w:rPr>
      </w:pPr>
      <w:r w:rsidRPr="00706AEF">
        <w:rPr>
          <w:rFonts w:ascii="Times New Roman" w:hAnsi="Times New Roman"/>
          <w:sz w:val="24"/>
          <w:szCs w:val="24"/>
        </w:rPr>
        <w:t>Accordi</w:t>
      </w:r>
      <w:r>
        <w:rPr>
          <w:rFonts w:ascii="Times New Roman" w:hAnsi="Times New Roman"/>
          <w:sz w:val="24"/>
          <w:szCs w:val="24"/>
        </w:rPr>
        <w:t xml:space="preserve">ng to </w:t>
      </w:r>
      <w:proofErr w:type="spellStart"/>
      <w:r>
        <w:rPr>
          <w:rFonts w:ascii="Times New Roman" w:hAnsi="Times New Roman"/>
          <w:sz w:val="24"/>
          <w:szCs w:val="24"/>
        </w:rPr>
        <w:t>Syafryadin</w:t>
      </w:r>
      <w:proofErr w:type="spellEnd"/>
      <w:r>
        <w:rPr>
          <w:rFonts w:ascii="Times New Roman" w:hAnsi="Times New Roman"/>
          <w:sz w:val="24"/>
          <w:szCs w:val="24"/>
        </w:rPr>
        <w:t xml:space="preserve"> (2011), most</w:t>
      </w:r>
      <w:r w:rsidRPr="00706AEF">
        <w:rPr>
          <w:rFonts w:ascii="Times New Roman" w:hAnsi="Times New Roman"/>
          <w:sz w:val="24"/>
          <w:szCs w:val="24"/>
        </w:rPr>
        <w:t xml:space="preserve"> Indonesian students could not speak English well due to several reasons.</w:t>
      </w:r>
      <w:r>
        <w:rPr>
          <w:rFonts w:ascii="Times New Roman" w:hAnsi="Times New Roman"/>
          <w:sz w:val="24"/>
          <w:szCs w:val="24"/>
        </w:rPr>
        <w:t xml:space="preserve"> Those were lack of vocabulary, making</w:t>
      </w:r>
      <w:r w:rsidRPr="00706AEF">
        <w:rPr>
          <w:rFonts w:ascii="Times New Roman" w:hAnsi="Times New Roman"/>
          <w:sz w:val="24"/>
          <w:szCs w:val="24"/>
        </w:rPr>
        <w:t xml:space="preserve"> grammatical mistakes, mispronounce words, stuck in speaking pausing, and</w:t>
      </w:r>
      <w:r>
        <w:rPr>
          <w:rFonts w:ascii="Times New Roman" w:hAnsi="Times New Roman"/>
          <w:sz w:val="24"/>
          <w:szCs w:val="24"/>
        </w:rPr>
        <w:t xml:space="preserve"> shy t</w:t>
      </w:r>
      <w:r w:rsidR="00BD7628">
        <w:rPr>
          <w:rFonts w:ascii="Times New Roman" w:hAnsi="Times New Roman"/>
          <w:sz w:val="24"/>
          <w:szCs w:val="24"/>
        </w:rPr>
        <w:t>o speak. Most students consider</w:t>
      </w:r>
      <w:r>
        <w:rPr>
          <w:rFonts w:ascii="Times New Roman" w:hAnsi="Times New Roman"/>
          <w:sz w:val="24"/>
          <w:szCs w:val="24"/>
        </w:rPr>
        <w:t xml:space="preserve"> that English is</w:t>
      </w:r>
      <w:r w:rsidRPr="00706AEF">
        <w:rPr>
          <w:rFonts w:ascii="Times New Roman" w:hAnsi="Times New Roman"/>
          <w:sz w:val="24"/>
          <w:szCs w:val="24"/>
        </w:rPr>
        <w:t xml:space="preserve"> an important subject matter to fulfill their success</w:t>
      </w:r>
      <w:r>
        <w:rPr>
          <w:rFonts w:ascii="Times New Roman" w:hAnsi="Times New Roman"/>
          <w:sz w:val="24"/>
          <w:szCs w:val="24"/>
        </w:rPr>
        <w:t>,</w:t>
      </w:r>
      <w:r w:rsidRPr="00706AEF">
        <w:rPr>
          <w:rFonts w:ascii="Times New Roman" w:hAnsi="Times New Roman"/>
          <w:sz w:val="24"/>
          <w:szCs w:val="24"/>
        </w:rPr>
        <w:t xml:space="preserve"> yet their </w:t>
      </w:r>
      <w:r>
        <w:rPr>
          <w:rFonts w:ascii="Times New Roman" w:hAnsi="Times New Roman"/>
          <w:sz w:val="24"/>
          <w:szCs w:val="24"/>
        </w:rPr>
        <w:t>speaking skill is</w:t>
      </w:r>
      <w:r w:rsidRPr="00706AEF">
        <w:rPr>
          <w:rFonts w:ascii="Times New Roman" w:hAnsi="Times New Roman"/>
          <w:sz w:val="24"/>
          <w:szCs w:val="24"/>
        </w:rPr>
        <w:t xml:space="preserve"> low because speaking is a </w:t>
      </w:r>
      <w:proofErr w:type="gramStart"/>
      <w:r w:rsidRPr="00706AEF">
        <w:rPr>
          <w:rFonts w:ascii="Times New Roman" w:hAnsi="Times New Roman"/>
          <w:sz w:val="24"/>
          <w:szCs w:val="24"/>
        </w:rPr>
        <w:t>skill which</w:t>
      </w:r>
      <w:proofErr w:type="gramEnd"/>
      <w:r w:rsidRPr="00706AEF">
        <w:rPr>
          <w:rFonts w:ascii="Times New Roman" w:hAnsi="Times New Roman"/>
          <w:sz w:val="24"/>
          <w:szCs w:val="24"/>
        </w:rPr>
        <w:t xml:space="preserve"> is still difficult for them. They </w:t>
      </w:r>
      <w:r>
        <w:rPr>
          <w:rFonts w:ascii="Times New Roman" w:hAnsi="Times New Roman"/>
          <w:sz w:val="24"/>
          <w:szCs w:val="24"/>
        </w:rPr>
        <w:t xml:space="preserve">often </w:t>
      </w:r>
      <w:proofErr w:type="gramStart"/>
      <w:r>
        <w:rPr>
          <w:rFonts w:ascii="Times New Roman" w:hAnsi="Times New Roman"/>
          <w:sz w:val="24"/>
          <w:szCs w:val="24"/>
        </w:rPr>
        <w:t>ge</w:t>
      </w:r>
      <w:r w:rsidRPr="00706AEF">
        <w:rPr>
          <w:rFonts w:ascii="Times New Roman" w:hAnsi="Times New Roman"/>
          <w:sz w:val="24"/>
          <w:szCs w:val="24"/>
        </w:rPr>
        <w:t>t</w:t>
      </w:r>
      <w:proofErr w:type="gramEnd"/>
      <w:r w:rsidRPr="00706AEF">
        <w:rPr>
          <w:rFonts w:ascii="Times New Roman" w:hAnsi="Times New Roman"/>
          <w:sz w:val="24"/>
          <w:szCs w:val="24"/>
        </w:rPr>
        <w:t xml:space="preserve"> stuck and </w:t>
      </w:r>
      <w:r>
        <w:rPr>
          <w:rFonts w:ascii="Times New Roman" w:hAnsi="Times New Roman"/>
          <w:sz w:val="24"/>
          <w:szCs w:val="24"/>
        </w:rPr>
        <w:t xml:space="preserve">are not able to say what </w:t>
      </w:r>
      <w:r w:rsidRPr="00706AEF">
        <w:rPr>
          <w:rFonts w:ascii="Times New Roman" w:hAnsi="Times New Roman"/>
          <w:sz w:val="24"/>
          <w:szCs w:val="24"/>
        </w:rPr>
        <w:t>they</w:t>
      </w:r>
      <w:r>
        <w:rPr>
          <w:rFonts w:ascii="Times New Roman" w:hAnsi="Times New Roman"/>
          <w:sz w:val="24"/>
          <w:szCs w:val="24"/>
        </w:rPr>
        <w:t xml:space="preserve"> want</w:t>
      </w:r>
      <w:r w:rsidRPr="00706AEF">
        <w:rPr>
          <w:rFonts w:ascii="Times New Roman" w:hAnsi="Times New Roman"/>
          <w:sz w:val="24"/>
          <w:szCs w:val="24"/>
        </w:rPr>
        <w:t xml:space="preserve"> to say.</w:t>
      </w:r>
    </w:p>
    <w:p w:rsidR="003A63EC" w:rsidRDefault="000773A8" w:rsidP="00502665">
      <w:pPr>
        <w:autoSpaceDE w:val="0"/>
        <w:autoSpaceDN w:val="0"/>
        <w:adjustRightInd w:val="0"/>
        <w:ind w:left="-450" w:right="-449" w:firstLine="450"/>
        <w:rPr>
          <w:rFonts w:ascii="Times New Roman" w:hAnsi="Times New Roman"/>
          <w:sz w:val="24"/>
          <w:szCs w:val="24"/>
        </w:rPr>
      </w:pPr>
      <w:r w:rsidRPr="00706AEF">
        <w:rPr>
          <w:rFonts w:ascii="Times New Roman" w:hAnsi="Times New Roman"/>
          <w:sz w:val="24"/>
          <w:szCs w:val="24"/>
        </w:rPr>
        <w:t>Considering the facts above, it is necessary to convince the studen</w:t>
      </w:r>
      <w:r>
        <w:rPr>
          <w:rFonts w:ascii="Times New Roman" w:hAnsi="Times New Roman"/>
          <w:sz w:val="24"/>
          <w:szCs w:val="24"/>
        </w:rPr>
        <w:t>ts that speaking is not be a</w:t>
      </w:r>
      <w:r w:rsidRPr="00706AEF">
        <w:rPr>
          <w:rFonts w:ascii="Times New Roman" w:hAnsi="Times New Roman"/>
          <w:sz w:val="24"/>
          <w:szCs w:val="24"/>
        </w:rPr>
        <w:t xml:space="preserve"> difficult skill to master if the teacher gives interesting strategies in the teaching and learning process which facilitate their needs to practice speaking. There are a lot of interesting techniques to make students enjoy the speaking activity as well as a suitable technique for teaching speaking in which the students are able to explore their mind to achieve their speaking competence. </w:t>
      </w:r>
    </w:p>
    <w:p w:rsidR="00094759" w:rsidRDefault="000773A8" w:rsidP="00502665">
      <w:pPr>
        <w:autoSpaceDE w:val="0"/>
        <w:autoSpaceDN w:val="0"/>
        <w:adjustRightInd w:val="0"/>
        <w:ind w:left="-450" w:right="-449" w:firstLine="450"/>
        <w:rPr>
          <w:rFonts w:ascii="Times New Roman" w:hAnsi="Times New Roman"/>
          <w:sz w:val="24"/>
          <w:szCs w:val="24"/>
        </w:rPr>
      </w:pPr>
      <w:r w:rsidRPr="00706AEF">
        <w:rPr>
          <w:rFonts w:ascii="Times New Roman" w:hAnsi="Times New Roman"/>
          <w:sz w:val="24"/>
          <w:szCs w:val="24"/>
        </w:rPr>
        <w:t xml:space="preserve">One of the techniques that can make </w:t>
      </w:r>
      <w:r>
        <w:rPr>
          <w:rFonts w:ascii="Times New Roman" w:hAnsi="Times New Roman"/>
          <w:sz w:val="24"/>
          <w:szCs w:val="24"/>
        </w:rPr>
        <w:t xml:space="preserve">the </w:t>
      </w:r>
      <w:r w:rsidRPr="00706AEF">
        <w:rPr>
          <w:rFonts w:ascii="Times New Roman" w:hAnsi="Times New Roman"/>
          <w:sz w:val="24"/>
          <w:szCs w:val="24"/>
        </w:rPr>
        <w:t xml:space="preserve">students enjoy speaking activity is by using Talking Chips. </w:t>
      </w:r>
      <w:proofErr w:type="spellStart"/>
      <w:r w:rsidR="00170391">
        <w:rPr>
          <w:rFonts w:ascii="Times New Roman" w:hAnsi="Times New Roman"/>
          <w:sz w:val="24"/>
          <w:szCs w:val="24"/>
        </w:rPr>
        <w:t>Kagan</w:t>
      </w:r>
      <w:proofErr w:type="spellEnd"/>
      <w:r w:rsidR="006412F4">
        <w:rPr>
          <w:rFonts w:ascii="Times New Roman" w:hAnsi="Times New Roman"/>
          <w:sz w:val="24"/>
          <w:szCs w:val="24"/>
        </w:rPr>
        <w:t xml:space="preserve"> (2009)</w:t>
      </w:r>
      <w:r w:rsidR="00170391">
        <w:rPr>
          <w:rFonts w:ascii="Times New Roman" w:hAnsi="Times New Roman"/>
          <w:sz w:val="24"/>
          <w:szCs w:val="24"/>
        </w:rPr>
        <w:t xml:space="preserve"> </w:t>
      </w:r>
      <w:r w:rsidR="00A716BA">
        <w:rPr>
          <w:rFonts w:ascii="Times New Roman" w:hAnsi="Times New Roman"/>
          <w:sz w:val="24"/>
          <w:szCs w:val="24"/>
        </w:rPr>
        <w:t>pointed out that talking c</w:t>
      </w:r>
      <w:r w:rsidRPr="00706AEF">
        <w:rPr>
          <w:rFonts w:ascii="Times New Roman" w:hAnsi="Times New Roman"/>
          <w:sz w:val="24"/>
          <w:szCs w:val="24"/>
        </w:rPr>
        <w:t xml:space="preserve">hips strategy </w:t>
      </w:r>
      <w:proofErr w:type="gramStart"/>
      <w:r w:rsidRPr="00706AEF">
        <w:rPr>
          <w:rFonts w:ascii="Times New Roman" w:hAnsi="Times New Roman"/>
          <w:sz w:val="24"/>
          <w:szCs w:val="24"/>
        </w:rPr>
        <w:t>could be applied</w:t>
      </w:r>
      <w:proofErr w:type="gramEnd"/>
      <w:r w:rsidRPr="00706AEF">
        <w:rPr>
          <w:rFonts w:ascii="Times New Roman" w:hAnsi="Times New Roman"/>
          <w:sz w:val="24"/>
          <w:szCs w:val="24"/>
        </w:rPr>
        <w:t xml:space="preserve"> to improve the students’ interest during the process of teaching and learning speaking. This strategy could help the teacher to give each stude</w:t>
      </w:r>
      <w:r>
        <w:rPr>
          <w:rFonts w:ascii="Times New Roman" w:hAnsi="Times New Roman"/>
          <w:sz w:val="24"/>
          <w:szCs w:val="24"/>
        </w:rPr>
        <w:t>nt opportunity to practice her/his</w:t>
      </w:r>
      <w:r w:rsidRPr="00706AEF">
        <w:rPr>
          <w:rFonts w:ascii="Times New Roman" w:hAnsi="Times New Roman"/>
          <w:sz w:val="24"/>
          <w:szCs w:val="24"/>
        </w:rPr>
        <w:t xml:space="preserve"> speaking ability since in this strategy, each student is required to participate and give contribution during the discussion process. </w:t>
      </w:r>
    </w:p>
    <w:p w:rsidR="00FD145A" w:rsidRDefault="00FD145A" w:rsidP="00502665">
      <w:pPr>
        <w:autoSpaceDE w:val="0"/>
        <w:autoSpaceDN w:val="0"/>
        <w:adjustRightInd w:val="0"/>
        <w:ind w:left="-450" w:right="-449" w:firstLine="450"/>
        <w:rPr>
          <w:rFonts w:ascii="Times New Roman" w:hAnsi="Times New Roman"/>
          <w:sz w:val="24"/>
          <w:szCs w:val="24"/>
        </w:rPr>
      </w:pPr>
      <w:r>
        <w:rPr>
          <w:rFonts w:ascii="Times New Roman" w:hAnsi="Times New Roman"/>
          <w:sz w:val="24"/>
          <w:szCs w:val="24"/>
        </w:rPr>
        <w:t>In talking chips</w:t>
      </w:r>
      <w:r w:rsidR="0051614E">
        <w:rPr>
          <w:rFonts w:ascii="Times New Roman" w:hAnsi="Times New Roman"/>
          <w:sz w:val="24"/>
          <w:szCs w:val="24"/>
        </w:rPr>
        <w:t>,</w:t>
      </w:r>
      <w:r>
        <w:rPr>
          <w:rFonts w:ascii="Times New Roman" w:hAnsi="Times New Roman"/>
          <w:sz w:val="24"/>
          <w:szCs w:val="24"/>
        </w:rPr>
        <w:t xml:space="preserve"> students </w:t>
      </w:r>
      <w:r w:rsidRPr="00732869">
        <w:rPr>
          <w:rFonts w:ascii="Times New Roman" w:hAnsi="Times New Roman"/>
          <w:sz w:val="24"/>
          <w:szCs w:val="24"/>
        </w:rPr>
        <w:t>participate in a group discussion, giving a token wh</w:t>
      </w:r>
      <w:r>
        <w:rPr>
          <w:rFonts w:ascii="Times New Roman" w:hAnsi="Times New Roman"/>
          <w:sz w:val="24"/>
          <w:szCs w:val="24"/>
        </w:rPr>
        <w:t xml:space="preserve">ere they speak. The aim of this </w:t>
      </w:r>
      <w:r w:rsidRPr="00732869">
        <w:rPr>
          <w:rFonts w:ascii="Times New Roman" w:hAnsi="Times New Roman"/>
          <w:sz w:val="24"/>
          <w:szCs w:val="24"/>
        </w:rPr>
        <w:t>strategy is ensuring equitable participation by regulating how ofte</w:t>
      </w:r>
      <w:r>
        <w:rPr>
          <w:rFonts w:ascii="Times New Roman" w:hAnsi="Times New Roman"/>
          <w:sz w:val="24"/>
          <w:szCs w:val="24"/>
        </w:rPr>
        <w:t xml:space="preserve">n each group </w:t>
      </w:r>
      <w:r w:rsidR="0051614E">
        <w:rPr>
          <w:rFonts w:ascii="Times New Roman" w:hAnsi="Times New Roman"/>
          <w:sz w:val="24"/>
          <w:szCs w:val="24"/>
        </w:rPr>
        <w:t>member</w:t>
      </w:r>
      <w:r w:rsidR="00144AB5">
        <w:rPr>
          <w:rFonts w:ascii="Times New Roman" w:hAnsi="Times New Roman"/>
          <w:sz w:val="24"/>
          <w:szCs w:val="24"/>
        </w:rPr>
        <w:t xml:space="preserve"> </w:t>
      </w:r>
      <w:proofErr w:type="gramStart"/>
      <w:r w:rsidR="00757FC2">
        <w:rPr>
          <w:rFonts w:ascii="Times New Roman" w:hAnsi="Times New Roman"/>
          <w:sz w:val="24"/>
          <w:szCs w:val="24"/>
        </w:rPr>
        <w:t xml:space="preserve">is </w:t>
      </w:r>
      <w:r w:rsidR="00144AB5">
        <w:rPr>
          <w:rFonts w:ascii="Times New Roman" w:hAnsi="Times New Roman"/>
          <w:sz w:val="24"/>
          <w:szCs w:val="24"/>
        </w:rPr>
        <w:t>allowed</w:t>
      </w:r>
      <w:proofErr w:type="gramEnd"/>
      <w:r w:rsidR="00144AB5">
        <w:rPr>
          <w:rFonts w:ascii="Times New Roman" w:hAnsi="Times New Roman"/>
          <w:sz w:val="24"/>
          <w:szCs w:val="24"/>
        </w:rPr>
        <w:t xml:space="preserve"> to </w:t>
      </w:r>
      <w:r w:rsidRPr="00732869">
        <w:rPr>
          <w:rFonts w:ascii="Times New Roman" w:hAnsi="Times New Roman"/>
          <w:sz w:val="24"/>
          <w:szCs w:val="24"/>
        </w:rPr>
        <w:t>speak. Since this tec</w:t>
      </w:r>
      <w:r>
        <w:rPr>
          <w:rFonts w:ascii="Times New Roman" w:hAnsi="Times New Roman"/>
          <w:sz w:val="24"/>
          <w:szCs w:val="24"/>
        </w:rPr>
        <w:t xml:space="preserve">hnique emphasizes full and even </w:t>
      </w:r>
      <w:r w:rsidRPr="00732869">
        <w:rPr>
          <w:rFonts w:ascii="Times New Roman" w:hAnsi="Times New Roman"/>
          <w:sz w:val="24"/>
          <w:szCs w:val="24"/>
        </w:rPr>
        <w:t xml:space="preserve">participation from all the members, this technique encourages passive students </w:t>
      </w:r>
      <w:r>
        <w:rPr>
          <w:rFonts w:ascii="Times New Roman" w:hAnsi="Times New Roman"/>
          <w:sz w:val="24"/>
          <w:szCs w:val="24"/>
        </w:rPr>
        <w:t xml:space="preserve">to </w:t>
      </w:r>
      <w:r w:rsidRPr="00732869">
        <w:rPr>
          <w:rFonts w:ascii="Times New Roman" w:hAnsi="Times New Roman"/>
          <w:sz w:val="24"/>
          <w:szCs w:val="24"/>
        </w:rPr>
        <w:t>be</w:t>
      </w:r>
      <w:r w:rsidR="00251DDB">
        <w:rPr>
          <w:rFonts w:ascii="Times New Roman" w:hAnsi="Times New Roman"/>
          <w:sz w:val="24"/>
          <w:szCs w:val="24"/>
        </w:rPr>
        <w:t xml:space="preserve"> </w:t>
      </w:r>
      <w:r w:rsidRPr="00732869">
        <w:rPr>
          <w:rFonts w:ascii="Times New Roman" w:hAnsi="Times New Roman"/>
          <w:sz w:val="24"/>
          <w:szCs w:val="24"/>
        </w:rPr>
        <w:t>able to speak out confidently. Talking chips is usef</w:t>
      </w:r>
      <w:r w:rsidR="00CF7D11">
        <w:rPr>
          <w:rFonts w:ascii="Times New Roman" w:hAnsi="Times New Roman"/>
          <w:sz w:val="24"/>
          <w:szCs w:val="24"/>
        </w:rPr>
        <w:t>ul to help</w:t>
      </w:r>
      <w:r>
        <w:rPr>
          <w:rFonts w:ascii="Times New Roman" w:hAnsi="Times New Roman"/>
          <w:sz w:val="24"/>
          <w:szCs w:val="24"/>
        </w:rPr>
        <w:t xml:space="preserve"> students</w:t>
      </w:r>
      <w:r w:rsidR="00757FC2">
        <w:rPr>
          <w:rFonts w:ascii="Times New Roman" w:hAnsi="Times New Roman"/>
          <w:sz w:val="24"/>
          <w:szCs w:val="24"/>
        </w:rPr>
        <w:t xml:space="preserve"> to</w:t>
      </w:r>
      <w:r>
        <w:rPr>
          <w:rFonts w:ascii="Times New Roman" w:hAnsi="Times New Roman"/>
          <w:sz w:val="24"/>
          <w:szCs w:val="24"/>
        </w:rPr>
        <w:t xml:space="preserve"> discuss </w:t>
      </w:r>
      <w:r w:rsidR="00757FC2">
        <w:rPr>
          <w:rFonts w:ascii="Times New Roman" w:hAnsi="Times New Roman"/>
          <w:sz w:val="24"/>
          <w:szCs w:val="24"/>
        </w:rPr>
        <w:t>controversial issues</w:t>
      </w:r>
      <w:r w:rsidRPr="00732869">
        <w:rPr>
          <w:rFonts w:ascii="Times New Roman" w:hAnsi="Times New Roman"/>
          <w:sz w:val="24"/>
          <w:szCs w:val="24"/>
        </w:rPr>
        <w:t xml:space="preserve"> and it is useful to solve c</w:t>
      </w:r>
      <w:r>
        <w:rPr>
          <w:rFonts w:ascii="Times New Roman" w:hAnsi="Times New Roman"/>
          <w:sz w:val="24"/>
          <w:szCs w:val="24"/>
        </w:rPr>
        <w:t xml:space="preserve">ommunication or process problem </w:t>
      </w:r>
      <w:r w:rsidRPr="00732869">
        <w:rPr>
          <w:rFonts w:ascii="Times New Roman" w:hAnsi="Times New Roman"/>
          <w:sz w:val="24"/>
          <w:szCs w:val="24"/>
        </w:rPr>
        <w:t>such as domina</w:t>
      </w:r>
      <w:r>
        <w:rPr>
          <w:rFonts w:ascii="Times New Roman" w:hAnsi="Times New Roman"/>
          <w:sz w:val="24"/>
          <w:szCs w:val="24"/>
        </w:rPr>
        <w:t xml:space="preserve">ting or clashing group members. </w:t>
      </w:r>
    </w:p>
    <w:p w:rsidR="00735485" w:rsidRPr="00732869" w:rsidRDefault="00735485" w:rsidP="00253DF1">
      <w:pPr>
        <w:autoSpaceDE w:val="0"/>
        <w:autoSpaceDN w:val="0"/>
        <w:adjustRightInd w:val="0"/>
        <w:ind w:left="-450" w:right="-449" w:firstLine="450"/>
        <w:rPr>
          <w:rFonts w:ascii="Times New Roman" w:hAnsi="Times New Roman"/>
          <w:sz w:val="24"/>
          <w:szCs w:val="24"/>
        </w:rPr>
      </w:pPr>
      <w:r>
        <w:rPr>
          <w:rFonts w:ascii="Times New Roman" w:hAnsi="Times New Roman"/>
          <w:sz w:val="24"/>
          <w:szCs w:val="24"/>
        </w:rPr>
        <w:t>Talking chips is about</w:t>
      </w:r>
      <w:r w:rsidRPr="00732869">
        <w:rPr>
          <w:rFonts w:ascii="Times New Roman" w:hAnsi="Times New Roman"/>
          <w:sz w:val="24"/>
          <w:szCs w:val="24"/>
        </w:rPr>
        <w:t xml:space="preserve"> making </w:t>
      </w:r>
      <w:r>
        <w:rPr>
          <w:rFonts w:ascii="Times New Roman" w:hAnsi="Times New Roman"/>
          <w:sz w:val="24"/>
          <w:szCs w:val="24"/>
        </w:rPr>
        <w:t xml:space="preserve">a </w:t>
      </w:r>
      <w:r w:rsidRPr="00732869">
        <w:rPr>
          <w:rFonts w:ascii="Times New Roman" w:hAnsi="Times New Roman"/>
          <w:sz w:val="24"/>
          <w:szCs w:val="24"/>
        </w:rPr>
        <w:t>small class discu</w:t>
      </w:r>
      <w:r>
        <w:rPr>
          <w:rFonts w:ascii="Times New Roman" w:hAnsi="Times New Roman"/>
          <w:sz w:val="24"/>
          <w:szCs w:val="24"/>
        </w:rPr>
        <w:t>ssion that consists of four or five students. Chief of each group will be in charge to monitor</w:t>
      </w:r>
      <w:r w:rsidRPr="00732869">
        <w:rPr>
          <w:rFonts w:ascii="Times New Roman" w:hAnsi="Times New Roman"/>
          <w:sz w:val="24"/>
          <w:szCs w:val="24"/>
        </w:rPr>
        <w:t xml:space="preserve"> t</w:t>
      </w:r>
      <w:r>
        <w:rPr>
          <w:rFonts w:ascii="Times New Roman" w:hAnsi="Times New Roman"/>
          <w:sz w:val="24"/>
          <w:szCs w:val="24"/>
        </w:rPr>
        <w:t>he group activity. Every student will receive</w:t>
      </w:r>
      <w:r w:rsidRPr="00732869">
        <w:rPr>
          <w:rFonts w:ascii="Times New Roman" w:hAnsi="Times New Roman"/>
          <w:sz w:val="24"/>
          <w:szCs w:val="24"/>
        </w:rPr>
        <w:t xml:space="preserve"> one</w:t>
      </w:r>
      <w:r>
        <w:rPr>
          <w:rFonts w:ascii="Times New Roman" w:hAnsi="Times New Roman"/>
          <w:sz w:val="24"/>
          <w:szCs w:val="24"/>
        </w:rPr>
        <w:t xml:space="preserve"> or more</w:t>
      </w:r>
      <w:r w:rsidRPr="00732869">
        <w:rPr>
          <w:rFonts w:ascii="Times New Roman" w:hAnsi="Times New Roman"/>
          <w:sz w:val="24"/>
          <w:szCs w:val="24"/>
        </w:rPr>
        <w:t xml:space="preserve"> ch</w:t>
      </w:r>
      <w:r>
        <w:rPr>
          <w:rFonts w:ascii="Times New Roman" w:hAnsi="Times New Roman"/>
          <w:sz w:val="24"/>
          <w:szCs w:val="24"/>
        </w:rPr>
        <w:t>ips and discuss a topic that teacher gives among them. The t</w:t>
      </w:r>
      <w:r w:rsidRPr="00732869">
        <w:rPr>
          <w:rFonts w:ascii="Times New Roman" w:hAnsi="Times New Roman"/>
          <w:sz w:val="24"/>
          <w:szCs w:val="24"/>
        </w:rPr>
        <w:t>each</w:t>
      </w:r>
      <w:r>
        <w:rPr>
          <w:rFonts w:ascii="Times New Roman" w:hAnsi="Times New Roman"/>
          <w:sz w:val="24"/>
          <w:szCs w:val="24"/>
        </w:rPr>
        <w:t>er will observe each group activities and give score to their</w:t>
      </w:r>
      <w:r w:rsidRPr="00732869">
        <w:rPr>
          <w:rFonts w:ascii="Times New Roman" w:hAnsi="Times New Roman"/>
          <w:sz w:val="24"/>
          <w:szCs w:val="24"/>
        </w:rPr>
        <w:t xml:space="preserve"> speaking skill</w:t>
      </w:r>
      <w:r>
        <w:rPr>
          <w:rFonts w:ascii="Times New Roman" w:hAnsi="Times New Roman"/>
          <w:sz w:val="24"/>
          <w:szCs w:val="24"/>
        </w:rPr>
        <w:t xml:space="preserve"> seen by the </w:t>
      </w:r>
      <w:r w:rsidRPr="00732869">
        <w:rPr>
          <w:rFonts w:ascii="Times New Roman" w:hAnsi="Times New Roman"/>
          <w:sz w:val="24"/>
          <w:szCs w:val="24"/>
        </w:rPr>
        <w:t>pronunci</w:t>
      </w:r>
      <w:r>
        <w:rPr>
          <w:rFonts w:ascii="Times New Roman" w:hAnsi="Times New Roman"/>
          <w:sz w:val="24"/>
          <w:szCs w:val="24"/>
        </w:rPr>
        <w:t xml:space="preserve">ation, vocabulary, grammar, </w:t>
      </w:r>
      <w:r w:rsidRPr="00732869">
        <w:rPr>
          <w:rFonts w:ascii="Times New Roman" w:hAnsi="Times New Roman"/>
          <w:sz w:val="24"/>
          <w:szCs w:val="24"/>
        </w:rPr>
        <w:t>fluency</w:t>
      </w:r>
      <w:r>
        <w:rPr>
          <w:rFonts w:ascii="Times New Roman" w:hAnsi="Times New Roman"/>
          <w:sz w:val="24"/>
          <w:szCs w:val="24"/>
        </w:rPr>
        <w:t>, and comprehensibility that they use.</w:t>
      </w:r>
      <w:r w:rsidR="00F4052E">
        <w:rPr>
          <w:rFonts w:ascii="Times New Roman" w:hAnsi="Times New Roman"/>
          <w:sz w:val="24"/>
          <w:szCs w:val="24"/>
        </w:rPr>
        <w:t xml:space="preserve"> This is in line wit</w:t>
      </w:r>
      <w:r w:rsidR="00357031">
        <w:rPr>
          <w:rFonts w:ascii="Times New Roman" w:hAnsi="Times New Roman"/>
          <w:sz w:val="24"/>
          <w:szCs w:val="24"/>
        </w:rPr>
        <w:t xml:space="preserve">h </w:t>
      </w:r>
      <w:proofErr w:type="spellStart"/>
      <w:r w:rsidR="00357031">
        <w:rPr>
          <w:rFonts w:ascii="Times New Roman" w:hAnsi="Times New Roman"/>
          <w:sz w:val="24"/>
          <w:szCs w:val="24"/>
        </w:rPr>
        <w:t>Manurung</w:t>
      </w:r>
      <w:proofErr w:type="spellEnd"/>
      <w:r w:rsidR="00357031">
        <w:rPr>
          <w:rFonts w:ascii="Times New Roman" w:hAnsi="Times New Roman"/>
          <w:sz w:val="24"/>
          <w:szCs w:val="24"/>
        </w:rPr>
        <w:t xml:space="preserve"> (2015) that group work or discussion</w:t>
      </w:r>
      <w:r w:rsidR="006D3939">
        <w:rPr>
          <w:rFonts w:ascii="Times New Roman" w:hAnsi="Times New Roman"/>
          <w:sz w:val="24"/>
          <w:szCs w:val="24"/>
        </w:rPr>
        <w:t xml:space="preserve"> </w:t>
      </w:r>
      <w:r w:rsidR="00357031">
        <w:rPr>
          <w:rFonts w:ascii="Times New Roman" w:hAnsi="Times New Roman"/>
          <w:sz w:val="24"/>
          <w:szCs w:val="24"/>
        </w:rPr>
        <w:t>influence</w:t>
      </w:r>
      <w:r w:rsidR="00632AB2">
        <w:rPr>
          <w:rFonts w:ascii="Times New Roman" w:hAnsi="Times New Roman"/>
          <w:sz w:val="24"/>
          <w:szCs w:val="24"/>
        </w:rPr>
        <w:t>d</w:t>
      </w:r>
      <w:r w:rsidR="00357031">
        <w:rPr>
          <w:rFonts w:ascii="Times New Roman" w:hAnsi="Times New Roman"/>
          <w:sz w:val="24"/>
          <w:szCs w:val="24"/>
        </w:rPr>
        <w:t xml:space="preserve"> the important of speaking skills.</w:t>
      </w:r>
    </w:p>
    <w:p w:rsidR="0002476B" w:rsidRDefault="00735485" w:rsidP="00483B1D">
      <w:pPr>
        <w:autoSpaceDE w:val="0"/>
        <w:autoSpaceDN w:val="0"/>
        <w:adjustRightInd w:val="0"/>
        <w:ind w:left="-450" w:right="-449" w:firstLine="450"/>
        <w:rPr>
          <w:rFonts w:ascii="Times New Roman" w:hAnsi="Times New Roman"/>
          <w:sz w:val="24"/>
          <w:szCs w:val="24"/>
        </w:rPr>
      </w:pPr>
      <w:r w:rsidRPr="00732869">
        <w:rPr>
          <w:rFonts w:ascii="Times New Roman" w:hAnsi="Times New Roman"/>
          <w:sz w:val="24"/>
          <w:szCs w:val="24"/>
        </w:rPr>
        <w:t>First</w:t>
      </w:r>
      <w:r>
        <w:rPr>
          <w:rFonts w:ascii="Times New Roman" w:hAnsi="Times New Roman"/>
          <w:sz w:val="24"/>
          <w:szCs w:val="24"/>
        </w:rPr>
        <w:t>ly</w:t>
      </w:r>
      <w:r w:rsidRPr="00732869">
        <w:rPr>
          <w:rFonts w:ascii="Times New Roman" w:hAnsi="Times New Roman"/>
          <w:sz w:val="24"/>
          <w:szCs w:val="24"/>
        </w:rPr>
        <w:t>, the teacher asks the students to form groups. The teacher can also help</w:t>
      </w:r>
      <w:r w:rsidR="00251DDB">
        <w:rPr>
          <w:rFonts w:ascii="Times New Roman" w:hAnsi="Times New Roman"/>
          <w:sz w:val="24"/>
          <w:szCs w:val="24"/>
        </w:rPr>
        <w:t xml:space="preserve"> </w:t>
      </w:r>
      <w:r w:rsidRPr="00732869">
        <w:rPr>
          <w:rFonts w:ascii="Times New Roman" w:hAnsi="Times New Roman"/>
          <w:sz w:val="24"/>
          <w:szCs w:val="24"/>
        </w:rPr>
        <w:t>them to crea</w:t>
      </w:r>
      <w:r>
        <w:rPr>
          <w:rFonts w:ascii="Times New Roman" w:hAnsi="Times New Roman"/>
          <w:sz w:val="24"/>
          <w:szCs w:val="24"/>
        </w:rPr>
        <w:t xml:space="preserve">te groups to minimize the time. </w:t>
      </w:r>
      <w:r w:rsidRPr="00732869">
        <w:rPr>
          <w:rFonts w:ascii="Times New Roman" w:hAnsi="Times New Roman"/>
          <w:sz w:val="24"/>
          <w:szCs w:val="24"/>
        </w:rPr>
        <w:t>Next,</w:t>
      </w:r>
      <w:r>
        <w:rPr>
          <w:rFonts w:ascii="Times New Roman" w:hAnsi="Times New Roman"/>
          <w:sz w:val="24"/>
          <w:szCs w:val="24"/>
        </w:rPr>
        <w:t xml:space="preserve"> give each student one or more</w:t>
      </w:r>
      <w:r w:rsidRPr="00732869">
        <w:rPr>
          <w:rFonts w:ascii="Times New Roman" w:hAnsi="Times New Roman"/>
          <w:sz w:val="24"/>
          <w:szCs w:val="24"/>
        </w:rPr>
        <w:t xml:space="preserve"> tokens th</w:t>
      </w:r>
      <w:r>
        <w:rPr>
          <w:rFonts w:ascii="Times New Roman" w:hAnsi="Times New Roman"/>
          <w:sz w:val="24"/>
          <w:szCs w:val="24"/>
        </w:rPr>
        <w:t xml:space="preserve">at will serve as permissions to </w:t>
      </w:r>
      <w:r w:rsidRPr="00732869">
        <w:rPr>
          <w:rFonts w:ascii="Times New Roman" w:hAnsi="Times New Roman"/>
          <w:sz w:val="24"/>
          <w:szCs w:val="24"/>
        </w:rPr>
        <w:t>share, contribu</w:t>
      </w:r>
      <w:r>
        <w:rPr>
          <w:rFonts w:ascii="Times New Roman" w:hAnsi="Times New Roman"/>
          <w:sz w:val="24"/>
          <w:szCs w:val="24"/>
        </w:rPr>
        <w:t>te, or debate in conversations. T</w:t>
      </w:r>
      <w:r w:rsidRPr="00732869">
        <w:rPr>
          <w:rFonts w:ascii="Times New Roman" w:hAnsi="Times New Roman"/>
          <w:sz w:val="24"/>
          <w:szCs w:val="24"/>
        </w:rPr>
        <w:t xml:space="preserve">hen, </w:t>
      </w:r>
      <w:r>
        <w:rPr>
          <w:rFonts w:ascii="Times New Roman" w:hAnsi="Times New Roman"/>
          <w:sz w:val="24"/>
          <w:szCs w:val="24"/>
        </w:rPr>
        <w:t xml:space="preserve">the teacher </w:t>
      </w:r>
      <w:r w:rsidRPr="00732869">
        <w:rPr>
          <w:rFonts w:ascii="Times New Roman" w:hAnsi="Times New Roman"/>
          <w:sz w:val="24"/>
          <w:szCs w:val="24"/>
        </w:rPr>
        <w:t>ask</w:t>
      </w:r>
      <w:r>
        <w:rPr>
          <w:rFonts w:ascii="Times New Roman" w:hAnsi="Times New Roman"/>
          <w:sz w:val="24"/>
          <w:szCs w:val="24"/>
        </w:rPr>
        <w:t>s</w:t>
      </w:r>
      <w:r w:rsidRPr="00732869">
        <w:rPr>
          <w:rFonts w:ascii="Times New Roman" w:hAnsi="Times New Roman"/>
          <w:sz w:val="24"/>
          <w:szCs w:val="24"/>
        </w:rPr>
        <w:t xml:space="preserve"> the students to participate e</w:t>
      </w:r>
      <w:r>
        <w:rPr>
          <w:rFonts w:ascii="Times New Roman" w:hAnsi="Times New Roman"/>
          <w:sz w:val="24"/>
          <w:szCs w:val="24"/>
        </w:rPr>
        <w:t xml:space="preserve">qually in the group discussion, </w:t>
      </w:r>
      <w:r w:rsidRPr="00732869">
        <w:rPr>
          <w:rFonts w:ascii="Times New Roman" w:hAnsi="Times New Roman"/>
          <w:sz w:val="24"/>
          <w:szCs w:val="24"/>
        </w:rPr>
        <w:t>specifying that as they contribute comment</w:t>
      </w:r>
      <w:r>
        <w:rPr>
          <w:rFonts w:ascii="Times New Roman" w:hAnsi="Times New Roman"/>
          <w:sz w:val="24"/>
          <w:szCs w:val="24"/>
        </w:rPr>
        <w:t xml:space="preserve">s, they should give a token and </w:t>
      </w:r>
      <w:r w:rsidRPr="00732869">
        <w:rPr>
          <w:rFonts w:ascii="Times New Roman" w:hAnsi="Times New Roman"/>
          <w:sz w:val="24"/>
          <w:szCs w:val="24"/>
        </w:rPr>
        <w:t>place it in v</w:t>
      </w:r>
      <w:r>
        <w:rPr>
          <w:rFonts w:ascii="Times New Roman" w:hAnsi="Times New Roman"/>
          <w:sz w:val="24"/>
          <w:szCs w:val="24"/>
        </w:rPr>
        <w:t xml:space="preserve">iew of the other group members. </w:t>
      </w:r>
      <w:r w:rsidRPr="00732869">
        <w:rPr>
          <w:rFonts w:ascii="Times New Roman" w:hAnsi="Times New Roman"/>
          <w:sz w:val="24"/>
          <w:szCs w:val="24"/>
        </w:rPr>
        <w:t xml:space="preserve">Finally, when all of the students have </w:t>
      </w:r>
      <w:r w:rsidRPr="00732869">
        <w:rPr>
          <w:rFonts w:ascii="Times New Roman" w:hAnsi="Times New Roman"/>
          <w:sz w:val="24"/>
          <w:szCs w:val="24"/>
        </w:rPr>
        <w:lastRenderedPageBreak/>
        <w:t>contri</w:t>
      </w:r>
      <w:r>
        <w:rPr>
          <w:rFonts w:ascii="Times New Roman" w:hAnsi="Times New Roman"/>
          <w:sz w:val="24"/>
          <w:szCs w:val="24"/>
        </w:rPr>
        <w:t xml:space="preserve">buted to the discussion and all </w:t>
      </w:r>
      <w:r w:rsidRPr="00732869">
        <w:rPr>
          <w:rFonts w:ascii="Times New Roman" w:hAnsi="Times New Roman"/>
          <w:sz w:val="24"/>
          <w:szCs w:val="24"/>
        </w:rPr>
        <w:t xml:space="preserve">tokens are down, ask the students to retrieve and </w:t>
      </w:r>
      <w:r>
        <w:rPr>
          <w:rFonts w:ascii="Times New Roman" w:hAnsi="Times New Roman"/>
          <w:sz w:val="24"/>
          <w:szCs w:val="24"/>
        </w:rPr>
        <w:t xml:space="preserve">redistribute the chips. So that </w:t>
      </w:r>
      <w:r w:rsidRPr="00732869">
        <w:rPr>
          <w:rFonts w:ascii="Times New Roman" w:hAnsi="Times New Roman"/>
          <w:sz w:val="24"/>
          <w:szCs w:val="24"/>
        </w:rPr>
        <w:t>the procedure repeats for the next roun</w:t>
      </w:r>
      <w:r>
        <w:rPr>
          <w:rFonts w:ascii="Times New Roman" w:hAnsi="Times New Roman"/>
          <w:sz w:val="24"/>
          <w:szCs w:val="24"/>
        </w:rPr>
        <w:t xml:space="preserve">d of discussions, or end of the </w:t>
      </w:r>
      <w:r w:rsidRPr="00732869">
        <w:rPr>
          <w:rFonts w:ascii="Times New Roman" w:hAnsi="Times New Roman"/>
          <w:sz w:val="24"/>
          <w:szCs w:val="24"/>
        </w:rPr>
        <w:t xml:space="preserve">discussions if the activity is complete. </w:t>
      </w:r>
    </w:p>
    <w:p w:rsidR="00DB74A6" w:rsidRPr="00DB74A6" w:rsidRDefault="00865DFE" w:rsidP="00483B1D">
      <w:pPr>
        <w:autoSpaceDE w:val="0"/>
        <w:autoSpaceDN w:val="0"/>
        <w:adjustRightInd w:val="0"/>
        <w:ind w:left="-450" w:right="-449" w:firstLine="450"/>
        <w:rPr>
          <w:rFonts w:ascii="Times New Roman" w:hAnsi="Times New Roman"/>
          <w:sz w:val="24"/>
          <w:szCs w:val="24"/>
        </w:rPr>
      </w:pPr>
      <w:r>
        <w:rPr>
          <w:rFonts w:ascii="Times New Roman" w:hAnsi="Times New Roman"/>
          <w:sz w:val="24"/>
        </w:rPr>
        <w:t>T</w:t>
      </w:r>
      <w:r w:rsidR="00DB74A6">
        <w:rPr>
          <w:rFonts w:ascii="Times New Roman" w:hAnsi="Times New Roman"/>
          <w:sz w:val="24"/>
        </w:rPr>
        <w:t xml:space="preserve">his research can give benefits to some people. First, </w:t>
      </w:r>
      <w:r w:rsidR="00DB74A6">
        <w:rPr>
          <w:rFonts w:ascii="Times New Roman" w:hAnsi="Times New Roman"/>
          <w:sz w:val="24"/>
          <w:szCs w:val="24"/>
        </w:rPr>
        <w:t>t</w:t>
      </w:r>
      <w:r w:rsidR="00DB74A6" w:rsidRPr="00E9189E">
        <w:rPr>
          <w:rFonts w:ascii="Times New Roman" w:hAnsi="Times New Roman"/>
          <w:sz w:val="24"/>
          <w:szCs w:val="24"/>
        </w:rPr>
        <w:t>eachers of English</w:t>
      </w:r>
      <w:r w:rsidR="00DB74A6">
        <w:rPr>
          <w:rFonts w:ascii="Times New Roman" w:hAnsi="Times New Roman"/>
          <w:sz w:val="24"/>
          <w:szCs w:val="24"/>
        </w:rPr>
        <w:t xml:space="preserve"> can</w:t>
      </w:r>
      <w:r w:rsidR="00DB74A6" w:rsidRPr="00E9189E">
        <w:rPr>
          <w:rFonts w:ascii="Times New Roman" w:hAnsi="Times New Roman"/>
          <w:sz w:val="24"/>
          <w:szCs w:val="24"/>
        </w:rPr>
        <w:t xml:space="preserve"> develop the materials which are interesting to the</w:t>
      </w:r>
      <w:r w:rsidR="00721C29">
        <w:rPr>
          <w:rFonts w:ascii="Times New Roman" w:hAnsi="Times New Roman"/>
          <w:sz w:val="24"/>
          <w:szCs w:val="24"/>
        </w:rPr>
        <w:t xml:space="preserve"> </w:t>
      </w:r>
      <w:r w:rsidR="00DB74A6" w:rsidRPr="00E9189E">
        <w:rPr>
          <w:rFonts w:ascii="Times New Roman" w:hAnsi="Times New Roman"/>
          <w:sz w:val="24"/>
          <w:szCs w:val="24"/>
        </w:rPr>
        <w:t>students</w:t>
      </w:r>
      <w:r w:rsidR="00DB74A6">
        <w:rPr>
          <w:rFonts w:ascii="Times New Roman" w:hAnsi="Times New Roman"/>
          <w:sz w:val="24"/>
          <w:szCs w:val="24"/>
        </w:rPr>
        <w:t>. Therefore, the teacher should</w:t>
      </w:r>
      <w:r w:rsidR="00DB74A6" w:rsidRPr="00E9189E">
        <w:rPr>
          <w:rFonts w:ascii="Times New Roman" w:hAnsi="Times New Roman"/>
          <w:sz w:val="24"/>
          <w:szCs w:val="24"/>
        </w:rPr>
        <w:t xml:space="preserve"> be more creative in teaching.</w:t>
      </w:r>
      <w:r w:rsidR="00DB74A6">
        <w:rPr>
          <w:rFonts w:ascii="Times New Roman" w:hAnsi="Times New Roman"/>
          <w:sz w:val="24"/>
          <w:szCs w:val="24"/>
        </w:rPr>
        <w:t xml:space="preserve"> Second, students can </w:t>
      </w:r>
      <w:r w:rsidR="00DB74A6" w:rsidRPr="00E9189E">
        <w:rPr>
          <w:rFonts w:ascii="Times New Roman" w:hAnsi="Times New Roman"/>
          <w:sz w:val="24"/>
          <w:szCs w:val="24"/>
        </w:rPr>
        <w:t>improve their speaking skill</w:t>
      </w:r>
      <w:r w:rsidR="00DB74A6">
        <w:rPr>
          <w:rFonts w:ascii="Times New Roman" w:hAnsi="Times New Roman"/>
          <w:sz w:val="24"/>
          <w:szCs w:val="24"/>
        </w:rPr>
        <w:t>,</w:t>
      </w:r>
      <w:r w:rsidR="00DB74A6" w:rsidRPr="00E9189E">
        <w:rPr>
          <w:rFonts w:ascii="Times New Roman" w:hAnsi="Times New Roman"/>
          <w:sz w:val="24"/>
          <w:szCs w:val="24"/>
        </w:rPr>
        <w:t xml:space="preserve"> whether in</w:t>
      </w:r>
      <w:r w:rsidR="00E34105">
        <w:rPr>
          <w:rFonts w:ascii="Times New Roman" w:hAnsi="Times New Roman"/>
          <w:sz w:val="24"/>
          <w:szCs w:val="24"/>
        </w:rPr>
        <w:t xml:space="preserve"> </w:t>
      </w:r>
      <w:r w:rsidR="00DB74A6" w:rsidRPr="00E9189E">
        <w:rPr>
          <w:rFonts w:ascii="Times New Roman" w:hAnsi="Times New Roman"/>
          <w:sz w:val="24"/>
          <w:szCs w:val="24"/>
        </w:rPr>
        <w:t>the learning process or in other occasions.</w:t>
      </w:r>
      <w:r w:rsidR="00DB74A6">
        <w:rPr>
          <w:rFonts w:ascii="Times New Roman" w:hAnsi="Times New Roman"/>
          <w:sz w:val="24"/>
          <w:szCs w:val="24"/>
        </w:rPr>
        <w:t xml:space="preserve"> Third, the researcher can </w:t>
      </w:r>
      <w:r w:rsidR="00DB74A6" w:rsidRPr="00E9189E">
        <w:rPr>
          <w:rFonts w:ascii="Times New Roman" w:hAnsi="Times New Roman"/>
          <w:sz w:val="24"/>
          <w:szCs w:val="24"/>
        </w:rPr>
        <w:t>improve her</w:t>
      </w:r>
      <w:r w:rsidR="00E34105">
        <w:rPr>
          <w:rFonts w:ascii="Times New Roman" w:hAnsi="Times New Roman"/>
          <w:sz w:val="24"/>
          <w:szCs w:val="24"/>
        </w:rPr>
        <w:t xml:space="preserve"> </w:t>
      </w:r>
      <w:r w:rsidR="00DB74A6" w:rsidRPr="00E9189E">
        <w:rPr>
          <w:rFonts w:ascii="Times New Roman" w:hAnsi="Times New Roman"/>
          <w:sz w:val="24"/>
          <w:szCs w:val="24"/>
        </w:rPr>
        <w:t>knowledge about English teaching in Indonesia and raise her creativity in the</w:t>
      </w:r>
      <w:r w:rsidR="00DB74A6">
        <w:rPr>
          <w:rFonts w:ascii="Times New Roman" w:hAnsi="Times New Roman"/>
          <w:sz w:val="24"/>
          <w:szCs w:val="24"/>
        </w:rPr>
        <w:t xml:space="preserve"> teaching</w:t>
      </w:r>
      <w:r w:rsidR="00DB74A6" w:rsidRPr="00E9189E">
        <w:rPr>
          <w:rFonts w:ascii="Times New Roman" w:hAnsi="Times New Roman"/>
          <w:sz w:val="24"/>
          <w:szCs w:val="24"/>
        </w:rPr>
        <w:t>.</w:t>
      </w:r>
      <w:r w:rsidR="00DB74A6">
        <w:rPr>
          <w:rFonts w:ascii="Times New Roman" w:hAnsi="Times New Roman"/>
          <w:sz w:val="24"/>
          <w:szCs w:val="24"/>
        </w:rPr>
        <w:t xml:space="preserve"> Fourth, other s</w:t>
      </w:r>
      <w:r w:rsidR="00DB74A6" w:rsidRPr="00E9189E">
        <w:rPr>
          <w:rFonts w:ascii="Times New Roman" w:hAnsi="Times New Roman"/>
          <w:sz w:val="24"/>
          <w:szCs w:val="24"/>
        </w:rPr>
        <w:t xml:space="preserve">tudents of </w:t>
      </w:r>
      <w:r w:rsidR="00DB74A6">
        <w:rPr>
          <w:rFonts w:ascii="Times New Roman" w:hAnsi="Times New Roman"/>
          <w:sz w:val="24"/>
          <w:szCs w:val="24"/>
        </w:rPr>
        <w:t>English Education Study Program can use this</w:t>
      </w:r>
      <w:r w:rsidR="00091048">
        <w:rPr>
          <w:rFonts w:ascii="Times New Roman" w:hAnsi="Times New Roman"/>
          <w:sz w:val="24"/>
          <w:szCs w:val="24"/>
        </w:rPr>
        <w:t xml:space="preserve"> </w:t>
      </w:r>
      <w:r w:rsidR="00DB74A6">
        <w:rPr>
          <w:rFonts w:ascii="Times New Roman" w:hAnsi="Times New Roman"/>
          <w:sz w:val="24"/>
          <w:szCs w:val="24"/>
        </w:rPr>
        <w:t xml:space="preserve">as a reference about the use of Talking Chips strategy for others who want to write about this issue or </w:t>
      </w:r>
      <w:r w:rsidR="00DB74A6" w:rsidRPr="00E9189E">
        <w:rPr>
          <w:rFonts w:ascii="Times New Roman" w:hAnsi="Times New Roman"/>
          <w:sz w:val="24"/>
          <w:szCs w:val="24"/>
        </w:rPr>
        <w:t xml:space="preserve">as the source of information for future research </w:t>
      </w:r>
      <w:r w:rsidR="00DB74A6">
        <w:rPr>
          <w:rFonts w:ascii="Times New Roman" w:hAnsi="Times New Roman"/>
          <w:sz w:val="24"/>
          <w:szCs w:val="24"/>
        </w:rPr>
        <w:t xml:space="preserve">on </w:t>
      </w:r>
      <w:proofErr w:type="gramStart"/>
      <w:r w:rsidR="00DB74A6">
        <w:rPr>
          <w:rFonts w:ascii="Times New Roman" w:hAnsi="Times New Roman"/>
          <w:sz w:val="24"/>
          <w:szCs w:val="24"/>
        </w:rPr>
        <w:t xml:space="preserve">the  </w:t>
      </w:r>
      <w:r w:rsidR="00DB74A6" w:rsidRPr="00E9189E">
        <w:rPr>
          <w:rFonts w:ascii="Times New Roman" w:hAnsi="Times New Roman"/>
          <w:sz w:val="24"/>
          <w:szCs w:val="24"/>
        </w:rPr>
        <w:t>relevant</w:t>
      </w:r>
      <w:proofErr w:type="gramEnd"/>
      <w:r w:rsidR="00DB74A6" w:rsidRPr="00E9189E">
        <w:rPr>
          <w:rFonts w:ascii="Times New Roman" w:hAnsi="Times New Roman"/>
          <w:sz w:val="24"/>
          <w:szCs w:val="24"/>
        </w:rPr>
        <w:t xml:space="preserve"> written work.</w:t>
      </w:r>
    </w:p>
    <w:p w:rsidR="00F52924" w:rsidRDefault="00DB74A6" w:rsidP="00483B1D">
      <w:pPr>
        <w:autoSpaceDE w:val="0"/>
        <w:autoSpaceDN w:val="0"/>
        <w:adjustRightInd w:val="0"/>
        <w:ind w:left="-450" w:right="-449" w:firstLine="450"/>
        <w:rPr>
          <w:rFonts w:ascii="Times New Roman" w:hAnsi="Times New Roman"/>
          <w:sz w:val="24"/>
          <w:szCs w:val="24"/>
        </w:rPr>
      </w:pPr>
      <w:r>
        <w:rPr>
          <w:rFonts w:ascii="Times New Roman" w:hAnsi="Times New Roman"/>
          <w:sz w:val="24"/>
          <w:szCs w:val="24"/>
        </w:rPr>
        <w:t>T</w:t>
      </w:r>
      <w:r w:rsidRPr="00846632">
        <w:rPr>
          <w:rFonts w:ascii="Times New Roman" w:hAnsi="Times New Roman"/>
          <w:sz w:val="24"/>
          <w:szCs w:val="24"/>
        </w:rPr>
        <w:t>his</w:t>
      </w:r>
      <w:r>
        <w:rPr>
          <w:rFonts w:ascii="Times New Roman" w:hAnsi="Times New Roman"/>
          <w:sz w:val="24"/>
          <w:szCs w:val="24"/>
        </w:rPr>
        <w:t xml:space="preserve"> research focused</w:t>
      </w:r>
      <w:r w:rsidRPr="00846632">
        <w:rPr>
          <w:rFonts w:ascii="Times New Roman" w:hAnsi="Times New Roman"/>
          <w:sz w:val="24"/>
          <w:szCs w:val="24"/>
        </w:rPr>
        <w:t xml:space="preserve"> on </w:t>
      </w:r>
      <w:r>
        <w:rPr>
          <w:rFonts w:ascii="Times New Roman" w:hAnsi="Times New Roman"/>
          <w:sz w:val="24"/>
          <w:szCs w:val="24"/>
        </w:rPr>
        <w:t>improving</w:t>
      </w:r>
      <w:r w:rsidR="00251DDB">
        <w:rPr>
          <w:rFonts w:ascii="Times New Roman" w:hAnsi="Times New Roman"/>
          <w:sz w:val="24"/>
          <w:szCs w:val="24"/>
        </w:rPr>
        <w:t xml:space="preserve"> whether</w:t>
      </w:r>
      <w:r>
        <w:rPr>
          <w:rFonts w:ascii="Times New Roman" w:hAnsi="Times New Roman"/>
          <w:sz w:val="24"/>
          <w:szCs w:val="24"/>
        </w:rPr>
        <w:t xml:space="preserve"> </w:t>
      </w:r>
      <w:r w:rsidRPr="00846632">
        <w:rPr>
          <w:rFonts w:ascii="Times New Roman" w:hAnsi="Times New Roman"/>
          <w:sz w:val="24"/>
          <w:szCs w:val="24"/>
        </w:rPr>
        <w:t xml:space="preserve">the </w:t>
      </w:r>
      <w:r>
        <w:rPr>
          <w:rFonts w:ascii="Times New Roman" w:hAnsi="Times New Roman"/>
          <w:sz w:val="24"/>
          <w:szCs w:val="24"/>
        </w:rPr>
        <w:t>students</w:t>
      </w:r>
      <w:r w:rsidR="00DC7C9F">
        <w:rPr>
          <w:rFonts w:ascii="Times New Roman" w:hAnsi="Times New Roman"/>
          <w:sz w:val="24"/>
          <w:szCs w:val="24"/>
        </w:rPr>
        <w:t>’</w:t>
      </w:r>
      <w:r>
        <w:rPr>
          <w:rFonts w:ascii="Times New Roman" w:hAnsi="Times New Roman"/>
          <w:sz w:val="24"/>
          <w:szCs w:val="24"/>
        </w:rPr>
        <w:t xml:space="preserve"> speaking skill</w:t>
      </w:r>
      <w:r w:rsidR="00E2010E">
        <w:rPr>
          <w:rFonts w:ascii="Times New Roman" w:hAnsi="Times New Roman"/>
          <w:sz w:val="24"/>
          <w:szCs w:val="24"/>
        </w:rPr>
        <w:t xml:space="preserve"> </w:t>
      </w:r>
      <w:proofErr w:type="gramStart"/>
      <w:r w:rsidR="00E2010E">
        <w:rPr>
          <w:rFonts w:ascii="Times New Roman" w:hAnsi="Times New Roman"/>
          <w:sz w:val="24"/>
          <w:szCs w:val="24"/>
        </w:rPr>
        <w:t>will</w:t>
      </w:r>
      <w:r w:rsidR="00DC7C9F">
        <w:rPr>
          <w:rFonts w:ascii="Times New Roman" w:hAnsi="Times New Roman"/>
          <w:sz w:val="24"/>
          <w:szCs w:val="24"/>
        </w:rPr>
        <w:t xml:space="preserve"> be i</w:t>
      </w:r>
      <w:r w:rsidR="00E2010E">
        <w:rPr>
          <w:rFonts w:ascii="Times New Roman" w:hAnsi="Times New Roman"/>
          <w:sz w:val="24"/>
          <w:szCs w:val="24"/>
        </w:rPr>
        <w:t>ncreased</w:t>
      </w:r>
      <w:proofErr w:type="gramEnd"/>
      <w:r w:rsidR="00E2010E">
        <w:rPr>
          <w:rFonts w:ascii="Times New Roman" w:hAnsi="Times New Roman"/>
          <w:sz w:val="24"/>
          <w:szCs w:val="24"/>
        </w:rPr>
        <w:t xml:space="preserve"> by the use of talking chips strategy</w:t>
      </w:r>
      <w:r w:rsidR="00DC7C9F">
        <w:rPr>
          <w:rFonts w:ascii="Times New Roman" w:hAnsi="Times New Roman"/>
          <w:sz w:val="24"/>
          <w:szCs w:val="24"/>
        </w:rPr>
        <w:t xml:space="preserve"> or not</w:t>
      </w:r>
      <w:r w:rsidR="00E2010E">
        <w:rPr>
          <w:rFonts w:ascii="Times New Roman" w:hAnsi="Times New Roman"/>
          <w:sz w:val="24"/>
          <w:szCs w:val="24"/>
        </w:rPr>
        <w:t>.</w:t>
      </w:r>
      <w:r w:rsidRPr="00846632">
        <w:rPr>
          <w:rFonts w:ascii="Times New Roman" w:hAnsi="Times New Roman"/>
          <w:sz w:val="24"/>
          <w:szCs w:val="24"/>
        </w:rPr>
        <w:t xml:space="preserve"> Talking Chips</w:t>
      </w:r>
      <w:r w:rsidR="00E2010E">
        <w:rPr>
          <w:rFonts w:ascii="Times New Roman" w:hAnsi="Times New Roman"/>
          <w:sz w:val="24"/>
          <w:szCs w:val="24"/>
        </w:rPr>
        <w:t xml:space="preserve"> strategy is one of</w:t>
      </w:r>
      <w:r>
        <w:rPr>
          <w:rFonts w:ascii="Times New Roman" w:hAnsi="Times New Roman"/>
          <w:sz w:val="24"/>
          <w:szCs w:val="24"/>
        </w:rPr>
        <w:t xml:space="preserve"> a strategy</w:t>
      </w:r>
      <w:r w:rsidR="00E2010E">
        <w:rPr>
          <w:rFonts w:ascii="Times New Roman" w:hAnsi="Times New Roman"/>
          <w:sz w:val="24"/>
          <w:szCs w:val="24"/>
        </w:rPr>
        <w:t xml:space="preserve"> that can</w:t>
      </w:r>
      <w:r>
        <w:rPr>
          <w:rFonts w:ascii="Times New Roman" w:hAnsi="Times New Roman"/>
          <w:sz w:val="24"/>
          <w:szCs w:val="24"/>
        </w:rPr>
        <w:t xml:space="preserve"> improve the students’</w:t>
      </w:r>
      <w:r w:rsidRPr="00846632">
        <w:rPr>
          <w:rFonts w:ascii="Times New Roman" w:hAnsi="Times New Roman"/>
          <w:sz w:val="24"/>
          <w:szCs w:val="24"/>
        </w:rPr>
        <w:t xml:space="preserve"> spea</w:t>
      </w:r>
      <w:r>
        <w:rPr>
          <w:rFonts w:ascii="Times New Roman" w:hAnsi="Times New Roman"/>
          <w:sz w:val="24"/>
          <w:szCs w:val="24"/>
        </w:rPr>
        <w:t xml:space="preserve">king skill because it can encourage the </w:t>
      </w:r>
      <w:r w:rsidRPr="00846632">
        <w:rPr>
          <w:rFonts w:ascii="Times New Roman" w:hAnsi="Times New Roman"/>
          <w:sz w:val="24"/>
          <w:szCs w:val="24"/>
        </w:rPr>
        <w:t>students to participate and overcome communic</w:t>
      </w:r>
      <w:r>
        <w:rPr>
          <w:rFonts w:ascii="Times New Roman" w:hAnsi="Times New Roman"/>
          <w:sz w:val="24"/>
          <w:szCs w:val="24"/>
        </w:rPr>
        <w:t xml:space="preserve">ation problem </w:t>
      </w:r>
      <w:r w:rsidRPr="00846632">
        <w:rPr>
          <w:rFonts w:ascii="Times New Roman" w:hAnsi="Times New Roman"/>
          <w:sz w:val="24"/>
          <w:szCs w:val="24"/>
        </w:rPr>
        <w:t>such as</w:t>
      </w:r>
      <w:r w:rsidR="00DC7C9F">
        <w:rPr>
          <w:rFonts w:ascii="Times New Roman" w:hAnsi="Times New Roman"/>
          <w:sz w:val="24"/>
          <w:szCs w:val="24"/>
        </w:rPr>
        <w:t xml:space="preserve"> </w:t>
      </w:r>
      <w:r w:rsidRPr="00846632">
        <w:rPr>
          <w:rFonts w:ascii="Times New Roman" w:hAnsi="Times New Roman"/>
          <w:sz w:val="24"/>
          <w:szCs w:val="24"/>
        </w:rPr>
        <w:t>dominating group members</w:t>
      </w:r>
      <w:r>
        <w:rPr>
          <w:rFonts w:ascii="Times New Roman" w:hAnsi="Times New Roman"/>
          <w:sz w:val="24"/>
          <w:szCs w:val="24"/>
        </w:rPr>
        <w:t xml:space="preserve"> </w:t>
      </w:r>
      <w:proofErr w:type="gramStart"/>
      <w:r>
        <w:rPr>
          <w:rFonts w:ascii="Times New Roman" w:hAnsi="Times New Roman"/>
          <w:sz w:val="24"/>
          <w:szCs w:val="24"/>
        </w:rPr>
        <w:t>and also</w:t>
      </w:r>
      <w:proofErr w:type="gramEnd"/>
      <w:r>
        <w:rPr>
          <w:rFonts w:ascii="Times New Roman" w:hAnsi="Times New Roman"/>
          <w:sz w:val="24"/>
          <w:szCs w:val="24"/>
        </w:rPr>
        <w:t xml:space="preserve"> could give equal opportunity for the students to practice their English speaking skill. </w:t>
      </w:r>
    </w:p>
    <w:p w:rsidR="00DB74A6" w:rsidRDefault="00DB74A6" w:rsidP="00483B1D">
      <w:pPr>
        <w:autoSpaceDE w:val="0"/>
        <w:autoSpaceDN w:val="0"/>
        <w:adjustRightInd w:val="0"/>
        <w:ind w:left="-450" w:right="-449" w:firstLine="450"/>
        <w:rPr>
          <w:rFonts w:ascii="Times New Roman" w:hAnsi="Times New Roman"/>
          <w:sz w:val="24"/>
          <w:szCs w:val="24"/>
        </w:rPr>
      </w:pPr>
      <w:r>
        <w:rPr>
          <w:rFonts w:ascii="Times New Roman" w:hAnsi="Times New Roman"/>
          <w:sz w:val="24"/>
          <w:szCs w:val="24"/>
        </w:rPr>
        <w:t xml:space="preserve">From the teacher aspect, it would help the teacher to improve her ability to create good atmosphere in learning and to be creative on the </w:t>
      </w:r>
      <w:r w:rsidR="009330F5">
        <w:rPr>
          <w:rFonts w:ascii="Times New Roman" w:hAnsi="Times New Roman"/>
          <w:sz w:val="24"/>
          <w:szCs w:val="24"/>
        </w:rPr>
        <w:t xml:space="preserve">teaching and </w:t>
      </w:r>
      <w:r>
        <w:rPr>
          <w:rFonts w:ascii="Times New Roman" w:hAnsi="Times New Roman"/>
          <w:sz w:val="24"/>
          <w:szCs w:val="24"/>
        </w:rPr>
        <w:t>learning process. The reason for writing</w:t>
      </w:r>
      <w:r w:rsidRPr="00846632">
        <w:rPr>
          <w:rFonts w:ascii="Times New Roman" w:hAnsi="Times New Roman"/>
          <w:sz w:val="24"/>
          <w:szCs w:val="24"/>
        </w:rPr>
        <w:t xml:space="preserve"> the problem is that</w:t>
      </w:r>
      <w:r w:rsidR="006B0937">
        <w:rPr>
          <w:rFonts w:ascii="Times New Roman" w:hAnsi="Times New Roman"/>
          <w:sz w:val="24"/>
          <w:szCs w:val="24"/>
        </w:rPr>
        <w:t xml:space="preserve"> talking c</w:t>
      </w:r>
      <w:r w:rsidRPr="00846632">
        <w:rPr>
          <w:rFonts w:ascii="Times New Roman" w:hAnsi="Times New Roman"/>
          <w:sz w:val="24"/>
          <w:szCs w:val="24"/>
        </w:rPr>
        <w:t>hips has many benefits</w:t>
      </w:r>
      <w:r w:rsidR="006B0937">
        <w:rPr>
          <w:rFonts w:ascii="Times New Roman" w:hAnsi="Times New Roman"/>
          <w:sz w:val="24"/>
          <w:szCs w:val="24"/>
        </w:rPr>
        <w:t>,</w:t>
      </w:r>
      <w:r w:rsidRPr="00846632">
        <w:rPr>
          <w:rFonts w:ascii="Times New Roman" w:hAnsi="Times New Roman"/>
          <w:sz w:val="24"/>
          <w:szCs w:val="24"/>
        </w:rPr>
        <w:t xml:space="preserve"> which</w:t>
      </w:r>
      <w:r>
        <w:rPr>
          <w:rFonts w:ascii="Times New Roman" w:hAnsi="Times New Roman"/>
          <w:sz w:val="24"/>
          <w:szCs w:val="24"/>
        </w:rPr>
        <w:t xml:space="preserve"> </w:t>
      </w:r>
      <w:proofErr w:type="gramStart"/>
      <w:r>
        <w:rPr>
          <w:rFonts w:ascii="Times New Roman" w:hAnsi="Times New Roman"/>
          <w:sz w:val="24"/>
          <w:szCs w:val="24"/>
        </w:rPr>
        <w:t>can be used</w:t>
      </w:r>
      <w:proofErr w:type="gramEnd"/>
      <w:r>
        <w:rPr>
          <w:rFonts w:ascii="Times New Roman" w:hAnsi="Times New Roman"/>
          <w:sz w:val="24"/>
          <w:szCs w:val="24"/>
        </w:rPr>
        <w:t xml:space="preserve"> to improve the students’ speaking skill. The talking Chips strategy could help the students to maintain their motivation on</w:t>
      </w:r>
      <w:r w:rsidR="003F79BA">
        <w:rPr>
          <w:rFonts w:ascii="Times New Roman" w:hAnsi="Times New Roman"/>
          <w:sz w:val="24"/>
          <w:szCs w:val="24"/>
        </w:rPr>
        <w:t xml:space="preserve"> learning English in a fun way as stated by </w:t>
      </w:r>
      <w:proofErr w:type="spellStart"/>
      <w:r w:rsidR="003F79BA">
        <w:rPr>
          <w:rFonts w:ascii="Times New Roman" w:hAnsi="Times New Roman"/>
          <w:sz w:val="24"/>
          <w:szCs w:val="24"/>
        </w:rPr>
        <w:t>Manurung</w:t>
      </w:r>
      <w:proofErr w:type="spellEnd"/>
      <w:r w:rsidR="003F79BA">
        <w:rPr>
          <w:rFonts w:ascii="Times New Roman" w:hAnsi="Times New Roman"/>
          <w:sz w:val="24"/>
          <w:szCs w:val="24"/>
        </w:rPr>
        <w:t xml:space="preserve"> (2012) that motivate in speaking can be maintain by </w:t>
      </w:r>
      <w:r w:rsidR="00817254">
        <w:rPr>
          <w:rFonts w:ascii="Times New Roman" w:hAnsi="Times New Roman"/>
          <w:sz w:val="24"/>
          <w:szCs w:val="24"/>
        </w:rPr>
        <w:t>the presence of the teachers in class.</w:t>
      </w:r>
    </w:p>
    <w:p w:rsidR="003A63EC" w:rsidRDefault="00916A98" w:rsidP="00483B1D">
      <w:pPr>
        <w:autoSpaceDE w:val="0"/>
        <w:autoSpaceDN w:val="0"/>
        <w:adjustRightInd w:val="0"/>
        <w:ind w:left="-450" w:right="-449" w:firstLine="450"/>
        <w:rPr>
          <w:rFonts w:ascii="Times New Roman" w:hAnsi="Times New Roman"/>
          <w:sz w:val="24"/>
          <w:szCs w:val="24"/>
        </w:rPr>
      </w:pPr>
      <w:r w:rsidRPr="00585739">
        <w:rPr>
          <w:rFonts w:ascii="Times New Roman" w:hAnsi="Times New Roman"/>
          <w:sz w:val="24"/>
          <w:szCs w:val="24"/>
        </w:rPr>
        <w:t>There are some advantages from applyin</w:t>
      </w:r>
      <w:r>
        <w:rPr>
          <w:rFonts w:ascii="Times New Roman" w:hAnsi="Times New Roman"/>
          <w:sz w:val="24"/>
          <w:szCs w:val="24"/>
        </w:rPr>
        <w:t xml:space="preserve">g Talking Chips strategy during </w:t>
      </w:r>
      <w:r w:rsidRPr="00585739">
        <w:rPr>
          <w:rFonts w:ascii="Times New Roman" w:hAnsi="Times New Roman"/>
          <w:sz w:val="24"/>
          <w:szCs w:val="24"/>
        </w:rPr>
        <w:t>the learning process. Talking Chips strate</w:t>
      </w:r>
      <w:r>
        <w:rPr>
          <w:rFonts w:ascii="Times New Roman" w:hAnsi="Times New Roman"/>
          <w:sz w:val="24"/>
          <w:szCs w:val="24"/>
        </w:rPr>
        <w:t xml:space="preserve">gy allows every student to hold </w:t>
      </w:r>
      <w:r w:rsidRPr="00585739">
        <w:rPr>
          <w:rFonts w:ascii="Times New Roman" w:hAnsi="Times New Roman"/>
          <w:sz w:val="24"/>
          <w:szCs w:val="24"/>
        </w:rPr>
        <w:t>accountable for participating.</w:t>
      </w:r>
      <w:r w:rsidR="006B0937">
        <w:rPr>
          <w:rFonts w:ascii="Times New Roman" w:hAnsi="Times New Roman"/>
          <w:sz w:val="24"/>
          <w:szCs w:val="24"/>
        </w:rPr>
        <w:t xml:space="preserve"> </w:t>
      </w:r>
      <w:r w:rsidRPr="00585739">
        <w:rPr>
          <w:rFonts w:ascii="Times New Roman" w:hAnsi="Times New Roman"/>
          <w:sz w:val="24"/>
          <w:szCs w:val="24"/>
        </w:rPr>
        <w:t>Since everyone in the group should par</w:t>
      </w:r>
      <w:r>
        <w:rPr>
          <w:rFonts w:ascii="Times New Roman" w:hAnsi="Times New Roman"/>
          <w:sz w:val="24"/>
          <w:szCs w:val="24"/>
        </w:rPr>
        <w:t xml:space="preserve">ticipate during the discussion, </w:t>
      </w:r>
      <w:r w:rsidRPr="00585739">
        <w:rPr>
          <w:rFonts w:ascii="Times New Roman" w:hAnsi="Times New Roman"/>
          <w:sz w:val="24"/>
          <w:szCs w:val="24"/>
        </w:rPr>
        <w:t>shy students, low achievers, and less-fluent students are encouraged by the so</w:t>
      </w:r>
      <w:r>
        <w:rPr>
          <w:rFonts w:ascii="Times New Roman" w:hAnsi="Times New Roman"/>
          <w:sz w:val="24"/>
          <w:szCs w:val="24"/>
        </w:rPr>
        <w:t xml:space="preserve">cial </w:t>
      </w:r>
      <w:r w:rsidRPr="00585739">
        <w:rPr>
          <w:rFonts w:ascii="Times New Roman" w:hAnsi="Times New Roman"/>
          <w:sz w:val="24"/>
          <w:szCs w:val="24"/>
        </w:rPr>
        <w:t>norms of structure to fully participate and dev</w:t>
      </w:r>
      <w:r>
        <w:rPr>
          <w:rFonts w:ascii="Times New Roman" w:hAnsi="Times New Roman"/>
          <w:sz w:val="24"/>
          <w:szCs w:val="24"/>
        </w:rPr>
        <w:t>elop their language skills too.</w:t>
      </w:r>
      <w:r w:rsidR="0051614E">
        <w:rPr>
          <w:rFonts w:ascii="Times New Roman" w:hAnsi="Times New Roman"/>
          <w:sz w:val="24"/>
          <w:szCs w:val="24"/>
        </w:rPr>
        <w:t xml:space="preserve"> It also</w:t>
      </w:r>
      <w:r w:rsidRPr="00585739">
        <w:rPr>
          <w:rFonts w:ascii="Times New Roman" w:hAnsi="Times New Roman"/>
          <w:sz w:val="24"/>
          <w:szCs w:val="24"/>
        </w:rPr>
        <w:t xml:space="preserve"> develo</w:t>
      </w:r>
      <w:r>
        <w:rPr>
          <w:rFonts w:ascii="Times New Roman" w:hAnsi="Times New Roman"/>
          <w:sz w:val="24"/>
          <w:szCs w:val="24"/>
        </w:rPr>
        <w:t xml:space="preserve">ps the students’ </w:t>
      </w:r>
      <w:r w:rsidRPr="00585739">
        <w:rPr>
          <w:rFonts w:ascii="Times New Roman" w:hAnsi="Times New Roman"/>
          <w:sz w:val="24"/>
          <w:szCs w:val="24"/>
        </w:rPr>
        <w:t xml:space="preserve">speaking and listening skills. </w:t>
      </w:r>
    </w:p>
    <w:p w:rsidR="00090657" w:rsidRDefault="00916A98" w:rsidP="00483B1D">
      <w:pPr>
        <w:autoSpaceDE w:val="0"/>
        <w:autoSpaceDN w:val="0"/>
        <w:adjustRightInd w:val="0"/>
        <w:ind w:left="-450" w:right="-449" w:firstLine="450"/>
        <w:rPr>
          <w:rFonts w:ascii="Times New Roman" w:hAnsi="Times New Roman"/>
          <w:sz w:val="24"/>
          <w:szCs w:val="24"/>
        </w:rPr>
      </w:pPr>
      <w:r w:rsidRPr="00585739">
        <w:rPr>
          <w:rFonts w:ascii="Times New Roman" w:hAnsi="Times New Roman"/>
          <w:sz w:val="24"/>
          <w:szCs w:val="24"/>
        </w:rPr>
        <w:t>During the activit</w:t>
      </w:r>
      <w:r>
        <w:rPr>
          <w:rFonts w:ascii="Times New Roman" w:hAnsi="Times New Roman"/>
          <w:sz w:val="24"/>
          <w:szCs w:val="24"/>
        </w:rPr>
        <w:t xml:space="preserve">y, the students need to discuss </w:t>
      </w:r>
      <w:r w:rsidRPr="00585739">
        <w:rPr>
          <w:rFonts w:ascii="Times New Roman" w:hAnsi="Times New Roman"/>
          <w:sz w:val="24"/>
          <w:szCs w:val="24"/>
        </w:rPr>
        <w:t xml:space="preserve">certain topics </w:t>
      </w:r>
      <w:r w:rsidR="009330F5">
        <w:rPr>
          <w:rFonts w:ascii="Times New Roman" w:hAnsi="Times New Roman"/>
          <w:sz w:val="24"/>
          <w:szCs w:val="24"/>
        </w:rPr>
        <w:t xml:space="preserve">that teacher had prepared for them </w:t>
      </w:r>
      <w:r w:rsidRPr="00585739">
        <w:rPr>
          <w:rFonts w:ascii="Times New Roman" w:hAnsi="Times New Roman"/>
          <w:sz w:val="24"/>
          <w:szCs w:val="24"/>
        </w:rPr>
        <w:t>in a group. Each student should sh</w:t>
      </w:r>
      <w:r w:rsidR="009330F5">
        <w:rPr>
          <w:rFonts w:ascii="Times New Roman" w:hAnsi="Times New Roman"/>
          <w:sz w:val="24"/>
          <w:szCs w:val="24"/>
        </w:rPr>
        <w:t>are her/his</w:t>
      </w:r>
      <w:r>
        <w:rPr>
          <w:rFonts w:ascii="Times New Roman" w:hAnsi="Times New Roman"/>
          <w:sz w:val="24"/>
          <w:szCs w:val="24"/>
        </w:rPr>
        <w:t xml:space="preserve"> ideas </w:t>
      </w:r>
      <w:r w:rsidR="00E30054">
        <w:rPr>
          <w:rFonts w:ascii="Times New Roman" w:hAnsi="Times New Roman"/>
          <w:sz w:val="24"/>
          <w:szCs w:val="24"/>
        </w:rPr>
        <w:t>about the topic that her/his group</w:t>
      </w:r>
      <w:r w:rsidR="00BA4CE6">
        <w:rPr>
          <w:rFonts w:ascii="Times New Roman" w:hAnsi="Times New Roman"/>
          <w:sz w:val="24"/>
          <w:szCs w:val="24"/>
        </w:rPr>
        <w:t xml:space="preserve"> would discuss </w:t>
      </w:r>
      <w:proofErr w:type="gramStart"/>
      <w:r w:rsidR="00BA4CE6">
        <w:rPr>
          <w:rFonts w:ascii="Times New Roman" w:hAnsi="Times New Roman"/>
          <w:sz w:val="24"/>
          <w:szCs w:val="24"/>
        </w:rPr>
        <w:t>about</w:t>
      </w:r>
      <w:proofErr w:type="gramEnd"/>
      <w:r w:rsidR="00BA4CE6">
        <w:rPr>
          <w:rFonts w:ascii="Times New Roman" w:hAnsi="Times New Roman"/>
          <w:sz w:val="24"/>
          <w:szCs w:val="24"/>
        </w:rPr>
        <w:t>. A group can be consist of 3-5 students, depends</w:t>
      </w:r>
      <w:r w:rsidR="00E30054">
        <w:rPr>
          <w:rFonts w:ascii="Times New Roman" w:hAnsi="Times New Roman"/>
          <w:sz w:val="24"/>
          <w:szCs w:val="24"/>
        </w:rPr>
        <w:t xml:space="preserve"> on the total of the students in that class.</w:t>
      </w:r>
      <w:r w:rsidR="00BA4CE6">
        <w:rPr>
          <w:rFonts w:ascii="Times New Roman" w:hAnsi="Times New Roman"/>
          <w:sz w:val="24"/>
          <w:szCs w:val="24"/>
        </w:rPr>
        <w:t xml:space="preserve"> </w:t>
      </w:r>
      <w:r w:rsidR="00E30054">
        <w:rPr>
          <w:rFonts w:ascii="Times New Roman" w:hAnsi="Times New Roman"/>
          <w:sz w:val="24"/>
          <w:szCs w:val="24"/>
        </w:rPr>
        <w:t>W</w:t>
      </w:r>
      <w:r>
        <w:rPr>
          <w:rFonts w:ascii="Times New Roman" w:hAnsi="Times New Roman"/>
          <w:sz w:val="24"/>
          <w:szCs w:val="24"/>
        </w:rPr>
        <w:t>hen</w:t>
      </w:r>
      <w:r w:rsidR="00E30054">
        <w:rPr>
          <w:rFonts w:ascii="Times New Roman" w:hAnsi="Times New Roman"/>
          <w:sz w:val="24"/>
          <w:szCs w:val="24"/>
        </w:rPr>
        <w:t xml:space="preserve"> a member starts to give his opinion, he should put his chip in front of the </w:t>
      </w:r>
      <w:proofErr w:type="gramStart"/>
      <w:r w:rsidR="00E30054">
        <w:rPr>
          <w:rFonts w:ascii="Times New Roman" w:hAnsi="Times New Roman"/>
          <w:sz w:val="24"/>
          <w:szCs w:val="24"/>
        </w:rPr>
        <w:t>table which</w:t>
      </w:r>
      <w:proofErr w:type="gramEnd"/>
      <w:r w:rsidR="00E30054">
        <w:rPr>
          <w:rFonts w:ascii="Times New Roman" w:hAnsi="Times New Roman"/>
          <w:sz w:val="24"/>
          <w:szCs w:val="24"/>
        </w:rPr>
        <w:t xml:space="preserve"> means that is his time to speak and other member give their attention to him</w:t>
      </w:r>
      <w:r w:rsidR="00ED0E74">
        <w:rPr>
          <w:rFonts w:ascii="Times New Roman" w:hAnsi="Times New Roman"/>
          <w:sz w:val="24"/>
          <w:szCs w:val="24"/>
        </w:rPr>
        <w:t>. However, when he</w:t>
      </w:r>
      <w:r w:rsidRPr="00585739">
        <w:rPr>
          <w:rFonts w:ascii="Times New Roman" w:hAnsi="Times New Roman"/>
          <w:sz w:val="24"/>
          <w:szCs w:val="24"/>
        </w:rPr>
        <w:t xml:space="preserve"> already use</w:t>
      </w:r>
      <w:r w:rsidR="00ED0E74">
        <w:rPr>
          <w:rFonts w:ascii="Times New Roman" w:hAnsi="Times New Roman"/>
          <w:sz w:val="24"/>
          <w:szCs w:val="24"/>
        </w:rPr>
        <w:t xml:space="preserve">d his </w:t>
      </w:r>
      <w:r w:rsidRPr="00585739">
        <w:rPr>
          <w:rFonts w:ascii="Times New Roman" w:hAnsi="Times New Roman"/>
          <w:sz w:val="24"/>
          <w:szCs w:val="24"/>
        </w:rPr>
        <w:t>opp</w:t>
      </w:r>
      <w:r w:rsidR="00ED0E74">
        <w:rPr>
          <w:rFonts w:ascii="Times New Roman" w:hAnsi="Times New Roman"/>
          <w:sz w:val="24"/>
          <w:szCs w:val="24"/>
        </w:rPr>
        <w:t>ortunity to speak, he</w:t>
      </w:r>
      <w:r>
        <w:rPr>
          <w:rFonts w:ascii="Times New Roman" w:hAnsi="Times New Roman"/>
          <w:sz w:val="24"/>
          <w:szCs w:val="24"/>
        </w:rPr>
        <w:t xml:space="preserve"> need</w:t>
      </w:r>
      <w:r w:rsidR="00ED0E74">
        <w:rPr>
          <w:rFonts w:ascii="Times New Roman" w:hAnsi="Times New Roman"/>
          <w:sz w:val="24"/>
          <w:szCs w:val="24"/>
        </w:rPr>
        <w:t>s</w:t>
      </w:r>
      <w:r>
        <w:rPr>
          <w:rFonts w:ascii="Times New Roman" w:hAnsi="Times New Roman"/>
          <w:sz w:val="24"/>
          <w:szCs w:val="24"/>
        </w:rPr>
        <w:t xml:space="preserve"> to </w:t>
      </w:r>
      <w:r w:rsidRPr="00585739">
        <w:rPr>
          <w:rFonts w:ascii="Times New Roman" w:hAnsi="Times New Roman"/>
          <w:sz w:val="24"/>
          <w:szCs w:val="24"/>
        </w:rPr>
        <w:t>be patient and t</w:t>
      </w:r>
      <w:r>
        <w:rPr>
          <w:rFonts w:ascii="Times New Roman" w:hAnsi="Times New Roman"/>
          <w:sz w:val="24"/>
          <w:szCs w:val="24"/>
        </w:rPr>
        <w:t>urn to listen the other members’</w:t>
      </w:r>
      <w:r w:rsidR="006B0937">
        <w:rPr>
          <w:rFonts w:ascii="Times New Roman" w:hAnsi="Times New Roman"/>
          <w:sz w:val="24"/>
          <w:szCs w:val="24"/>
        </w:rPr>
        <w:t xml:space="preserve"> </w:t>
      </w:r>
      <w:r>
        <w:rPr>
          <w:rFonts w:ascii="Times New Roman" w:hAnsi="Times New Roman"/>
          <w:sz w:val="24"/>
          <w:szCs w:val="24"/>
        </w:rPr>
        <w:t xml:space="preserve">ideas. This kind of turn-taking </w:t>
      </w:r>
      <w:r w:rsidRPr="00585739">
        <w:rPr>
          <w:rFonts w:ascii="Times New Roman" w:hAnsi="Times New Roman"/>
          <w:sz w:val="24"/>
          <w:szCs w:val="24"/>
        </w:rPr>
        <w:t xml:space="preserve">help the student to speak yet </w:t>
      </w:r>
      <w:r w:rsidR="000E7307">
        <w:rPr>
          <w:rFonts w:ascii="Times New Roman" w:hAnsi="Times New Roman"/>
          <w:sz w:val="24"/>
          <w:szCs w:val="24"/>
        </w:rPr>
        <w:t xml:space="preserve">not </w:t>
      </w:r>
      <w:r w:rsidRPr="00585739">
        <w:rPr>
          <w:rFonts w:ascii="Times New Roman" w:hAnsi="Times New Roman"/>
          <w:sz w:val="24"/>
          <w:szCs w:val="24"/>
        </w:rPr>
        <w:t>at the same time</w:t>
      </w:r>
      <w:r w:rsidR="000E7307">
        <w:rPr>
          <w:rFonts w:ascii="Times New Roman" w:hAnsi="Times New Roman"/>
          <w:sz w:val="24"/>
          <w:szCs w:val="24"/>
        </w:rPr>
        <w:t xml:space="preserve"> </w:t>
      </w:r>
      <w:proofErr w:type="gramStart"/>
      <w:r w:rsidR="000E7307">
        <w:rPr>
          <w:rFonts w:ascii="Times New Roman" w:hAnsi="Times New Roman"/>
          <w:sz w:val="24"/>
          <w:szCs w:val="24"/>
        </w:rPr>
        <w:t>and</w:t>
      </w:r>
      <w:r w:rsidRPr="00585739">
        <w:rPr>
          <w:rFonts w:ascii="Times New Roman" w:hAnsi="Times New Roman"/>
          <w:sz w:val="24"/>
          <w:szCs w:val="24"/>
        </w:rPr>
        <w:t xml:space="preserve"> </w:t>
      </w:r>
      <w:r w:rsidR="000E7307">
        <w:rPr>
          <w:rFonts w:ascii="Times New Roman" w:hAnsi="Times New Roman"/>
          <w:sz w:val="24"/>
          <w:szCs w:val="24"/>
        </w:rPr>
        <w:t>also</w:t>
      </w:r>
      <w:proofErr w:type="gramEnd"/>
      <w:r w:rsidR="000E7307">
        <w:rPr>
          <w:rFonts w:ascii="Times New Roman" w:hAnsi="Times New Roman"/>
          <w:sz w:val="24"/>
          <w:szCs w:val="24"/>
        </w:rPr>
        <w:t xml:space="preserve"> help each of them</w:t>
      </w:r>
      <w:r>
        <w:rPr>
          <w:rFonts w:ascii="Times New Roman" w:hAnsi="Times New Roman"/>
          <w:sz w:val="24"/>
          <w:szCs w:val="24"/>
        </w:rPr>
        <w:t xml:space="preserve"> develop their </w:t>
      </w:r>
      <w:r w:rsidRPr="00585739">
        <w:rPr>
          <w:rFonts w:ascii="Times New Roman" w:hAnsi="Times New Roman"/>
          <w:sz w:val="24"/>
          <w:szCs w:val="24"/>
        </w:rPr>
        <w:t>listening skills.</w:t>
      </w:r>
    </w:p>
    <w:p w:rsidR="008B763D" w:rsidRDefault="00AC1EF5" w:rsidP="00483B1D">
      <w:pPr>
        <w:autoSpaceDE w:val="0"/>
        <w:autoSpaceDN w:val="0"/>
        <w:adjustRightInd w:val="0"/>
        <w:ind w:left="-450" w:right="-449" w:firstLine="450"/>
        <w:rPr>
          <w:rFonts w:ascii="Times New Roman" w:hAnsi="Times New Roman"/>
          <w:sz w:val="24"/>
          <w:szCs w:val="24"/>
        </w:rPr>
      </w:pPr>
      <w:r>
        <w:rPr>
          <w:rFonts w:ascii="Times New Roman" w:hAnsi="Times New Roman"/>
          <w:sz w:val="24"/>
          <w:szCs w:val="24"/>
        </w:rPr>
        <w:lastRenderedPageBreak/>
        <w:t xml:space="preserve">Talking Chips strategy </w:t>
      </w:r>
      <w:proofErr w:type="gramStart"/>
      <w:r>
        <w:rPr>
          <w:rFonts w:ascii="Times New Roman" w:hAnsi="Times New Roman"/>
          <w:sz w:val="24"/>
          <w:szCs w:val="24"/>
        </w:rPr>
        <w:t>could</w:t>
      </w:r>
      <w:r w:rsidR="008D3700" w:rsidRPr="00585739">
        <w:rPr>
          <w:rFonts w:ascii="Times New Roman" w:hAnsi="Times New Roman"/>
          <w:sz w:val="24"/>
          <w:szCs w:val="24"/>
        </w:rPr>
        <w:t xml:space="preserve"> be applie</w:t>
      </w:r>
      <w:r w:rsidR="008D3700">
        <w:rPr>
          <w:rFonts w:ascii="Times New Roman" w:hAnsi="Times New Roman"/>
          <w:sz w:val="24"/>
          <w:szCs w:val="24"/>
        </w:rPr>
        <w:t>d</w:t>
      </w:r>
      <w:proofErr w:type="gramEnd"/>
      <w:r w:rsidR="008D3700">
        <w:rPr>
          <w:rFonts w:ascii="Times New Roman" w:hAnsi="Times New Roman"/>
          <w:sz w:val="24"/>
          <w:szCs w:val="24"/>
        </w:rPr>
        <w:t xml:space="preserve"> as an </w:t>
      </w:r>
      <w:r w:rsidR="008D3700" w:rsidRPr="00585739">
        <w:rPr>
          <w:rFonts w:ascii="Times New Roman" w:hAnsi="Times New Roman"/>
          <w:sz w:val="24"/>
          <w:szCs w:val="24"/>
        </w:rPr>
        <w:t>effort to</w:t>
      </w:r>
      <w:r w:rsidR="008D3700">
        <w:rPr>
          <w:rFonts w:ascii="Times New Roman" w:hAnsi="Times New Roman"/>
          <w:sz w:val="24"/>
          <w:szCs w:val="24"/>
        </w:rPr>
        <w:t xml:space="preserve"> improve the students’</w:t>
      </w:r>
      <w:r w:rsidR="008D3700" w:rsidRPr="00585739">
        <w:rPr>
          <w:rFonts w:ascii="Times New Roman" w:hAnsi="Times New Roman"/>
          <w:sz w:val="24"/>
          <w:szCs w:val="24"/>
        </w:rPr>
        <w:t xml:space="preserve"> speaking ability</w:t>
      </w:r>
      <w:r w:rsidR="00F26238">
        <w:rPr>
          <w:rFonts w:ascii="Times New Roman" w:hAnsi="Times New Roman"/>
          <w:sz w:val="24"/>
          <w:szCs w:val="24"/>
        </w:rPr>
        <w:t xml:space="preserve"> especially in a group discussion</w:t>
      </w:r>
      <w:r w:rsidR="008D3700" w:rsidRPr="00585739">
        <w:rPr>
          <w:rFonts w:ascii="Times New Roman" w:hAnsi="Times New Roman"/>
          <w:sz w:val="24"/>
          <w:szCs w:val="24"/>
        </w:rPr>
        <w:t xml:space="preserve">. </w:t>
      </w:r>
      <w:r w:rsidR="008926FE">
        <w:rPr>
          <w:rFonts w:ascii="Times New Roman" w:hAnsi="Times New Roman"/>
          <w:sz w:val="24"/>
          <w:szCs w:val="24"/>
        </w:rPr>
        <w:t>D</w:t>
      </w:r>
      <w:r w:rsidR="008926FE" w:rsidRPr="00585739">
        <w:rPr>
          <w:rFonts w:ascii="Times New Roman" w:hAnsi="Times New Roman"/>
          <w:sz w:val="24"/>
          <w:szCs w:val="24"/>
        </w:rPr>
        <w:t>uring the learnin</w:t>
      </w:r>
      <w:r w:rsidR="008926FE">
        <w:rPr>
          <w:rFonts w:ascii="Times New Roman" w:hAnsi="Times New Roman"/>
          <w:sz w:val="24"/>
          <w:szCs w:val="24"/>
        </w:rPr>
        <w:t>g process talking c</w:t>
      </w:r>
      <w:r w:rsidR="00F26238">
        <w:rPr>
          <w:rFonts w:ascii="Times New Roman" w:hAnsi="Times New Roman"/>
          <w:sz w:val="24"/>
          <w:szCs w:val="24"/>
        </w:rPr>
        <w:t>hips strategy is suitable to be</w:t>
      </w:r>
      <w:r w:rsidR="008D3700">
        <w:rPr>
          <w:rFonts w:ascii="Times New Roman" w:hAnsi="Times New Roman"/>
          <w:sz w:val="24"/>
          <w:szCs w:val="24"/>
        </w:rPr>
        <w:t xml:space="preserve"> </w:t>
      </w:r>
      <w:r w:rsidR="008D3700" w:rsidRPr="00585739">
        <w:rPr>
          <w:rFonts w:ascii="Times New Roman" w:hAnsi="Times New Roman"/>
          <w:sz w:val="24"/>
          <w:szCs w:val="24"/>
        </w:rPr>
        <w:t>applied in</w:t>
      </w:r>
      <w:r w:rsidR="00F26238">
        <w:rPr>
          <w:rFonts w:ascii="Times New Roman" w:hAnsi="Times New Roman"/>
          <w:sz w:val="24"/>
          <w:szCs w:val="24"/>
        </w:rPr>
        <w:t xml:space="preserve"> every</w:t>
      </w:r>
      <w:r w:rsidR="008D3700" w:rsidRPr="00585739">
        <w:rPr>
          <w:rFonts w:ascii="Times New Roman" w:hAnsi="Times New Roman"/>
          <w:sz w:val="24"/>
          <w:szCs w:val="24"/>
        </w:rPr>
        <w:t xml:space="preserve"> discussion activities </w:t>
      </w:r>
      <w:r w:rsidR="00F26238">
        <w:rPr>
          <w:rFonts w:ascii="Times New Roman" w:hAnsi="Times New Roman"/>
          <w:sz w:val="24"/>
          <w:szCs w:val="24"/>
        </w:rPr>
        <w:t>with a simple topic such as “does homework is effective for students or not, if yes why? and if it is not, why?”, “what is the most important job in the world according to your opinion and why is that?”</w:t>
      </w:r>
      <w:proofErr w:type="gramStart"/>
      <w:r w:rsidR="00F26238">
        <w:rPr>
          <w:rFonts w:ascii="Times New Roman" w:hAnsi="Times New Roman"/>
          <w:sz w:val="24"/>
          <w:szCs w:val="24"/>
        </w:rPr>
        <w:t>,”</w:t>
      </w:r>
      <w:proofErr w:type="gramEnd"/>
      <w:r w:rsidR="00F26238">
        <w:rPr>
          <w:rFonts w:ascii="Times New Roman" w:hAnsi="Times New Roman"/>
          <w:sz w:val="24"/>
          <w:szCs w:val="24"/>
        </w:rPr>
        <w:t xml:space="preserve"> could you give references about a good book or movie?, why do you choose that book or movie?” and so on</w:t>
      </w:r>
      <w:r w:rsidR="008D3700">
        <w:rPr>
          <w:rFonts w:ascii="Times New Roman" w:hAnsi="Times New Roman"/>
          <w:sz w:val="24"/>
          <w:szCs w:val="24"/>
        </w:rPr>
        <w:t xml:space="preserve">. </w:t>
      </w:r>
    </w:p>
    <w:p w:rsidR="004A4F6F" w:rsidRDefault="008D3700" w:rsidP="008B763D">
      <w:pPr>
        <w:autoSpaceDE w:val="0"/>
        <w:autoSpaceDN w:val="0"/>
        <w:adjustRightInd w:val="0"/>
        <w:ind w:left="-450" w:right="-449" w:firstLine="450"/>
        <w:rPr>
          <w:rFonts w:ascii="Times New Roman" w:hAnsi="Times New Roman"/>
          <w:sz w:val="24"/>
          <w:szCs w:val="24"/>
        </w:rPr>
      </w:pPr>
      <w:r>
        <w:rPr>
          <w:rFonts w:ascii="Times New Roman" w:hAnsi="Times New Roman"/>
          <w:sz w:val="24"/>
          <w:szCs w:val="24"/>
        </w:rPr>
        <w:t xml:space="preserve">This strategy allows </w:t>
      </w:r>
      <w:r w:rsidRPr="00585739">
        <w:rPr>
          <w:rFonts w:ascii="Times New Roman" w:hAnsi="Times New Roman"/>
          <w:sz w:val="24"/>
          <w:szCs w:val="24"/>
        </w:rPr>
        <w:t>the students to part</w:t>
      </w:r>
      <w:r w:rsidR="0011418E">
        <w:rPr>
          <w:rFonts w:ascii="Times New Roman" w:hAnsi="Times New Roman"/>
          <w:sz w:val="24"/>
          <w:szCs w:val="24"/>
        </w:rPr>
        <w:t>icipate and to</w:t>
      </w:r>
      <w:r w:rsidRPr="00585739">
        <w:rPr>
          <w:rFonts w:ascii="Times New Roman" w:hAnsi="Times New Roman"/>
          <w:sz w:val="24"/>
          <w:szCs w:val="24"/>
        </w:rPr>
        <w:t xml:space="preserve"> give contributio</w:t>
      </w:r>
      <w:r>
        <w:rPr>
          <w:rFonts w:ascii="Times New Roman" w:hAnsi="Times New Roman"/>
          <w:sz w:val="24"/>
          <w:szCs w:val="24"/>
        </w:rPr>
        <w:t>n in their group</w:t>
      </w:r>
      <w:r w:rsidR="000C04D0">
        <w:rPr>
          <w:rFonts w:ascii="Times New Roman" w:hAnsi="Times New Roman"/>
          <w:sz w:val="24"/>
          <w:szCs w:val="24"/>
        </w:rPr>
        <w:t xml:space="preserve"> by sharing their ideas </w:t>
      </w:r>
      <w:r w:rsidR="0011418E">
        <w:rPr>
          <w:rFonts w:ascii="Times New Roman" w:hAnsi="Times New Roman"/>
          <w:sz w:val="24"/>
          <w:szCs w:val="24"/>
        </w:rPr>
        <w:t>about the topic</w:t>
      </w:r>
      <w:r w:rsidR="000950C6">
        <w:rPr>
          <w:rFonts w:ascii="Times New Roman" w:hAnsi="Times New Roman"/>
          <w:sz w:val="24"/>
          <w:szCs w:val="24"/>
        </w:rPr>
        <w:t xml:space="preserve"> that given to them</w:t>
      </w:r>
      <w:r w:rsidR="0011418E">
        <w:rPr>
          <w:rFonts w:ascii="Times New Roman" w:hAnsi="Times New Roman"/>
          <w:sz w:val="24"/>
          <w:szCs w:val="24"/>
        </w:rPr>
        <w:t xml:space="preserve">. </w:t>
      </w:r>
      <w:proofErr w:type="gramStart"/>
      <w:r w:rsidR="0011418E">
        <w:rPr>
          <w:rFonts w:ascii="Times New Roman" w:hAnsi="Times New Roman"/>
          <w:sz w:val="24"/>
          <w:szCs w:val="24"/>
        </w:rPr>
        <w:t>Also</w:t>
      </w:r>
      <w:proofErr w:type="gramEnd"/>
      <w:r w:rsidR="000950C6">
        <w:rPr>
          <w:rFonts w:ascii="Times New Roman" w:hAnsi="Times New Roman"/>
          <w:sz w:val="24"/>
          <w:szCs w:val="24"/>
        </w:rPr>
        <w:t>, students are expected to</w:t>
      </w:r>
      <w:r w:rsidR="0011418E">
        <w:rPr>
          <w:rFonts w:ascii="Times New Roman" w:hAnsi="Times New Roman"/>
          <w:sz w:val="24"/>
          <w:szCs w:val="24"/>
        </w:rPr>
        <w:t xml:space="preserve"> be able to answer questions that given by his member of group and give comment about others’ member </w:t>
      </w:r>
      <w:r w:rsidR="008B763D">
        <w:rPr>
          <w:rFonts w:ascii="Times New Roman" w:hAnsi="Times New Roman"/>
          <w:sz w:val="24"/>
          <w:szCs w:val="24"/>
        </w:rPr>
        <w:t>opinion which is</w:t>
      </w:r>
      <w:r w:rsidR="0011418E">
        <w:rPr>
          <w:rFonts w:ascii="Times New Roman" w:hAnsi="Times New Roman"/>
          <w:sz w:val="24"/>
          <w:szCs w:val="24"/>
        </w:rPr>
        <w:t xml:space="preserve"> showing agreement or disagreement</w:t>
      </w:r>
      <w:r w:rsidR="008B763D">
        <w:rPr>
          <w:rFonts w:ascii="Times New Roman" w:hAnsi="Times New Roman"/>
          <w:sz w:val="24"/>
          <w:szCs w:val="24"/>
        </w:rPr>
        <w:t xml:space="preserve"> in that discussion.</w:t>
      </w:r>
      <w:r w:rsidR="000950C6">
        <w:rPr>
          <w:rFonts w:ascii="Times New Roman" w:hAnsi="Times New Roman"/>
          <w:sz w:val="24"/>
          <w:szCs w:val="24"/>
        </w:rPr>
        <w:t xml:space="preserve"> </w:t>
      </w:r>
    </w:p>
    <w:p w:rsidR="00017628" w:rsidRDefault="000950C6" w:rsidP="008B763D">
      <w:pPr>
        <w:autoSpaceDE w:val="0"/>
        <w:autoSpaceDN w:val="0"/>
        <w:adjustRightInd w:val="0"/>
        <w:ind w:left="-450" w:right="-449" w:firstLine="450"/>
        <w:rPr>
          <w:rFonts w:ascii="Times New Roman" w:hAnsi="Times New Roman"/>
          <w:sz w:val="24"/>
          <w:szCs w:val="24"/>
        </w:rPr>
      </w:pPr>
      <w:r>
        <w:rPr>
          <w:rFonts w:ascii="Times New Roman" w:hAnsi="Times New Roman"/>
          <w:sz w:val="24"/>
          <w:szCs w:val="24"/>
        </w:rPr>
        <w:t>Somehow, the use of this strategy gave the teacher many creative thoughts on picking the topics, considering it is still high school. There are many topics that teacher can give to the students</w:t>
      </w:r>
      <w:r w:rsidR="00D77B84">
        <w:rPr>
          <w:rFonts w:ascii="Times New Roman" w:hAnsi="Times New Roman"/>
          <w:sz w:val="24"/>
          <w:szCs w:val="24"/>
        </w:rPr>
        <w:t xml:space="preserve"> which is give the teacher chances to pick the level of the topic. </w:t>
      </w:r>
      <w:proofErr w:type="gramStart"/>
      <w:r w:rsidR="00D77B84">
        <w:rPr>
          <w:rFonts w:ascii="Times New Roman" w:hAnsi="Times New Roman"/>
          <w:sz w:val="24"/>
          <w:szCs w:val="24"/>
        </w:rPr>
        <w:t>from</w:t>
      </w:r>
      <w:proofErr w:type="gramEnd"/>
      <w:r w:rsidR="00D77B84">
        <w:rPr>
          <w:rFonts w:ascii="Times New Roman" w:hAnsi="Times New Roman"/>
          <w:sz w:val="24"/>
          <w:szCs w:val="24"/>
        </w:rPr>
        <w:t xml:space="preserve"> the easy one like school subjects to a debate motion whi</w:t>
      </w:r>
      <w:r w:rsidR="004A4F6F">
        <w:rPr>
          <w:rFonts w:ascii="Times New Roman" w:hAnsi="Times New Roman"/>
          <w:sz w:val="24"/>
          <w:szCs w:val="24"/>
        </w:rPr>
        <w:t>ch had been minimizing to a simple discussion.</w:t>
      </w:r>
      <w:r w:rsidR="008B763D">
        <w:rPr>
          <w:rFonts w:ascii="Times New Roman" w:hAnsi="Times New Roman"/>
          <w:sz w:val="24"/>
          <w:szCs w:val="24"/>
        </w:rPr>
        <w:t xml:space="preserve"> </w:t>
      </w:r>
      <w:r w:rsidR="008D3700">
        <w:rPr>
          <w:rFonts w:ascii="Times New Roman" w:hAnsi="Times New Roman"/>
          <w:sz w:val="24"/>
          <w:szCs w:val="24"/>
        </w:rPr>
        <w:t xml:space="preserve">This strategy </w:t>
      </w:r>
      <w:r w:rsidR="008B763D">
        <w:rPr>
          <w:rFonts w:ascii="Times New Roman" w:hAnsi="Times New Roman"/>
          <w:sz w:val="24"/>
          <w:szCs w:val="24"/>
        </w:rPr>
        <w:t>also helps those who has</w:t>
      </w:r>
      <w:r w:rsidR="008D3700" w:rsidRPr="00585739">
        <w:rPr>
          <w:rFonts w:ascii="Times New Roman" w:hAnsi="Times New Roman"/>
          <w:sz w:val="24"/>
          <w:szCs w:val="24"/>
        </w:rPr>
        <w:t xml:space="preserve"> low motivation an</w:t>
      </w:r>
      <w:r w:rsidR="008B763D">
        <w:rPr>
          <w:rFonts w:ascii="Times New Roman" w:hAnsi="Times New Roman"/>
          <w:sz w:val="24"/>
          <w:szCs w:val="24"/>
        </w:rPr>
        <w:t>d shy students that might be motivates by his other friend who is able to speak and give his opinion during the discussion group and want to do the same thing.</w:t>
      </w:r>
    </w:p>
    <w:p w:rsidR="00B84E5C" w:rsidRDefault="008D3700" w:rsidP="00483B1D">
      <w:pPr>
        <w:autoSpaceDE w:val="0"/>
        <w:autoSpaceDN w:val="0"/>
        <w:adjustRightInd w:val="0"/>
        <w:ind w:left="-450" w:right="-449" w:firstLine="450"/>
        <w:rPr>
          <w:rFonts w:ascii="Times New Roman" w:hAnsi="Times New Roman"/>
          <w:sz w:val="24"/>
          <w:szCs w:val="24"/>
        </w:rPr>
      </w:pPr>
      <w:r w:rsidRPr="00585739">
        <w:rPr>
          <w:rFonts w:ascii="Times New Roman" w:hAnsi="Times New Roman"/>
          <w:sz w:val="24"/>
          <w:szCs w:val="24"/>
        </w:rPr>
        <w:t>By usi</w:t>
      </w:r>
      <w:r>
        <w:rPr>
          <w:rFonts w:ascii="Times New Roman" w:hAnsi="Times New Roman"/>
          <w:sz w:val="24"/>
          <w:szCs w:val="24"/>
        </w:rPr>
        <w:t>ng this strategy, e</w:t>
      </w:r>
      <w:r w:rsidR="00990AD4">
        <w:rPr>
          <w:rFonts w:ascii="Times New Roman" w:hAnsi="Times New Roman"/>
          <w:sz w:val="24"/>
          <w:szCs w:val="24"/>
        </w:rPr>
        <w:t>ach</w:t>
      </w:r>
      <w:r>
        <w:rPr>
          <w:rFonts w:ascii="Times New Roman" w:hAnsi="Times New Roman"/>
          <w:sz w:val="24"/>
          <w:szCs w:val="24"/>
        </w:rPr>
        <w:t xml:space="preserve"> student would have </w:t>
      </w:r>
      <w:r w:rsidR="00F34A90">
        <w:rPr>
          <w:rFonts w:ascii="Times New Roman" w:hAnsi="Times New Roman"/>
          <w:sz w:val="24"/>
          <w:szCs w:val="24"/>
        </w:rPr>
        <w:t>more opportunities</w:t>
      </w:r>
      <w:r w:rsidRPr="00585739">
        <w:rPr>
          <w:rFonts w:ascii="Times New Roman" w:hAnsi="Times New Roman"/>
          <w:sz w:val="24"/>
          <w:szCs w:val="24"/>
        </w:rPr>
        <w:t xml:space="preserve"> to practice Eng</w:t>
      </w:r>
      <w:r>
        <w:rPr>
          <w:rFonts w:ascii="Times New Roman" w:hAnsi="Times New Roman"/>
          <w:sz w:val="24"/>
          <w:szCs w:val="24"/>
        </w:rPr>
        <w:t xml:space="preserve">lish orally </w:t>
      </w:r>
      <w:r w:rsidR="00990AD4">
        <w:rPr>
          <w:rFonts w:ascii="Times New Roman" w:hAnsi="Times New Roman"/>
          <w:sz w:val="24"/>
          <w:szCs w:val="24"/>
        </w:rPr>
        <w:t>especially among their friends in a group and</w:t>
      </w:r>
      <w:r>
        <w:rPr>
          <w:rFonts w:ascii="Times New Roman" w:hAnsi="Times New Roman"/>
          <w:sz w:val="24"/>
          <w:szCs w:val="24"/>
        </w:rPr>
        <w:t xml:space="preserve"> gradually </w:t>
      </w:r>
      <w:r w:rsidR="00990AD4">
        <w:rPr>
          <w:rFonts w:ascii="Times New Roman" w:hAnsi="Times New Roman"/>
          <w:sz w:val="24"/>
          <w:szCs w:val="24"/>
        </w:rPr>
        <w:t xml:space="preserve">every student </w:t>
      </w:r>
      <w:r>
        <w:rPr>
          <w:rFonts w:ascii="Times New Roman" w:hAnsi="Times New Roman"/>
          <w:sz w:val="24"/>
          <w:szCs w:val="24"/>
        </w:rPr>
        <w:t xml:space="preserve">would </w:t>
      </w:r>
      <w:r w:rsidRPr="00585739">
        <w:rPr>
          <w:rFonts w:ascii="Times New Roman" w:hAnsi="Times New Roman"/>
          <w:sz w:val="24"/>
          <w:szCs w:val="24"/>
        </w:rPr>
        <w:t>increase their speaking ability</w:t>
      </w:r>
      <w:r w:rsidR="00F34A90">
        <w:rPr>
          <w:rFonts w:ascii="Times New Roman" w:hAnsi="Times New Roman"/>
          <w:sz w:val="24"/>
          <w:szCs w:val="24"/>
        </w:rPr>
        <w:t xml:space="preserve"> and confidences along the discussion process</w:t>
      </w:r>
      <w:r w:rsidRPr="00585739">
        <w:rPr>
          <w:rFonts w:ascii="Times New Roman" w:hAnsi="Times New Roman"/>
          <w:sz w:val="24"/>
          <w:szCs w:val="24"/>
        </w:rPr>
        <w:t xml:space="preserve">. </w:t>
      </w:r>
    </w:p>
    <w:p w:rsidR="00634D1D" w:rsidRDefault="008D3700" w:rsidP="00483B1D">
      <w:pPr>
        <w:autoSpaceDE w:val="0"/>
        <w:autoSpaceDN w:val="0"/>
        <w:adjustRightInd w:val="0"/>
        <w:ind w:left="-450" w:right="-449" w:firstLine="450"/>
        <w:rPr>
          <w:rFonts w:ascii="Times New Roman" w:hAnsi="Times New Roman"/>
          <w:sz w:val="24"/>
          <w:szCs w:val="24"/>
        </w:rPr>
      </w:pPr>
      <w:proofErr w:type="gramStart"/>
      <w:r w:rsidRPr="00585739">
        <w:rPr>
          <w:rFonts w:ascii="Times New Roman" w:hAnsi="Times New Roman"/>
          <w:sz w:val="24"/>
          <w:szCs w:val="24"/>
        </w:rPr>
        <w:t>Hopefully,</w:t>
      </w:r>
      <w:proofErr w:type="gramEnd"/>
      <w:r w:rsidRPr="00585739">
        <w:rPr>
          <w:rFonts w:ascii="Times New Roman" w:hAnsi="Times New Roman"/>
          <w:sz w:val="24"/>
          <w:szCs w:val="24"/>
        </w:rPr>
        <w:t xml:space="preserve"> this strategy could</w:t>
      </w:r>
      <w:r w:rsidR="00386CB9">
        <w:rPr>
          <w:rFonts w:ascii="Times New Roman" w:hAnsi="Times New Roman"/>
          <w:sz w:val="24"/>
          <w:szCs w:val="24"/>
        </w:rPr>
        <w:t xml:space="preserve"> help the teacher </w:t>
      </w:r>
      <w:r>
        <w:rPr>
          <w:rFonts w:ascii="Times New Roman" w:hAnsi="Times New Roman"/>
          <w:sz w:val="24"/>
          <w:szCs w:val="24"/>
        </w:rPr>
        <w:t xml:space="preserve">to </w:t>
      </w:r>
      <w:r w:rsidRPr="00585739">
        <w:rPr>
          <w:rFonts w:ascii="Times New Roman" w:hAnsi="Times New Roman"/>
          <w:sz w:val="24"/>
          <w:szCs w:val="24"/>
        </w:rPr>
        <w:t>be more creative during the</w:t>
      </w:r>
      <w:r w:rsidR="00F34A90">
        <w:rPr>
          <w:rFonts w:ascii="Times New Roman" w:hAnsi="Times New Roman"/>
          <w:sz w:val="24"/>
          <w:szCs w:val="24"/>
        </w:rPr>
        <w:t xml:space="preserve"> teaching and</w:t>
      </w:r>
      <w:r w:rsidRPr="00585739">
        <w:rPr>
          <w:rFonts w:ascii="Times New Roman" w:hAnsi="Times New Roman"/>
          <w:sz w:val="24"/>
          <w:szCs w:val="24"/>
        </w:rPr>
        <w:t xml:space="preserve"> learning process</w:t>
      </w:r>
      <w:r w:rsidR="00990AD4">
        <w:rPr>
          <w:rFonts w:ascii="Times New Roman" w:hAnsi="Times New Roman"/>
          <w:sz w:val="24"/>
          <w:szCs w:val="24"/>
        </w:rPr>
        <w:t xml:space="preserve"> such as</w:t>
      </w:r>
      <w:r w:rsidR="00386CB9">
        <w:rPr>
          <w:rFonts w:ascii="Times New Roman" w:hAnsi="Times New Roman"/>
          <w:sz w:val="24"/>
          <w:szCs w:val="24"/>
        </w:rPr>
        <w:t>,</w:t>
      </w:r>
      <w:r w:rsidR="00990AD4">
        <w:rPr>
          <w:rFonts w:ascii="Times New Roman" w:hAnsi="Times New Roman"/>
          <w:sz w:val="24"/>
          <w:szCs w:val="24"/>
        </w:rPr>
        <w:t xml:space="preserve"> in preparing various </w:t>
      </w:r>
      <w:r w:rsidR="00386CB9">
        <w:rPr>
          <w:rFonts w:ascii="Times New Roman" w:hAnsi="Times New Roman"/>
          <w:sz w:val="24"/>
          <w:szCs w:val="24"/>
        </w:rPr>
        <w:t>and better</w:t>
      </w:r>
      <w:r w:rsidR="00F34A90">
        <w:rPr>
          <w:rFonts w:ascii="Times New Roman" w:hAnsi="Times New Roman"/>
          <w:sz w:val="24"/>
          <w:szCs w:val="24"/>
        </w:rPr>
        <w:t xml:space="preserve"> </w:t>
      </w:r>
      <w:r w:rsidR="00990AD4">
        <w:rPr>
          <w:rFonts w:ascii="Times New Roman" w:hAnsi="Times New Roman"/>
          <w:sz w:val="24"/>
          <w:szCs w:val="24"/>
        </w:rPr>
        <w:t>topics to be discuss about</w:t>
      </w:r>
      <w:r w:rsidR="00F34A90">
        <w:rPr>
          <w:rFonts w:ascii="Times New Roman" w:hAnsi="Times New Roman"/>
          <w:sz w:val="24"/>
          <w:szCs w:val="24"/>
        </w:rPr>
        <w:t xml:space="preserve"> in a group</w:t>
      </w:r>
      <w:r w:rsidR="00386CB9">
        <w:rPr>
          <w:rFonts w:ascii="Times New Roman" w:hAnsi="Times New Roman"/>
          <w:sz w:val="24"/>
          <w:szCs w:val="24"/>
        </w:rPr>
        <w:t xml:space="preserve">. </w:t>
      </w:r>
      <w:proofErr w:type="gramStart"/>
      <w:r w:rsidR="00386CB9">
        <w:rPr>
          <w:rFonts w:ascii="Times New Roman" w:hAnsi="Times New Roman"/>
          <w:sz w:val="24"/>
          <w:szCs w:val="24"/>
        </w:rPr>
        <w:t>Also</w:t>
      </w:r>
      <w:proofErr w:type="gramEnd"/>
      <w:r w:rsidR="00386CB9">
        <w:rPr>
          <w:rFonts w:ascii="Times New Roman" w:hAnsi="Times New Roman"/>
          <w:sz w:val="24"/>
          <w:szCs w:val="24"/>
        </w:rPr>
        <w:t>, the teacher is able to improve her ability and capability in creating</w:t>
      </w:r>
      <w:r>
        <w:rPr>
          <w:rFonts w:ascii="Times New Roman" w:hAnsi="Times New Roman"/>
          <w:sz w:val="24"/>
          <w:szCs w:val="24"/>
        </w:rPr>
        <w:t xml:space="preserve"> </w:t>
      </w:r>
      <w:r w:rsidR="00990AD4">
        <w:rPr>
          <w:rFonts w:ascii="Times New Roman" w:hAnsi="Times New Roman"/>
          <w:sz w:val="24"/>
          <w:szCs w:val="24"/>
        </w:rPr>
        <w:t xml:space="preserve">enjoyable </w:t>
      </w:r>
      <w:r>
        <w:rPr>
          <w:rFonts w:ascii="Times New Roman" w:hAnsi="Times New Roman"/>
          <w:sz w:val="24"/>
          <w:szCs w:val="24"/>
        </w:rPr>
        <w:t xml:space="preserve">atmosphere where the </w:t>
      </w:r>
      <w:r w:rsidRPr="00585739">
        <w:rPr>
          <w:rFonts w:ascii="Times New Roman" w:hAnsi="Times New Roman"/>
          <w:sz w:val="24"/>
          <w:szCs w:val="24"/>
        </w:rPr>
        <w:t>student</w:t>
      </w:r>
      <w:r w:rsidR="001F05CF">
        <w:rPr>
          <w:rFonts w:ascii="Times New Roman" w:hAnsi="Times New Roman"/>
          <w:sz w:val="24"/>
          <w:szCs w:val="24"/>
        </w:rPr>
        <w:t>s could decrease their shyness to speak</w:t>
      </w:r>
      <w:r w:rsidRPr="00585739">
        <w:rPr>
          <w:rFonts w:ascii="Times New Roman" w:hAnsi="Times New Roman"/>
          <w:sz w:val="24"/>
          <w:szCs w:val="24"/>
        </w:rPr>
        <w:t xml:space="preserve"> Engli</w:t>
      </w:r>
      <w:r>
        <w:rPr>
          <w:rFonts w:ascii="Times New Roman" w:hAnsi="Times New Roman"/>
          <w:sz w:val="24"/>
          <w:szCs w:val="24"/>
        </w:rPr>
        <w:t xml:space="preserve">sh and motivate the students to </w:t>
      </w:r>
      <w:r w:rsidRPr="00585739">
        <w:rPr>
          <w:rFonts w:ascii="Times New Roman" w:hAnsi="Times New Roman"/>
          <w:sz w:val="24"/>
          <w:szCs w:val="24"/>
        </w:rPr>
        <w:t>be brave to speak up</w:t>
      </w:r>
      <w:r w:rsidR="00386CB9">
        <w:rPr>
          <w:rFonts w:ascii="Times New Roman" w:hAnsi="Times New Roman"/>
          <w:sz w:val="24"/>
          <w:szCs w:val="24"/>
        </w:rPr>
        <w:t xml:space="preserve"> and giving their opinion about something in English</w:t>
      </w:r>
      <w:r w:rsidRPr="00585739">
        <w:rPr>
          <w:rFonts w:ascii="Times New Roman" w:hAnsi="Times New Roman"/>
          <w:sz w:val="24"/>
          <w:szCs w:val="24"/>
        </w:rPr>
        <w:t xml:space="preserve">. </w:t>
      </w:r>
      <w:r w:rsidR="00040127" w:rsidRPr="00706AEF">
        <w:rPr>
          <w:rFonts w:ascii="Times New Roman" w:hAnsi="Times New Roman"/>
          <w:sz w:val="24"/>
          <w:szCs w:val="24"/>
        </w:rPr>
        <w:t xml:space="preserve">Because of the </w:t>
      </w:r>
      <w:r w:rsidR="00040127">
        <w:rPr>
          <w:rFonts w:ascii="Times New Roman" w:hAnsi="Times New Roman"/>
          <w:sz w:val="24"/>
          <w:szCs w:val="24"/>
        </w:rPr>
        <w:t>reasons above, the researcher was interested in</w:t>
      </w:r>
      <w:r w:rsidR="00040127" w:rsidRPr="00706AEF">
        <w:rPr>
          <w:rFonts w:ascii="Times New Roman" w:hAnsi="Times New Roman"/>
          <w:sz w:val="24"/>
          <w:szCs w:val="24"/>
        </w:rPr>
        <w:t xml:space="preserve"> conduct</w:t>
      </w:r>
      <w:r w:rsidR="00040127">
        <w:rPr>
          <w:rFonts w:ascii="Times New Roman" w:hAnsi="Times New Roman"/>
          <w:sz w:val="24"/>
          <w:szCs w:val="24"/>
        </w:rPr>
        <w:t>ing research on</w:t>
      </w:r>
      <w:r w:rsidR="00243E66">
        <w:rPr>
          <w:rFonts w:ascii="Times New Roman" w:hAnsi="Times New Roman"/>
          <w:sz w:val="24"/>
          <w:szCs w:val="24"/>
        </w:rPr>
        <w:t xml:space="preserve"> the use of talking chips as a strategy to improve</w:t>
      </w:r>
      <w:r w:rsidR="00040127" w:rsidRPr="00706AEF">
        <w:rPr>
          <w:rFonts w:ascii="Times New Roman" w:hAnsi="Times New Roman"/>
          <w:sz w:val="24"/>
          <w:szCs w:val="24"/>
        </w:rPr>
        <w:t xml:space="preserve"> </w:t>
      </w:r>
      <w:r w:rsidR="00040127">
        <w:rPr>
          <w:rFonts w:ascii="Times New Roman" w:hAnsi="Times New Roman"/>
          <w:sz w:val="24"/>
          <w:szCs w:val="24"/>
        </w:rPr>
        <w:t xml:space="preserve">the </w:t>
      </w:r>
      <w:r w:rsidR="00040127" w:rsidRPr="00706AEF">
        <w:rPr>
          <w:rFonts w:ascii="Times New Roman" w:hAnsi="Times New Roman"/>
          <w:sz w:val="24"/>
          <w:szCs w:val="24"/>
        </w:rPr>
        <w:t>stude</w:t>
      </w:r>
      <w:r w:rsidR="00040127">
        <w:rPr>
          <w:rFonts w:ascii="Times New Roman" w:hAnsi="Times New Roman"/>
          <w:sz w:val="24"/>
          <w:szCs w:val="24"/>
        </w:rPr>
        <w:t>nts’ speaking skill at Grade XI.</w:t>
      </w:r>
    </w:p>
    <w:p w:rsidR="002A7AAD" w:rsidRDefault="002A7AAD" w:rsidP="00765CCF">
      <w:pPr>
        <w:ind w:left="-450" w:right="-449"/>
        <w:rPr>
          <w:rFonts w:ascii="Times New Roman" w:hAnsi="Times New Roman"/>
          <w:b/>
          <w:color w:val="000000"/>
          <w:sz w:val="24"/>
        </w:rPr>
      </w:pPr>
    </w:p>
    <w:p w:rsidR="000014E2" w:rsidRPr="00A529FC" w:rsidRDefault="00730F16" w:rsidP="00765CCF">
      <w:pPr>
        <w:ind w:left="-450" w:right="-449"/>
        <w:rPr>
          <w:rFonts w:ascii="Times New Roman" w:hAnsi="Times New Roman"/>
          <w:b/>
          <w:color w:val="000000"/>
          <w:sz w:val="24"/>
        </w:rPr>
      </w:pPr>
      <w:r>
        <w:rPr>
          <w:rFonts w:ascii="Times New Roman" w:hAnsi="Times New Roman"/>
          <w:b/>
          <w:color w:val="000000"/>
          <w:sz w:val="24"/>
          <w:lang w:val="id-ID"/>
        </w:rPr>
        <w:t>RESEARCH</w:t>
      </w:r>
      <w:r w:rsidR="00A529FC">
        <w:rPr>
          <w:rFonts w:ascii="Times New Roman" w:hAnsi="Times New Roman"/>
          <w:b/>
          <w:color w:val="000000"/>
          <w:sz w:val="24"/>
        </w:rPr>
        <w:t xml:space="preserve"> METHOD</w:t>
      </w:r>
    </w:p>
    <w:p w:rsidR="00B10D8C" w:rsidRPr="000950C6" w:rsidRDefault="002D6E46" w:rsidP="000950C6">
      <w:pPr>
        <w:autoSpaceDE w:val="0"/>
        <w:autoSpaceDN w:val="0"/>
        <w:adjustRightInd w:val="0"/>
        <w:ind w:left="-450" w:right="-449" w:firstLine="450"/>
        <w:rPr>
          <w:rFonts w:ascii="Times New Roman" w:hAnsi="Times New Roman"/>
          <w:bCs/>
          <w:sz w:val="24"/>
          <w:szCs w:val="24"/>
        </w:rPr>
      </w:pPr>
      <w:r>
        <w:rPr>
          <w:rFonts w:ascii="Times New Roman" w:hAnsi="Times New Roman"/>
          <w:sz w:val="24"/>
          <w:szCs w:val="24"/>
        </w:rPr>
        <w:t xml:space="preserve">This research used </w:t>
      </w:r>
      <w:r w:rsidR="001411A4">
        <w:rPr>
          <w:rFonts w:ascii="Times New Roman" w:hAnsi="Times New Roman"/>
          <w:bCs/>
          <w:sz w:val="24"/>
          <w:szCs w:val="24"/>
        </w:rPr>
        <w:t>quasi-</w:t>
      </w:r>
      <w:r w:rsidRPr="008A383F">
        <w:rPr>
          <w:rFonts w:ascii="Times New Roman" w:hAnsi="Times New Roman"/>
          <w:bCs/>
          <w:sz w:val="24"/>
          <w:szCs w:val="24"/>
          <w:lang w:val="id-ID"/>
        </w:rPr>
        <w:t xml:space="preserve">experimental research design. </w:t>
      </w:r>
      <w:r w:rsidR="00386CB9">
        <w:rPr>
          <w:rFonts w:ascii="Times New Roman" w:hAnsi="Times New Roman"/>
          <w:bCs/>
          <w:sz w:val="24"/>
          <w:szCs w:val="24"/>
        </w:rPr>
        <w:t>Population of this research was the</w:t>
      </w:r>
      <w:r w:rsidR="00BC052E">
        <w:rPr>
          <w:rFonts w:ascii="Times New Roman" w:hAnsi="Times New Roman"/>
          <w:bCs/>
          <w:sz w:val="24"/>
          <w:szCs w:val="24"/>
        </w:rPr>
        <w:t xml:space="preserve"> grade XI students. Sample of the research </w:t>
      </w:r>
      <w:proofErr w:type="gramStart"/>
      <w:r w:rsidR="00B84E5C">
        <w:rPr>
          <w:rFonts w:ascii="Times New Roman" w:hAnsi="Times New Roman"/>
          <w:bCs/>
          <w:sz w:val="24"/>
          <w:szCs w:val="24"/>
        </w:rPr>
        <w:t>was</w:t>
      </w:r>
      <w:r>
        <w:rPr>
          <w:rFonts w:ascii="Times New Roman" w:hAnsi="Times New Roman"/>
          <w:bCs/>
          <w:sz w:val="24"/>
          <w:szCs w:val="24"/>
        </w:rPr>
        <w:t xml:space="preserve"> divided</w:t>
      </w:r>
      <w:proofErr w:type="gramEnd"/>
      <w:r>
        <w:rPr>
          <w:rFonts w:ascii="Times New Roman" w:hAnsi="Times New Roman"/>
          <w:bCs/>
          <w:sz w:val="24"/>
          <w:szCs w:val="24"/>
        </w:rPr>
        <w:t xml:space="preserve"> into two groups: experimental </w:t>
      </w:r>
      <w:r w:rsidR="009635E4">
        <w:rPr>
          <w:rFonts w:ascii="Times New Roman" w:hAnsi="Times New Roman"/>
          <w:bCs/>
          <w:sz w:val="24"/>
          <w:szCs w:val="24"/>
        </w:rPr>
        <w:t xml:space="preserve">group and control group. Both groups were given the same </w:t>
      </w:r>
      <w:r>
        <w:rPr>
          <w:rFonts w:ascii="Times New Roman" w:hAnsi="Times New Roman"/>
          <w:bCs/>
          <w:sz w:val="24"/>
          <w:szCs w:val="24"/>
          <w:lang w:val="id-ID"/>
        </w:rPr>
        <w:t>pre-test</w:t>
      </w:r>
      <w:r w:rsidR="009635E4">
        <w:rPr>
          <w:rFonts w:ascii="Times New Roman" w:hAnsi="Times New Roman"/>
          <w:bCs/>
          <w:sz w:val="24"/>
          <w:szCs w:val="24"/>
        </w:rPr>
        <w:t xml:space="preserve"> and post-test, but</w:t>
      </w:r>
      <w:r>
        <w:rPr>
          <w:rFonts w:ascii="Times New Roman" w:hAnsi="Times New Roman"/>
          <w:bCs/>
          <w:sz w:val="24"/>
          <w:szCs w:val="24"/>
        </w:rPr>
        <w:t xml:space="preserve"> </w:t>
      </w:r>
      <w:r w:rsidR="009635E4">
        <w:rPr>
          <w:rFonts w:ascii="Times New Roman" w:hAnsi="Times New Roman"/>
          <w:bCs/>
          <w:sz w:val="24"/>
          <w:szCs w:val="24"/>
        </w:rPr>
        <w:t xml:space="preserve">the </w:t>
      </w:r>
      <w:r>
        <w:rPr>
          <w:rFonts w:ascii="Times New Roman" w:hAnsi="Times New Roman"/>
          <w:bCs/>
          <w:sz w:val="24"/>
          <w:szCs w:val="24"/>
        </w:rPr>
        <w:t>experimental group was treated by using talking chips strategy w</w:t>
      </w:r>
      <w:r>
        <w:rPr>
          <w:rFonts w:ascii="Times New Roman" w:hAnsi="Times New Roman"/>
          <w:bCs/>
          <w:sz w:val="24"/>
          <w:szCs w:val="24"/>
          <w:lang w:val="id-ID"/>
        </w:rPr>
        <w:t>hile</w:t>
      </w:r>
      <w:r>
        <w:rPr>
          <w:rFonts w:ascii="Times New Roman" w:hAnsi="Times New Roman"/>
          <w:bCs/>
          <w:sz w:val="24"/>
          <w:szCs w:val="24"/>
        </w:rPr>
        <w:t xml:space="preserve"> the control group was treated conventionally</w:t>
      </w:r>
      <w:r w:rsidR="009635E4">
        <w:rPr>
          <w:rFonts w:ascii="Times New Roman" w:hAnsi="Times New Roman"/>
          <w:bCs/>
          <w:sz w:val="24"/>
          <w:szCs w:val="24"/>
        </w:rPr>
        <w:t xml:space="preserve"> for all eight meetings</w:t>
      </w:r>
      <w:r>
        <w:rPr>
          <w:rFonts w:ascii="Times New Roman" w:hAnsi="Times New Roman"/>
          <w:bCs/>
          <w:sz w:val="24"/>
          <w:szCs w:val="24"/>
        </w:rPr>
        <w:t>.</w:t>
      </w:r>
      <w:r w:rsidR="00771F05">
        <w:rPr>
          <w:rFonts w:ascii="Times New Roman" w:hAnsi="Times New Roman"/>
          <w:bCs/>
          <w:sz w:val="24"/>
          <w:szCs w:val="24"/>
        </w:rPr>
        <w:t xml:space="preserve"> The researcher intended to find the effectiveness of talking chips strategy in improving the students’ speaking </w:t>
      </w:r>
      <w:proofErr w:type="gramStart"/>
      <w:r w:rsidR="00771F05">
        <w:rPr>
          <w:rFonts w:ascii="Times New Roman" w:hAnsi="Times New Roman"/>
          <w:bCs/>
          <w:sz w:val="24"/>
          <w:szCs w:val="24"/>
        </w:rPr>
        <w:t>skill</w:t>
      </w:r>
      <w:r w:rsidR="00B84E5C">
        <w:rPr>
          <w:rFonts w:ascii="Times New Roman" w:hAnsi="Times New Roman"/>
          <w:bCs/>
          <w:sz w:val="24"/>
          <w:szCs w:val="24"/>
        </w:rPr>
        <w:t xml:space="preserve"> which</w:t>
      </w:r>
      <w:proofErr w:type="gramEnd"/>
      <w:r w:rsidR="00B84E5C">
        <w:rPr>
          <w:rFonts w:ascii="Times New Roman" w:hAnsi="Times New Roman"/>
          <w:bCs/>
          <w:sz w:val="24"/>
          <w:szCs w:val="24"/>
        </w:rPr>
        <w:t xml:space="preserve"> is developed by </w:t>
      </w:r>
      <w:proofErr w:type="spellStart"/>
      <w:r w:rsidR="00B84E5C">
        <w:rPr>
          <w:rFonts w:ascii="Times New Roman" w:hAnsi="Times New Roman"/>
          <w:bCs/>
          <w:sz w:val="24"/>
          <w:szCs w:val="24"/>
        </w:rPr>
        <w:t>Kagan</w:t>
      </w:r>
      <w:proofErr w:type="spellEnd"/>
      <w:r w:rsidR="00B84E5C">
        <w:rPr>
          <w:rFonts w:ascii="Times New Roman" w:hAnsi="Times New Roman"/>
          <w:bCs/>
          <w:sz w:val="24"/>
          <w:szCs w:val="24"/>
        </w:rPr>
        <w:t xml:space="preserve"> Spencer for the</w:t>
      </w:r>
      <w:r w:rsidR="00771F05">
        <w:rPr>
          <w:rFonts w:ascii="Times New Roman" w:hAnsi="Times New Roman"/>
          <w:bCs/>
          <w:sz w:val="24"/>
          <w:szCs w:val="24"/>
        </w:rPr>
        <w:t xml:space="preserve"> grade XI</w:t>
      </w:r>
      <w:r w:rsidR="00B84E5C">
        <w:rPr>
          <w:rFonts w:ascii="Times New Roman" w:hAnsi="Times New Roman"/>
          <w:bCs/>
          <w:sz w:val="24"/>
          <w:szCs w:val="24"/>
        </w:rPr>
        <w:t xml:space="preserve"> students</w:t>
      </w:r>
      <w:r w:rsidR="00771F05">
        <w:rPr>
          <w:rFonts w:ascii="Times New Roman" w:hAnsi="Times New Roman"/>
          <w:bCs/>
          <w:sz w:val="24"/>
          <w:szCs w:val="24"/>
        </w:rPr>
        <w:t>.</w:t>
      </w:r>
      <w:r>
        <w:rPr>
          <w:rFonts w:ascii="Times New Roman" w:hAnsi="Times New Roman"/>
          <w:bCs/>
          <w:sz w:val="24"/>
          <w:szCs w:val="24"/>
        </w:rPr>
        <w:t xml:space="preserve"> </w:t>
      </w:r>
    </w:p>
    <w:p w:rsidR="00632AB2" w:rsidRDefault="002D6E46" w:rsidP="00CD5FE8">
      <w:pPr>
        <w:autoSpaceDE w:val="0"/>
        <w:autoSpaceDN w:val="0"/>
        <w:adjustRightInd w:val="0"/>
        <w:ind w:left="-450" w:right="-449" w:firstLine="450"/>
        <w:rPr>
          <w:rFonts w:ascii="Times New Roman" w:hAnsi="Times New Roman"/>
          <w:sz w:val="24"/>
          <w:szCs w:val="24"/>
        </w:rPr>
      </w:pPr>
      <w:r>
        <w:rPr>
          <w:rFonts w:ascii="Times New Roman" w:hAnsi="Times New Roman"/>
          <w:sz w:val="24"/>
          <w:szCs w:val="24"/>
        </w:rPr>
        <w:lastRenderedPageBreak/>
        <w:t>The researcher has</w:t>
      </w:r>
      <w:r w:rsidRPr="0039382B">
        <w:rPr>
          <w:rFonts w:ascii="Times New Roman" w:hAnsi="Times New Roman"/>
          <w:sz w:val="24"/>
          <w:szCs w:val="24"/>
        </w:rPr>
        <w:t xml:space="preserve"> conduct</w:t>
      </w:r>
      <w:r>
        <w:rPr>
          <w:rFonts w:ascii="Times New Roman" w:hAnsi="Times New Roman"/>
          <w:sz w:val="24"/>
          <w:szCs w:val="24"/>
        </w:rPr>
        <w:t>ed</w:t>
      </w:r>
      <w:r w:rsidRPr="0039382B">
        <w:rPr>
          <w:rFonts w:ascii="Times New Roman" w:hAnsi="Times New Roman"/>
          <w:sz w:val="24"/>
          <w:szCs w:val="24"/>
        </w:rPr>
        <w:t xml:space="preserve"> this research b</w:t>
      </w:r>
      <w:r>
        <w:rPr>
          <w:rFonts w:ascii="Times New Roman" w:hAnsi="Times New Roman"/>
          <w:sz w:val="24"/>
          <w:szCs w:val="24"/>
        </w:rPr>
        <w:t xml:space="preserve">ased on the research design proposed by Hatch and </w:t>
      </w:r>
      <w:proofErr w:type="spellStart"/>
      <w:r>
        <w:rPr>
          <w:rFonts w:ascii="Times New Roman" w:hAnsi="Times New Roman"/>
          <w:sz w:val="24"/>
          <w:szCs w:val="24"/>
        </w:rPr>
        <w:t>Farhady</w:t>
      </w:r>
      <w:proofErr w:type="spellEnd"/>
      <w:r>
        <w:rPr>
          <w:rFonts w:ascii="Times New Roman" w:hAnsi="Times New Roman"/>
          <w:sz w:val="24"/>
          <w:szCs w:val="24"/>
        </w:rPr>
        <w:t xml:space="preserve"> (1982:22</w:t>
      </w:r>
      <w:proofErr w:type="gramStart"/>
      <w:r>
        <w:rPr>
          <w:rFonts w:ascii="Times New Roman" w:hAnsi="Times New Roman"/>
          <w:sz w:val="24"/>
          <w:szCs w:val="24"/>
        </w:rPr>
        <w:t>)</w:t>
      </w:r>
      <w:r w:rsidR="00771F05">
        <w:rPr>
          <w:rFonts w:ascii="Times New Roman" w:hAnsi="Times New Roman"/>
          <w:sz w:val="24"/>
          <w:szCs w:val="24"/>
        </w:rPr>
        <w:t xml:space="preserve"> </w:t>
      </w:r>
      <w:r>
        <w:rPr>
          <w:rFonts w:ascii="Times New Roman" w:hAnsi="Times New Roman"/>
          <w:sz w:val="24"/>
          <w:szCs w:val="24"/>
        </w:rPr>
        <w:t>:</w:t>
      </w:r>
      <w:proofErr w:type="gramEnd"/>
    </w:p>
    <w:p w:rsidR="006B0937" w:rsidRDefault="006B0937" w:rsidP="000B1029">
      <w:pPr>
        <w:autoSpaceDE w:val="0"/>
        <w:autoSpaceDN w:val="0"/>
        <w:adjustRightInd w:val="0"/>
        <w:ind w:left="180" w:firstLine="360"/>
        <w:jc w:val="center"/>
        <w:rPr>
          <w:rFonts w:ascii="Times New Roman" w:hAnsi="Times New Roman"/>
          <w:sz w:val="24"/>
          <w:szCs w:val="24"/>
        </w:rPr>
      </w:pPr>
      <w:r w:rsidRPr="000546FF">
        <w:rPr>
          <w:rFonts w:ascii="Times New Roman" w:hAnsi="Times New Roman"/>
          <w:b/>
          <w:sz w:val="24"/>
          <w:szCs w:val="24"/>
        </w:rPr>
        <w:t xml:space="preserve">Table </w:t>
      </w:r>
      <w:proofErr w:type="gramStart"/>
      <w:r w:rsidRPr="000546FF">
        <w:rPr>
          <w:rFonts w:ascii="Times New Roman" w:hAnsi="Times New Roman"/>
          <w:b/>
          <w:sz w:val="24"/>
          <w:szCs w:val="24"/>
        </w:rPr>
        <w:t>1</w:t>
      </w:r>
      <w:proofErr w:type="gramEnd"/>
      <w:r>
        <w:rPr>
          <w:rFonts w:ascii="Times New Roman" w:hAnsi="Times New Roman"/>
          <w:sz w:val="24"/>
          <w:szCs w:val="24"/>
        </w:rPr>
        <w:t xml:space="preserve"> </w:t>
      </w:r>
      <w:r w:rsidR="000546FF">
        <w:rPr>
          <w:rFonts w:ascii="Times New Roman" w:hAnsi="Times New Roman"/>
          <w:bCs/>
          <w:sz w:val="24"/>
          <w:szCs w:val="24"/>
        </w:rPr>
        <w:t>Quasi E</w:t>
      </w:r>
      <w:r w:rsidR="000546FF">
        <w:rPr>
          <w:rFonts w:ascii="Times New Roman" w:hAnsi="Times New Roman"/>
          <w:bCs/>
          <w:sz w:val="24"/>
          <w:szCs w:val="24"/>
          <w:lang w:val="id-ID"/>
        </w:rPr>
        <w:t xml:space="preserve">xperimental </w:t>
      </w:r>
      <w:r w:rsidR="000546FF">
        <w:rPr>
          <w:rFonts w:ascii="Times New Roman" w:hAnsi="Times New Roman"/>
          <w:bCs/>
          <w:sz w:val="24"/>
          <w:szCs w:val="24"/>
        </w:rPr>
        <w:t>R</w:t>
      </w:r>
      <w:r w:rsidR="000546FF">
        <w:rPr>
          <w:rFonts w:ascii="Times New Roman" w:hAnsi="Times New Roman"/>
          <w:bCs/>
          <w:sz w:val="24"/>
          <w:szCs w:val="24"/>
          <w:lang w:val="id-ID"/>
        </w:rPr>
        <w:t xml:space="preserve">esearch </w:t>
      </w:r>
      <w:r w:rsidR="000546FF">
        <w:rPr>
          <w:rFonts w:ascii="Times New Roman" w:hAnsi="Times New Roman"/>
          <w:bCs/>
          <w:sz w:val="24"/>
          <w:szCs w:val="24"/>
        </w:rPr>
        <w:t>D</w:t>
      </w:r>
      <w:r w:rsidR="000546FF" w:rsidRPr="008A383F">
        <w:rPr>
          <w:rFonts w:ascii="Times New Roman" w:hAnsi="Times New Roman"/>
          <w:bCs/>
          <w:sz w:val="24"/>
          <w:szCs w:val="24"/>
          <w:lang w:val="id-ID"/>
        </w:rPr>
        <w:t>esign</w:t>
      </w:r>
    </w:p>
    <w:p w:rsidR="002D6E46" w:rsidRPr="00FC0E2C" w:rsidRDefault="00156CC5" w:rsidP="000B1029">
      <w:pPr>
        <w:pStyle w:val="ListParagraph"/>
        <w:tabs>
          <w:tab w:val="left" w:pos="993"/>
          <w:tab w:val="left" w:pos="2410"/>
        </w:tabs>
        <w:ind w:left="180" w:firstLine="360"/>
        <w:rPr>
          <w:rFonts w:ascii="Times New Roman" w:hAnsi="Times New Roman"/>
          <w:b/>
          <w:bCs/>
          <w:sz w:val="24"/>
          <w:szCs w:val="24"/>
        </w:rPr>
      </w:pP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t xml:space="preserve">       </w:t>
      </w:r>
      <w:r w:rsidR="002D6E46" w:rsidRPr="00FC0E2C">
        <w:rPr>
          <w:rFonts w:ascii="Times New Roman" w:hAnsi="Times New Roman"/>
          <w:b/>
          <w:bCs/>
          <w:sz w:val="24"/>
          <w:szCs w:val="24"/>
        </w:rPr>
        <w:t>Pre-test</w:t>
      </w:r>
      <w:r w:rsidR="00CC3BD1">
        <w:rPr>
          <w:rFonts w:ascii="Times New Roman" w:hAnsi="Times New Roman"/>
          <w:b/>
          <w:bCs/>
          <w:sz w:val="24"/>
          <w:szCs w:val="24"/>
        </w:rPr>
        <w:tab/>
      </w:r>
      <w:r>
        <w:rPr>
          <w:rFonts w:ascii="Times New Roman" w:hAnsi="Times New Roman"/>
          <w:b/>
          <w:bCs/>
          <w:sz w:val="24"/>
          <w:szCs w:val="24"/>
        </w:rPr>
        <w:t xml:space="preserve">         </w:t>
      </w:r>
      <w:r w:rsidR="00CC3BD1">
        <w:rPr>
          <w:rFonts w:ascii="Times New Roman" w:hAnsi="Times New Roman"/>
          <w:b/>
          <w:bCs/>
          <w:sz w:val="24"/>
          <w:szCs w:val="24"/>
        </w:rPr>
        <w:t>Treatment</w:t>
      </w:r>
      <w:r w:rsidR="00CC3BD1">
        <w:rPr>
          <w:rFonts w:ascii="Times New Roman" w:hAnsi="Times New Roman"/>
          <w:b/>
          <w:bCs/>
          <w:sz w:val="24"/>
          <w:szCs w:val="24"/>
        </w:rPr>
        <w:tab/>
      </w:r>
      <w:r>
        <w:rPr>
          <w:rFonts w:ascii="Times New Roman" w:hAnsi="Times New Roman"/>
          <w:b/>
          <w:bCs/>
          <w:sz w:val="24"/>
          <w:szCs w:val="24"/>
        </w:rPr>
        <w:t xml:space="preserve">      </w:t>
      </w:r>
      <w:r w:rsidR="002D6E46">
        <w:rPr>
          <w:rFonts w:ascii="Times New Roman" w:hAnsi="Times New Roman"/>
          <w:b/>
          <w:bCs/>
          <w:sz w:val="24"/>
          <w:szCs w:val="24"/>
        </w:rPr>
        <w:t>Post-test</w:t>
      </w:r>
    </w:p>
    <w:tbl>
      <w:tblPr>
        <w:tblStyle w:val="TableGrid"/>
        <w:tblW w:w="0" w:type="auto"/>
        <w:tblInd w:w="108" w:type="dxa"/>
        <w:tblLook w:val="04A0" w:firstRow="1" w:lastRow="0" w:firstColumn="1" w:lastColumn="0" w:noHBand="0" w:noVBand="1"/>
      </w:tblPr>
      <w:tblGrid>
        <w:gridCol w:w="2880"/>
        <w:gridCol w:w="1530"/>
        <w:gridCol w:w="1800"/>
        <w:gridCol w:w="1791"/>
      </w:tblGrid>
      <w:tr w:rsidR="002D6E46" w:rsidTr="00CD5FE8">
        <w:tc>
          <w:tcPr>
            <w:tcW w:w="2880" w:type="dxa"/>
            <w:tcBorders>
              <w:left w:val="nil"/>
            </w:tcBorders>
            <w:vAlign w:val="center"/>
          </w:tcPr>
          <w:p w:rsidR="002D6E46" w:rsidRDefault="002D6E46" w:rsidP="000B1029">
            <w:pPr>
              <w:pStyle w:val="ListParagraph"/>
              <w:tabs>
                <w:tab w:val="left" w:pos="993"/>
                <w:tab w:val="left" w:pos="2410"/>
              </w:tabs>
              <w:spacing w:line="360" w:lineRule="auto"/>
              <w:ind w:left="180" w:firstLine="360"/>
              <w:jc w:val="center"/>
              <w:rPr>
                <w:rFonts w:ascii="Times New Roman" w:hAnsi="Times New Roman"/>
                <w:bCs/>
                <w:sz w:val="24"/>
                <w:szCs w:val="24"/>
              </w:rPr>
            </w:pPr>
            <w:r>
              <w:rPr>
                <w:rFonts w:ascii="Times New Roman" w:hAnsi="Times New Roman"/>
                <w:bCs/>
                <w:sz w:val="24"/>
                <w:szCs w:val="24"/>
              </w:rPr>
              <w:t>Experimental Group (G1)</w:t>
            </w:r>
          </w:p>
        </w:tc>
        <w:tc>
          <w:tcPr>
            <w:tcW w:w="1530" w:type="dxa"/>
            <w:vAlign w:val="center"/>
          </w:tcPr>
          <w:p w:rsidR="002D6E46" w:rsidRDefault="002D6E46" w:rsidP="00CD5FE8">
            <w:pPr>
              <w:pStyle w:val="ListParagraph"/>
              <w:tabs>
                <w:tab w:val="left" w:pos="993"/>
                <w:tab w:val="left" w:pos="2410"/>
              </w:tabs>
              <w:spacing w:line="360" w:lineRule="auto"/>
              <w:ind w:left="180" w:firstLine="360"/>
              <w:rPr>
                <w:rFonts w:ascii="Times New Roman" w:hAnsi="Times New Roman"/>
                <w:bCs/>
                <w:sz w:val="24"/>
                <w:szCs w:val="24"/>
              </w:rPr>
            </w:pPr>
            <w:r>
              <w:rPr>
                <w:rFonts w:ascii="Times New Roman" w:hAnsi="Times New Roman"/>
                <w:bCs/>
                <w:sz w:val="24"/>
                <w:szCs w:val="24"/>
              </w:rPr>
              <w:t>T1</w:t>
            </w:r>
          </w:p>
        </w:tc>
        <w:tc>
          <w:tcPr>
            <w:tcW w:w="1800" w:type="dxa"/>
            <w:vAlign w:val="center"/>
          </w:tcPr>
          <w:p w:rsidR="002D6E46" w:rsidRDefault="00CD5FE8" w:rsidP="00CD5FE8">
            <w:pPr>
              <w:pStyle w:val="ListParagraph"/>
              <w:tabs>
                <w:tab w:val="left" w:pos="993"/>
                <w:tab w:val="left" w:pos="2410"/>
              </w:tabs>
              <w:spacing w:line="360" w:lineRule="auto"/>
              <w:ind w:left="180" w:firstLine="360"/>
              <w:rPr>
                <w:rFonts w:ascii="Times New Roman" w:hAnsi="Times New Roman"/>
                <w:bCs/>
                <w:sz w:val="24"/>
                <w:szCs w:val="24"/>
              </w:rPr>
            </w:pPr>
            <w:r>
              <w:rPr>
                <w:rFonts w:ascii="Times New Roman" w:hAnsi="Times New Roman"/>
                <w:bCs/>
                <w:sz w:val="24"/>
                <w:szCs w:val="24"/>
                <w:lang w:val="en-US"/>
              </w:rPr>
              <w:t xml:space="preserve">    </w:t>
            </w:r>
            <w:r w:rsidR="002D6E46">
              <w:rPr>
                <w:rFonts w:ascii="Times New Roman" w:hAnsi="Times New Roman"/>
                <w:bCs/>
                <w:sz w:val="24"/>
                <w:szCs w:val="24"/>
              </w:rPr>
              <w:t>X</w:t>
            </w:r>
          </w:p>
        </w:tc>
        <w:tc>
          <w:tcPr>
            <w:tcW w:w="1791" w:type="dxa"/>
            <w:tcBorders>
              <w:right w:val="nil"/>
            </w:tcBorders>
            <w:vAlign w:val="center"/>
          </w:tcPr>
          <w:p w:rsidR="002D6E46" w:rsidRDefault="00CD5FE8" w:rsidP="00CD5FE8">
            <w:pPr>
              <w:pStyle w:val="ListParagraph"/>
              <w:tabs>
                <w:tab w:val="left" w:pos="993"/>
                <w:tab w:val="left" w:pos="2410"/>
              </w:tabs>
              <w:spacing w:line="360" w:lineRule="auto"/>
              <w:ind w:left="180" w:firstLine="360"/>
              <w:rPr>
                <w:rFonts w:ascii="Times New Roman" w:hAnsi="Times New Roman"/>
                <w:bCs/>
                <w:sz w:val="24"/>
                <w:szCs w:val="24"/>
              </w:rPr>
            </w:pPr>
            <w:r>
              <w:rPr>
                <w:rFonts w:ascii="Times New Roman" w:hAnsi="Times New Roman"/>
                <w:bCs/>
                <w:sz w:val="24"/>
                <w:szCs w:val="24"/>
                <w:lang w:val="en-US"/>
              </w:rPr>
              <w:t xml:space="preserve">    </w:t>
            </w:r>
            <w:r w:rsidR="002D6E46">
              <w:rPr>
                <w:rFonts w:ascii="Times New Roman" w:hAnsi="Times New Roman"/>
                <w:bCs/>
                <w:sz w:val="24"/>
                <w:szCs w:val="24"/>
              </w:rPr>
              <w:t>T2</w:t>
            </w:r>
          </w:p>
        </w:tc>
      </w:tr>
      <w:tr w:rsidR="002D6E46" w:rsidTr="00CD5FE8">
        <w:tc>
          <w:tcPr>
            <w:tcW w:w="2880" w:type="dxa"/>
            <w:tcBorders>
              <w:left w:val="nil"/>
            </w:tcBorders>
            <w:vAlign w:val="center"/>
          </w:tcPr>
          <w:p w:rsidR="002D6E46" w:rsidRDefault="002D6E46" w:rsidP="000B1029">
            <w:pPr>
              <w:pStyle w:val="ListParagraph"/>
              <w:tabs>
                <w:tab w:val="left" w:pos="993"/>
                <w:tab w:val="left" w:pos="2410"/>
              </w:tabs>
              <w:spacing w:line="360" w:lineRule="auto"/>
              <w:ind w:left="180" w:firstLine="360"/>
              <w:jc w:val="center"/>
              <w:rPr>
                <w:rFonts w:ascii="Times New Roman" w:hAnsi="Times New Roman"/>
                <w:bCs/>
                <w:sz w:val="24"/>
                <w:szCs w:val="24"/>
              </w:rPr>
            </w:pPr>
            <w:r>
              <w:rPr>
                <w:rFonts w:ascii="Times New Roman" w:hAnsi="Times New Roman"/>
                <w:bCs/>
                <w:sz w:val="24"/>
                <w:szCs w:val="24"/>
              </w:rPr>
              <w:t>Control Group (G2)</w:t>
            </w:r>
          </w:p>
        </w:tc>
        <w:tc>
          <w:tcPr>
            <w:tcW w:w="1530" w:type="dxa"/>
            <w:vAlign w:val="center"/>
          </w:tcPr>
          <w:p w:rsidR="002D6E46" w:rsidRDefault="002D6E46" w:rsidP="00CD5FE8">
            <w:pPr>
              <w:pStyle w:val="ListParagraph"/>
              <w:tabs>
                <w:tab w:val="left" w:pos="993"/>
                <w:tab w:val="left" w:pos="2410"/>
              </w:tabs>
              <w:spacing w:line="360" w:lineRule="auto"/>
              <w:ind w:left="180" w:firstLine="360"/>
              <w:rPr>
                <w:rFonts w:ascii="Times New Roman" w:hAnsi="Times New Roman"/>
                <w:bCs/>
                <w:sz w:val="24"/>
                <w:szCs w:val="24"/>
              </w:rPr>
            </w:pPr>
            <w:r>
              <w:rPr>
                <w:rFonts w:ascii="Times New Roman" w:hAnsi="Times New Roman"/>
                <w:bCs/>
                <w:sz w:val="24"/>
                <w:szCs w:val="24"/>
              </w:rPr>
              <w:t>T3</w:t>
            </w:r>
          </w:p>
        </w:tc>
        <w:tc>
          <w:tcPr>
            <w:tcW w:w="1800" w:type="dxa"/>
            <w:vAlign w:val="center"/>
          </w:tcPr>
          <w:p w:rsidR="002D6E46" w:rsidRDefault="00CD5FE8" w:rsidP="00CD5FE8">
            <w:pPr>
              <w:pStyle w:val="ListParagraph"/>
              <w:tabs>
                <w:tab w:val="left" w:pos="993"/>
                <w:tab w:val="left" w:pos="2410"/>
              </w:tabs>
              <w:spacing w:line="360" w:lineRule="auto"/>
              <w:ind w:left="180" w:firstLine="360"/>
              <w:rPr>
                <w:rFonts w:ascii="Times New Roman" w:hAnsi="Times New Roman"/>
                <w:bCs/>
                <w:sz w:val="24"/>
                <w:szCs w:val="24"/>
              </w:rPr>
            </w:pPr>
            <w:r>
              <w:rPr>
                <w:rFonts w:ascii="Times New Roman" w:hAnsi="Times New Roman"/>
                <w:bCs/>
                <w:sz w:val="24"/>
                <w:szCs w:val="24"/>
                <w:lang w:val="en-US"/>
              </w:rPr>
              <w:t xml:space="preserve">    </w:t>
            </w:r>
            <w:r w:rsidR="002D6E46">
              <w:rPr>
                <w:rFonts w:ascii="Times New Roman" w:hAnsi="Times New Roman"/>
                <w:bCs/>
                <w:sz w:val="24"/>
                <w:szCs w:val="24"/>
              </w:rPr>
              <w:t>O</w:t>
            </w:r>
          </w:p>
        </w:tc>
        <w:tc>
          <w:tcPr>
            <w:tcW w:w="1791" w:type="dxa"/>
            <w:tcBorders>
              <w:right w:val="nil"/>
            </w:tcBorders>
            <w:vAlign w:val="center"/>
          </w:tcPr>
          <w:p w:rsidR="002D6E46" w:rsidRDefault="00CD5FE8" w:rsidP="00CD5FE8">
            <w:pPr>
              <w:pStyle w:val="ListParagraph"/>
              <w:tabs>
                <w:tab w:val="left" w:pos="993"/>
                <w:tab w:val="left" w:pos="2410"/>
              </w:tabs>
              <w:spacing w:line="360" w:lineRule="auto"/>
              <w:ind w:left="180" w:firstLine="360"/>
              <w:rPr>
                <w:rFonts w:ascii="Times New Roman" w:hAnsi="Times New Roman"/>
                <w:bCs/>
                <w:sz w:val="24"/>
                <w:szCs w:val="24"/>
              </w:rPr>
            </w:pPr>
            <w:r>
              <w:rPr>
                <w:rFonts w:ascii="Times New Roman" w:hAnsi="Times New Roman"/>
                <w:bCs/>
                <w:sz w:val="24"/>
                <w:szCs w:val="24"/>
                <w:lang w:val="en-US"/>
              </w:rPr>
              <w:t xml:space="preserve">    </w:t>
            </w:r>
            <w:r w:rsidR="002D6E46">
              <w:rPr>
                <w:rFonts w:ascii="Times New Roman" w:hAnsi="Times New Roman"/>
                <w:bCs/>
                <w:sz w:val="24"/>
                <w:szCs w:val="24"/>
              </w:rPr>
              <w:t>T4</w:t>
            </w:r>
          </w:p>
        </w:tc>
      </w:tr>
    </w:tbl>
    <w:p w:rsidR="002D6E46" w:rsidRDefault="002D6E46" w:rsidP="000B1029">
      <w:pPr>
        <w:ind w:left="180" w:firstLine="360"/>
        <w:rPr>
          <w:rFonts w:ascii="Times New Roman" w:hAnsi="Times New Roman"/>
          <w:bCs/>
          <w:sz w:val="24"/>
          <w:szCs w:val="24"/>
        </w:rPr>
      </w:pPr>
      <w:r>
        <w:rPr>
          <w:rFonts w:ascii="Times New Roman" w:hAnsi="Times New Roman"/>
          <w:sz w:val="24"/>
          <w:szCs w:val="24"/>
        </w:rPr>
        <w:tab/>
      </w:r>
    </w:p>
    <w:p w:rsidR="00651852" w:rsidRPr="0002739F" w:rsidRDefault="00C22262" w:rsidP="00C22262">
      <w:pPr>
        <w:tabs>
          <w:tab w:val="left" w:pos="0"/>
          <w:tab w:val="left" w:pos="2410"/>
        </w:tabs>
        <w:ind w:left="-450" w:right="-449"/>
        <w:rPr>
          <w:rFonts w:ascii="Times New Roman" w:hAnsi="Times New Roman"/>
          <w:bCs/>
          <w:sz w:val="24"/>
          <w:szCs w:val="24"/>
        </w:rPr>
      </w:pPr>
      <w:r>
        <w:rPr>
          <w:rFonts w:ascii="Times New Roman" w:hAnsi="Times New Roman"/>
          <w:bCs/>
          <w:sz w:val="24"/>
          <w:szCs w:val="24"/>
        </w:rPr>
        <w:tab/>
      </w:r>
      <w:r w:rsidR="00CA0383">
        <w:rPr>
          <w:rFonts w:ascii="Times New Roman" w:hAnsi="Times New Roman"/>
          <w:bCs/>
          <w:sz w:val="24"/>
          <w:szCs w:val="24"/>
          <w:lang w:val="id-ID"/>
        </w:rPr>
        <w:t>P</w:t>
      </w:r>
      <w:r w:rsidR="00651852" w:rsidRPr="00D662D3">
        <w:rPr>
          <w:rFonts w:ascii="Times New Roman" w:hAnsi="Times New Roman"/>
          <w:bCs/>
          <w:sz w:val="24"/>
          <w:szCs w:val="24"/>
          <w:lang w:val="id-ID"/>
        </w:rPr>
        <w:t>opulation</w:t>
      </w:r>
      <w:r w:rsidR="00651852">
        <w:rPr>
          <w:rFonts w:ascii="Times New Roman" w:hAnsi="Times New Roman"/>
          <w:bCs/>
          <w:sz w:val="24"/>
          <w:szCs w:val="24"/>
          <w:lang w:val="id-ID"/>
        </w:rPr>
        <w:t xml:space="preserve"> of this research </w:t>
      </w:r>
      <w:r w:rsidR="00651852">
        <w:rPr>
          <w:rFonts w:ascii="Times New Roman" w:hAnsi="Times New Roman"/>
          <w:bCs/>
          <w:sz w:val="24"/>
          <w:szCs w:val="24"/>
        </w:rPr>
        <w:t>was</w:t>
      </w:r>
      <w:r w:rsidR="00651852">
        <w:rPr>
          <w:rFonts w:ascii="Times New Roman" w:hAnsi="Times New Roman"/>
          <w:bCs/>
          <w:sz w:val="24"/>
          <w:szCs w:val="24"/>
          <w:lang w:val="id-ID"/>
        </w:rPr>
        <w:t xml:space="preserve"> the </w:t>
      </w:r>
      <w:r w:rsidR="00651852">
        <w:rPr>
          <w:rFonts w:ascii="Times New Roman" w:hAnsi="Times New Roman"/>
          <w:bCs/>
          <w:sz w:val="24"/>
          <w:szCs w:val="24"/>
        </w:rPr>
        <w:t>G</w:t>
      </w:r>
      <w:r w:rsidR="00651852" w:rsidRPr="00D662D3">
        <w:rPr>
          <w:rFonts w:ascii="Times New Roman" w:hAnsi="Times New Roman"/>
          <w:bCs/>
          <w:sz w:val="24"/>
          <w:szCs w:val="24"/>
          <w:lang w:val="id-ID"/>
        </w:rPr>
        <w:t>ra</w:t>
      </w:r>
      <w:r w:rsidR="00651852">
        <w:rPr>
          <w:rFonts w:ascii="Times New Roman" w:hAnsi="Times New Roman"/>
          <w:bCs/>
          <w:sz w:val="24"/>
          <w:szCs w:val="24"/>
          <w:lang w:val="id-ID"/>
        </w:rPr>
        <w:t xml:space="preserve">de </w:t>
      </w:r>
      <w:r w:rsidR="00651852">
        <w:rPr>
          <w:rFonts w:ascii="Times New Roman" w:hAnsi="Times New Roman"/>
          <w:bCs/>
          <w:sz w:val="24"/>
          <w:szCs w:val="24"/>
        </w:rPr>
        <w:t xml:space="preserve">XI </w:t>
      </w:r>
      <w:r w:rsidR="00651852">
        <w:rPr>
          <w:rFonts w:ascii="Times New Roman" w:hAnsi="Times New Roman"/>
          <w:bCs/>
          <w:sz w:val="24"/>
          <w:szCs w:val="24"/>
          <w:lang w:val="id-ID"/>
        </w:rPr>
        <w:t xml:space="preserve">students </w:t>
      </w:r>
      <w:r w:rsidR="00651852">
        <w:rPr>
          <w:rFonts w:ascii="Times New Roman" w:hAnsi="Times New Roman"/>
          <w:bCs/>
          <w:sz w:val="24"/>
          <w:szCs w:val="24"/>
        </w:rPr>
        <w:t xml:space="preserve">which </w:t>
      </w:r>
      <w:r w:rsidR="00651852">
        <w:rPr>
          <w:rFonts w:ascii="Times New Roman" w:hAnsi="Times New Roman"/>
          <w:bCs/>
          <w:sz w:val="24"/>
          <w:szCs w:val="24"/>
          <w:lang w:val="id-ID"/>
        </w:rPr>
        <w:t>consist</w:t>
      </w:r>
      <w:proofErr w:type="spellStart"/>
      <w:r w:rsidR="00651852">
        <w:rPr>
          <w:rFonts w:ascii="Times New Roman" w:hAnsi="Times New Roman"/>
          <w:bCs/>
          <w:sz w:val="24"/>
          <w:szCs w:val="24"/>
        </w:rPr>
        <w:t>ed</w:t>
      </w:r>
      <w:proofErr w:type="spellEnd"/>
      <w:r w:rsidR="00651852">
        <w:rPr>
          <w:rFonts w:ascii="Times New Roman" w:hAnsi="Times New Roman"/>
          <w:bCs/>
          <w:sz w:val="24"/>
          <w:szCs w:val="24"/>
          <w:lang w:val="id-ID"/>
        </w:rPr>
        <w:t xml:space="preserve"> of </w:t>
      </w:r>
      <w:r w:rsidR="00651852">
        <w:rPr>
          <w:rFonts w:ascii="Times New Roman" w:hAnsi="Times New Roman"/>
          <w:bCs/>
          <w:sz w:val="24"/>
          <w:szCs w:val="24"/>
        </w:rPr>
        <w:t>four</w:t>
      </w:r>
      <w:r w:rsidR="0002739F">
        <w:rPr>
          <w:rFonts w:ascii="Times New Roman" w:hAnsi="Times New Roman"/>
          <w:bCs/>
          <w:sz w:val="24"/>
          <w:szCs w:val="24"/>
          <w:lang w:val="id-ID"/>
        </w:rPr>
        <w:t xml:space="preserve"> parallel classes</w:t>
      </w:r>
      <w:r w:rsidR="0002739F">
        <w:rPr>
          <w:rFonts w:ascii="Times New Roman" w:hAnsi="Times New Roman"/>
          <w:bCs/>
          <w:sz w:val="24"/>
          <w:szCs w:val="24"/>
        </w:rPr>
        <w:t>, XI IPA A, XI IPA B, XI IPA C, and XI IPA D. Total o</w:t>
      </w:r>
      <w:r w:rsidR="001148A0">
        <w:rPr>
          <w:rFonts w:ascii="Times New Roman" w:hAnsi="Times New Roman"/>
          <w:bCs/>
          <w:sz w:val="24"/>
          <w:szCs w:val="24"/>
        </w:rPr>
        <w:t>f students at XI grade there were</w:t>
      </w:r>
      <w:r w:rsidR="0002739F">
        <w:rPr>
          <w:rFonts w:ascii="Times New Roman" w:hAnsi="Times New Roman"/>
          <w:bCs/>
          <w:sz w:val="24"/>
          <w:szCs w:val="24"/>
        </w:rPr>
        <w:t xml:space="preserve"> 134 students.</w:t>
      </w:r>
    </w:p>
    <w:p w:rsidR="002D6E46" w:rsidRPr="00651852" w:rsidRDefault="00651852" w:rsidP="00C22262">
      <w:pPr>
        <w:tabs>
          <w:tab w:val="left" w:pos="0"/>
        </w:tabs>
        <w:ind w:left="-450" w:right="-449"/>
        <w:rPr>
          <w:rFonts w:ascii="Times New Roman" w:hAnsi="Times New Roman"/>
          <w:sz w:val="24"/>
          <w:szCs w:val="24"/>
        </w:rPr>
      </w:pPr>
      <w:r>
        <w:rPr>
          <w:rFonts w:ascii="Times New Roman" w:hAnsi="Times New Roman"/>
          <w:sz w:val="24"/>
          <w:szCs w:val="24"/>
        </w:rPr>
        <w:tab/>
      </w:r>
      <w:r w:rsidR="004368A8">
        <w:rPr>
          <w:rFonts w:ascii="Times New Roman" w:hAnsi="Times New Roman"/>
          <w:bCs/>
          <w:sz w:val="24"/>
          <w:szCs w:val="24"/>
        </w:rPr>
        <w:t>In selecting</w:t>
      </w:r>
      <w:r w:rsidR="002D6E46" w:rsidRPr="00E33D08">
        <w:rPr>
          <w:rFonts w:ascii="Times New Roman" w:hAnsi="Times New Roman"/>
          <w:bCs/>
          <w:sz w:val="24"/>
          <w:szCs w:val="24"/>
          <w:lang w:val="id-ID"/>
        </w:rPr>
        <w:t xml:space="preserve"> the sample</w:t>
      </w:r>
      <w:r w:rsidR="002D6E46">
        <w:rPr>
          <w:rFonts w:ascii="Times New Roman" w:hAnsi="Times New Roman"/>
          <w:bCs/>
          <w:sz w:val="24"/>
          <w:szCs w:val="24"/>
          <w:lang w:val="id-ID"/>
        </w:rPr>
        <w:t xml:space="preserve">, the researcher </w:t>
      </w:r>
      <w:r w:rsidR="002D6E46">
        <w:rPr>
          <w:rFonts w:ascii="Times New Roman" w:hAnsi="Times New Roman"/>
          <w:bCs/>
          <w:sz w:val="24"/>
          <w:szCs w:val="24"/>
        </w:rPr>
        <w:t>used purposive</w:t>
      </w:r>
      <w:r w:rsidR="002D6E46" w:rsidRPr="00E33D08">
        <w:rPr>
          <w:rFonts w:ascii="Times New Roman" w:hAnsi="Times New Roman"/>
          <w:bCs/>
          <w:sz w:val="24"/>
          <w:szCs w:val="24"/>
          <w:lang w:val="id-ID"/>
        </w:rPr>
        <w:t xml:space="preserve"> sampling technique</w:t>
      </w:r>
      <w:r w:rsidR="002D6E46">
        <w:rPr>
          <w:rFonts w:ascii="Times New Roman" w:hAnsi="Times New Roman"/>
          <w:bCs/>
          <w:sz w:val="24"/>
          <w:szCs w:val="24"/>
        </w:rPr>
        <w:t xml:space="preserve"> by relying on the teacher who teaches at Grade XI. Based on the teacher’s suggestion, XI B</w:t>
      </w:r>
      <w:r w:rsidR="0002739F">
        <w:rPr>
          <w:rFonts w:ascii="Times New Roman" w:hAnsi="Times New Roman"/>
          <w:bCs/>
          <w:sz w:val="24"/>
          <w:szCs w:val="24"/>
        </w:rPr>
        <w:t xml:space="preserve"> which consisted of 35 students,</w:t>
      </w:r>
      <w:r w:rsidR="002D6E46">
        <w:rPr>
          <w:rFonts w:ascii="Times New Roman" w:hAnsi="Times New Roman"/>
          <w:bCs/>
          <w:sz w:val="24"/>
          <w:szCs w:val="24"/>
        </w:rPr>
        <w:t xml:space="preserve"> was chosen as the experimental group and XI D</w:t>
      </w:r>
      <w:r w:rsidR="0002739F">
        <w:rPr>
          <w:rFonts w:ascii="Times New Roman" w:hAnsi="Times New Roman"/>
          <w:bCs/>
          <w:sz w:val="24"/>
          <w:szCs w:val="24"/>
        </w:rPr>
        <w:t xml:space="preserve"> which consisted of 25 students,</w:t>
      </w:r>
      <w:r w:rsidR="002D6E46">
        <w:rPr>
          <w:rFonts w:ascii="Times New Roman" w:hAnsi="Times New Roman"/>
          <w:bCs/>
          <w:sz w:val="24"/>
          <w:szCs w:val="24"/>
        </w:rPr>
        <w:t xml:space="preserve"> was chosen as the control group.</w:t>
      </w:r>
    </w:p>
    <w:p w:rsidR="00C33A6C" w:rsidRPr="00D77AE1" w:rsidRDefault="00775507" w:rsidP="007A3494">
      <w:pPr>
        <w:ind w:left="-450" w:right="-449" w:firstLine="450"/>
        <w:rPr>
          <w:rFonts w:ascii="Times New Roman" w:hAnsi="Times New Roman"/>
          <w:bCs/>
          <w:sz w:val="24"/>
          <w:szCs w:val="24"/>
        </w:rPr>
      </w:pPr>
      <w:r>
        <w:rPr>
          <w:rFonts w:ascii="Times New Roman" w:hAnsi="Times New Roman"/>
          <w:sz w:val="24"/>
          <w:szCs w:val="24"/>
        </w:rPr>
        <w:t xml:space="preserve">The researcher </w:t>
      </w:r>
      <w:r w:rsidRPr="002635C8">
        <w:rPr>
          <w:rFonts w:ascii="Times New Roman" w:hAnsi="Times New Roman"/>
          <w:sz w:val="24"/>
          <w:szCs w:val="24"/>
        </w:rPr>
        <w:t>use</w:t>
      </w:r>
      <w:r>
        <w:rPr>
          <w:rFonts w:ascii="Times New Roman" w:hAnsi="Times New Roman"/>
          <w:sz w:val="24"/>
          <w:szCs w:val="24"/>
        </w:rPr>
        <w:t>d</w:t>
      </w:r>
      <w:r w:rsidRPr="002635C8">
        <w:rPr>
          <w:rFonts w:ascii="Times New Roman" w:hAnsi="Times New Roman"/>
          <w:sz w:val="24"/>
          <w:szCs w:val="24"/>
        </w:rPr>
        <w:t xml:space="preserve"> tests as the instrument of this research. The tests consist</w:t>
      </w:r>
      <w:r>
        <w:rPr>
          <w:rFonts w:ascii="Times New Roman" w:hAnsi="Times New Roman"/>
          <w:sz w:val="24"/>
          <w:szCs w:val="24"/>
        </w:rPr>
        <w:t>ed</w:t>
      </w:r>
      <w:r w:rsidRPr="002635C8">
        <w:rPr>
          <w:rFonts w:ascii="Times New Roman" w:hAnsi="Times New Roman"/>
          <w:sz w:val="24"/>
          <w:szCs w:val="24"/>
        </w:rPr>
        <w:t xml:space="preserve"> of pre-test and post-test. At the beginning of t</w:t>
      </w:r>
      <w:r>
        <w:rPr>
          <w:rFonts w:ascii="Times New Roman" w:hAnsi="Times New Roman"/>
          <w:sz w:val="24"/>
          <w:szCs w:val="24"/>
        </w:rPr>
        <w:t>he meeting, the researcher ga</w:t>
      </w:r>
      <w:r w:rsidRPr="002635C8">
        <w:rPr>
          <w:rFonts w:ascii="Times New Roman" w:hAnsi="Times New Roman"/>
          <w:sz w:val="24"/>
          <w:szCs w:val="24"/>
        </w:rPr>
        <w:t xml:space="preserve">ve the students pre-test as the tool to measure the students’ speaking ability such as giving opinion on particular issues. </w:t>
      </w:r>
      <w:r>
        <w:rPr>
          <w:rFonts w:ascii="Times New Roman" w:hAnsi="Times New Roman"/>
          <w:bCs/>
          <w:sz w:val="24"/>
          <w:szCs w:val="24"/>
          <w:lang w:val="id-ID"/>
        </w:rPr>
        <w:t xml:space="preserve">The post-test </w:t>
      </w:r>
      <w:r>
        <w:rPr>
          <w:rFonts w:ascii="Times New Roman" w:hAnsi="Times New Roman"/>
          <w:bCs/>
          <w:sz w:val="24"/>
          <w:szCs w:val="24"/>
        </w:rPr>
        <w:t>was</w:t>
      </w:r>
      <w:r w:rsidRPr="002635C8">
        <w:rPr>
          <w:rFonts w:ascii="Times New Roman" w:hAnsi="Times New Roman"/>
          <w:bCs/>
          <w:sz w:val="24"/>
          <w:szCs w:val="24"/>
          <w:lang w:val="id-ID"/>
        </w:rPr>
        <w:t xml:space="preserve"> given</w:t>
      </w:r>
      <w:r>
        <w:rPr>
          <w:rFonts w:ascii="Times New Roman" w:hAnsi="Times New Roman"/>
          <w:bCs/>
          <w:sz w:val="24"/>
          <w:szCs w:val="24"/>
        </w:rPr>
        <w:t xml:space="preserve"> at the last meeting</w:t>
      </w:r>
      <w:r w:rsidRPr="002635C8">
        <w:rPr>
          <w:rFonts w:ascii="Times New Roman" w:hAnsi="Times New Roman"/>
          <w:bCs/>
          <w:sz w:val="24"/>
          <w:szCs w:val="24"/>
        </w:rPr>
        <w:t xml:space="preserve"> in order </w:t>
      </w:r>
      <w:r w:rsidRPr="002635C8">
        <w:rPr>
          <w:rFonts w:ascii="Times New Roman" w:hAnsi="Times New Roman"/>
          <w:bCs/>
          <w:sz w:val="24"/>
          <w:szCs w:val="24"/>
          <w:lang w:val="id-ID"/>
        </w:rPr>
        <w:t xml:space="preserve">to </w:t>
      </w:r>
      <w:r>
        <w:rPr>
          <w:rFonts w:ascii="Times New Roman" w:hAnsi="Times New Roman"/>
          <w:bCs/>
          <w:sz w:val="24"/>
          <w:szCs w:val="24"/>
        </w:rPr>
        <w:t>get</w:t>
      </w:r>
      <w:r w:rsidRPr="002635C8">
        <w:rPr>
          <w:rFonts w:ascii="Times New Roman" w:hAnsi="Times New Roman"/>
          <w:bCs/>
          <w:sz w:val="24"/>
          <w:szCs w:val="24"/>
        </w:rPr>
        <w:t xml:space="preserve"> data about the improvement of  the students</w:t>
      </w:r>
      <w:r>
        <w:rPr>
          <w:rFonts w:ascii="Times New Roman" w:hAnsi="Times New Roman"/>
          <w:bCs/>
          <w:sz w:val="24"/>
          <w:szCs w:val="24"/>
        </w:rPr>
        <w:t xml:space="preserve">’ speaking ability after </w:t>
      </w:r>
      <w:r w:rsidRPr="002635C8">
        <w:rPr>
          <w:rFonts w:ascii="Times New Roman" w:hAnsi="Times New Roman"/>
          <w:bCs/>
          <w:sz w:val="24"/>
          <w:szCs w:val="24"/>
        </w:rPr>
        <w:t xml:space="preserve"> the</w:t>
      </w:r>
      <w:r w:rsidRPr="002635C8">
        <w:rPr>
          <w:rFonts w:ascii="Times New Roman" w:hAnsi="Times New Roman"/>
          <w:bCs/>
          <w:sz w:val="24"/>
          <w:szCs w:val="24"/>
          <w:lang w:val="id-ID"/>
        </w:rPr>
        <w:t xml:space="preserve"> treatment</w:t>
      </w:r>
      <w:r w:rsidRPr="002635C8">
        <w:rPr>
          <w:rFonts w:ascii="Times New Roman" w:hAnsi="Times New Roman"/>
          <w:bCs/>
          <w:sz w:val="24"/>
          <w:szCs w:val="24"/>
        </w:rPr>
        <w:t>.</w:t>
      </w:r>
      <w:r w:rsidR="00C33A6C">
        <w:rPr>
          <w:rFonts w:ascii="Times New Roman" w:hAnsi="Times New Roman"/>
          <w:bCs/>
          <w:sz w:val="24"/>
          <w:szCs w:val="24"/>
        </w:rPr>
        <w:t xml:space="preserve"> T</w:t>
      </w:r>
      <w:r w:rsidR="00C33A6C">
        <w:rPr>
          <w:rFonts w:ascii="Times New Roman" w:hAnsi="Times New Roman"/>
          <w:bCs/>
          <w:sz w:val="24"/>
          <w:szCs w:val="24"/>
          <w:lang w:val="id-ID"/>
        </w:rPr>
        <w:t>he researcher</w:t>
      </w:r>
      <w:r w:rsidR="00C33A6C" w:rsidRPr="004038F7">
        <w:rPr>
          <w:rFonts w:ascii="Times New Roman" w:hAnsi="Times New Roman"/>
          <w:bCs/>
          <w:sz w:val="24"/>
          <w:szCs w:val="24"/>
          <w:lang w:val="id-ID"/>
        </w:rPr>
        <w:t xml:space="preserve"> provide</w:t>
      </w:r>
      <w:r w:rsidR="00C33A6C">
        <w:rPr>
          <w:rFonts w:ascii="Times New Roman" w:hAnsi="Times New Roman"/>
          <w:bCs/>
          <w:sz w:val="24"/>
          <w:szCs w:val="24"/>
        </w:rPr>
        <w:t>d</w:t>
      </w:r>
      <w:r w:rsidR="000F2B33">
        <w:rPr>
          <w:rFonts w:ascii="Times New Roman" w:hAnsi="Times New Roman"/>
          <w:bCs/>
          <w:sz w:val="24"/>
          <w:szCs w:val="24"/>
        </w:rPr>
        <w:t xml:space="preserve"> </w:t>
      </w:r>
      <w:r w:rsidR="00C33A6C">
        <w:rPr>
          <w:rFonts w:ascii="Times New Roman" w:hAnsi="Times New Roman"/>
          <w:bCs/>
          <w:sz w:val="24"/>
          <w:szCs w:val="24"/>
        </w:rPr>
        <w:t xml:space="preserve">two </w:t>
      </w:r>
      <w:r w:rsidR="00C33A6C" w:rsidRPr="004038F7">
        <w:rPr>
          <w:rFonts w:ascii="Times New Roman" w:hAnsi="Times New Roman"/>
          <w:bCs/>
          <w:sz w:val="24"/>
          <w:szCs w:val="24"/>
          <w:lang w:val="id-ID"/>
        </w:rPr>
        <w:t>test</w:t>
      </w:r>
      <w:r w:rsidR="00C33A6C">
        <w:rPr>
          <w:rFonts w:ascii="Times New Roman" w:hAnsi="Times New Roman"/>
          <w:bCs/>
          <w:sz w:val="24"/>
          <w:szCs w:val="24"/>
        </w:rPr>
        <w:t xml:space="preserve">s, </w:t>
      </w:r>
      <w:r w:rsidR="00C33A6C" w:rsidRPr="004038F7">
        <w:rPr>
          <w:rFonts w:ascii="Times New Roman" w:hAnsi="Times New Roman"/>
          <w:bCs/>
          <w:sz w:val="24"/>
          <w:szCs w:val="24"/>
          <w:lang w:val="id-ID"/>
        </w:rPr>
        <w:t xml:space="preserve">pre-test and </w:t>
      </w:r>
      <w:r w:rsidR="00C33A6C">
        <w:rPr>
          <w:rFonts w:ascii="Times New Roman" w:hAnsi="Times New Roman"/>
          <w:bCs/>
          <w:sz w:val="24"/>
          <w:szCs w:val="24"/>
          <w:lang w:val="id-ID"/>
        </w:rPr>
        <w:t xml:space="preserve">post-test </w:t>
      </w:r>
      <w:r w:rsidR="00C33A6C">
        <w:rPr>
          <w:rFonts w:ascii="Times New Roman" w:hAnsi="Times New Roman"/>
          <w:bCs/>
          <w:sz w:val="24"/>
          <w:szCs w:val="24"/>
        </w:rPr>
        <w:t>for</w:t>
      </w:r>
      <w:r w:rsidR="00C33A6C" w:rsidRPr="004038F7">
        <w:rPr>
          <w:rFonts w:ascii="Times New Roman" w:hAnsi="Times New Roman"/>
          <w:bCs/>
          <w:sz w:val="24"/>
          <w:szCs w:val="24"/>
          <w:lang w:val="id-ID"/>
        </w:rPr>
        <w:t>class</w:t>
      </w:r>
      <w:r w:rsidR="00C33A6C">
        <w:rPr>
          <w:rFonts w:ascii="Times New Roman" w:hAnsi="Times New Roman"/>
          <w:bCs/>
          <w:sz w:val="24"/>
          <w:szCs w:val="24"/>
        </w:rPr>
        <w:t>which was</w:t>
      </w:r>
      <w:r w:rsidR="00C33A6C" w:rsidRPr="004038F7">
        <w:rPr>
          <w:rFonts w:ascii="Times New Roman" w:hAnsi="Times New Roman"/>
          <w:bCs/>
          <w:sz w:val="24"/>
          <w:szCs w:val="24"/>
          <w:lang w:val="id-ID"/>
        </w:rPr>
        <w:t xml:space="preserve"> selected </w:t>
      </w:r>
      <w:r w:rsidR="00C33A6C">
        <w:rPr>
          <w:rFonts w:ascii="Times New Roman" w:hAnsi="Times New Roman"/>
          <w:bCs/>
          <w:sz w:val="24"/>
          <w:szCs w:val="24"/>
          <w:lang w:val="id-ID"/>
        </w:rPr>
        <w:t>as the sample</w:t>
      </w:r>
      <w:r w:rsidR="00C33A6C">
        <w:rPr>
          <w:rFonts w:ascii="Times New Roman" w:hAnsi="Times New Roman"/>
          <w:bCs/>
          <w:sz w:val="24"/>
          <w:szCs w:val="24"/>
        </w:rPr>
        <w:t>s</w:t>
      </w:r>
      <w:r w:rsidR="00C33A6C">
        <w:rPr>
          <w:rFonts w:ascii="Times New Roman" w:hAnsi="Times New Roman"/>
          <w:bCs/>
          <w:sz w:val="24"/>
          <w:szCs w:val="24"/>
          <w:lang w:val="id-ID"/>
        </w:rPr>
        <w:t>. The pre-test w</w:t>
      </w:r>
      <w:r w:rsidR="00C33A6C">
        <w:rPr>
          <w:rFonts w:ascii="Times New Roman" w:hAnsi="Times New Roman"/>
          <w:bCs/>
          <w:sz w:val="24"/>
          <w:szCs w:val="24"/>
        </w:rPr>
        <w:t xml:space="preserve">as </w:t>
      </w:r>
      <w:r w:rsidR="00C33A6C" w:rsidRPr="004038F7">
        <w:rPr>
          <w:rFonts w:ascii="Times New Roman" w:hAnsi="Times New Roman"/>
          <w:bCs/>
          <w:sz w:val="24"/>
          <w:szCs w:val="24"/>
          <w:lang w:val="id-ID"/>
        </w:rPr>
        <w:t>delivered before the treatm</w:t>
      </w:r>
      <w:r w:rsidR="00C33A6C">
        <w:rPr>
          <w:rFonts w:ascii="Times New Roman" w:hAnsi="Times New Roman"/>
          <w:bCs/>
          <w:sz w:val="24"/>
          <w:szCs w:val="24"/>
          <w:lang w:val="id-ID"/>
        </w:rPr>
        <w:t>ent</w:t>
      </w:r>
      <w:r w:rsidR="00C33A6C">
        <w:rPr>
          <w:rFonts w:ascii="Times New Roman" w:hAnsi="Times New Roman"/>
          <w:bCs/>
          <w:sz w:val="24"/>
          <w:szCs w:val="24"/>
        </w:rPr>
        <w:t xml:space="preserve"> as to measure the students’ prior knowledge in speaking</w:t>
      </w:r>
      <w:r w:rsidR="00C33A6C">
        <w:rPr>
          <w:rFonts w:ascii="Times New Roman" w:hAnsi="Times New Roman"/>
          <w:bCs/>
          <w:sz w:val="24"/>
          <w:szCs w:val="24"/>
          <w:lang w:val="id-ID"/>
        </w:rPr>
        <w:t xml:space="preserve">, while the post-test </w:t>
      </w:r>
      <w:r w:rsidR="00C33A6C">
        <w:rPr>
          <w:rFonts w:ascii="Times New Roman" w:hAnsi="Times New Roman"/>
          <w:bCs/>
          <w:sz w:val="24"/>
          <w:szCs w:val="24"/>
        </w:rPr>
        <w:t xml:space="preserve">was </w:t>
      </w:r>
      <w:r w:rsidR="00C33A6C" w:rsidRPr="004038F7">
        <w:rPr>
          <w:rFonts w:ascii="Times New Roman" w:hAnsi="Times New Roman"/>
          <w:bCs/>
          <w:sz w:val="24"/>
          <w:szCs w:val="24"/>
          <w:lang w:val="id-ID"/>
        </w:rPr>
        <w:t>held after the treatment</w:t>
      </w:r>
      <w:r w:rsidR="00C33A6C">
        <w:rPr>
          <w:rFonts w:ascii="Times New Roman" w:hAnsi="Times New Roman"/>
          <w:bCs/>
          <w:sz w:val="24"/>
          <w:szCs w:val="24"/>
        </w:rPr>
        <w:t xml:space="preserve"> and both were recorded</w:t>
      </w:r>
      <w:r w:rsidR="00957058">
        <w:rPr>
          <w:rFonts w:ascii="Times New Roman" w:hAnsi="Times New Roman"/>
          <w:bCs/>
          <w:sz w:val="24"/>
          <w:szCs w:val="24"/>
        </w:rPr>
        <w:t>.</w:t>
      </w:r>
    </w:p>
    <w:p w:rsidR="00337A0C" w:rsidRPr="00B9342F" w:rsidRDefault="00C33A6C" w:rsidP="007A3494">
      <w:pPr>
        <w:ind w:left="-450" w:right="-449" w:firstLine="450"/>
        <w:rPr>
          <w:rFonts w:ascii="Times New Roman" w:hAnsi="Times New Roman"/>
          <w:bCs/>
          <w:sz w:val="24"/>
          <w:szCs w:val="24"/>
        </w:rPr>
      </w:pPr>
      <w:r>
        <w:rPr>
          <w:rFonts w:ascii="Times New Roman" w:hAnsi="Times New Roman"/>
          <w:bCs/>
          <w:sz w:val="24"/>
          <w:szCs w:val="24"/>
        </w:rPr>
        <w:t xml:space="preserve">The pre-test </w:t>
      </w:r>
      <w:proofErr w:type="gramStart"/>
      <w:r>
        <w:rPr>
          <w:rFonts w:ascii="Times New Roman" w:hAnsi="Times New Roman"/>
          <w:bCs/>
          <w:sz w:val="24"/>
          <w:szCs w:val="24"/>
        </w:rPr>
        <w:t>was given</w:t>
      </w:r>
      <w:proofErr w:type="gramEnd"/>
      <w:r>
        <w:rPr>
          <w:rFonts w:ascii="Times New Roman" w:hAnsi="Times New Roman"/>
          <w:bCs/>
          <w:sz w:val="24"/>
          <w:szCs w:val="24"/>
        </w:rPr>
        <w:t xml:space="preserve"> to the experimental group (</w:t>
      </w:r>
      <w:r w:rsidR="00B9342F">
        <w:rPr>
          <w:rFonts w:ascii="Times New Roman" w:hAnsi="Times New Roman"/>
          <w:bCs/>
          <w:sz w:val="24"/>
          <w:szCs w:val="24"/>
        </w:rPr>
        <w:t xml:space="preserve">class </w:t>
      </w:r>
      <w:r>
        <w:rPr>
          <w:rFonts w:ascii="Times New Roman" w:hAnsi="Times New Roman"/>
          <w:bCs/>
          <w:sz w:val="24"/>
          <w:szCs w:val="24"/>
        </w:rPr>
        <w:t>XI B) and the control group (</w:t>
      </w:r>
      <w:r w:rsidR="00B9342F">
        <w:rPr>
          <w:rFonts w:ascii="Times New Roman" w:hAnsi="Times New Roman"/>
          <w:bCs/>
          <w:sz w:val="24"/>
          <w:szCs w:val="24"/>
        </w:rPr>
        <w:t xml:space="preserve">class </w:t>
      </w:r>
      <w:r>
        <w:rPr>
          <w:rFonts w:ascii="Times New Roman" w:hAnsi="Times New Roman"/>
          <w:bCs/>
          <w:sz w:val="24"/>
          <w:szCs w:val="24"/>
        </w:rPr>
        <w:t>XI D). It was an inte</w:t>
      </w:r>
      <w:r w:rsidR="00A716BA">
        <w:rPr>
          <w:rFonts w:ascii="Times New Roman" w:hAnsi="Times New Roman"/>
          <w:bCs/>
          <w:sz w:val="24"/>
          <w:szCs w:val="24"/>
        </w:rPr>
        <w:t>rview one by one.</w:t>
      </w:r>
      <w:r w:rsidR="00050E58">
        <w:rPr>
          <w:rFonts w:ascii="Times New Roman" w:hAnsi="Times New Roman"/>
          <w:bCs/>
          <w:sz w:val="24"/>
          <w:szCs w:val="24"/>
        </w:rPr>
        <w:t xml:space="preserve"> The researcher</w:t>
      </w:r>
      <w:r w:rsidR="008E118B">
        <w:rPr>
          <w:rFonts w:ascii="Times New Roman" w:hAnsi="Times New Roman"/>
          <w:bCs/>
          <w:sz w:val="24"/>
          <w:szCs w:val="24"/>
        </w:rPr>
        <w:t xml:space="preserve"> called</w:t>
      </w:r>
      <w:r w:rsidR="00A615EB">
        <w:rPr>
          <w:rFonts w:ascii="Times New Roman" w:hAnsi="Times New Roman"/>
          <w:bCs/>
          <w:sz w:val="24"/>
          <w:szCs w:val="24"/>
        </w:rPr>
        <w:t xml:space="preserve"> each</w:t>
      </w:r>
      <w:r w:rsidR="00050E58">
        <w:rPr>
          <w:rFonts w:ascii="Times New Roman" w:hAnsi="Times New Roman"/>
          <w:bCs/>
          <w:sz w:val="24"/>
          <w:szCs w:val="24"/>
        </w:rPr>
        <w:t xml:space="preserve"> student</w:t>
      </w:r>
      <w:r w:rsidR="008E118B">
        <w:rPr>
          <w:rFonts w:ascii="Times New Roman" w:hAnsi="Times New Roman"/>
          <w:bCs/>
          <w:sz w:val="24"/>
          <w:szCs w:val="24"/>
        </w:rPr>
        <w:t xml:space="preserve"> and</w:t>
      </w:r>
      <w:r w:rsidR="00A615EB">
        <w:rPr>
          <w:rFonts w:ascii="Times New Roman" w:hAnsi="Times New Roman"/>
          <w:bCs/>
          <w:sz w:val="24"/>
          <w:szCs w:val="24"/>
        </w:rPr>
        <w:t xml:space="preserve"> gave her/</w:t>
      </w:r>
      <w:proofErr w:type="gramStart"/>
      <w:r w:rsidR="00A615EB">
        <w:rPr>
          <w:rFonts w:ascii="Times New Roman" w:hAnsi="Times New Roman"/>
          <w:bCs/>
          <w:sz w:val="24"/>
          <w:szCs w:val="24"/>
        </w:rPr>
        <w:t xml:space="preserve">him </w:t>
      </w:r>
      <w:r w:rsidR="008E118B">
        <w:rPr>
          <w:rFonts w:ascii="Times New Roman" w:hAnsi="Times New Roman"/>
          <w:bCs/>
          <w:sz w:val="24"/>
          <w:szCs w:val="24"/>
        </w:rPr>
        <w:t xml:space="preserve"> some</w:t>
      </w:r>
      <w:proofErr w:type="gramEnd"/>
      <w:r>
        <w:rPr>
          <w:rFonts w:ascii="Times New Roman" w:hAnsi="Times New Roman"/>
          <w:bCs/>
          <w:sz w:val="24"/>
          <w:szCs w:val="24"/>
        </w:rPr>
        <w:t xml:space="preserve"> questions. First, the researcher asked them to introduce themselves and gave them a picture to explain. Each student was given time </w:t>
      </w:r>
      <w:r w:rsidR="001A2F39">
        <w:rPr>
          <w:rFonts w:ascii="Times New Roman" w:hAnsi="Times New Roman"/>
          <w:bCs/>
          <w:sz w:val="24"/>
          <w:szCs w:val="24"/>
        </w:rPr>
        <w:t xml:space="preserve">least than </w:t>
      </w:r>
      <w:r>
        <w:rPr>
          <w:rFonts w:ascii="Times New Roman" w:hAnsi="Times New Roman"/>
          <w:bCs/>
          <w:sz w:val="24"/>
          <w:szCs w:val="24"/>
        </w:rPr>
        <w:t>3 m</w:t>
      </w:r>
      <w:r w:rsidR="001A2F39">
        <w:rPr>
          <w:rFonts w:ascii="Times New Roman" w:hAnsi="Times New Roman"/>
          <w:bCs/>
          <w:sz w:val="24"/>
          <w:szCs w:val="24"/>
        </w:rPr>
        <w:t>inutes</w:t>
      </w:r>
      <w:r w:rsidR="008E118B">
        <w:rPr>
          <w:rFonts w:ascii="Times New Roman" w:hAnsi="Times New Roman"/>
          <w:bCs/>
          <w:sz w:val="24"/>
          <w:szCs w:val="24"/>
        </w:rPr>
        <w:t>. It aimed to evaluate</w:t>
      </w:r>
      <w:r>
        <w:rPr>
          <w:rFonts w:ascii="Times New Roman" w:hAnsi="Times New Roman"/>
          <w:bCs/>
          <w:sz w:val="24"/>
          <w:szCs w:val="24"/>
        </w:rPr>
        <w:t xml:space="preserve"> their speaking skill, especially their fluency and accuracy at that time</w:t>
      </w:r>
      <w:r w:rsidRPr="00E268AA">
        <w:rPr>
          <w:rFonts w:ascii="Times New Roman" w:hAnsi="Times New Roman"/>
          <w:bCs/>
          <w:sz w:val="24"/>
          <w:szCs w:val="24"/>
          <w:lang w:val="id-ID"/>
        </w:rPr>
        <w:t>.</w:t>
      </w:r>
      <w:r w:rsidR="00B9342F">
        <w:rPr>
          <w:rFonts w:ascii="Times New Roman" w:hAnsi="Times New Roman"/>
          <w:bCs/>
          <w:sz w:val="24"/>
          <w:szCs w:val="24"/>
        </w:rPr>
        <w:t xml:space="preserve"> When introducing themselves, the researcher pay attention to the number of personal information each student told to her such as full name, nickname, address, age, hobby, family, and so on. Next, she gave three cards faces down and the student picked it then explained about anything they know about</w:t>
      </w:r>
      <w:r w:rsidR="00B929BB">
        <w:rPr>
          <w:rFonts w:ascii="Times New Roman" w:hAnsi="Times New Roman"/>
          <w:bCs/>
          <w:sz w:val="24"/>
          <w:szCs w:val="24"/>
        </w:rPr>
        <w:t xml:space="preserve"> the picture. The three cards were pictures of light, money and the earth.</w:t>
      </w:r>
    </w:p>
    <w:p w:rsidR="007A3494" w:rsidRDefault="00C33A6C" w:rsidP="007A3494">
      <w:pPr>
        <w:ind w:left="-450" w:right="-449" w:firstLine="450"/>
        <w:rPr>
          <w:rFonts w:ascii="Times New Roman" w:hAnsi="Times New Roman"/>
          <w:bCs/>
          <w:sz w:val="24"/>
          <w:szCs w:val="24"/>
        </w:rPr>
      </w:pPr>
      <w:r>
        <w:rPr>
          <w:rFonts w:ascii="Times New Roman" w:hAnsi="Times New Roman"/>
          <w:bCs/>
          <w:sz w:val="24"/>
          <w:szCs w:val="24"/>
        </w:rPr>
        <w:t xml:space="preserve">The researcher used android mobile phone that has voice recording on it. She recorded both during the pre-test and post-test. The first test (pre-test) was an interview. The researcher got each of the students and asked them simple questions. The second test (post-test) was in kind of giving </w:t>
      </w:r>
      <w:r>
        <w:rPr>
          <w:rFonts w:ascii="Times New Roman" w:hAnsi="Times New Roman"/>
          <w:bCs/>
          <w:sz w:val="24"/>
          <w:szCs w:val="24"/>
        </w:rPr>
        <w:lastRenderedPageBreak/>
        <w:t xml:space="preserve">explanation about particular motivation quotes. The researcher intended was to encourage the students to able to give their opinion. </w:t>
      </w:r>
    </w:p>
    <w:p w:rsidR="00B059FD" w:rsidRPr="00652CB7" w:rsidRDefault="00C33A6C" w:rsidP="007A3494">
      <w:pPr>
        <w:ind w:left="-450" w:right="-449" w:firstLine="450"/>
        <w:rPr>
          <w:rFonts w:ascii="Times New Roman" w:hAnsi="Times New Roman"/>
          <w:color w:val="000000"/>
          <w:sz w:val="24"/>
          <w:szCs w:val="24"/>
        </w:rPr>
      </w:pPr>
      <w:r>
        <w:rPr>
          <w:rFonts w:ascii="Times New Roman" w:hAnsi="Times New Roman"/>
          <w:sz w:val="24"/>
          <w:szCs w:val="24"/>
        </w:rPr>
        <w:t>The p</w:t>
      </w:r>
      <w:r w:rsidRPr="00B73661">
        <w:rPr>
          <w:rFonts w:ascii="Times New Roman" w:hAnsi="Times New Roman"/>
          <w:sz w:val="24"/>
          <w:szCs w:val="24"/>
        </w:rPr>
        <w:t xml:space="preserve">ost-test is the test used to measure the </w:t>
      </w:r>
      <w:r>
        <w:rPr>
          <w:rFonts w:ascii="Times New Roman" w:hAnsi="Times New Roman"/>
          <w:sz w:val="24"/>
          <w:szCs w:val="24"/>
        </w:rPr>
        <w:t xml:space="preserve">learning </w:t>
      </w:r>
      <w:r w:rsidRPr="00B73661">
        <w:rPr>
          <w:rFonts w:ascii="Times New Roman" w:hAnsi="Times New Roman"/>
          <w:sz w:val="24"/>
          <w:szCs w:val="24"/>
        </w:rPr>
        <w:t>result after the treatment. The aim</w:t>
      </w:r>
      <w:r>
        <w:rPr>
          <w:rFonts w:ascii="Times New Roman" w:hAnsi="Times New Roman"/>
          <w:sz w:val="24"/>
          <w:szCs w:val="24"/>
        </w:rPr>
        <w:t xml:space="preserve"> of the post-test was to prove that the treatment is</w:t>
      </w:r>
      <w:r w:rsidRPr="00B73661">
        <w:rPr>
          <w:rFonts w:ascii="Times New Roman" w:hAnsi="Times New Roman"/>
          <w:sz w:val="24"/>
          <w:szCs w:val="24"/>
        </w:rPr>
        <w:t xml:space="preserve"> effective or not by comparing the result of </w:t>
      </w:r>
      <w:r>
        <w:rPr>
          <w:rFonts w:ascii="Times New Roman" w:hAnsi="Times New Roman"/>
          <w:sz w:val="24"/>
          <w:szCs w:val="24"/>
        </w:rPr>
        <w:t xml:space="preserve">the </w:t>
      </w:r>
      <w:r w:rsidRPr="00B73661">
        <w:rPr>
          <w:rFonts w:ascii="Times New Roman" w:hAnsi="Times New Roman"/>
          <w:sz w:val="24"/>
          <w:szCs w:val="24"/>
        </w:rPr>
        <w:t xml:space="preserve">pre-test and </w:t>
      </w:r>
      <w:r>
        <w:rPr>
          <w:rFonts w:ascii="Times New Roman" w:hAnsi="Times New Roman"/>
          <w:sz w:val="24"/>
          <w:szCs w:val="24"/>
        </w:rPr>
        <w:t xml:space="preserve">the </w:t>
      </w:r>
      <w:r w:rsidRPr="00B73661">
        <w:rPr>
          <w:rFonts w:ascii="Times New Roman" w:hAnsi="Times New Roman"/>
          <w:sz w:val="24"/>
          <w:szCs w:val="24"/>
        </w:rPr>
        <w:t>post-test</w:t>
      </w:r>
      <w:r w:rsidR="001411A4">
        <w:rPr>
          <w:rFonts w:ascii="Times New Roman" w:hAnsi="Times New Roman"/>
          <w:sz w:val="24"/>
          <w:szCs w:val="24"/>
        </w:rPr>
        <w:t xml:space="preserve"> from both groups</w:t>
      </w:r>
      <w:r w:rsidRPr="00B73661">
        <w:rPr>
          <w:rFonts w:ascii="Times New Roman" w:hAnsi="Times New Roman"/>
          <w:sz w:val="24"/>
          <w:szCs w:val="24"/>
        </w:rPr>
        <w:t>.</w:t>
      </w:r>
      <w:r w:rsidR="000F2B33">
        <w:rPr>
          <w:rFonts w:ascii="Times New Roman" w:hAnsi="Times New Roman"/>
          <w:sz w:val="24"/>
          <w:szCs w:val="24"/>
        </w:rPr>
        <w:t xml:space="preserve"> </w:t>
      </w:r>
      <w:r>
        <w:rPr>
          <w:rFonts w:ascii="Times New Roman" w:hAnsi="Times New Roman"/>
          <w:sz w:val="24"/>
          <w:szCs w:val="24"/>
        </w:rPr>
        <w:t>In administering the test to</w:t>
      </w:r>
      <w:r w:rsidRPr="00805911">
        <w:rPr>
          <w:rFonts w:ascii="Times New Roman" w:hAnsi="Times New Roman"/>
          <w:sz w:val="24"/>
          <w:szCs w:val="24"/>
        </w:rPr>
        <w:t xml:space="preserve"> the students, the researcher employed the scale of scoring system adapted from </w:t>
      </w:r>
      <w:r w:rsidRPr="00805911">
        <w:rPr>
          <w:rFonts w:ascii="Times New Roman" w:hAnsi="Times New Roman"/>
          <w:color w:val="000000"/>
          <w:sz w:val="24"/>
          <w:szCs w:val="24"/>
        </w:rPr>
        <w:t>Harris (1974: 81)</w:t>
      </w:r>
      <w:r w:rsidR="00652CB7">
        <w:rPr>
          <w:rFonts w:ascii="Times New Roman" w:hAnsi="Times New Roman"/>
          <w:color w:val="000000"/>
          <w:sz w:val="24"/>
          <w:szCs w:val="24"/>
        </w:rPr>
        <w:t xml:space="preserve"> which only focus on two </w:t>
      </w:r>
      <w:r w:rsidR="000C04D0">
        <w:rPr>
          <w:rFonts w:ascii="Times New Roman" w:hAnsi="Times New Roman"/>
          <w:color w:val="000000"/>
          <w:sz w:val="24"/>
          <w:szCs w:val="24"/>
        </w:rPr>
        <w:t>of speaking components and those are</w:t>
      </w:r>
      <w:r w:rsidR="00652CB7">
        <w:rPr>
          <w:rFonts w:ascii="Times New Roman" w:hAnsi="Times New Roman"/>
          <w:color w:val="000000"/>
          <w:sz w:val="24"/>
          <w:szCs w:val="24"/>
        </w:rPr>
        <w:t xml:space="preserve"> fluency and accuracy of the students.</w:t>
      </w:r>
    </w:p>
    <w:p w:rsidR="003F1127" w:rsidRDefault="000014E2" w:rsidP="00E2363C">
      <w:pPr>
        <w:ind w:left="-450" w:right="-449" w:firstLine="450"/>
        <w:rPr>
          <w:rFonts w:asciiTheme="majorBidi" w:hAnsiTheme="majorBidi" w:cstheme="majorBidi"/>
          <w:color w:val="000000"/>
          <w:sz w:val="24"/>
          <w:szCs w:val="24"/>
        </w:rPr>
      </w:pPr>
      <w:r w:rsidRPr="008703E4">
        <w:rPr>
          <w:rFonts w:ascii="Times New Roman" w:hAnsi="Times New Roman"/>
          <w:color w:val="000000"/>
          <w:sz w:val="24"/>
          <w:szCs w:val="24"/>
        </w:rPr>
        <w:t xml:space="preserve">The researcher analyzed the data statistically. She counted the individual score by using </w:t>
      </w:r>
      <w:r w:rsidRPr="008703E4">
        <w:rPr>
          <w:rFonts w:ascii="Times New Roman" w:hAnsi="Times New Roman"/>
          <w:color w:val="000000"/>
          <w:sz w:val="24"/>
          <w:szCs w:val="24"/>
          <w:lang w:val="id-ID"/>
        </w:rPr>
        <w:t xml:space="preserve">the </w:t>
      </w:r>
      <w:r w:rsidRPr="008703E4">
        <w:rPr>
          <w:rFonts w:ascii="Times New Roman" w:hAnsi="Times New Roman"/>
          <w:color w:val="000000"/>
          <w:sz w:val="24"/>
          <w:szCs w:val="24"/>
        </w:rPr>
        <w:t>formula</w:t>
      </w:r>
      <w:r w:rsidR="002256F3" w:rsidRPr="008703E4">
        <w:rPr>
          <w:rFonts w:ascii="Times New Roman" w:hAnsi="Times New Roman"/>
          <w:color w:val="000000"/>
          <w:sz w:val="24"/>
          <w:szCs w:val="24"/>
        </w:rPr>
        <w:t xml:space="preserve"> </w:t>
      </w:r>
      <w:r w:rsidR="009F33FE">
        <w:rPr>
          <w:rFonts w:ascii="Times New Roman" w:hAnsi="Times New Roman"/>
          <w:color w:val="000000"/>
          <w:sz w:val="24"/>
          <w:szCs w:val="24"/>
        </w:rPr>
        <w:t xml:space="preserve">by </w:t>
      </w:r>
      <w:proofErr w:type="spellStart"/>
      <w:r w:rsidR="009F33FE">
        <w:rPr>
          <w:rFonts w:ascii="Times New Roman" w:hAnsi="Times New Roman"/>
          <w:color w:val="000000"/>
          <w:sz w:val="24"/>
          <w:szCs w:val="24"/>
        </w:rPr>
        <w:t>Arikunto</w:t>
      </w:r>
      <w:proofErr w:type="spellEnd"/>
      <w:r w:rsidR="009F33FE">
        <w:rPr>
          <w:rFonts w:ascii="Times New Roman" w:hAnsi="Times New Roman"/>
          <w:color w:val="000000"/>
          <w:sz w:val="24"/>
          <w:szCs w:val="24"/>
        </w:rPr>
        <w:t xml:space="preserve"> (200</w:t>
      </w:r>
      <w:r w:rsidR="0037576A">
        <w:rPr>
          <w:rFonts w:ascii="Times New Roman" w:hAnsi="Times New Roman"/>
          <w:color w:val="000000"/>
          <w:sz w:val="24"/>
          <w:szCs w:val="24"/>
        </w:rPr>
        <w:t>6</w:t>
      </w:r>
      <w:r w:rsidRPr="008703E4">
        <w:rPr>
          <w:rFonts w:ascii="Times New Roman" w:hAnsi="Times New Roman"/>
          <w:color w:val="000000"/>
          <w:sz w:val="24"/>
          <w:szCs w:val="24"/>
        </w:rPr>
        <w:t>:308)</w:t>
      </w:r>
      <w:r w:rsidRPr="008703E4">
        <w:rPr>
          <w:rFonts w:ascii="Times New Roman" w:hAnsi="Times New Roman"/>
          <w:color w:val="000000"/>
          <w:sz w:val="24"/>
          <w:szCs w:val="24"/>
          <w:lang w:val="id-ID"/>
        </w:rPr>
        <w:t xml:space="preserve">. </w:t>
      </w:r>
      <w:r w:rsidRPr="008703E4">
        <w:rPr>
          <w:rFonts w:asciiTheme="majorBidi" w:hAnsiTheme="majorBidi" w:cstheme="majorBidi"/>
          <w:bCs/>
          <w:color w:val="000000"/>
          <w:sz w:val="24"/>
          <w:szCs w:val="24"/>
        </w:rPr>
        <w:t>Secondly, the researcher</w:t>
      </w:r>
      <w:r w:rsidR="002256F3" w:rsidRPr="008703E4">
        <w:rPr>
          <w:rFonts w:asciiTheme="majorBidi" w:hAnsiTheme="majorBidi" w:cstheme="majorBidi"/>
          <w:bCs/>
          <w:color w:val="000000"/>
          <w:sz w:val="24"/>
          <w:szCs w:val="24"/>
        </w:rPr>
        <w:t xml:space="preserve"> </w:t>
      </w:r>
      <w:r w:rsidRPr="008703E4">
        <w:rPr>
          <w:rFonts w:asciiTheme="majorBidi" w:hAnsiTheme="majorBidi" w:cstheme="majorBidi"/>
          <w:bCs/>
          <w:color w:val="000000"/>
          <w:sz w:val="24"/>
          <w:szCs w:val="24"/>
        </w:rPr>
        <w:t>calculated</w:t>
      </w:r>
      <w:r w:rsidR="002256F3" w:rsidRPr="008703E4">
        <w:rPr>
          <w:rFonts w:asciiTheme="majorBidi" w:hAnsiTheme="majorBidi" w:cstheme="majorBidi"/>
          <w:bCs/>
          <w:color w:val="000000"/>
          <w:sz w:val="24"/>
          <w:szCs w:val="24"/>
        </w:rPr>
        <w:t xml:space="preserve"> </w:t>
      </w:r>
      <w:r w:rsidRPr="008703E4">
        <w:rPr>
          <w:rFonts w:asciiTheme="majorBidi" w:hAnsiTheme="majorBidi" w:cstheme="majorBidi"/>
          <w:bCs/>
          <w:color w:val="000000"/>
          <w:sz w:val="24"/>
          <w:szCs w:val="24"/>
        </w:rPr>
        <w:t xml:space="preserve">the students’ mean score of </w:t>
      </w:r>
      <w:r w:rsidRPr="008703E4">
        <w:rPr>
          <w:rFonts w:asciiTheme="majorBidi" w:hAnsiTheme="majorBidi" w:cstheme="majorBidi"/>
          <w:bCs/>
          <w:color w:val="000000"/>
          <w:sz w:val="24"/>
          <w:szCs w:val="24"/>
          <w:lang w:val="id-ID"/>
        </w:rPr>
        <w:t xml:space="preserve">experimental group and control group </w:t>
      </w:r>
      <w:r w:rsidRPr="008703E4">
        <w:rPr>
          <w:rFonts w:asciiTheme="majorBidi" w:hAnsiTheme="majorBidi" w:cstheme="majorBidi"/>
          <w:bCs/>
          <w:color w:val="000000"/>
          <w:sz w:val="24"/>
          <w:szCs w:val="24"/>
        </w:rPr>
        <w:t>by using</w:t>
      </w:r>
      <w:r w:rsidRPr="008703E4">
        <w:rPr>
          <w:rFonts w:asciiTheme="majorBidi" w:hAnsiTheme="majorBidi" w:cstheme="majorBidi"/>
          <w:bCs/>
          <w:color w:val="000000"/>
          <w:sz w:val="24"/>
          <w:szCs w:val="24"/>
          <w:lang w:val="id-ID"/>
        </w:rPr>
        <w:t xml:space="preserve"> the</w:t>
      </w:r>
      <w:r w:rsidRPr="008703E4">
        <w:rPr>
          <w:rFonts w:asciiTheme="majorBidi" w:hAnsiTheme="majorBidi" w:cstheme="majorBidi"/>
          <w:bCs/>
          <w:color w:val="000000"/>
          <w:sz w:val="24"/>
          <w:szCs w:val="24"/>
        </w:rPr>
        <w:t xml:space="preserve"> formula</w:t>
      </w:r>
      <w:r w:rsidR="002256F3" w:rsidRPr="008703E4">
        <w:rPr>
          <w:rFonts w:asciiTheme="majorBidi" w:hAnsiTheme="majorBidi" w:cstheme="majorBidi"/>
          <w:bCs/>
          <w:color w:val="000000"/>
          <w:sz w:val="24"/>
          <w:szCs w:val="24"/>
        </w:rPr>
        <w:t xml:space="preserve"> </w:t>
      </w:r>
      <w:r w:rsidRPr="008703E4">
        <w:rPr>
          <w:rFonts w:asciiTheme="majorBidi" w:hAnsiTheme="majorBidi" w:cstheme="majorBidi"/>
          <w:bCs/>
          <w:color w:val="000000"/>
          <w:sz w:val="24"/>
          <w:szCs w:val="24"/>
        </w:rPr>
        <w:t xml:space="preserve">by Hatch and </w:t>
      </w:r>
      <w:proofErr w:type="spellStart"/>
      <w:r w:rsidRPr="008703E4">
        <w:rPr>
          <w:rFonts w:asciiTheme="majorBidi" w:hAnsiTheme="majorBidi" w:cstheme="majorBidi"/>
          <w:bCs/>
          <w:color w:val="000000"/>
          <w:sz w:val="24"/>
          <w:szCs w:val="24"/>
        </w:rPr>
        <w:t>Farhady</w:t>
      </w:r>
      <w:proofErr w:type="spellEnd"/>
      <w:r w:rsidRPr="008703E4">
        <w:rPr>
          <w:rFonts w:asciiTheme="majorBidi" w:hAnsiTheme="majorBidi" w:cstheme="majorBidi"/>
          <w:bCs/>
          <w:color w:val="000000"/>
          <w:sz w:val="24"/>
          <w:szCs w:val="24"/>
        </w:rPr>
        <w:t xml:space="preserve"> (1982:55)</w:t>
      </w:r>
      <w:r w:rsidRPr="008703E4">
        <w:rPr>
          <w:rFonts w:asciiTheme="majorBidi" w:hAnsiTheme="majorBidi" w:cstheme="majorBidi"/>
          <w:bCs/>
          <w:color w:val="000000"/>
          <w:sz w:val="24"/>
          <w:szCs w:val="24"/>
          <w:lang w:val="id-ID"/>
        </w:rPr>
        <w:t>.</w:t>
      </w:r>
      <w:r w:rsidR="00652CB7">
        <w:rPr>
          <w:rFonts w:asciiTheme="majorBidi" w:hAnsiTheme="majorBidi" w:cstheme="majorBidi"/>
          <w:bCs/>
          <w:color w:val="000000"/>
          <w:sz w:val="24"/>
          <w:szCs w:val="24"/>
        </w:rPr>
        <w:t xml:space="preserve"> </w:t>
      </w:r>
      <w:r w:rsidRPr="008703E4">
        <w:rPr>
          <w:rFonts w:asciiTheme="majorBidi" w:hAnsiTheme="majorBidi" w:cstheme="majorBidi"/>
          <w:color w:val="000000"/>
          <w:sz w:val="24"/>
          <w:szCs w:val="24"/>
        </w:rPr>
        <w:t xml:space="preserve">After getting the mean score of both experimental and control group, the researcher </w:t>
      </w:r>
      <w:r w:rsidRPr="008703E4">
        <w:rPr>
          <w:rFonts w:asciiTheme="majorBidi" w:hAnsiTheme="majorBidi" w:cstheme="majorBidi"/>
          <w:color w:val="000000"/>
          <w:sz w:val="24"/>
          <w:szCs w:val="24"/>
          <w:lang w:val="id-ID"/>
        </w:rPr>
        <w:t>analyzed</w:t>
      </w:r>
      <w:r w:rsidRPr="008703E4">
        <w:rPr>
          <w:rFonts w:asciiTheme="majorBidi" w:hAnsiTheme="majorBidi" w:cstheme="majorBidi"/>
          <w:color w:val="000000"/>
          <w:sz w:val="24"/>
          <w:szCs w:val="24"/>
        </w:rPr>
        <w:t xml:space="preserve"> the data of the </w:t>
      </w:r>
      <w:r w:rsidRPr="008703E4">
        <w:rPr>
          <w:rFonts w:asciiTheme="majorBidi" w:hAnsiTheme="majorBidi" w:cstheme="majorBidi"/>
          <w:color w:val="000000"/>
          <w:sz w:val="24"/>
          <w:szCs w:val="24"/>
          <w:lang w:val="id-ID"/>
        </w:rPr>
        <w:t>pre</w:t>
      </w:r>
      <w:r w:rsidR="00C33A6C" w:rsidRPr="008703E4">
        <w:rPr>
          <w:rFonts w:asciiTheme="majorBidi" w:hAnsiTheme="majorBidi" w:cstheme="majorBidi"/>
          <w:color w:val="000000"/>
          <w:sz w:val="24"/>
          <w:szCs w:val="24"/>
        </w:rPr>
        <w:t>-</w:t>
      </w:r>
      <w:r w:rsidRPr="008703E4">
        <w:rPr>
          <w:rFonts w:asciiTheme="majorBidi" w:hAnsiTheme="majorBidi" w:cstheme="majorBidi"/>
          <w:color w:val="000000"/>
          <w:sz w:val="24"/>
          <w:szCs w:val="24"/>
          <w:lang w:val="id-ID"/>
        </w:rPr>
        <w:t>test</w:t>
      </w:r>
      <w:r w:rsidRPr="008703E4">
        <w:rPr>
          <w:rFonts w:asciiTheme="majorBidi" w:hAnsiTheme="majorBidi" w:cstheme="majorBidi"/>
          <w:color w:val="000000"/>
          <w:sz w:val="24"/>
          <w:szCs w:val="24"/>
        </w:rPr>
        <w:t xml:space="preserve"> and</w:t>
      </w:r>
      <w:r w:rsidRPr="008703E4">
        <w:rPr>
          <w:rFonts w:asciiTheme="majorBidi" w:hAnsiTheme="majorBidi" w:cstheme="majorBidi"/>
          <w:color w:val="000000"/>
          <w:sz w:val="24"/>
          <w:szCs w:val="24"/>
          <w:lang w:val="id-ID"/>
        </w:rPr>
        <w:t xml:space="preserve"> post</w:t>
      </w:r>
      <w:r w:rsidR="00C33A6C" w:rsidRPr="008703E4">
        <w:rPr>
          <w:rFonts w:asciiTheme="majorBidi" w:hAnsiTheme="majorBidi" w:cstheme="majorBidi"/>
          <w:color w:val="000000"/>
          <w:sz w:val="24"/>
          <w:szCs w:val="24"/>
        </w:rPr>
        <w:t>-</w:t>
      </w:r>
      <w:r w:rsidRPr="008703E4">
        <w:rPr>
          <w:rFonts w:asciiTheme="majorBidi" w:hAnsiTheme="majorBidi" w:cstheme="majorBidi"/>
          <w:color w:val="000000"/>
          <w:sz w:val="24"/>
          <w:szCs w:val="24"/>
          <w:lang w:val="id-ID"/>
        </w:rPr>
        <w:t>test</w:t>
      </w:r>
      <w:r w:rsidR="00652CB7">
        <w:rPr>
          <w:rFonts w:asciiTheme="majorBidi" w:hAnsiTheme="majorBidi" w:cstheme="majorBidi"/>
          <w:color w:val="000000"/>
          <w:sz w:val="24"/>
          <w:szCs w:val="24"/>
        </w:rPr>
        <w:t xml:space="preserve"> </w:t>
      </w:r>
      <w:r w:rsidRPr="008703E4">
        <w:rPr>
          <w:rFonts w:asciiTheme="majorBidi" w:hAnsiTheme="majorBidi" w:cstheme="majorBidi"/>
          <w:color w:val="000000"/>
          <w:sz w:val="24"/>
          <w:szCs w:val="24"/>
          <w:lang w:val="id-ID"/>
        </w:rPr>
        <w:t xml:space="preserve">both of the groups </w:t>
      </w:r>
      <w:r w:rsidRPr="008703E4">
        <w:rPr>
          <w:rFonts w:asciiTheme="majorBidi" w:hAnsiTheme="majorBidi" w:cstheme="majorBidi"/>
          <w:color w:val="000000"/>
          <w:sz w:val="24"/>
          <w:szCs w:val="24"/>
        </w:rPr>
        <w:t>by using</w:t>
      </w:r>
      <w:r w:rsidRPr="008703E4">
        <w:rPr>
          <w:rFonts w:asciiTheme="majorBidi" w:hAnsiTheme="majorBidi" w:cstheme="majorBidi"/>
          <w:color w:val="000000"/>
          <w:sz w:val="24"/>
          <w:szCs w:val="24"/>
          <w:lang w:val="id-ID"/>
        </w:rPr>
        <w:t xml:space="preserve"> the </w:t>
      </w:r>
      <w:r w:rsidRPr="008703E4">
        <w:rPr>
          <w:rFonts w:asciiTheme="majorBidi" w:hAnsiTheme="majorBidi" w:cstheme="majorBidi"/>
          <w:color w:val="000000"/>
          <w:sz w:val="24"/>
          <w:szCs w:val="24"/>
        </w:rPr>
        <w:t>standard deviation formula</w:t>
      </w:r>
      <w:r w:rsidRPr="008703E4">
        <w:rPr>
          <w:rFonts w:asciiTheme="majorBidi" w:hAnsiTheme="majorBidi" w:cstheme="majorBidi"/>
          <w:color w:val="000000"/>
          <w:sz w:val="24"/>
          <w:szCs w:val="24"/>
          <w:lang w:val="id-ID"/>
        </w:rPr>
        <w:t xml:space="preserve">. </w:t>
      </w:r>
      <w:r w:rsidRPr="008703E4">
        <w:rPr>
          <w:rFonts w:asciiTheme="majorBidi" w:hAnsiTheme="majorBidi" w:cstheme="majorBidi"/>
          <w:color w:val="000000"/>
          <w:sz w:val="24"/>
          <w:szCs w:val="24"/>
        </w:rPr>
        <w:t>Then</w:t>
      </w:r>
      <w:r w:rsidR="00DB3B42" w:rsidRPr="008703E4">
        <w:rPr>
          <w:rFonts w:asciiTheme="majorBidi" w:hAnsiTheme="majorBidi" w:cstheme="majorBidi"/>
          <w:color w:val="000000"/>
          <w:sz w:val="24"/>
          <w:szCs w:val="24"/>
        </w:rPr>
        <w:t xml:space="preserve"> </w:t>
      </w:r>
      <w:r w:rsidR="00651852" w:rsidRPr="008703E4">
        <w:rPr>
          <w:rFonts w:asciiTheme="majorBidi" w:hAnsiTheme="majorBidi" w:cstheme="majorBidi"/>
          <w:color w:val="000000"/>
          <w:sz w:val="24"/>
          <w:szCs w:val="24"/>
        </w:rPr>
        <w:t>r</w:t>
      </w:r>
      <w:r w:rsidRPr="008703E4">
        <w:rPr>
          <w:rFonts w:asciiTheme="majorBidi" w:hAnsiTheme="majorBidi" w:cstheme="majorBidi"/>
          <w:color w:val="000000"/>
          <w:sz w:val="24"/>
          <w:szCs w:val="24"/>
        </w:rPr>
        <w:t>esearcher also analyzed the data</w:t>
      </w:r>
      <w:r w:rsidR="00DB3B42" w:rsidRPr="008703E4">
        <w:rPr>
          <w:rFonts w:asciiTheme="majorBidi" w:hAnsiTheme="majorBidi" w:cstheme="majorBidi"/>
          <w:color w:val="000000"/>
          <w:sz w:val="24"/>
          <w:szCs w:val="24"/>
        </w:rPr>
        <w:t xml:space="preserve"> </w:t>
      </w:r>
      <w:r w:rsidRPr="008703E4">
        <w:rPr>
          <w:rFonts w:asciiTheme="majorBidi" w:hAnsiTheme="majorBidi" w:cstheme="majorBidi"/>
          <w:color w:val="000000"/>
          <w:sz w:val="24"/>
          <w:szCs w:val="24"/>
        </w:rPr>
        <w:t xml:space="preserve">from </w:t>
      </w:r>
      <w:r w:rsidRPr="008703E4">
        <w:rPr>
          <w:rFonts w:asciiTheme="majorBidi" w:hAnsiTheme="majorBidi" w:cstheme="majorBidi"/>
          <w:color w:val="000000"/>
          <w:sz w:val="24"/>
          <w:szCs w:val="24"/>
          <w:lang w:val="id-ID"/>
        </w:rPr>
        <w:t xml:space="preserve">the pretest </w:t>
      </w:r>
      <w:r w:rsidRPr="008703E4">
        <w:rPr>
          <w:rFonts w:asciiTheme="majorBidi" w:hAnsiTheme="majorBidi" w:cstheme="majorBidi"/>
          <w:color w:val="000000"/>
          <w:sz w:val="24"/>
          <w:szCs w:val="24"/>
        </w:rPr>
        <w:t xml:space="preserve">and </w:t>
      </w:r>
      <w:r w:rsidRPr="008703E4">
        <w:rPr>
          <w:rFonts w:asciiTheme="majorBidi" w:hAnsiTheme="majorBidi" w:cstheme="majorBidi"/>
          <w:color w:val="000000"/>
          <w:sz w:val="24"/>
          <w:szCs w:val="24"/>
          <w:lang w:val="id-ID"/>
        </w:rPr>
        <w:t>the posttest</w:t>
      </w:r>
      <w:r w:rsidRPr="008703E4">
        <w:rPr>
          <w:rFonts w:asciiTheme="majorBidi" w:hAnsiTheme="majorBidi" w:cstheme="majorBidi"/>
          <w:color w:val="000000"/>
          <w:sz w:val="24"/>
          <w:szCs w:val="24"/>
        </w:rPr>
        <w:t xml:space="preserve"> by using </w:t>
      </w:r>
      <w:r w:rsidRPr="008703E4">
        <w:rPr>
          <w:rFonts w:asciiTheme="majorBidi" w:hAnsiTheme="majorBidi" w:cstheme="majorBidi"/>
          <w:color w:val="000000"/>
          <w:sz w:val="24"/>
          <w:szCs w:val="24"/>
          <w:lang w:val="id-ID"/>
        </w:rPr>
        <w:t xml:space="preserve">the </w:t>
      </w:r>
      <w:r w:rsidRPr="008703E4">
        <w:rPr>
          <w:rFonts w:asciiTheme="majorBidi" w:hAnsiTheme="majorBidi" w:cstheme="majorBidi"/>
          <w:color w:val="000000"/>
          <w:sz w:val="24"/>
          <w:szCs w:val="24"/>
        </w:rPr>
        <w:t xml:space="preserve">t-test </w:t>
      </w:r>
      <w:r w:rsidR="009C41A7" w:rsidRPr="008703E4">
        <w:rPr>
          <w:rFonts w:asciiTheme="majorBidi" w:hAnsiTheme="majorBidi" w:cstheme="majorBidi"/>
          <w:color w:val="000000"/>
          <w:sz w:val="24"/>
          <w:szCs w:val="24"/>
          <w:lang w:val="id-ID"/>
        </w:rPr>
        <w:t>formula.</w:t>
      </w:r>
    </w:p>
    <w:p w:rsidR="00E2363C" w:rsidRPr="00E5528A" w:rsidRDefault="00E2363C" w:rsidP="00E2363C">
      <w:pPr>
        <w:ind w:left="-450" w:right="-449" w:firstLine="450"/>
        <w:rPr>
          <w:rFonts w:asciiTheme="majorBidi" w:hAnsiTheme="majorBidi" w:cstheme="majorBidi"/>
          <w:color w:val="000000"/>
          <w:sz w:val="24"/>
          <w:szCs w:val="24"/>
        </w:rPr>
      </w:pPr>
    </w:p>
    <w:p w:rsidR="000014E2" w:rsidRPr="008703E4" w:rsidRDefault="000014E2" w:rsidP="00307AF9">
      <w:pPr>
        <w:ind w:left="-450" w:right="-449"/>
        <w:rPr>
          <w:rFonts w:ascii="Times New Roman" w:hAnsi="Times New Roman"/>
          <w:b/>
          <w:color w:val="000000"/>
          <w:sz w:val="24"/>
          <w:szCs w:val="24"/>
          <w:lang w:val="id-ID"/>
        </w:rPr>
      </w:pPr>
      <w:r w:rsidRPr="008703E4">
        <w:rPr>
          <w:rFonts w:ascii="Times New Roman" w:hAnsi="Times New Roman"/>
          <w:b/>
          <w:color w:val="000000"/>
          <w:sz w:val="24"/>
          <w:szCs w:val="24"/>
          <w:lang w:val="id-ID"/>
        </w:rPr>
        <w:t>FINDINGS</w:t>
      </w:r>
    </w:p>
    <w:p w:rsidR="00D30FAB" w:rsidRDefault="00B3559C" w:rsidP="00CA24F2">
      <w:pPr>
        <w:pStyle w:val="ListParagraph"/>
        <w:ind w:left="-450" w:right="-449" w:firstLine="450"/>
        <w:rPr>
          <w:rFonts w:ascii="Times New Roman" w:hAnsi="Times New Roman"/>
          <w:sz w:val="24"/>
          <w:szCs w:val="24"/>
          <w:lang w:val="en-US"/>
        </w:rPr>
      </w:pPr>
      <w:r>
        <w:rPr>
          <w:rFonts w:ascii="Times New Roman" w:hAnsi="Times New Roman"/>
          <w:sz w:val="24"/>
          <w:szCs w:val="24"/>
        </w:rPr>
        <w:t xml:space="preserve">To find out </w:t>
      </w:r>
      <w:r>
        <w:rPr>
          <w:rFonts w:ascii="Times New Roman" w:hAnsi="Times New Roman"/>
          <w:sz w:val="24"/>
          <w:szCs w:val="24"/>
          <w:lang w:val="en-US"/>
        </w:rPr>
        <w:t>whether there is improvement</w:t>
      </w:r>
      <w:r w:rsidR="00D84700" w:rsidRPr="008703E4">
        <w:rPr>
          <w:rFonts w:ascii="Times New Roman" w:hAnsi="Times New Roman"/>
          <w:sz w:val="24"/>
          <w:szCs w:val="24"/>
        </w:rPr>
        <w:t xml:space="preserve"> of students’ speaking skill by </w:t>
      </w:r>
      <w:r w:rsidR="00821AD6">
        <w:rPr>
          <w:rFonts w:ascii="Times New Roman" w:hAnsi="Times New Roman"/>
          <w:sz w:val="24"/>
          <w:szCs w:val="24"/>
          <w:lang w:val="en-US"/>
        </w:rPr>
        <w:t xml:space="preserve">the </w:t>
      </w:r>
      <w:r w:rsidR="00821AD6">
        <w:rPr>
          <w:rFonts w:ascii="Times New Roman" w:hAnsi="Times New Roman"/>
          <w:sz w:val="24"/>
          <w:szCs w:val="24"/>
        </w:rPr>
        <w:t>us</w:t>
      </w:r>
      <w:r w:rsidR="00821AD6">
        <w:rPr>
          <w:rFonts w:ascii="Times New Roman" w:hAnsi="Times New Roman"/>
          <w:sz w:val="24"/>
          <w:szCs w:val="24"/>
          <w:lang w:val="en-US"/>
        </w:rPr>
        <w:t>e</w:t>
      </w:r>
      <w:r w:rsidR="00D84700" w:rsidRPr="008703E4">
        <w:rPr>
          <w:rFonts w:ascii="Times New Roman" w:hAnsi="Times New Roman"/>
          <w:sz w:val="24"/>
          <w:szCs w:val="24"/>
        </w:rPr>
        <w:t xml:space="preserve"> of talking chips strategy</w:t>
      </w:r>
      <w:r>
        <w:rPr>
          <w:rFonts w:ascii="Times New Roman" w:hAnsi="Times New Roman"/>
          <w:sz w:val="24"/>
          <w:szCs w:val="24"/>
          <w:lang w:val="en-US"/>
        </w:rPr>
        <w:t xml:space="preserve"> in the experimental group or not</w:t>
      </w:r>
      <w:r w:rsidR="00D84700" w:rsidRPr="008703E4">
        <w:rPr>
          <w:rFonts w:ascii="Times New Roman" w:hAnsi="Times New Roman"/>
          <w:sz w:val="24"/>
          <w:szCs w:val="24"/>
        </w:rPr>
        <w:t xml:space="preserve">, the researcher examined </w:t>
      </w:r>
      <w:r>
        <w:rPr>
          <w:rFonts w:ascii="Times New Roman" w:hAnsi="Times New Roman"/>
          <w:sz w:val="24"/>
          <w:szCs w:val="24"/>
          <w:lang w:val="en-US"/>
        </w:rPr>
        <w:t>those students</w:t>
      </w:r>
      <w:r w:rsidR="004A4F6F">
        <w:rPr>
          <w:rFonts w:ascii="Times New Roman" w:hAnsi="Times New Roman"/>
          <w:sz w:val="24"/>
          <w:szCs w:val="24"/>
          <w:lang w:val="en-US"/>
        </w:rPr>
        <w:t xml:space="preserve"> from both groups,</w:t>
      </w:r>
      <w:r>
        <w:rPr>
          <w:rFonts w:ascii="Times New Roman" w:hAnsi="Times New Roman"/>
          <w:sz w:val="24"/>
          <w:szCs w:val="24"/>
          <w:lang w:val="en-US"/>
        </w:rPr>
        <w:t xml:space="preserve"> </w:t>
      </w:r>
      <w:r w:rsidR="00821AD6">
        <w:rPr>
          <w:rFonts w:ascii="Times New Roman" w:hAnsi="Times New Roman"/>
          <w:sz w:val="24"/>
          <w:szCs w:val="24"/>
          <w:lang w:val="en-US"/>
        </w:rPr>
        <w:t xml:space="preserve"> </w:t>
      </w:r>
      <w:r w:rsidR="004D7E6D">
        <w:rPr>
          <w:rFonts w:ascii="Times New Roman" w:hAnsi="Times New Roman"/>
          <w:sz w:val="24"/>
          <w:szCs w:val="24"/>
          <w:lang w:val="en-US"/>
        </w:rPr>
        <w:t>by gave them pre-test in form of oral questions at the first meeting</w:t>
      </w:r>
      <w:r w:rsidR="00821AD6">
        <w:rPr>
          <w:rFonts w:ascii="Times New Roman" w:hAnsi="Times New Roman"/>
          <w:sz w:val="24"/>
          <w:szCs w:val="24"/>
          <w:lang w:val="en-US"/>
        </w:rPr>
        <w:t xml:space="preserve"> and </w:t>
      </w:r>
      <w:r w:rsidR="004D7E6D">
        <w:rPr>
          <w:rFonts w:ascii="Times New Roman" w:hAnsi="Times New Roman"/>
          <w:sz w:val="24"/>
          <w:szCs w:val="24"/>
          <w:lang w:val="en-US"/>
        </w:rPr>
        <w:t xml:space="preserve">gave them post-test in form of monolog to explain about live quotes which held at the last meeting, </w:t>
      </w:r>
      <w:r w:rsidR="00821AD6">
        <w:rPr>
          <w:rFonts w:ascii="Times New Roman" w:hAnsi="Times New Roman"/>
          <w:sz w:val="24"/>
          <w:szCs w:val="24"/>
          <w:lang w:val="en-US"/>
        </w:rPr>
        <w:t>after the</w:t>
      </w:r>
      <w:r w:rsidR="004A4F6F">
        <w:rPr>
          <w:rFonts w:ascii="Times New Roman" w:hAnsi="Times New Roman"/>
          <w:sz w:val="24"/>
          <w:szCs w:val="24"/>
          <w:lang w:val="en-US"/>
        </w:rPr>
        <w:t xml:space="preserve"> giving of the</w:t>
      </w:r>
      <w:r w:rsidR="00821AD6">
        <w:rPr>
          <w:rFonts w:ascii="Times New Roman" w:hAnsi="Times New Roman"/>
          <w:sz w:val="24"/>
          <w:szCs w:val="24"/>
          <w:lang w:val="en-US"/>
        </w:rPr>
        <w:t xml:space="preserve"> treatment</w:t>
      </w:r>
      <w:r w:rsidR="004D7E6D">
        <w:rPr>
          <w:rFonts w:ascii="Times New Roman" w:hAnsi="Times New Roman"/>
          <w:sz w:val="24"/>
          <w:szCs w:val="24"/>
          <w:lang w:val="en-US"/>
        </w:rPr>
        <w:t>. W</w:t>
      </w:r>
      <w:r w:rsidR="00821AD6">
        <w:rPr>
          <w:rFonts w:ascii="Times New Roman" w:hAnsi="Times New Roman"/>
          <w:sz w:val="24"/>
          <w:szCs w:val="24"/>
          <w:lang w:val="en-US"/>
        </w:rPr>
        <w:t xml:space="preserve">hile the students in control group </w:t>
      </w:r>
      <w:r w:rsidR="004D7E6D">
        <w:rPr>
          <w:rFonts w:ascii="Times New Roman" w:hAnsi="Times New Roman"/>
          <w:sz w:val="24"/>
          <w:szCs w:val="24"/>
          <w:lang w:val="en-US"/>
        </w:rPr>
        <w:t>were also given the same pre-test, being asked some questions at the first meeting</w:t>
      </w:r>
      <w:r w:rsidR="004A4F6F">
        <w:rPr>
          <w:rFonts w:ascii="Times New Roman" w:hAnsi="Times New Roman"/>
          <w:sz w:val="24"/>
          <w:szCs w:val="24"/>
          <w:lang w:val="en-US"/>
        </w:rPr>
        <w:t xml:space="preserve"> like an interview</w:t>
      </w:r>
      <w:r w:rsidR="004D7E6D">
        <w:rPr>
          <w:rFonts w:ascii="Times New Roman" w:hAnsi="Times New Roman"/>
          <w:sz w:val="24"/>
          <w:szCs w:val="24"/>
          <w:lang w:val="en-US"/>
        </w:rPr>
        <w:t xml:space="preserve"> and given post-test at the eight meeting</w:t>
      </w:r>
      <w:r w:rsidR="004A4F6F">
        <w:rPr>
          <w:rFonts w:ascii="Times New Roman" w:hAnsi="Times New Roman"/>
          <w:sz w:val="24"/>
          <w:szCs w:val="24"/>
          <w:lang w:val="en-US"/>
        </w:rPr>
        <w:t>s</w:t>
      </w:r>
      <w:r w:rsidR="00E14AE8">
        <w:rPr>
          <w:rFonts w:ascii="Times New Roman" w:hAnsi="Times New Roman"/>
          <w:sz w:val="24"/>
          <w:szCs w:val="24"/>
          <w:lang w:val="en-US"/>
        </w:rPr>
        <w:t>. The students</w:t>
      </w:r>
      <w:r w:rsidR="004D7E6D">
        <w:rPr>
          <w:rFonts w:ascii="Times New Roman" w:hAnsi="Times New Roman"/>
          <w:sz w:val="24"/>
          <w:szCs w:val="24"/>
          <w:lang w:val="en-US"/>
        </w:rPr>
        <w:t xml:space="preserve"> performed in front of the class and explained their chosen live </w:t>
      </w:r>
      <w:proofErr w:type="gramStart"/>
      <w:r w:rsidR="004D7E6D">
        <w:rPr>
          <w:rFonts w:ascii="Times New Roman" w:hAnsi="Times New Roman"/>
          <w:sz w:val="24"/>
          <w:szCs w:val="24"/>
          <w:lang w:val="en-US"/>
        </w:rPr>
        <w:t>quotes</w:t>
      </w:r>
      <w:r w:rsidR="00E14AE8">
        <w:rPr>
          <w:rFonts w:ascii="Times New Roman" w:hAnsi="Times New Roman"/>
          <w:sz w:val="24"/>
          <w:szCs w:val="24"/>
          <w:lang w:val="en-US"/>
        </w:rPr>
        <w:t xml:space="preserve"> which</w:t>
      </w:r>
      <w:proofErr w:type="gramEnd"/>
      <w:r w:rsidR="00E14AE8">
        <w:rPr>
          <w:rFonts w:ascii="Times New Roman" w:hAnsi="Times New Roman"/>
          <w:sz w:val="24"/>
          <w:szCs w:val="24"/>
          <w:lang w:val="en-US"/>
        </w:rPr>
        <w:t xml:space="preserve"> had been cho</w:t>
      </w:r>
      <w:r w:rsidR="001714C5">
        <w:rPr>
          <w:rFonts w:ascii="Times New Roman" w:hAnsi="Times New Roman"/>
          <w:sz w:val="24"/>
          <w:szCs w:val="24"/>
          <w:lang w:val="en-US"/>
        </w:rPr>
        <w:t>sen</w:t>
      </w:r>
      <w:r w:rsidR="00E14AE8">
        <w:rPr>
          <w:rFonts w:ascii="Times New Roman" w:hAnsi="Times New Roman"/>
          <w:sz w:val="24"/>
          <w:szCs w:val="24"/>
          <w:lang w:val="en-US"/>
        </w:rPr>
        <w:t xml:space="preserve"> by themselves before</w:t>
      </w:r>
      <w:r w:rsidR="004D7E6D">
        <w:rPr>
          <w:rFonts w:ascii="Times New Roman" w:hAnsi="Times New Roman"/>
          <w:sz w:val="24"/>
          <w:szCs w:val="24"/>
          <w:lang w:val="en-US"/>
        </w:rPr>
        <w:t>. The difference was</w:t>
      </w:r>
      <w:r w:rsidR="00D30FAB">
        <w:rPr>
          <w:rFonts w:ascii="Times New Roman" w:hAnsi="Times New Roman"/>
          <w:sz w:val="24"/>
          <w:szCs w:val="24"/>
          <w:lang w:val="en-US"/>
        </w:rPr>
        <w:t>,</w:t>
      </w:r>
      <w:r w:rsidR="004D7E6D">
        <w:rPr>
          <w:rFonts w:ascii="Times New Roman" w:hAnsi="Times New Roman"/>
          <w:sz w:val="24"/>
          <w:szCs w:val="24"/>
          <w:lang w:val="en-US"/>
        </w:rPr>
        <w:t xml:space="preserve"> in control grou</w:t>
      </w:r>
      <w:r w:rsidR="00D30FAB">
        <w:rPr>
          <w:rFonts w:ascii="Times New Roman" w:hAnsi="Times New Roman"/>
          <w:sz w:val="24"/>
          <w:szCs w:val="24"/>
          <w:lang w:val="en-US"/>
        </w:rPr>
        <w:t>p for the rest six meeting</w:t>
      </w:r>
      <w:r w:rsidR="004D7E6D">
        <w:rPr>
          <w:rFonts w:ascii="Times New Roman" w:hAnsi="Times New Roman"/>
          <w:sz w:val="24"/>
          <w:szCs w:val="24"/>
          <w:lang w:val="en-US"/>
        </w:rPr>
        <w:t xml:space="preserve"> were </w:t>
      </w:r>
      <w:r w:rsidR="00E14AE8">
        <w:rPr>
          <w:rFonts w:ascii="Times New Roman" w:hAnsi="Times New Roman"/>
          <w:sz w:val="24"/>
          <w:szCs w:val="24"/>
          <w:lang w:val="en-US"/>
        </w:rPr>
        <w:t xml:space="preserve">only </w:t>
      </w:r>
      <w:r w:rsidR="00821AD6">
        <w:rPr>
          <w:rFonts w:ascii="Times New Roman" w:hAnsi="Times New Roman"/>
          <w:sz w:val="24"/>
          <w:szCs w:val="24"/>
          <w:lang w:val="en-US"/>
        </w:rPr>
        <w:t xml:space="preserve">examined </w:t>
      </w:r>
      <w:r w:rsidR="004D7E6D">
        <w:rPr>
          <w:rFonts w:ascii="Times New Roman" w:hAnsi="Times New Roman"/>
          <w:sz w:val="24"/>
          <w:szCs w:val="24"/>
          <w:lang w:val="en-US"/>
        </w:rPr>
        <w:t xml:space="preserve">by the researcher </w:t>
      </w:r>
      <w:r w:rsidR="00821AD6">
        <w:rPr>
          <w:rFonts w:ascii="Times New Roman" w:hAnsi="Times New Roman"/>
          <w:sz w:val="24"/>
          <w:szCs w:val="24"/>
          <w:lang w:val="en-US"/>
        </w:rPr>
        <w:t xml:space="preserve">without </w:t>
      </w:r>
      <w:r w:rsidR="004D7E6D">
        <w:rPr>
          <w:rFonts w:ascii="Times New Roman" w:hAnsi="Times New Roman"/>
          <w:sz w:val="24"/>
          <w:szCs w:val="24"/>
          <w:lang w:val="en-US"/>
        </w:rPr>
        <w:t>the u</w:t>
      </w:r>
      <w:r w:rsidR="001714C5">
        <w:rPr>
          <w:rFonts w:ascii="Times New Roman" w:hAnsi="Times New Roman"/>
          <w:sz w:val="24"/>
          <w:szCs w:val="24"/>
          <w:lang w:val="en-US"/>
        </w:rPr>
        <w:t xml:space="preserve">se of talking chips </w:t>
      </w:r>
      <w:proofErr w:type="gramStart"/>
      <w:r w:rsidR="001714C5">
        <w:rPr>
          <w:rFonts w:ascii="Times New Roman" w:hAnsi="Times New Roman"/>
          <w:sz w:val="24"/>
          <w:szCs w:val="24"/>
          <w:lang w:val="en-US"/>
        </w:rPr>
        <w:t>strategy ,</w:t>
      </w:r>
      <w:proofErr w:type="gramEnd"/>
      <w:r w:rsidR="001714C5">
        <w:rPr>
          <w:rFonts w:ascii="Times New Roman" w:hAnsi="Times New Roman"/>
          <w:sz w:val="24"/>
          <w:szCs w:val="24"/>
          <w:lang w:val="en-US"/>
        </w:rPr>
        <w:t xml:space="preserve"> in other words they were </w:t>
      </w:r>
      <w:r w:rsidR="00E14AE8">
        <w:rPr>
          <w:rFonts w:ascii="Times New Roman" w:hAnsi="Times New Roman"/>
          <w:sz w:val="24"/>
          <w:szCs w:val="24"/>
          <w:lang w:val="en-US"/>
        </w:rPr>
        <w:t>treated in conventional way</w:t>
      </w:r>
      <w:r w:rsidR="00821AD6">
        <w:rPr>
          <w:rFonts w:ascii="Times New Roman" w:hAnsi="Times New Roman"/>
          <w:sz w:val="24"/>
          <w:szCs w:val="24"/>
          <w:lang w:val="en-US"/>
        </w:rPr>
        <w:t xml:space="preserve">. </w:t>
      </w:r>
    </w:p>
    <w:p w:rsidR="00C551F4" w:rsidRDefault="00821AD6" w:rsidP="00667803">
      <w:pPr>
        <w:pStyle w:val="ListParagraph"/>
        <w:ind w:left="-450" w:right="-449" w:firstLine="450"/>
        <w:rPr>
          <w:rFonts w:ascii="Times New Roman" w:hAnsi="Times New Roman"/>
          <w:sz w:val="24"/>
          <w:szCs w:val="24"/>
          <w:lang w:val="en-US"/>
        </w:rPr>
      </w:pPr>
      <w:r w:rsidRPr="004321CC">
        <w:rPr>
          <w:rFonts w:ascii="Times New Roman" w:hAnsi="Times New Roman"/>
          <w:sz w:val="24"/>
          <w:szCs w:val="24"/>
          <w:lang w:val="en-US"/>
        </w:rPr>
        <w:t xml:space="preserve">After computing the scores, the researcher found some differences between the results of </w:t>
      </w:r>
      <w:r w:rsidR="00B353F1">
        <w:rPr>
          <w:rFonts w:ascii="Times New Roman" w:hAnsi="Times New Roman"/>
          <w:sz w:val="24"/>
          <w:szCs w:val="24"/>
          <w:lang w:val="en-US"/>
        </w:rPr>
        <w:t xml:space="preserve">the </w:t>
      </w:r>
      <w:r w:rsidRPr="004321CC">
        <w:rPr>
          <w:rFonts w:ascii="Times New Roman" w:hAnsi="Times New Roman"/>
          <w:sz w:val="24"/>
          <w:szCs w:val="24"/>
          <w:lang w:val="en-US"/>
        </w:rPr>
        <w:t>two groups. The results show</w:t>
      </w:r>
      <w:r w:rsidR="00CC258A">
        <w:rPr>
          <w:rFonts w:ascii="Times New Roman" w:hAnsi="Times New Roman"/>
          <w:sz w:val="24"/>
          <w:szCs w:val="24"/>
          <w:lang w:val="en-US"/>
        </w:rPr>
        <w:t>ed</w:t>
      </w:r>
      <w:r w:rsidRPr="004321CC">
        <w:rPr>
          <w:rFonts w:ascii="Times New Roman" w:hAnsi="Times New Roman"/>
          <w:sz w:val="24"/>
          <w:szCs w:val="24"/>
          <w:lang w:val="en-US"/>
        </w:rPr>
        <w:t xml:space="preserve"> the </w:t>
      </w:r>
      <w:r w:rsidR="00B353F1">
        <w:rPr>
          <w:rFonts w:ascii="Times New Roman" w:hAnsi="Times New Roman"/>
          <w:sz w:val="24"/>
          <w:szCs w:val="24"/>
          <w:lang w:val="en-US"/>
        </w:rPr>
        <w:t xml:space="preserve">students in </w:t>
      </w:r>
      <w:r w:rsidRPr="004321CC">
        <w:rPr>
          <w:rFonts w:ascii="Times New Roman" w:hAnsi="Times New Roman"/>
          <w:sz w:val="24"/>
          <w:szCs w:val="24"/>
          <w:lang w:val="en-US"/>
        </w:rPr>
        <w:t>experimental group</w:t>
      </w:r>
      <w:r w:rsidR="002768F2">
        <w:rPr>
          <w:rFonts w:ascii="Times New Roman" w:hAnsi="Times New Roman"/>
          <w:sz w:val="24"/>
          <w:szCs w:val="24"/>
          <w:lang w:val="en-US"/>
        </w:rPr>
        <w:t>, all</w:t>
      </w:r>
      <w:r w:rsidR="00CC258A">
        <w:rPr>
          <w:rFonts w:ascii="Times New Roman" w:hAnsi="Times New Roman"/>
          <w:sz w:val="24"/>
          <w:szCs w:val="24"/>
          <w:lang w:val="en-US"/>
        </w:rPr>
        <w:t xml:space="preserve"> of them</w:t>
      </w:r>
      <w:r w:rsidR="0066382E">
        <w:rPr>
          <w:rFonts w:ascii="Times New Roman" w:hAnsi="Times New Roman"/>
          <w:sz w:val="24"/>
          <w:szCs w:val="24"/>
          <w:lang w:val="en-US"/>
        </w:rPr>
        <w:t xml:space="preserve"> have</w:t>
      </w:r>
      <w:r w:rsidRPr="004321CC">
        <w:rPr>
          <w:rFonts w:ascii="Times New Roman" w:hAnsi="Times New Roman"/>
          <w:sz w:val="24"/>
          <w:szCs w:val="24"/>
          <w:lang w:val="en-US"/>
        </w:rPr>
        <w:t xml:space="preserve"> </w:t>
      </w:r>
      <w:r w:rsidR="00C551F4">
        <w:rPr>
          <w:rFonts w:ascii="Times New Roman" w:hAnsi="Times New Roman"/>
          <w:sz w:val="24"/>
          <w:szCs w:val="24"/>
          <w:lang w:val="en-US"/>
        </w:rPr>
        <w:t>significant</w:t>
      </w:r>
      <w:r w:rsidR="002768F2">
        <w:rPr>
          <w:rFonts w:ascii="Times New Roman" w:hAnsi="Times New Roman"/>
          <w:sz w:val="24"/>
          <w:szCs w:val="24"/>
          <w:lang w:val="en-US"/>
        </w:rPr>
        <w:t xml:space="preserve"> improvement in</w:t>
      </w:r>
      <w:r w:rsidR="00913769">
        <w:rPr>
          <w:rFonts w:ascii="Times New Roman" w:hAnsi="Times New Roman"/>
          <w:sz w:val="24"/>
          <w:szCs w:val="24"/>
          <w:lang w:val="en-US"/>
        </w:rPr>
        <w:t xml:space="preserve"> their speaking skill</w:t>
      </w:r>
      <w:r w:rsidR="002768F2">
        <w:rPr>
          <w:rFonts w:ascii="Times New Roman" w:hAnsi="Times New Roman"/>
          <w:sz w:val="24"/>
          <w:szCs w:val="24"/>
          <w:lang w:val="en-US"/>
        </w:rPr>
        <w:t xml:space="preserve"> </w:t>
      </w:r>
      <w:r w:rsidR="003715DB">
        <w:rPr>
          <w:rFonts w:ascii="Times New Roman" w:hAnsi="Times New Roman"/>
          <w:sz w:val="24"/>
          <w:szCs w:val="24"/>
          <w:lang w:val="en-US"/>
        </w:rPr>
        <w:t>compare</w:t>
      </w:r>
      <w:r w:rsidR="00913769">
        <w:rPr>
          <w:rFonts w:ascii="Times New Roman" w:hAnsi="Times New Roman"/>
          <w:sz w:val="24"/>
          <w:szCs w:val="24"/>
          <w:lang w:val="en-US"/>
        </w:rPr>
        <w:t>d</w:t>
      </w:r>
      <w:r w:rsidR="003715DB">
        <w:rPr>
          <w:rFonts w:ascii="Times New Roman" w:hAnsi="Times New Roman"/>
          <w:sz w:val="24"/>
          <w:szCs w:val="24"/>
          <w:lang w:val="en-US"/>
        </w:rPr>
        <w:t xml:space="preserve"> to</w:t>
      </w:r>
      <w:r w:rsidRPr="004321CC">
        <w:rPr>
          <w:rFonts w:ascii="Times New Roman" w:hAnsi="Times New Roman"/>
          <w:sz w:val="24"/>
          <w:szCs w:val="24"/>
          <w:lang w:val="en-US"/>
        </w:rPr>
        <w:t xml:space="preserve"> the</w:t>
      </w:r>
      <w:r w:rsidR="003715DB">
        <w:rPr>
          <w:rFonts w:ascii="Times New Roman" w:hAnsi="Times New Roman"/>
          <w:sz w:val="24"/>
          <w:szCs w:val="24"/>
          <w:lang w:val="en-US"/>
        </w:rPr>
        <w:t xml:space="preserve"> students in</w:t>
      </w:r>
      <w:r w:rsidRPr="004321CC">
        <w:rPr>
          <w:rFonts w:ascii="Times New Roman" w:hAnsi="Times New Roman"/>
          <w:sz w:val="24"/>
          <w:szCs w:val="24"/>
          <w:lang w:val="en-US"/>
        </w:rPr>
        <w:t xml:space="preserve"> control group. </w:t>
      </w:r>
      <w:r w:rsidR="003715DB">
        <w:rPr>
          <w:rFonts w:ascii="Times New Roman" w:hAnsi="Times New Roman"/>
          <w:sz w:val="24"/>
          <w:szCs w:val="24"/>
          <w:lang w:val="en-US"/>
        </w:rPr>
        <w:t>As t</w:t>
      </w:r>
      <w:r>
        <w:rPr>
          <w:rFonts w:ascii="Times New Roman" w:hAnsi="Times New Roman"/>
          <w:sz w:val="24"/>
          <w:szCs w:val="24"/>
        </w:rPr>
        <w:t xml:space="preserve">he </w:t>
      </w:r>
      <w:r>
        <w:rPr>
          <w:rFonts w:ascii="Times New Roman" w:hAnsi="Times New Roman"/>
          <w:sz w:val="24"/>
          <w:szCs w:val="24"/>
          <w:lang w:val="en-US"/>
        </w:rPr>
        <w:t>researcher</w:t>
      </w:r>
      <w:r w:rsidR="003715DB">
        <w:rPr>
          <w:rFonts w:ascii="Times New Roman" w:hAnsi="Times New Roman"/>
          <w:sz w:val="24"/>
          <w:szCs w:val="24"/>
          <w:lang w:val="en-US"/>
        </w:rPr>
        <w:t xml:space="preserve"> has mentioned before, she</w:t>
      </w:r>
      <w:r>
        <w:rPr>
          <w:rFonts w:ascii="Times New Roman" w:hAnsi="Times New Roman"/>
          <w:sz w:val="24"/>
          <w:szCs w:val="24"/>
          <w:lang w:val="en-US"/>
        </w:rPr>
        <w:t xml:space="preserve"> use</w:t>
      </w:r>
      <w:r w:rsidR="003715DB">
        <w:rPr>
          <w:rFonts w:ascii="Times New Roman" w:hAnsi="Times New Roman"/>
          <w:sz w:val="24"/>
          <w:szCs w:val="24"/>
          <w:lang w:val="en-US"/>
        </w:rPr>
        <w:t>d</w:t>
      </w:r>
      <w:r>
        <w:rPr>
          <w:rFonts w:ascii="Times New Roman" w:hAnsi="Times New Roman"/>
          <w:sz w:val="24"/>
          <w:szCs w:val="24"/>
        </w:rPr>
        <w:t xml:space="preserve"> </w:t>
      </w:r>
      <w:r w:rsidRPr="004321CC">
        <w:rPr>
          <w:rFonts w:ascii="Times New Roman" w:hAnsi="Times New Roman"/>
          <w:sz w:val="24"/>
          <w:szCs w:val="24"/>
          <w:lang w:val="en-US"/>
        </w:rPr>
        <w:t>test</w:t>
      </w:r>
      <w:r w:rsidR="003715DB">
        <w:rPr>
          <w:rFonts w:ascii="Times New Roman" w:hAnsi="Times New Roman"/>
          <w:sz w:val="24"/>
          <w:szCs w:val="24"/>
          <w:lang w:val="en-US"/>
        </w:rPr>
        <w:t>s</w:t>
      </w:r>
      <w:r w:rsidR="00D76D21">
        <w:rPr>
          <w:rFonts w:ascii="Times New Roman" w:hAnsi="Times New Roman"/>
          <w:sz w:val="24"/>
          <w:szCs w:val="24"/>
          <w:lang w:val="en-US"/>
        </w:rPr>
        <w:t xml:space="preserve"> as the research instrument. The Pre-test was </w:t>
      </w:r>
      <w:r w:rsidR="003606B5">
        <w:rPr>
          <w:rFonts w:ascii="Times New Roman" w:hAnsi="Times New Roman"/>
          <w:sz w:val="24"/>
          <w:szCs w:val="24"/>
          <w:lang w:val="en-US"/>
        </w:rPr>
        <w:t>in form of interview. It</w:t>
      </w:r>
      <w:r w:rsidR="00D76D21">
        <w:rPr>
          <w:rFonts w:ascii="Times New Roman" w:hAnsi="Times New Roman"/>
          <w:sz w:val="24"/>
          <w:szCs w:val="24"/>
          <w:lang w:val="en-US"/>
        </w:rPr>
        <w:t xml:space="preserve"> aimed</w:t>
      </w:r>
      <w:r>
        <w:rPr>
          <w:rFonts w:ascii="Times New Roman" w:hAnsi="Times New Roman"/>
          <w:sz w:val="24"/>
          <w:szCs w:val="24"/>
          <w:lang w:val="en-US"/>
        </w:rPr>
        <w:t xml:space="preserve"> to measure </w:t>
      </w:r>
      <w:r w:rsidR="003606B5">
        <w:rPr>
          <w:rFonts w:ascii="Times New Roman" w:hAnsi="Times New Roman"/>
          <w:sz w:val="24"/>
          <w:szCs w:val="24"/>
          <w:lang w:val="en-US"/>
        </w:rPr>
        <w:t xml:space="preserve">the </w:t>
      </w:r>
      <w:r>
        <w:rPr>
          <w:rFonts w:ascii="Times New Roman" w:hAnsi="Times New Roman"/>
          <w:sz w:val="24"/>
          <w:szCs w:val="24"/>
          <w:lang w:val="en-US"/>
        </w:rPr>
        <w:t xml:space="preserve">students’ </w:t>
      </w:r>
      <w:r w:rsidR="00D76D21">
        <w:rPr>
          <w:rFonts w:ascii="Times New Roman" w:hAnsi="Times New Roman"/>
          <w:sz w:val="24"/>
          <w:szCs w:val="24"/>
          <w:lang w:val="en-US"/>
        </w:rPr>
        <w:t xml:space="preserve">prior </w:t>
      </w:r>
      <w:r>
        <w:rPr>
          <w:rFonts w:ascii="Times New Roman" w:hAnsi="Times New Roman"/>
          <w:sz w:val="24"/>
          <w:szCs w:val="24"/>
          <w:lang w:val="en-US"/>
        </w:rPr>
        <w:t>knowledge</w:t>
      </w:r>
      <w:r w:rsidR="003606B5">
        <w:rPr>
          <w:rFonts w:ascii="Times New Roman" w:hAnsi="Times New Roman"/>
          <w:sz w:val="24"/>
          <w:szCs w:val="24"/>
          <w:lang w:val="en-US"/>
        </w:rPr>
        <w:t xml:space="preserve"> </w:t>
      </w:r>
      <w:r>
        <w:rPr>
          <w:rFonts w:ascii="Times New Roman" w:hAnsi="Times New Roman"/>
          <w:sz w:val="24"/>
          <w:szCs w:val="24"/>
          <w:lang w:val="en-US"/>
        </w:rPr>
        <w:t>in speaking</w:t>
      </w:r>
      <w:r w:rsidR="003606B5">
        <w:rPr>
          <w:rFonts w:ascii="Times New Roman" w:hAnsi="Times New Roman"/>
          <w:sz w:val="24"/>
          <w:szCs w:val="24"/>
          <w:lang w:val="en-US"/>
        </w:rPr>
        <w:t>.</w:t>
      </w:r>
    </w:p>
    <w:p w:rsidR="00821AD6" w:rsidRDefault="003606B5" w:rsidP="00C551F4">
      <w:pPr>
        <w:pStyle w:val="ListParagraph"/>
        <w:ind w:left="-450" w:right="-449" w:firstLine="450"/>
        <w:rPr>
          <w:rFonts w:ascii="Times New Roman" w:hAnsi="Times New Roman"/>
          <w:sz w:val="24"/>
          <w:szCs w:val="24"/>
          <w:lang w:val="en-US"/>
        </w:rPr>
      </w:pPr>
      <w:r>
        <w:rPr>
          <w:rFonts w:ascii="Times New Roman" w:hAnsi="Times New Roman"/>
          <w:sz w:val="24"/>
          <w:szCs w:val="24"/>
          <w:lang w:val="en-US"/>
        </w:rPr>
        <w:t xml:space="preserve"> The post-test was in form of monolog explanation. Each student came in front of the class and explained </w:t>
      </w:r>
      <w:r w:rsidR="00F93083">
        <w:rPr>
          <w:rFonts w:ascii="Times New Roman" w:hAnsi="Times New Roman"/>
          <w:sz w:val="24"/>
          <w:szCs w:val="24"/>
          <w:lang w:val="en-US"/>
        </w:rPr>
        <w:t xml:space="preserve">about a live quote she/he had already. The researcher focused on the student’s fluency and accuracy when they started to talk. During teaching and learning process and the treatment, researcher </w:t>
      </w:r>
      <w:r w:rsidR="00F93083">
        <w:rPr>
          <w:rFonts w:ascii="Times New Roman" w:hAnsi="Times New Roman"/>
          <w:sz w:val="24"/>
          <w:szCs w:val="24"/>
          <w:lang w:val="en-US"/>
        </w:rPr>
        <w:lastRenderedPageBreak/>
        <w:t>gave motivation to the students to be brave</w:t>
      </w:r>
      <w:r w:rsidR="00CC6A7D">
        <w:rPr>
          <w:rFonts w:ascii="Times New Roman" w:hAnsi="Times New Roman"/>
          <w:sz w:val="24"/>
          <w:szCs w:val="24"/>
          <w:lang w:val="en-US"/>
        </w:rPr>
        <w:t xml:space="preserve"> to speak and complimented them if they have done great job.</w:t>
      </w:r>
    </w:p>
    <w:p w:rsidR="00652CB7" w:rsidRPr="00D6751B" w:rsidRDefault="00D84700" w:rsidP="0066382E">
      <w:pPr>
        <w:pStyle w:val="ListParagraph"/>
        <w:ind w:left="-450" w:right="-449" w:firstLine="450"/>
        <w:rPr>
          <w:rFonts w:ascii="Times New Roman" w:hAnsi="Times New Roman"/>
          <w:color w:val="000000"/>
          <w:sz w:val="24"/>
          <w:szCs w:val="24"/>
          <w:lang w:val="en-US"/>
        </w:rPr>
      </w:pPr>
      <w:r w:rsidRPr="008703E4">
        <w:rPr>
          <w:rFonts w:ascii="Times New Roman" w:hAnsi="Times New Roman"/>
          <w:sz w:val="24"/>
          <w:szCs w:val="24"/>
        </w:rPr>
        <w:t xml:space="preserve">The pre-test of </w:t>
      </w:r>
      <w:r w:rsidR="006D6DE8">
        <w:rPr>
          <w:rFonts w:ascii="Times New Roman" w:hAnsi="Times New Roman"/>
          <w:sz w:val="24"/>
          <w:szCs w:val="24"/>
        </w:rPr>
        <w:t xml:space="preserve">the control group was conducted </w:t>
      </w:r>
      <w:r w:rsidRPr="008703E4">
        <w:rPr>
          <w:rFonts w:ascii="Times New Roman" w:hAnsi="Times New Roman"/>
          <w:sz w:val="24"/>
          <w:szCs w:val="24"/>
        </w:rPr>
        <w:t>on August, 2</w:t>
      </w:r>
      <w:r w:rsidRPr="008703E4">
        <w:rPr>
          <w:rFonts w:ascii="Times New Roman" w:hAnsi="Times New Roman"/>
          <w:sz w:val="24"/>
          <w:szCs w:val="24"/>
          <w:vertAlign w:val="superscript"/>
        </w:rPr>
        <w:t>nd</w:t>
      </w:r>
      <w:r w:rsidRPr="008703E4">
        <w:rPr>
          <w:rFonts w:ascii="Times New Roman" w:hAnsi="Times New Roman"/>
          <w:sz w:val="24"/>
          <w:szCs w:val="24"/>
        </w:rPr>
        <w:t xml:space="preserve"> 2016, while for the experimental group, it was conducted at the next day, on August 3</w:t>
      </w:r>
      <w:r w:rsidRPr="008703E4">
        <w:rPr>
          <w:rFonts w:ascii="Times New Roman" w:hAnsi="Times New Roman"/>
          <w:sz w:val="24"/>
          <w:szCs w:val="24"/>
          <w:vertAlign w:val="superscript"/>
        </w:rPr>
        <w:t>rd</w:t>
      </w:r>
      <w:r w:rsidRPr="008703E4">
        <w:rPr>
          <w:rFonts w:ascii="Times New Roman" w:hAnsi="Times New Roman"/>
          <w:sz w:val="24"/>
          <w:szCs w:val="24"/>
        </w:rPr>
        <w:t xml:space="preserve"> 2016</w:t>
      </w:r>
      <w:r w:rsidR="006D6DE8">
        <w:rPr>
          <w:rFonts w:ascii="Times New Roman" w:hAnsi="Times New Roman"/>
          <w:sz w:val="24"/>
          <w:szCs w:val="24"/>
          <w:lang w:val="en-US"/>
        </w:rPr>
        <w:t xml:space="preserve"> and it was held at the first meeting</w:t>
      </w:r>
      <w:r w:rsidRPr="008703E4">
        <w:rPr>
          <w:rFonts w:ascii="Times New Roman" w:hAnsi="Times New Roman"/>
          <w:sz w:val="24"/>
          <w:szCs w:val="24"/>
        </w:rPr>
        <w:t>.</w:t>
      </w:r>
      <w:r w:rsidR="006D6DE8">
        <w:rPr>
          <w:rFonts w:ascii="Times New Roman" w:hAnsi="Times New Roman"/>
          <w:sz w:val="24"/>
          <w:szCs w:val="24"/>
          <w:lang w:val="en-US"/>
        </w:rPr>
        <w:t xml:space="preserve"> </w:t>
      </w:r>
      <w:r w:rsidR="00B22EE2" w:rsidRPr="008703E4">
        <w:rPr>
          <w:rFonts w:ascii="Times New Roman" w:hAnsi="Times New Roman"/>
          <w:color w:val="000000"/>
          <w:sz w:val="24"/>
          <w:szCs w:val="24"/>
        </w:rPr>
        <w:t>The researcher computed the results of the pre</w:t>
      </w:r>
      <w:r w:rsidR="00D6751B">
        <w:rPr>
          <w:rFonts w:ascii="Times New Roman" w:hAnsi="Times New Roman"/>
          <w:color w:val="000000"/>
          <w:sz w:val="24"/>
          <w:szCs w:val="24"/>
          <w:lang w:val="en-US"/>
        </w:rPr>
        <w:t>-</w:t>
      </w:r>
      <w:r w:rsidR="00B22EE2" w:rsidRPr="008703E4">
        <w:rPr>
          <w:rFonts w:ascii="Times New Roman" w:hAnsi="Times New Roman"/>
          <w:color w:val="000000"/>
          <w:sz w:val="24"/>
          <w:szCs w:val="24"/>
        </w:rPr>
        <w:t>test and post</w:t>
      </w:r>
      <w:r w:rsidR="00D6751B">
        <w:rPr>
          <w:rFonts w:ascii="Times New Roman" w:hAnsi="Times New Roman"/>
          <w:color w:val="000000"/>
          <w:sz w:val="24"/>
          <w:szCs w:val="24"/>
          <w:lang w:val="en-US"/>
        </w:rPr>
        <w:t>-</w:t>
      </w:r>
      <w:r w:rsidR="00B22EE2" w:rsidRPr="008703E4">
        <w:rPr>
          <w:rFonts w:ascii="Times New Roman" w:hAnsi="Times New Roman"/>
          <w:color w:val="000000"/>
          <w:sz w:val="24"/>
          <w:szCs w:val="24"/>
        </w:rPr>
        <w:t>test for experimental</w:t>
      </w:r>
      <w:r w:rsidR="00D6751B">
        <w:rPr>
          <w:rFonts w:ascii="Times New Roman" w:hAnsi="Times New Roman"/>
          <w:color w:val="000000"/>
          <w:sz w:val="24"/>
          <w:szCs w:val="24"/>
        </w:rPr>
        <w:t xml:space="preserve"> group and control  group</w:t>
      </w:r>
      <w:r w:rsidR="00F23698">
        <w:rPr>
          <w:rFonts w:ascii="Times New Roman" w:hAnsi="Times New Roman"/>
          <w:color w:val="000000"/>
          <w:sz w:val="24"/>
          <w:szCs w:val="24"/>
        </w:rPr>
        <w:t xml:space="preserve"> as presented in Table </w:t>
      </w:r>
      <w:r w:rsidR="00283E6C">
        <w:rPr>
          <w:rFonts w:ascii="Times New Roman" w:hAnsi="Times New Roman"/>
          <w:color w:val="000000"/>
          <w:sz w:val="24"/>
          <w:szCs w:val="24"/>
          <w:lang w:val="en-US"/>
        </w:rPr>
        <w:t>2</w:t>
      </w:r>
      <w:r w:rsidR="00F23698">
        <w:rPr>
          <w:rFonts w:ascii="Times New Roman" w:hAnsi="Times New Roman"/>
          <w:color w:val="000000"/>
          <w:sz w:val="24"/>
          <w:szCs w:val="24"/>
        </w:rPr>
        <w:t xml:space="preserve"> and Table </w:t>
      </w:r>
      <w:r w:rsidR="00283E6C">
        <w:rPr>
          <w:rFonts w:ascii="Times New Roman" w:hAnsi="Times New Roman"/>
          <w:color w:val="000000"/>
          <w:sz w:val="24"/>
          <w:szCs w:val="24"/>
          <w:lang w:val="en-US"/>
        </w:rPr>
        <w:t>3</w:t>
      </w:r>
    </w:p>
    <w:p w:rsidR="00B22EE2" w:rsidRPr="00D8779A" w:rsidRDefault="00283E6C" w:rsidP="00307AF9">
      <w:pPr>
        <w:tabs>
          <w:tab w:val="left" w:pos="709"/>
        </w:tabs>
        <w:ind w:left="-450" w:right="-449"/>
        <w:jc w:val="center"/>
        <w:rPr>
          <w:rFonts w:ascii="Times New Roman" w:hAnsi="Times New Roman"/>
          <w:color w:val="000000"/>
          <w:sz w:val="24"/>
          <w:szCs w:val="24"/>
          <w:lang w:val="id-ID"/>
        </w:rPr>
      </w:pPr>
      <w:r>
        <w:rPr>
          <w:rFonts w:ascii="Times New Roman" w:hAnsi="Times New Roman"/>
          <w:b/>
          <w:color w:val="000000"/>
          <w:sz w:val="24"/>
          <w:szCs w:val="24"/>
        </w:rPr>
        <w:t>Table 2</w:t>
      </w:r>
      <w:r w:rsidR="00B22EE2" w:rsidRPr="00D8779A">
        <w:rPr>
          <w:rFonts w:ascii="Times New Roman" w:hAnsi="Times New Roman"/>
          <w:color w:val="000000"/>
          <w:sz w:val="24"/>
          <w:szCs w:val="24"/>
        </w:rPr>
        <w:t xml:space="preserve"> Pre-test and Post-test Score of Experimental Group</w:t>
      </w:r>
    </w:p>
    <w:tbl>
      <w:tblPr>
        <w:tblStyle w:val="TableGrid"/>
        <w:tblpPr w:leftFromText="180" w:rightFromText="180" w:vertAnchor="text" w:horzAnchor="margin" w:tblpXSpec="center" w:tblpY="175"/>
        <w:tblW w:w="9018" w:type="dxa"/>
        <w:tblLayout w:type="fixed"/>
        <w:tblLook w:val="04A0" w:firstRow="1" w:lastRow="0" w:firstColumn="1" w:lastColumn="0" w:noHBand="0" w:noVBand="1"/>
      </w:tblPr>
      <w:tblGrid>
        <w:gridCol w:w="1098"/>
        <w:gridCol w:w="1440"/>
        <w:gridCol w:w="1980"/>
        <w:gridCol w:w="2070"/>
        <w:gridCol w:w="2430"/>
      </w:tblGrid>
      <w:tr w:rsidR="0013229E" w:rsidRPr="009C41A7" w:rsidTr="000B62E3">
        <w:trPr>
          <w:trHeight w:val="361"/>
        </w:trPr>
        <w:tc>
          <w:tcPr>
            <w:tcW w:w="1098" w:type="dxa"/>
            <w:tcBorders>
              <w:left w:val="nil"/>
              <w:bottom w:val="single" w:sz="4" w:space="0" w:color="auto"/>
              <w:right w:val="nil"/>
            </w:tcBorders>
            <w:vAlign w:val="center"/>
          </w:tcPr>
          <w:p w:rsidR="00CB1002" w:rsidRPr="00D55B4B" w:rsidRDefault="00CB1002" w:rsidP="000B1029">
            <w:pPr>
              <w:spacing w:line="360" w:lineRule="auto"/>
              <w:ind w:left="180" w:firstLine="360"/>
              <w:jc w:val="center"/>
              <w:rPr>
                <w:rFonts w:ascii="Times New Roman" w:hAnsi="Times New Roman"/>
                <w:b/>
                <w:sz w:val="20"/>
                <w:szCs w:val="20"/>
              </w:rPr>
            </w:pPr>
            <w:r w:rsidRPr="00D55B4B">
              <w:rPr>
                <w:rFonts w:ascii="Times New Roman" w:hAnsi="Times New Roman"/>
                <w:b/>
                <w:sz w:val="20"/>
                <w:szCs w:val="20"/>
              </w:rPr>
              <w:t>No.</w:t>
            </w:r>
          </w:p>
        </w:tc>
        <w:tc>
          <w:tcPr>
            <w:tcW w:w="1440" w:type="dxa"/>
            <w:tcBorders>
              <w:left w:val="nil"/>
              <w:bottom w:val="single" w:sz="4" w:space="0" w:color="auto"/>
              <w:right w:val="nil"/>
            </w:tcBorders>
            <w:vAlign w:val="center"/>
          </w:tcPr>
          <w:p w:rsidR="00CB1002" w:rsidRPr="00D55B4B" w:rsidRDefault="00CB1002" w:rsidP="000B1029">
            <w:pPr>
              <w:spacing w:line="360" w:lineRule="auto"/>
              <w:ind w:left="180" w:firstLine="360"/>
              <w:jc w:val="center"/>
              <w:rPr>
                <w:rFonts w:ascii="Times New Roman" w:hAnsi="Times New Roman"/>
                <w:b/>
                <w:sz w:val="20"/>
                <w:szCs w:val="20"/>
              </w:rPr>
            </w:pPr>
            <w:r w:rsidRPr="00D55B4B">
              <w:rPr>
                <w:rFonts w:ascii="Times New Roman" w:hAnsi="Times New Roman"/>
                <w:b/>
                <w:sz w:val="20"/>
                <w:szCs w:val="20"/>
              </w:rPr>
              <w:t>Initials</w:t>
            </w:r>
          </w:p>
        </w:tc>
        <w:tc>
          <w:tcPr>
            <w:tcW w:w="1980" w:type="dxa"/>
            <w:tcBorders>
              <w:left w:val="nil"/>
              <w:bottom w:val="single" w:sz="4" w:space="0" w:color="auto"/>
              <w:right w:val="nil"/>
            </w:tcBorders>
          </w:tcPr>
          <w:p w:rsidR="00CB1002" w:rsidRPr="00D55B4B" w:rsidRDefault="00CB1002" w:rsidP="000B1029">
            <w:pPr>
              <w:spacing w:line="360" w:lineRule="auto"/>
              <w:ind w:left="180" w:firstLine="360"/>
              <w:rPr>
                <w:rFonts w:ascii="Times New Roman" w:hAnsi="Times New Roman"/>
                <w:b/>
                <w:sz w:val="20"/>
                <w:szCs w:val="20"/>
              </w:rPr>
            </w:pPr>
            <w:r w:rsidRPr="00D55B4B">
              <w:rPr>
                <w:rFonts w:ascii="Times New Roman" w:hAnsi="Times New Roman"/>
                <w:b/>
                <w:sz w:val="20"/>
                <w:szCs w:val="20"/>
              </w:rPr>
              <w:t>Pre-test (O1)</w:t>
            </w:r>
          </w:p>
        </w:tc>
        <w:tc>
          <w:tcPr>
            <w:tcW w:w="2070" w:type="dxa"/>
            <w:tcBorders>
              <w:left w:val="nil"/>
              <w:bottom w:val="single" w:sz="4" w:space="0" w:color="auto"/>
              <w:right w:val="nil"/>
            </w:tcBorders>
          </w:tcPr>
          <w:p w:rsidR="00CB1002" w:rsidRPr="00D55B4B" w:rsidRDefault="00CB1002" w:rsidP="000B1029">
            <w:pPr>
              <w:spacing w:line="360" w:lineRule="auto"/>
              <w:ind w:left="180" w:firstLine="360"/>
              <w:jc w:val="center"/>
              <w:rPr>
                <w:rFonts w:ascii="Times New Roman" w:hAnsi="Times New Roman"/>
                <w:b/>
                <w:sz w:val="20"/>
                <w:szCs w:val="20"/>
              </w:rPr>
            </w:pPr>
            <w:r w:rsidRPr="00D55B4B">
              <w:rPr>
                <w:rFonts w:ascii="Times New Roman" w:hAnsi="Times New Roman"/>
                <w:b/>
                <w:sz w:val="20"/>
                <w:szCs w:val="20"/>
              </w:rPr>
              <w:t>Post-test (O2)</w:t>
            </w:r>
          </w:p>
        </w:tc>
        <w:tc>
          <w:tcPr>
            <w:tcW w:w="2430" w:type="dxa"/>
            <w:tcBorders>
              <w:left w:val="nil"/>
              <w:bottom w:val="single" w:sz="4" w:space="0" w:color="auto"/>
              <w:right w:val="nil"/>
            </w:tcBorders>
          </w:tcPr>
          <w:p w:rsidR="00CB1002" w:rsidRPr="00D55B4B" w:rsidRDefault="00CB1002" w:rsidP="000B1029">
            <w:pPr>
              <w:spacing w:line="360" w:lineRule="auto"/>
              <w:ind w:left="180" w:firstLine="360"/>
              <w:jc w:val="center"/>
              <w:rPr>
                <w:rFonts w:ascii="Times New Roman" w:hAnsi="Times New Roman"/>
                <w:b/>
                <w:sz w:val="20"/>
                <w:szCs w:val="20"/>
              </w:rPr>
            </w:pPr>
            <w:r w:rsidRPr="00D55B4B">
              <w:rPr>
                <w:rFonts w:ascii="Times New Roman" w:hAnsi="Times New Roman"/>
                <w:b/>
                <w:sz w:val="20"/>
                <w:szCs w:val="20"/>
              </w:rPr>
              <w:t>Deviation (O2-O1)</w:t>
            </w:r>
          </w:p>
        </w:tc>
      </w:tr>
      <w:tr w:rsidR="000B62E3" w:rsidRPr="009C41A7" w:rsidTr="000B62E3">
        <w:trPr>
          <w:trHeight w:val="231"/>
        </w:trPr>
        <w:tc>
          <w:tcPr>
            <w:tcW w:w="1098" w:type="dxa"/>
            <w:tcBorders>
              <w:top w:val="single" w:sz="4" w:space="0" w:color="auto"/>
              <w:left w:val="nil"/>
              <w:bottom w:val="nil"/>
              <w:right w:val="nil"/>
            </w:tcBorders>
          </w:tcPr>
          <w:p w:rsidR="00CB1002" w:rsidRPr="00D55B4B" w:rsidRDefault="00CB1002" w:rsidP="000B1029">
            <w:pPr>
              <w:ind w:left="180" w:firstLine="360"/>
              <w:jc w:val="center"/>
              <w:rPr>
                <w:rFonts w:ascii="Times New Roman" w:hAnsi="Times New Roman"/>
                <w:sz w:val="20"/>
                <w:szCs w:val="20"/>
              </w:rPr>
            </w:pPr>
            <w:r w:rsidRPr="00D55B4B">
              <w:rPr>
                <w:rFonts w:ascii="Times New Roman" w:hAnsi="Times New Roman"/>
                <w:sz w:val="20"/>
                <w:szCs w:val="20"/>
              </w:rPr>
              <w:t>1</w:t>
            </w:r>
          </w:p>
        </w:tc>
        <w:tc>
          <w:tcPr>
            <w:tcW w:w="1440" w:type="dxa"/>
            <w:tcBorders>
              <w:top w:val="single" w:sz="4" w:space="0" w:color="auto"/>
              <w:left w:val="nil"/>
              <w:bottom w:val="nil"/>
              <w:right w:val="nil"/>
            </w:tcBorders>
            <w:vAlign w:val="center"/>
          </w:tcPr>
          <w:p w:rsidR="00CB1002" w:rsidRPr="00D55B4B" w:rsidRDefault="00CB1002" w:rsidP="000B1029">
            <w:pPr>
              <w:ind w:left="180" w:firstLine="360"/>
              <w:jc w:val="center"/>
              <w:rPr>
                <w:rFonts w:ascii="Times New Roman" w:hAnsi="Times New Roman"/>
                <w:sz w:val="20"/>
                <w:szCs w:val="20"/>
              </w:rPr>
            </w:pPr>
            <w:proofErr w:type="spellStart"/>
            <w:r w:rsidRPr="00D55B4B">
              <w:rPr>
                <w:rFonts w:ascii="Times New Roman" w:hAnsi="Times New Roman"/>
                <w:sz w:val="20"/>
                <w:szCs w:val="20"/>
              </w:rPr>
              <w:t>ANF</w:t>
            </w:r>
            <w:proofErr w:type="spellEnd"/>
          </w:p>
        </w:tc>
        <w:tc>
          <w:tcPr>
            <w:tcW w:w="1980" w:type="dxa"/>
            <w:tcBorders>
              <w:top w:val="single" w:sz="4" w:space="0" w:color="auto"/>
              <w:left w:val="nil"/>
              <w:bottom w:val="nil"/>
              <w:right w:val="nil"/>
            </w:tcBorders>
            <w:vAlign w:val="center"/>
          </w:tcPr>
          <w:p w:rsidR="00CB1002" w:rsidRPr="00D55B4B" w:rsidRDefault="00CB1002" w:rsidP="000B1029">
            <w:pPr>
              <w:tabs>
                <w:tab w:val="left" w:pos="502"/>
              </w:tabs>
              <w:ind w:left="180" w:firstLine="360"/>
              <w:rPr>
                <w:rFonts w:ascii="Times New Roman" w:hAnsi="Times New Roman"/>
                <w:sz w:val="20"/>
                <w:szCs w:val="20"/>
              </w:rPr>
            </w:pPr>
            <w:r w:rsidRPr="00D55B4B">
              <w:rPr>
                <w:rFonts w:ascii="Times New Roman" w:hAnsi="Times New Roman"/>
                <w:sz w:val="20"/>
                <w:szCs w:val="20"/>
              </w:rPr>
              <w:t>72.5</w:t>
            </w:r>
          </w:p>
        </w:tc>
        <w:tc>
          <w:tcPr>
            <w:tcW w:w="2070" w:type="dxa"/>
            <w:tcBorders>
              <w:top w:val="single" w:sz="4" w:space="0" w:color="auto"/>
              <w:left w:val="nil"/>
              <w:bottom w:val="nil"/>
              <w:right w:val="nil"/>
            </w:tcBorders>
            <w:vAlign w:val="center"/>
          </w:tcPr>
          <w:p w:rsidR="00CB1002" w:rsidRPr="00D55B4B" w:rsidRDefault="00CB1002" w:rsidP="000B1029">
            <w:pPr>
              <w:tabs>
                <w:tab w:val="left" w:pos="502"/>
              </w:tabs>
              <w:ind w:left="180" w:firstLine="360"/>
              <w:rPr>
                <w:rFonts w:ascii="Times New Roman" w:hAnsi="Times New Roman"/>
                <w:sz w:val="20"/>
                <w:szCs w:val="20"/>
              </w:rPr>
            </w:pPr>
            <w:r w:rsidRPr="00D55B4B">
              <w:rPr>
                <w:rFonts w:ascii="Times New Roman" w:hAnsi="Times New Roman"/>
                <w:sz w:val="20"/>
                <w:szCs w:val="20"/>
              </w:rPr>
              <w:t>90</w:t>
            </w:r>
          </w:p>
        </w:tc>
        <w:tc>
          <w:tcPr>
            <w:tcW w:w="2430" w:type="dxa"/>
            <w:tcBorders>
              <w:top w:val="single" w:sz="4" w:space="0" w:color="auto"/>
              <w:left w:val="nil"/>
              <w:bottom w:val="nil"/>
              <w:right w:val="nil"/>
            </w:tcBorders>
            <w:vAlign w:val="center"/>
          </w:tcPr>
          <w:p w:rsidR="00CB1002" w:rsidRPr="00D55B4B" w:rsidRDefault="009C41A7" w:rsidP="000B1029">
            <w:pPr>
              <w:ind w:left="180" w:firstLine="360"/>
              <w:jc w:val="left"/>
              <w:rPr>
                <w:rFonts w:ascii="Times New Roman" w:hAnsi="Times New Roman"/>
                <w:sz w:val="20"/>
                <w:szCs w:val="20"/>
              </w:rPr>
            </w:pPr>
            <w:r w:rsidRPr="00D55B4B">
              <w:rPr>
                <w:rFonts w:ascii="Times New Roman" w:hAnsi="Times New Roman"/>
                <w:sz w:val="20"/>
                <w:szCs w:val="20"/>
              </w:rPr>
              <w:t xml:space="preserve">  </w:t>
            </w:r>
            <w:r w:rsidR="00CB1002" w:rsidRPr="00D55B4B">
              <w:rPr>
                <w:rFonts w:ascii="Times New Roman" w:hAnsi="Times New Roman"/>
                <w:sz w:val="20"/>
                <w:szCs w:val="20"/>
              </w:rPr>
              <w:t>17.5</w:t>
            </w:r>
          </w:p>
        </w:tc>
      </w:tr>
      <w:tr w:rsidR="000B62E3" w:rsidRPr="009C41A7" w:rsidTr="000B62E3">
        <w:trPr>
          <w:trHeight w:val="231"/>
        </w:trPr>
        <w:tc>
          <w:tcPr>
            <w:tcW w:w="1098" w:type="dxa"/>
            <w:tcBorders>
              <w:top w:val="nil"/>
              <w:left w:val="nil"/>
              <w:bottom w:val="nil"/>
              <w:right w:val="nil"/>
            </w:tcBorders>
          </w:tcPr>
          <w:p w:rsidR="00CB1002" w:rsidRPr="00D55B4B" w:rsidRDefault="00CB1002" w:rsidP="000B1029">
            <w:pPr>
              <w:ind w:left="180" w:firstLine="360"/>
              <w:jc w:val="center"/>
              <w:rPr>
                <w:rFonts w:ascii="Times New Roman" w:hAnsi="Times New Roman"/>
                <w:sz w:val="20"/>
                <w:szCs w:val="20"/>
              </w:rPr>
            </w:pPr>
            <w:r w:rsidRPr="00D55B4B">
              <w:rPr>
                <w:rFonts w:ascii="Times New Roman" w:hAnsi="Times New Roman"/>
                <w:sz w:val="20"/>
                <w:szCs w:val="20"/>
              </w:rPr>
              <w:t>2</w:t>
            </w:r>
          </w:p>
        </w:tc>
        <w:tc>
          <w:tcPr>
            <w:tcW w:w="1440" w:type="dxa"/>
            <w:tcBorders>
              <w:top w:val="nil"/>
              <w:left w:val="nil"/>
              <w:bottom w:val="nil"/>
              <w:right w:val="nil"/>
            </w:tcBorders>
            <w:vAlign w:val="center"/>
          </w:tcPr>
          <w:p w:rsidR="00CB1002" w:rsidRPr="00D55B4B" w:rsidRDefault="00CB1002" w:rsidP="000B1029">
            <w:pPr>
              <w:ind w:left="180" w:firstLine="360"/>
              <w:jc w:val="center"/>
              <w:rPr>
                <w:rFonts w:ascii="Times New Roman" w:hAnsi="Times New Roman"/>
                <w:sz w:val="20"/>
                <w:szCs w:val="20"/>
              </w:rPr>
            </w:pPr>
            <w:proofErr w:type="spellStart"/>
            <w:r w:rsidRPr="00D55B4B">
              <w:rPr>
                <w:rFonts w:ascii="Times New Roman" w:hAnsi="Times New Roman"/>
                <w:sz w:val="20"/>
                <w:szCs w:val="20"/>
              </w:rPr>
              <w:t>ANM</w:t>
            </w:r>
            <w:proofErr w:type="spellEnd"/>
            <w:r w:rsidR="0013229E">
              <w:rPr>
                <w:rFonts w:ascii="Times New Roman" w:hAnsi="Times New Roman"/>
                <w:sz w:val="20"/>
                <w:szCs w:val="20"/>
              </w:rPr>
              <w:t xml:space="preserve">                           </w:t>
            </w:r>
          </w:p>
        </w:tc>
        <w:tc>
          <w:tcPr>
            <w:tcW w:w="1980" w:type="dxa"/>
            <w:tcBorders>
              <w:top w:val="nil"/>
              <w:left w:val="nil"/>
              <w:bottom w:val="nil"/>
              <w:right w:val="nil"/>
            </w:tcBorders>
            <w:vAlign w:val="center"/>
          </w:tcPr>
          <w:p w:rsidR="00CB1002" w:rsidRPr="00D55B4B" w:rsidRDefault="00CB1002" w:rsidP="006352C8">
            <w:pPr>
              <w:tabs>
                <w:tab w:val="left" w:pos="882"/>
              </w:tabs>
              <w:ind w:left="180" w:right="522" w:firstLine="360"/>
              <w:rPr>
                <w:rFonts w:ascii="Times New Roman" w:hAnsi="Times New Roman"/>
                <w:sz w:val="20"/>
                <w:szCs w:val="20"/>
              </w:rPr>
            </w:pPr>
            <w:r w:rsidRPr="00D55B4B">
              <w:rPr>
                <w:rFonts w:ascii="Times New Roman" w:hAnsi="Times New Roman"/>
                <w:sz w:val="20"/>
                <w:szCs w:val="20"/>
              </w:rPr>
              <w:t>65</w:t>
            </w:r>
          </w:p>
        </w:tc>
        <w:tc>
          <w:tcPr>
            <w:tcW w:w="2070" w:type="dxa"/>
            <w:tcBorders>
              <w:top w:val="nil"/>
              <w:left w:val="nil"/>
              <w:bottom w:val="nil"/>
              <w:right w:val="nil"/>
            </w:tcBorders>
            <w:vAlign w:val="center"/>
          </w:tcPr>
          <w:p w:rsidR="00CB1002" w:rsidRPr="00D55B4B" w:rsidRDefault="00CB1002" w:rsidP="000B1029">
            <w:pPr>
              <w:ind w:left="180" w:firstLine="360"/>
              <w:rPr>
                <w:rFonts w:ascii="Times New Roman" w:hAnsi="Times New Roman"/>
                <w:sz w:val="20"/>
                <w:szCs w:val="20"/>
              </w:rPr>
            </w:pPr>
            <w:r w:rsidRPr="00D55B4B">
              <w:rPr>
                <w:rFonts w:ascii="Times New Roman" w:hAnsi="Times New Roman"/>
                <w:sz w:val="20"/>
                <w:szCs w:val="20"/>
              </w:rPr>
              <w:t>75</w:t>
            </w:r>
          </w:p>
        </w:tc>
        <w:tc>
          <w:tcPr>
            <w:tcW w:w="2430" w:type="dxa"/>
            <w:tcBorders>
              <w:top w:val="nil"/>
              <w:left w:val="nil"/>
              <w:bottom w:val="nil"/>
              <w:right w:val="nil"/>
            </w:tcBorders>
            <w:vAlign w:val="center"/>
          </w:tcPr>
          <w:p w:rsidR="00CB1002" w:rsidRPr="00D55B4B" w:rsidRDefault="00AF37D4" w:rsidP="000B1029">
            <w:pPr>
              <w:ind w:left="180" w:firstLine="360"/>
              <w:jc w:val="left"/>
              <w:rPr>
                <w:rFonts w:ascii="Times New Roman" w:hAnsi="Times New Roman"/>
                <w:sz w:val="20"/>
                <w:szCs w:val="20"/>
              </w:rPr>
            </w:pPr>
            <w:r w:rsidRPr="00D55B4B">
              <w:rPr>
                <w:rFonts w:ascii="Times New Roman" w:hAnsi="Times New Roman"/>
                <w:sz w:val="20"/>
                <w:szCs w:val="20"/>
                <w:lang w:val="id-ID"/>
              </w:rPr>
              <w:t xml:space="preserve"> </w:t>
            </w:r>
            <w:r w:rsidR="006352C8">
              <w:rPr>
                <w:rFonts w:ascii="Times New Roman" w:hAnsi="Times New Roman"/>
                <w:sz w:val="20"/>
                <w:szCs w:val="20"/>
              </w:rPr>
              <w:t xml:space="preserve"> </w:t>
            </w:r>
            <w:r w:rsidR="00CB1002" w:rsidRPr="00D55B4B">
              <w:rPr>
                <w:rFonts w:ascii="Times New Roman" w:hAnsi="Times New Roman"/>
                <w:sz w:val="20"/>
                <w:szCs w:val="20"/>
              </w:rPr>
              <w:t>10</w:t>
            </w:r>
          </w:p>
        </w:tc>
      </w:tr>
      <w:tr w:rsidR="000B62E3" w:rsidRPr="009C41A7" w:rsidTr="000B62E3">
        <w:trPr>
          <w:trHeight w:val="231"/>
        </w:trPr>
        <w:tc>
          <w:tcPr>
            <w:tcW w:w="1098" w:type="dxa"/>
            <w:tcBorders>
              <w:top w:val="nil"/>
              <w:left w:val="nil"/>
              <w:bottom w:val="nil"/>
              <w:right w:val="nil"/>
            </w:tcBorders>
          </w:tcPr>
          <w:p w:rsidR="00CB1002" w:rsidRPr="00D55B4B" w:rsidRDefault="00CB1002" w:rsidP="000B1029">
            <w:pPr>
              <w:ind w:left="180" w:firstLine="360"/>
              <w:jc w:val="center"/>
              <w:rPr>
                <w:rFonts w:ascii="Times New Roman" w:hAnsi="Times New Roman"/>
                <w:sz w:val="20"/>
                <w:szCs w:val="20"/>
              </w:rPr>
            </w:pPr>
            <w:r w:rsidRPr="00D55B4B">
              <w:rPr>
                <w:rFonts w:ascii="Times New Roman" w:hAnsi="Times New Roman"/>
                <w:sz w:val="20"/>
                <w:szCs w:val="20"/>
              </w:rPr>
              <w:t>3</w:t>
            </w:r>
          </w:p>
        </w:tc>
        <w:tc>
          <w:tcPr>
            <w:tcW w:w="1440" w:type="dxa"/>
            <w:tcBorders>
              <w:top w:val="nil"/>
              <w:left w:val="nil"/>
              <w:bottom w:val="nil"/>
              <w:right w:val="nil"/>
            </w:tcBorders>
            <w:vAlign w:val="center"/>
          </w:tcPr>
          <w:p w:rsidR="00CB1002" w:rsidRPr="00D55B4B" w:rsidRDefault="00CB1002" w:rsidP="000B1029">
            <w:pPr>
              <w:ind w:left="180" w:firstLine="360"/>
              <w:jc w:val="center"/>
              <w:rPr>
                <w:rFonts w:ascii="Times New Roman" w:hAnsi="Times New Roman"/>
                <w:sz w:val="20"/>
                <w:szCs w:val="20"/>
              </w:rPr>
            </w:pPr>
            <w:r w:rsidRPr="00D55B4B">
              <w:rPr>
                <w:rFonts w:ascii="Times New Roman" w:hAnsi="Times New Roman"/>
                <w:sz w:val="20"/>
                <w:szCs w:val="20"/>
              </w:rPr>
              <w:t>ANN</w:t>
            </w:r>
          </w:p>
        </w:tc>
        <w:tc>
          <w:tcPr>
            <w:tcW w:w="1980" w:type="dxa"/>
            <w:tcBorders>
              <w:top w:val="nil"/>
              <w:left w:val="nil"/>
              <w:bottom w:val="nil"/>
              <w:right w:val="nil"/>
            </w:tcBorders>
            <w:vAlign w:val="center"/>
          </w:tcPr>
          <w:p w:rsidR="00CB1002" w:rsidRPr="00D55B4B" w:rsidRDefault="00CB1002" w:rsidP="000B1029">
            <w:pPr>
              <w:ind w:left="180" w:firstLine="360"/>
              <w:rPr>
                <w:rFonts w:ascii="Times New Roman" w:hAnsi="Times New Roman"/>
                <w:sz w:val="20"/>
                <w:szCs w:val="20"/>
              </w:rPr>
            </w:pPr>
            <w:r w:rsidRPr="00D55B4B">
              <w:rPr>
                <w:rFonts w:ascii="Times New Roman" w:hAnsi="Times New Roman"/>
                <w:sz w:val="20"/>
                <w:szCs w:val="20"/>
              </w:rPr>
              <w:t>65</w:t>
            </w:r>
          </w:p>
        </w:tc>
        <w:tc>
          <w:tcPr>
            <w:tcW w:w="2070" w:type="dxa"/>
            <w:tcBorders>
              <w:top w:val="nil"/>
              <w:left w:val="nil"/>
              <w:bottom w:val="nil"/>
              <w:right w:val="nil"/>
            </w:tcBorders>
            <w:vAlign w:val="center"/>
          </w:tcPr>
          <w:p w:rsidR="00CB1002" w:rsidRPr="00D55B4B" w:rsidRDefault="00CB1002" w:rsidP="000B1029">
            <w:pPr>
              <w:ind w:left="180" w:firstLine="360"/>
              <w:rPr>
                <w:rFonts w:ascii="Times New Roman" w:hAnsi="Times New Roman"/>
                <w:sz w:val="20"/>
                <w:szCs w:val="20"/>
              </w:rPr>
            </w:pPr>
            <w:r w:rsidRPr="00D55B4B">
              <w:rPr>
                <w:rFonts w:ascii="Times New Roman" w:hAnsi="Times New Roman"/>
                <w:sz w:val="20"/>
                <w:szCs w:val="20"/>
              </w:rPr>
              <w:t>80</w:t>
            </w:r>
          </w:p>
        </w:tc>
        <w:tc>
          <w:tcPr>
            <w:tcW w:w="2430" w:type="dxa"/>
            <w:tcBorders>
              <w:top w:val="nil"/>
              <w:left w:val="nil"/>
              <w:bottom w:val="nil"/>
              <w:right w:val="nil"/>
            </w:tcBorders>
            <w:vAlign w:val="center"/>
          </w:tcPr>
          <w:p w:rsidR="00CB1002" w:rsidRPr="00D55B4B" w:rsidRDefault="00260246" w:rsidP="000B1029">
            <w:pPr>
              <w:ind w:left="180" w:firstLine="360"/>
              <w:jc w:val="left"/>
              <w:rPr>
                <w:rFonts w:ascii="Times New Roman" w:hAnsi="Times New Roman"/>
                <w:sz w:val="20"/>
                <w:szCs w:val="20"/>
              </w:rPr>
            </w:pPr>
            <w:r w:rsidRPr="00D55B4B">
              <w:rPr>
                <w:rFonts w:ascii="Times New Roman" w:hAnsi="Times New Roman"/>
                <w:sz w:val="20"/>
                <w:szCs w:val="20"/>
                <w:lang w:val="id-ID"/>
              </w:rPr>
              <w:t xml:space="preserve">  </w:t>
            </w:r>
            <w:r w:rsidR="00CB1002" w:rsidRPr="00D55B4B">
              <w:rPr>
                <w:rFonts w:ascii="Times New Roman" w:hAnsi="Times New Roman"/>
                <w:sz w:val="20"/>
                <w:szCs w:val="20"/>
              </w:rPr>
              <w:t>15</w:t>
            </w:r>
          </w:p>
        </w:tc>
      </w:tr>
      <w:tr w:rsidR="000B62E3" w:rsidRPr="009C41A7" w:rsidTr="000B62E3">
        <w:trPr>
          <w:trHeight w:val="246"/>
        </w:trPr>
        <w:tc>
          <w:tcPr>
            <w:tcW w:w="1098" w:type="dxa"/>
            <w:tcBorders>
              <w:top w:val="nil"/>
              <w:left w:val="nil"/>
              <w:bottom w:val="nil"/>
              <w:right w:val="nil"/>
            </w:tcBorders>
          </w:tcPr>
          <w:p w:rsidR="00CB1002" w:rsidRPr="00D55B4B" w:rsidRDefault="00CB1002" w:rsidP="000B1029">
            <w:pPr>
              <w:ind w:left="180" w:firstLine="360"/>
              <w:jc w:val="center"/>
              <w:rPr>
                <w:rFonts w:ascii="Times New Roman" w:hAnsi="Times New Roman"/>
                <w:sz w:val="20"/>
                <w:szCs w:val="20"/>
              </w:rPr>
            </w:pPr>
            <w:r w:rsidRPr="00D55B4B">
              <w:rPr>
                <w:rFonts w:ascii="Times New Roman" w:hAnsi="Times New Roman"/>
                <w:sz w:val="20"/>
                <w:szCs w:val="20"/>
              </w:rPr>
              <w:t>4</w:t>
            </w:r>
          </w:p>
        </w:tc>
        <w:tc>
          <w:tcPr>
            <w:tcW w:w="1440" w:type="dxa"/>
            <w:tcBorders>
              <w:top w:val="nil"/>
              <w:left w:val="nil"/>
              <w:bottom w:val="nil"/>
              <w:right w:val="nil"/>
            </w:tcBorders>
            <w:vAlign w:val="center"/>
          </w:tcPr>
          <w:p w:rsidR="00CB1002" w:rsidRPr="00D55B4B" w:rsidRDefault="00CB1002" w:rsidP="000B1029">
            <w:pPr>
              <w:ind w:left="180" w:firstLine="360"/>
              <w:jc w:val="center"/>
              <w:rPr>
                <w:rFonts w:ascii="Times New Roman" w:hAnsi="Times New Roman"/>
                <w:sz w:val="20"/>
                <w:szCs w:val="20"/>
              </w:rPr>
            </w:pPr>
            <w:proofErr w:type="spellStart"/>
            <w:r w:rsidRPr="00D55B4B">
              <w:rPr>
                <w:rFonts w:ascii="Times New Roman" w:hAnsi="Times New Roman"/>
                <w:sz w:val="20"/>
                <w:szCs w:val="20"/>
              </w:rPr>
              <w:t>AGG</w:t>
            </w:r>
            <w:proofErr w:type="spellEnd"/>
          </w:p>
        </w:tc>
        <w:tc>
          <w:tcPr>
            <w:tcW w:w="1980" w:type="dxa"/>
            <w:tcBorders>
              <w:top w:val="nil"/>
              <w:left w:val="nil"/>
              <w:bottom w:val="nil"/>
              <w:right w:val="nil"/>
            </w:tcBorders>
            <w:vAlign w:val="center"/>
          </w:tcPr>
          <w:p w:rsidR="00CB1002" w:rsidRPr="00D55B4B" w:rsidRDefault="00CB1002" w:rsidP="000B1029">
            <w:pPr>
              <w:ind w:left="180" w:firstLine="360"/>
              <w:rPr>
                <w:rFonts w:ascii="Times New Roman" w:hAnsi="Times New Roman"/>
                <w:sz w:val="20"/>
                <w:szCs w:val="20"/>
              </w:rPr>
            </w:pPr>
            <w:r w:rsidRPr="00D55B4B">
              <w:rPr>
                <w:rFonts w:ascii="Times New Roman" w:hAnsi="Times New Roman"/>
                <w:sz w:val="20"/>
                <w:szCs w:val="20"/>
              </w:rPr>
              <w:t>70</w:t>
            </w:r>
          </w:p>
        </w:tc>
        <w:tc>
          <w:tcPr>
            <w:tcW w:w="2070" w:type="dxa"/>
            <w:tcBorders>
              <w:top w:val="nil"/>
              <w:left w:val="nil"/>
              <w:bottom w:val="nil"/>
              <w:right w:val="nil"/>
            </w:tcBorders>
            <w:vAlign w:val="center"/>
          </w:tcPr>
          <w:p w:rsidR="00CB1002" w:rsidRPr="00D55B4B" w:rsidRDefault="00CB1002" w:rsidP="000B1029">
            <w:pPr>
              <w:ind w:left="180" w:firstLine="360"/>
              <w:rPr>
                <w:rFonts w:ascii="Times New Roman" w:hAnsi="Times New Roman"/>
                <w:sz w:val="20"/>
                <w:szCs w:val="20"/>
              </w:rPr>
            </w:pPr>
            <w:r w:rsidRPr="00D55B4B">
              <w:rPr>
                <w:rFonts w:ascii="Times New Roman" w:hAnsi="Times New Roman"/>
                <w:sz w:val="20"/>
                <w:szCs w:val="20"/>
              </w:rPr>
              <w:t>95</w:t>
            </w:r>
          </w:p>
        </w:tc>
        <w:tc>
          <w:tcPr>
            <w:tcW w:w="2430" w:type="dxa"/>
            <w:tcBorders>
              <w:top w:val="nil"/>
              <w:left w:val="nil"/>
              <w:bottom w:val="nil"/>
              <w:right w:val="nil"/>
            </w:tcBorders>
            <w:vAlign w:val="center"/>
          </w:tcPr>
          <w:p w:rsidR="00CB1002" w:rsidRPr="00D55B4B" w:rsidRDefault="00260246" w:rsidP="000B1029">
            <w:pPr>
              <w:ind w:left="180" w:firstLine="360"/>
              <w:jc w:val="left"/>
              <w:rPr>
                <w:rFonts w:ascii="Times New Roman" w:hAnsi="Times New Roman"/>
                <w:sz w:val="20"/>
                <w:szCs w:val="20"/>
              </w:rPr>
            </w:pPr>
            <w:r w:rsidRPr="00D55B4B">
              <w:rPr>
                <w:rFonts w:ascii="Times New Roman" w:hAnsi="Times New Roman"/>
                <w:sz w:val="20"/>
                <w:szCs w:val="20"/>
                <w:lang w:val="id-ID"/>
              </w:rPr>
              <w:t xml:space="preserve">  </w:t>
            </w:r>
            <w:r w:rsidR="00CB1002" w:rsidRPr="00D55B4B">
              <w:rPr>
                <w:rFonts w:ascii="Times New Roman" w:hAnsi="Times New Roman"/>
                <w:sz w:val="20"/>
                <w:szCs w:val="20"/>
              </w:rPr>
              <w:t>25</w:t>
            </w:r>
          </w:p>
        </w:tc>
      </w:tr>
      <w:tr w:rsidR="000B62E3" w:rsidRPr="009C41A7" w:rsidTr="000B62E3">
        <w:trPr>
          <w:trHeight w:val="231"/>
        </w:trPr>
        <w:tc>
          <w:tcPr>
            <w:tcW w:w="1098" w:type="dxa"/>
            <w:tcBorders>
              <w:top w:val="nil"/>
              <w:left w:val="nil"/>
              <w:bottom w:val="nil"/>
              <w:right w:val="nil"/>
            </w:tcBorders>
          </w:tcPr>
          <w:p w:rsidR="00CB1002" w:rsidRPr="00D55B4B" w:rsidRDefault="00CB1002" w:rsidP="000B1029">
            <w:pPr>
              <w:ind w:left="180" w:firstLine="360"/>
              <w:jc w:val="center"/>
              <w:rPr>
                <w:rFonts w:ascii="Times New Roman" w:hAnsi="Times New Roman"/>
                <w:sz w:val="20"/>
                <w:szCs w:val="20"/>
              </w:rPr>
            </w:pPr>
            <w:r w:rsidRPr="00D55B4B">
              <w:rPr>
                <w:rFonts w:ascii="Times New Roman" w:hAnsi="Times New Roman"/>
                <w:sz w:val="20"/>
                <w:szCs w:val="20"/>
              </w:rPr>
              <w:t>5</w:t>
            </w:r>
          </w:p>
        </w:tc>
        <w:tc>
          <w:tcPr>
            <w:tcW w:w="1440" w:type="dxa"/>
            <w:tcBorders>
              <w:top w:val="nil"/>
              <w:left w:val="nil"/>
              <w:bottom w:val="nil"/>
              <w:right w:val="nil"/>
            </w:tcBorders>
            <w:vAlign w:val="center"/>
          </w:tcPr>
          <w:p w:rsidR="00CB1002" w:rsidRPr="00D55B4B" w:rsidRDefault="00CB1002" w:rsidP="000B1029">
            <w:pPr>
              <w:ind w:left="180" w:firstLine="360"/>
              <w:jc w:val="center"/>
              <w:rPr>
                <w:rFonts w:ascii="Times New Roman" w:hAnsi="Times New Roman"/>
                <w:sz w:val="20"/>
                <w:szCs w:val="20"/>
              </w:rPr>
            </w:pPr>
            <w:proofErr w:type="spellStart"/>
            <w:r w:rsidRPr="00D55B4B">
              <w:rPr>
                <w:rFonts w:ascii="Times New Roman" w:hAnsi="Times New Roman"/>
                <w:sz w:val="20"/>
                <w:szCs w:val="20"/>
              </w:rPr>
              <w:t>ARN</w:t>
            </w:r>
            <w:proofErr w:type="spellEnd"/>
          </w:p>
        </w:tc>
        <w:tc>
          <w:tcPr>
            <w:tcW w:w="1980" w:type="dxa"/>
            <w:tcBorders>
              <w:top w:val="nil"/>
              <w:left w:val="nil"/>
              <w:bottom w:val="nil"/>
              <w:right w:val="nil"/>
            </w:tcBorders>
            <w:vAlign w:val="center"/>
          </w:tcPr>
          <w:p w:rsidR="00CB1002" w:rsidRPr="00D55B4B" w:rsidRDefault="00CB1002" w:rsidP="000B1029">
            <w:pPr>
              <w:ind w:left="180" w:firstLine="360"/>
              <w:rPr>
                <w:rFonts w:ascii="Times New Roman" w:hAnsi="Times New Roman"/>
                <w:sz w:val="20"/>
                <w:szCs w:val="20"/>
              </w:rPr>
            </w:pPr>
            <w:r w:rsidRPr="00D55B4B">
              <w:rPr>
                <w:rFonts w:ascii="Times New Roman" w:hAnsi="Times New Roman"/>
                <w:sz w:val="20"/>
                <w:szCs w:val="20"/>
              </w:rPr>
              <w:t>70</w:t>
            </w:r>
          </w:p>
        </w:tc>
        <w:tc>
          <w:tcPr>
            <w:tcW w:w="2070" w:type="dxa"/>
            <w:tcBorders>
              <w:top w:val="nil"/>
              <w:left w:val="nil"/>
              <w:bottom w:val="nil"/>
              <w:right w:val="nil"/>
            </w:tcBorders>
            <w:vAlign w:val="center"/>
          </w:tcPr>
          <w:p w:rsidR="00CB1002" w:rsidRPr="00D55B4B" w:rsidRDefault="00CB1002" w:rsidP="000B1029">
            <w:pPr>
              <w:ind w:left="180" w:firstLine="360"/>
              <w:rPr>
                <w:rFonts w:ascii="Times New Roman" w:hAnsi="Times New Roman"/>
                <w:sz w:val="20"/>
                <w:szCs w:val="20"/>
              </w:rPr>
            </w:pPr>
            <w:r w:rsidRPr="00D55B4B">
              <w:rPr>
                <w:rFonts w:ascii="Times New Roman" w:hAnsi="Times New Roman"/>
                <w:sz w:val="20"/>
                <w:szCs w:val="20"/>
              </w:rPr>
              <w:t>77.5</w:t>
            </w:r>
          </w:p>
        </w:tc>
        <w:tc>
          <w:tcPr>
            <w:tcW w:w="2430" w:type="dxa"/>
            <w:tcBorders>
              <w:top w:val="nil"/>
              <w:left w:val="nil"/>
              <w:bottom w:val="nil"/>
              <w:right w:val="nil"/>
            </w:tcBorders>
            <w:vAlign w:val="center"/>
          </w:tcPr>
          <w:p w:rsidR="00CB1002" w:rsidRPr="00D55B4B" w:rsidRDefault="00260246" w:rsidP="000B1029">
            <w:pPr>
              <w:ind w:left="180" w:firstLine="360"/>
              <w:jc w:val="left"/>
              <w:rPr>
                <w:rFonts w:ascii="Times New Roman" w:hAnsi="Times New Roman"/>
                <w:sz w:val="20"/>
                <w:szCs w:val="20"/>
              </w:rPr>
            </w:pPr>
            <w:r w:rsidRPr="00D55B4B">
              <w:rPr>
                <w:rFonts w:ascii="Times New Roman" w:hAnsi="Times New Roman"/>
                <w:sz w:val="20"/>
                <w:szCs w:val="20"/>
                <w:lang w:val="id-ID"/>
              </w:rPr>
              <w:t xml:space="preserve">  </w:t>
            </w:r>
            <w:r w:rsidR="00CB1002" w:rsidRPr="00D55B4B">
              <w:rPr>
                <w:rFonts w:ascii="Times New Roman" w:hAnsi="Times New Roman"/>
                <w:sz w:val="20"/>
                <w:szCs w:val="20"/>
              </w:rPr>
              <w:t>7.5</w:t>
            </w:r>
          </w:p>
        </w:tc>
      </w:tr>
      <w:tr w:rsidR="000B62E3" w:rsidRPr="009C41A7" w:rsidTr="000B62E3">
        <w:trPr>
          <w:trHeight w:val="231"/>
        </w:trPr>
        <w:tc>
          <w:tcPr>
            <w:tcW w:w="1098" w:type="dxa"/>
            <w:tcBorders>
              <w:top w:val="nil"/>
              <w:left w:val="nil"/>
              <w:bottom w:val="nil"/>
              <w:right w:val="nil"/>
            </w:tcBorders>
          </w:tcPr>
          <w:p w:rsidR="00CB1002" w:rsidRPr="00D55B4B" w:rsidRDefault="00CB1002" w:rsidP="000B1029">
            <w:pPr>
              <w:ind w:left="180" w:firstLine="360"/>
              <w:jc w:val="center"/>
              <w:rPr>
                <w:rFonts w:ascii="Times New Roman" w:hAnsi="Times New Roman"/>
                <w:sz w:val="20"/>
                <w:szCs w:val="20"/>
              </w:rPr>
            </w:pPr>
            <w:r w:rsidRPr="00D55B4B">
              <w:rPr>
                <w:rFonts w:ascii="Times New Roman" w:hAnsi="Times New Roman"/>
                <w:sz w:val="20"/>
                <w:szCs w:val="20"/>
              </w:rPr>
              <w:t>6</w:t>
            </w:r>
          </w:p>
        </w:tc>
        <w:tc>
          <w:tcPr>
            <w:tcW w:w="1440" w:type="dxa"/>
            <w:tcBorders>
              <w:top w:val="nil"/>
              <w:left w:val="nil"/>
              <w:bottom w:val="nil"/>
              <w:right w:val="nil"/>
            </w:tcBorders>
            <w:vAlign w:val="center"/>
          </w:tcPr>
          <w:p w:rsidR="00CB1002" w:rsidRPr="00D55B4B" w:rsidRDefault="00CB1002" w:rsidP="000B1029">
            <w:pPr>
              <w:ind w:left="180" w:firstLine="360"/>
              <w:jc w:val="center"/>
              <w:rPr>
                <w:rFonts w:ascii="Times New Roman" w:hAnsi="Times New Roman"/>
                <w:sz w:val="20"/>
                <w:szCs w:val="20"/>
              </w:rPr>
            </w:pPr>
            <w:proofErr w:type="spellStart"/>
            <w:r w:rsidRPr="00D55B4B">
              <w:rPr>
                <w:rFonts w:ascii="Times New Roman" w:hAnsi="Times New Roman"/>
                <w:sz w:val="20"/>
                <w:szCs w:val="20"/>
              </w:rPr>
              <w:t>AVD</w:t>
            </w:r>
            <w:proofErr w:type="spellEnd"/>
          </w:p>
        </w:tc>
        <w:tc>
          <w:tcPr>
            <w:tcW w:w="1980" w:type="dxa"/>
            <w:tcBorders>
              <w:top w:val="nil"/>
              <w:left w:val="nil"/>
              <w:bottom w:val="nil"/>
              <w:right w:val="nil"/>
            </w:tcBorders>
            <w:vAlign w:val="center"/>
          </w:tcPr>
          <w:p w:rsidR="00CB1002" w:rsidRPr="00D55B4B" w:rsidRDefault="00CB1002" w:rsidP="000B1029">
            <w:pPr>
              <w:ind w:left="180" w:firstLine="360"/>
              <w:rPr>
                <w:rFonts w:ascii="Times New Roman" w:hAnsi="Times New Roman"/>
                <w:sz w:val="20"/>
                <w:szCs w:val="20"/>
              </w:rPr>
            </w:pPr>
            <w:r w:rsidRPr="00D55B4B">
              <w:rPr>
                <w:rFonts w:ascii="Times New Roman" w:hAnsi="Times New Roman"/>
                <w:sz w:val="20"/>
                <w:szCs w:val="20"/>
              </w:rPr>
              <w:t>70</w:t>
            </w:r>
          </w:p>
        </w:tc>
        <w:tc>
          <w:tcPr>
            <w:tcW w:w="2070" w:type="dxa"/>
            <w:tcBorders>
              <w:top w:val="nil"/>
              <w:left w:val="nil"/>
              <w:bottom w:val="nil"/>
              <w:right w:val="nil"/>
            </w:tcBorders>
            <w:vAlign w:val="center"/>
          </w:tcPr>
          <w:p w:rsidR="00CB1002" w:rsidRPr="00D55B4B" w:rsidRDefault="00CB1002" w:rsidP="000B1029">
            <w:pPr>
              <w:ind w:left="180" w:firstLine="360"/>
              <w:rPr>
                <w:rFonts w:ascii="Times New Roman" w:hAnsi="Times New Roman"/>
                <w:sz w:val="20"/>
                <w:szCs w:val="20"/>
              </w:rPr>
            </w:pPr>
            <w:r w:rsidRPr="00D55B4B">
              <w:rPr>
                <w:rFonts w:ascii="Times New Roman" w:hAnsi="Times New Roman"/>
                <w:sz w:val="20"/>
                <w:szCs w:val="20"/>
              </w:rPr>
              <w:t>92.5</w:t>
            </w:r>
          </w:p>
        </w:tc>
        <w:tc>
          <w:tcPr>
            <w:tcW w:w="2430" w:type="dxa"/>
            <w:tcBorders>
              <w:top w:val="nil"/>
              <w:left w:val="nil"/>
              <w:bottom w:val="nil"/>
              <w:right w:val="nil"/>
            </w:tcBorders>
            <w:vAlign w:val="center"/>
          </w:tcPr>
          <w:p w:rsidR="00CB1002" w:rsidRPr="00D55B4B" w:rsidRDefault="00260246" w:rsidP="000B1029">
            <w:pPr>
              <w:ind w:left="180" w:firstLine="360"/>
              <w:jc w:val="left"/>
              <w:rPr>
                <w:rFonts w:ascii="Times New Roman" w:hAnsi="Times New Roman"/>
                <w:sz w:val="20"/>
                <w:szCs w:val="20"/>
              </w:rPr>
            </w:pPr>
            <w:r w:rsidRPr="00D55B4B">
              <w:rPr>
                <w:rFonts w:ascii="Times New Roman" w:hAnsi="Times New Roman"/>
                <w:sz w:val="20"/>
                <w:szCs w:val="20"/>
                <w:lang w:val="id-ID"/>
              </w:rPr>
              <w:t xml:space="preserve">  </w:t>
            </w:r>
            <w:r w:rsidR="00CB1002" w:rsidRPr="00D55B4B">
              <w:rPr>
                <w:rFonts w:ascii="Times New Roman" w:hAnsi="Times New Roman"/>
                <w:sz w:val="20"/>
                <w:szCs w:val="20"/>
              </w:rPr>
              <w:t>22.5</w:t>
            </w:r>
          </w:p>
        </w:tc>
      </w:tr>
      <w:tr w:rsidR="000B62E3" w:rsidRPr="009C41A7" w:rsidTr="000B62E3">
        <w:trPr>
          <w:trHeight w:val="246"/>
        </w:trPr>
        <w:tc>
          <w:tcPr>
            <w:tcW w:w="1098" w:type="dxa"/>
            <w:tcBorders>
              <w:top w:val="nil"/>
              <w:left w:val="nil"/>
              <w:bottom w:val="nil"/>
              <w:right w:val="nil"/>
            </w:tcBorders>
          </w:tcPr>
          <w:p w:rsidR="00CB1002" w:rsidRPr="00D55B4B" w:rsidRDefault="00CB1002" w:rsidP="000B1029">
            <w:pPr>
              <w:ind w:left="180" w:firstLine="360"/>
              <w:jc w:val="center"/>
              <w:rPr>
                <w:rFonts w:ascii="Times New Roman" w:hAnsi="Times New Roman"/>
                <w:sz w:val="20"/>
                <w:szCs w:val="20"/>
              </w:rPr>
            </w:pPr>
            <w:r w:rsidRPr="00D55B4B">
              <w:rPr>
                <w:rFonts w:ascii="Times New Roman" w:hAnsi="Times New Roman"/>
                <w:sz w:val="20"/>
                <w:szCs w:val="20"/>
              </w:rPr>
              <w:t>7</w:t>
            </w:r>
          </w:p>
        </w:tc>
        <w:tc>
          <w:tcPr>
            <w:tcW w:w="1440" w:type="dxa"/>
            <w:tcBorders>
              <w:top w:val="nil"/>
              <w:left w:val="nil"/>
              <w:bottom w:val="nil"/>
              <w:right w:val="nil"/>
            </w:tcBorders>
            <w:vAlign w:val="center"/>
          </w:tcPr>
          <w:p w:rsidR="00CB1002" w:rsidRPr="00D55B4B" w:rsidRDefault="00CB1002" w:rsidP="000B1029">
            <w:pPr>
              <w:ind w:left="180" w:firstLine="360"/>
              <w:jc w:val="center"/>
              <w:rPr>
                <w:rFonts w:ascii="Times New Roman" w:hAnsi="Times New Roman"/>
                <w:sz w:val="20"/>
                <w:szCs w:val="20"/>
              </w:rPr>
            </w:pPr>
            <w:proofErr w:type="spellStart"/>
            <w:r w:rsidRPr="00D55B4B">
              <w:rPr>
                <w:rFonts w:ascii="Times New Roman" w:hAnsi="Times New Roman"/>
                <w:sz w:val="20"/>
                <w:szCs w:val="20"/>
              </w:rPr>
              <w:t>BND</w:t>
            </w:r>
            <w:proofErr w:type="spellEnd"/>
          </w:p>
        </w:tc>
        <w:tc>
          <w:tcPr>
            <w:tcW w:w="1980" w:type="dxa"/>
            <w:tcBorders>
              <w:top w:val="nil"/>
              <w:left w:val="nil"/>
              <w:bottom w:val="nil"/>
              <w:right w:val="nil"/>
            </w:tcBorders>
            <w:vAlign w:val="center"/>
          </w:tcPr>
          <w:p w:rsidR="00CB1002" w:rsidRPr="00D55B4B" w:rsidRDefault="00CB1002" w:rsidP="000B1029">
            <w:pPr>
              <w:ind w:left="180" w:firstLine="360"/>
              <w:rPr>
                <w:rFonts w:ascii="Times New Roman" w:hAnsi="Times New Roman"/>
                <w:sz w:val="20"/>
                <w:szCs w:val="20"/>
              </w:rPr>
            </w:pPr>
            <w:r w:rsidRPr="00D55B4B">
              <w:rPr>
                <w:rFonts w:ascii="Times New Roman" w:hAnsi="Times New Roman"/>
                <w:sz w:val="20"/>
                <w:szCs w:val="20"/>
              </w:rPr>
              <w:t>50</w:t>
            </w:r>
          </w:p>
        </w:tc>
        <w:tc>
          <w:tcPr>
            <w:tcW w:w="2070" w:type="dxa"/>
            <w:tcBorders>
              <w:top w:val="nil"/>
              <w:left w:val="nil"/>
              <w:bottom w:val="nil"/>
              <w:right w:val="nil"/>
            </w:tcBorders>
            <w:vAlign w:val="center"/>
          </w:tcPr>
          <w:p w:rsidR="00CB1002" w:rsidRPr="00D55B4B" w:rsidRDefault="00CB1002" w:rsidP="000B1029">
            <w:pPr>
              <w:ind w:left="180" w:firstLine="360"/>
              <w:rPr>
                <w:rFonts w:ascii="Times New Roman" w:hAnsi="Times New Roman"/>
                <w:sz w:val="20"/>
                <w:szCs w:val="20"/>
              </w:rPr>
            </w:pPr>
            <w:r w:rsidRPr="00D55B4B">
              <w:rPr>
                <w:rFonts w:ascii="Times New Roman" w:hAnsi="Times New Roman"/>
                <w:sz w:val="20"/>
                <w:szCs w:val="20"/>
              </w:rPr>
              <w:t>82.5</w:t>
            </w:r>
          </w:p>
        </w:tc>
        <w:tc>
          <w:tcPr>
            <w:tcW w:w="2430" w:type="dxa"/>
            <w:tcBorders>
              <w:top w:val="nil"/>
              <w:left w:val="nil"/>
              <w:bottom w:val="nil"/>
              <w:right w:val="nil"/>
            </w:tcBorders>
            <w:vAlign w:val="center"/>
          </w:tcPr>
          <w:p w:rsidR="00CB1002" w:rsidRPr="00D55B4B" w:rsidRDefault="00260246" w:rsidP="000B1029">
            <w:pPr>
              <w:ind w:left="180" w:firstLine="360"/>
              <w:jc w:val="left"/>
              <w:rPr>
                <w:rFonts w:ascii="Times New Roman" w:hAnsi="Times New Roman"/>
                <w:sz w:val="20"/>
                <w:szCs w:val="20"/>
              </w:rPr>
            </w:pPr>
            <w:r w:rsidRPr="00D55B4B">
              <w:rPr>
                <w:rFonts w:ascii="Times New Roman" w:hAnsi="Times New Roman"/>
                <w:sz w:val="20"/>
                <w:szCs w:val="20"/>
                <w:lang w:val="id-ID"/>
              </w:rPr>
              <w:t xml:space="preserve">  </w:t>
            </w:r>
            <w:r w:rsidR="00CB1002" w:rsidRPr="00D55B4B">
              <w:rPr>
                <w:rFonts w:ascii="Times New Roman" w:hAnsi="Times New Roman"/>
                <w:sz w:val="20"/>
                <w:szCs w:val="20"/>
              </w:rPr>
              <w:t>32.5</w:t>
            </w:r>
          </w:p>
        </w:tc>
      </w:tr>
      <w:tr w:rsidR="000B62E3" w:rsidRPr="009C41A7" w:rsidTr="000B62E3">
        <w:trPr>
          <w:trHeight w:val="231"/>
        </w:trPr>
        <w:tc>
          <w:tcPr>
            <w:tcW w:w="1098" w:type="dxa"/>
            <w:tcBorders>
              <w:top w:val="nil"/>
              <w:left w:val="nil"/>
              <w:bottom w:val="nil"/>
              <w:right w:val="nil"/>
            </w:tcBorders>
          </w:tcPr>
          <w:p w:rsidR="00CB1002" w:rsidRPr="00D55B4B" w:rsidRDefault="00CB1002" w:rsidP="000B1029">
            <w:pPr>
              <w:ind w:left="180" w:firstLine="360"/>
              <w:jc w:val="center"/>
              <w:rPr>
                <w:rFonts w:ascii="Times New Roman" w:hAnsi="Times New Roman"/>
                <w:sz w:val="20"/>
                <w:szCs w:val="20"/>
              </w:rPr>
            </w:pPr>
            <w:r w:rsidRPr="00D55B4B">
              <w:rPr>
                <w:rFonts w:ascii="Times New Roman" w:hAnsi="Times New Roman"/>
                <w:sz w:val="20"/>
                <w:szCs w:val="20"/>
              </w:rPr>
              <w:t>8</w:t>
            </w:r>
          </w:p>
        </w:tc>
        <w:tc>
          <w:tcPr>
            <w:tcW w:w="1440" w:type="dxa"/>
            <w:tcBorders>
              <w:top w:val="nil"/>
              <w:left w:val="nil"/>
              <w:bottom w:val="nil"/>
              <w:right w:val="nil"/>
            </w:tcBorders>
            <w:vAlign w:val="center"/>
          </w:tcPr>
          <w:p w:rsidR="00CB1002" w:rsidRPr="00D55B4B" w:rsidRDefault="00CB1002" w:rsidP="000B1029">
            <w:pPr>
              <w:ind w:left="180" w:firstLine="360"/>
              <w:jc w:val="center"/>
              <w:rPr>
                <w:rFonts w:ascii="Times New Roman" w:hAnsi="Times New Roman"/>
                <w:sz w:val="20"/>
                <w:szCs w:val="20"/>
              </w:rPr>
            </w:pPr>
            <w:proofErr w:type="spellStart"/>
            <w:r w:rsidRPr="00D55B4B">
              <w:rPr>
                <w:rFonts w:ascii="Times New Roman" w:hAnsi="Times New Roman"/>
                <w:sz w:val="20"/>
                <w:szCs w:val="20"/>
              </w:rPr>
              <w:t>DLA</w:t>
            </w:r>
            <w:proofErr w:type="spellEnd"/>
          </w:p>
        </w:tc>
        <w:tc>
          <w:tcPr>
            <w:tcW w:w="1980" w:type="dxa"/>
            <w:tcBorders>
              <w:top w:val="nil"/>
              <w:left w:val="nil"/>
              <w:bottom w:val="nil"/>
              <w:right w:val="nil"/>
            </w:tcBorders>
            <w:vAlign w:val="center"/>
          </w:tcPr>
          <w:p w:rsidR="00CB1002" w:rsidRPr="00D55B4B" w:rsidRDefault="00CB1002" w:rsidP="000B1029">
            <w:pPr>
              <w:ind w:left="180" w:firstLine="360"/>
              <w:rPr>
                <w:rFonts w:ascii="Times New Roman" w:hAnsi="Times New Roman"/>
                <w:sz w:val="20"/>
                <w:szCs w:val="20"/>
              </w:rPr>
            </w:pPr>
            <w:r w:rsidRPr="00D55B4B">
              <w:rPr>
                <w:rFonts w:ascii="Times New Roman" w:hAnsi="Times New Roman"/>
                <w:sz w:val="20"/>
                <w:szCs w:val="20"/>
              </w:rPr>
              <w:t>67.5</w:t>
            </w:r>
          </w:p>
        </w:tc>
        <w:tc>
          <w:tcPr>
            <w:tcW w:w="2070" w:type="dxa"/>
            <w:tcBorders>
              <w:top w:val="nil"/>
              <w:left w:val="nil"/>
              <w:bottom w:val="nil"/>
              <w:right w:val="nil"/>
            </w:tcBorders>
            <w:vAlign w:val="center"/>
          </w:tcPr>
          <w:p w:rsidR="00CB1002" w:rsidRPr="00D55B4B" w:rsidRDefault="00CB1002" w:rsidP="000B1029">
            <w:pPr>
              <w:ind w:left="180" w:firstLine="360"/>
              <w:rPr>
                <w:rFonts w:ascii="Times New Roman" w:hAnsi="Times New Roman"/>
                <w:sz w:val="20"/>
                <w:szCs w:val="20"/>
              </w:rPr>
            </w:pPr>
            <w:r w:rsidRPr="00D55B4B">
              <w:rPr>
                <w:rFonts w:ascii="Times New Roman" w:hAnsi="Times New Roman"/>
                <w:sz w:val="20"/>
                <w:szCs w:val="20"/>
              </w:rPr>
              <w:t>80</w:t>
            </w:r>
          </w:p>
        </w:tc>
        <w:tc>
          <w:tcPr>
            <w:tcW w:w="2430" w:type="dxa"/>
            <w:tcBorders>
              <w:top w:val="nil"/>
              <w:left w:val="nil"/>
              <w:bottom w:val="nil"/>
              <w:right w:val="nil"/>
            </w:tcBorders>
            <w:vAlign w:val="center"/>
          </w:tcPr>
          <w:p w:rsidR="00CB1002" w:rsidRPr="00D55B4B" w:rsidRDefault="00260246" w:rsidP="000B1029">
            <w:pPr>
              <w:ind w:left="180" w:firstLine="360"/>
              <w:jc w:val="left"/>
              <w:rPr>
                <w:rFonts w:ascii="Times New Roman" w:hAnsi="Times New Roman"/>
                <w:sz w:val="20"/>
                <w:szCs w:val="20"/>
              </w:rPr>
            </w:pPr>
            <w:r w:rsidRPr="00D55B4B">
              <w:rPr>
                <w:rFonts w:ascii="Times New Roman" w:hAnsi="Times New Roman"/>
                <w:sz w:val="20"/>
                <w:szCs w:val="20"/>
                <w:lang w:val="id-ID"/>
              </w:rPr>
              <w:t xml:space="preserve">  </w:t>
            </w:r>
            <w:r w:rsidR="00CB1002" w:rsidRPr="00D55B4B">
              <w:rPr>
                <w:rFonts w:ascii="Times New Roman" w:hAnsi="Times New Roman"/>
                <w:sz w:val="20"/>
                <w:szCs w:val="20"/>
              </w:rPr>
              <w:t>12.5</w:t>
            </w:r>
          </w:p>
        </w:tc>
      </w:tr>
      <w:tr w:rsidR="000B62E3" w:rsidRPr="009C41A7" w:rsidTr="000B62E3">
        <w:trPr>
          <w:trHeight w:val="231"/>
        </w:trPr>
        <w:tc>
          <w:tcPr>
            <w:tcW w:w="1098" w:type="dxa"/>
            <w:tcBorders>
              <w:top w:val="nil"/>
              <w:left w:val="nil"/>
              <w:bottom w:val="nil"/>
              <w:right w:val="nil"/>
            </w:tcBorders>
          </w:tcPr>
          <w:p w:rsidR="00CB1002" w:rsidRPr="00D55B4B" w:rsidRDefault="00CB1002" w:rsidP="000B1029">
            <w:pPr>
              <w:ind w:left="180" w:firstLine="360"/>
              <w:jc w:val="center"/>
              <w:rPr>
                <w:rFonts w:ascii="Times New Roman" w:hAnsi="Times New Roman"/>
                <w:sz w:val="20"/>
                <w:szCs w:val="20"/>
              </w:rPr>
            </w:pPr>
            <w:r w:rsidRPr="00D55B4B">
              <w:rPr>
                <w:rFonts w:ascii="Times New Roman" w:hAnsi="Times New Roman"/>
                <w:sz w:val="20"/>
                <w:szCs w:val="20"/>
              </w:rPr>
              <w:t>9</w:t>
            </w:r>
          </w:p>
        </w:tc>
        <w:tc>
          <w:tcPr>
            <w:tcW w:w="1440" w:type="dxa"/>
            <w:tcBorders>
              <w:top w:val="nil"/>
              <w:left w:val="nil"/>
              <w:bottom w:val="nil"/>
              <w:right w:val="nil"/>
            </w:tcBorders>
            <w:vAlign w:val="center"/>
          </w:tcPr>
          <w:p w:rsidR="00CB1002" w:rsidRPr="00D55B4B" w:rsidRDefault="00CB1002" w:rsidP="000B1029">
            <w:pPr>
              <w:ind w:left="180" w:firstLine="360"/>
              <w:jc w:val="center"/>
              <w:rPr>
                <w:rFonts w:ascii="Times New Roman" w:hAnsi="Times New Roman"/>
                <w:sz w:val="20"/>
                <w:szCs w:val="20"/>
              </w:rPr>
            </w:pPr>
            <w:proofErr w:type="spellStart"/>
            <w:r w:rsidRPr="00D55B4B">
              <w:rPr>
                <w:rFonts w:ascii="Times New Roman" w:hAnsi="Times New Roman"/>
                <w:sz w:val="20"/>
                <w:szCs w:val="20"/>
              </w:rPr>
              <w:t>DVA</w:t>
            </w:r>
            <w:proofErr w:type="spellEnd"/>
          </w:p>
        </w:tc>
        <w:tc>
          <w:tcPr>
            <w:tcW w:w="1980" w:type="dxa"/>
            <w:tcBorders>
              <w:top w:val="nil"/>
              <w:left w:val="nil"/>
              <w:bottom w:val="nil"/>
              <w:right w:val="nil"/>
            </w:tcBorders>
            <w:vAlign w:val="center"/>
          </w:tcPr>
          <w:p w:rsidR="00CB1002" w:rsidRPr="00D55B4B" w:rsidRDefault="00CB1002" w:rsidP="000B1029">
            <w:pPr>
              <w:ind w:left="180" w:firstLine="360"/>
              <w:rPr>
                <w:rFonts w:ascii="Times New Roman" w:hAnsi="Times New Roman"/>
                <w:sz w:val="20"/>
                <w:szCs w:val="20"/>
              </w:rPr>
            </w:pPr>
            <w:r w:rsidRPr="00D55B4B">
              <w:rPr>
                <w:rFonts w:ascii="Times New Roman" w:hAnsi="Times New Roman"/>
                <w:sz w:val="20"/>
                <w:szCs w:val="20"/>
              </w:rPr>
              <w:t>77.5</w:t>
            </w:r>
          </w:p>
        </w:tc>
        <w:tc>
          <w:tcPr>
            <w:tcW w:w="2070" w:type="dxa"/>
            <w:tcBorders>
              <w:top w:val="nil"/>
              <w:left w:val="nil"/>
              <w:bottom w:val="nil"/>
              <w:right w:val="nil"/>
            </w:tcBorders>
            <w:vAlign w:val="center"/>
          </w:tcPr>
          <w:p w:rsidR="00CB1002" w:rsidRPr="00D55B4B" w:rsidRDefault="00CB1002" w:rsidP="000B1029">
            <w:pPr>
              <w:ind w:left="180" w:firstLine="360"/>
              <w:rPr>
                <w:rFonts w:ascii="Times New Roman" w:hAnsi="Times New Roman"/>
                <w:sz w:val="20"/>
                <w:szCs w:val="20"/>
              </w:rPr>
            </w:pPr>
            <w:r w:rsidRPr="00D55B4B">
              <w:rPr>
                <w:rFonts w:ascii="Times New Roman" w:hAnsi="Times New Roman"/>
                <w:sz w:val="20"/>
                <w:szCs w:val="20"/>
              </w:rPr>
              <w:t>97.5</w:t>
            </w:r>
          </w:p>
        </w:tc>
        <w:tc>
          <w:tcPr>
            <w:tcW w:w="2430" w:type="dxa"/>
            <w:tcBorders>
              <w:top w:val="nil"/>
              <w:left w:val="nil"/>
              <w:bottom w:val="nil"/>
              <w:right w:val="nil"/>
            </w:tcBorders>
            <w:vAlign w:val="center"/>
          </w:tcPr>
          <w:p w:rsidR="00CB1002" w:rsidRPr="00D55B4B" w:rsidRDefault="00260246" w:rsidP="000B1029">
            <w:pPr>
              <w:ind w:left="180" w:firstLine="360"/>
              <w:jc w:val="left"/>
              <w:rPr>
                <w:rFonts w:ascii="Times New Roman" w:hAnsi="Times New Roman"/>
                <w:sz w:val="20"/>
                <w:szCs w:val="20"/>
              </w:rPr>
            </w:pPr>
            <w:r w:rsidRPr="00D55B4B">
              <w:rPr>
                <w:rFonts w:ascii="Times New Roman" w:hAnsi="Times New Roman"/>
                <w:sz w:val="20"/>
                <w:szCs w:val="20"/>
                <w:lang w:val="id-ID"/>
              </w:rPr>
              <w:t xml:space="preserve">  </w:t>
            </w:r>
            <w:r w:rsidR="00CB1002" w:rsidRPr="00D55B4B">
              <w:rPr>
                <w:rFonts w:ascii="Times New Roman" w:hAnsi="Times New Roman"/>
                <w:sz w:val="20"/>
                <w:szCs w:val="20"/>
              </w:rPr>
              <w:t>20</w:t>
            </w:r>
          </w:p>
        </w:tc>
      </w:tr>
      <w:tr w:rsidR="000B62E3" w:rsidRPr="009C41A7" w:rsidTr="000B62E3">
        <w:trPr>
          <w:trHeight w:val="246"/>
        </w:trPr>
        <w:tc>
          <w:tcPr>
            <w:tcW w:w="1098" w:type="dxa"/>
            <w:tcBorders>
              <w:top w:val="nil"/>
              <w:left w:val="nil"/>
              <w:bottom w:val="nil"/>
              <w:right w:val="nil"/>
            </w:tcBorders>
          </w:tcPr>
          <w:p w:rsidR="00CB1002" w:rsidRPr="00D55B4B" w:rsidRDefault="00CB1002" w:rsidP="000B1029">
            <w:pPr>
              <w:ind w:left="180" w:firstLine="360"/>
              <w:jc w:val="center"/>
              <w:rPr>
                <w:rFonts w:ascii="Times New Roman" w:hAnsi="Times New Roman"/>
                <w:sz w:val="20"/>
                <w:szCs w:val="20"/>
              </w:rPr>
            </w:pPr>
            <w:r w:rsidRPr="00D55B4B">
              <w:rPr>
                <w:rFonts w:ascii="Times New Roman" w:hAnsi="Times New Roman"/>
                <w:sz w:val="20"/>
                <w:szCs w:val="20"/>
              </w:rPr>
              <w:t>10</w:t>
            </w:r>
          </w:p>
        </w:tc>
        <w:tc>
          <w:tcPr>
            <w:tcW w:w="1440" w:type="dxa"/>
            <w:tcBorders>
              <w:top w:val="nil"/>
              <w:left w:val="nil"/>
              <w:bottom w:val="nil"/>
              <w:right w:val="nil"/>
            </w:tcBorders>
            <w:vAlign w:val="center"/>
          </w:tcPr>
          <w:p w:rsidR="00CB1002" w:rsidRPr="00D55B4B" w:rsidRDefault="00CB1002" w:rsidP="000B1029">
            <w:pPr>
              <w:ind w:left="180" w:firstLine="360"/>
              <w:jc w:val="center"/>
              <w:rPr>
                <w:rFonts w:ascii="Times New Roman" w:hAnsi="Times New Roman"/>
                <w:sz w:val="20"/>
                <w:szCs w:val="20"/>
              </w:rPr>
            </w:pPr>
            <w:proofErr w:type="spellStart"/>
            <w:r w:rsidRPr="00D55B4B">
              <w:rPr>
                <w:rFonts w:ascii="Times New Roman" w:hAnsi="Times New Roman"/>
                <w:sz w:val="20"/>
                <w:szCs w:val="20"/>
              </w:rPr>
              <w:t>FRD</w:t>
            </w:r>
            <w:proofErr w:type="spellEnd"/>
          </w:p>
        </w:tc>
        <w:tc>
          <w:tcPr>
            <w:tcW w:w="1980" w:type="dxa"/>
            <w:tcBorders>
              <w:top w:val="nil"/>
              <w:left w:val="nil"/>
              <w:bottom w:val="nil"/>
              <w:right w:val="nil"/>
            </w:tcBorders>
            <w:vAlign w:val="center"/>
          </w:tcPr>
          <w:p w:rsidR="00CB1002" w:rsidRPr="00D55B4B" w:rsidRDefault="00CB1002" w:rsidP="000B1029">
            <w:pPr>
              <w:ind w:left="180" w:firstLine="360"/>
              <w:rPr>
                <w:rFonts w:ascii="Times New Roman" w:hAnsi="Times New Roman"/>
                <w:sz w:val="20"/>
                <w:szCs w:val="20"/>
              </w:rPr>
            </w:pPr>
            <w:r w:rsidRPr="00D55B4B">
              <w:rPr>
                <w:rFonts w:ascii="Times New Roman" w:hAnsi="Times New Roman"/>
                <w:sz w:val="20"/>
                <w:szCs w:val="20"/>
              </w:rPr>
              <w:t>70</w:t>
            </w:r>
          </w:p>
        </w:tc>
        <w:tc>
          <w:tcPr>
            <w:tcW w:w="2070" w:type="dxa"/>
            <w:tcBorders>
              <w:top w:val="nil"/>
              <w:left w:val="nil"/>
              <w:bottom w:val="nil"/>
              <w:right w:val="nil"/>
            </w:tcBorders>
            <w:vAlign w:val="center"/>
          </w:tcPr>
          <w:p w:rsidR="00CB1002" w:rsidRPr="00D55B4B" w:rsidRDefault="00CB1002" w:rsidP="000B1029">
            <w:pPr>
              <w:ind w:left="180" w:firstLine="360"/>
              <w:rPr>
                <w:rFonts w:ascii="Times New Roman" w:hAnsi="Times New Roman"/>
                <w:sz w:val="20"/>
                <w:szCs w:val="20"/>
              </w:rPr>
            </w:pPr>
            <w:r w:rsidRPr="00D55B4B">
              <w:rPr>
                <w:rFonts w:ascii="Times New Roman" w:hAnsi="Times New Roman"/>
                <w:sz w:val="20"/>
                <w:szCs w:val="20"/>
              </w:rPr>
              <w:t>82.5</w:t>
            </w:r>
          </w:p>
        </w:tc>
        <w:tc>
          <w:tcPr>
            <w:tcW w:w="2430" w:type="dxa"/>
            <w:tcBorders>
              <w:top w:val="nil"/>
              <w:left w:val="nil"/>
              <w:bottom w:val="nil"/>
              <w:right w:val="nil"/>
            </w:tcBorders>
            <w:vAlign w:val="center"/>
          </w:tcPr>
          <w:p w:rsidR="00CB1002" w:rsidRPr="00D55B4B" w:rsidRDefault="00260246" w:rsidP="000B1029">
            <w:pPr>
              <w:ind w:left="180" w:firstLine="360"/>
              <w:jc w:val="left"/>
              <w:rPr>
                <w:rFonts w:ascii="Times New Roman" w:hAnsi="Times New Roman"/>
                <w:sz w:val="20"/>
                <w:szCs w:val="20"/>
              </w:rPr>
            </w:pPr>
            <w:r w:rsidRPr="00D55B4B">
              <w:rPr>
                <w:rFonts w:ascii="Times New Roman" w:hAnsi="Times New Roman"/>
                <w:sz w:val="20"/>
                <w:szCs w:val="20"/>
                <w:lang w:val="id-ID"/>
              </w:rPr>
              <w:t xml:space="preserve">  </w:t>
            </w:r>
            <w:r w:rsidR="00CB1002" w:rsidRPr="00D55B4B">
              <w:rPr>
                <w:rFonts w:ascii="Times New Roman" w:hAnsi="Times New Roman"/>
                <w:sz w:val="20"/>
                <w:szCs w:val="20"/>
              </w:rPr>
              <w:t>12.5</w:t>
            </w:r>
          </w:p>
        </w:tc>
      </w:tr>
      <w:tr w:rsidR="000B62E3" w:rsidRPr="009C41A7" w:rsidTr="000B62E3">
        <w:trPr>
          <w:trHeight w:val="231"/>
        </w:trPr>
        <w:tc>
          <w:tcPr>
            <w:tcW w:w="1098" w:type="dxa"/>
            <w:tcBorders>
              <w:top w:val="nil"/>
              <w:left w:val="nil"/>
              <w:bottom w:val="nil"/>
              <w:right w:val="nil"/>
            </w:tcBorders>
          </w:tcPr>
          <w:p w:rsidR="00CB1002" w:rsidRPr="00D55B4B" w:rsidRDefault="00CB1002" w:rsidP="000B1029">
            <w:pPr>
              <w:ind w:left="180" w:firstLine="360"/>
              <w:jc w:val="center"/>
              <w:rPr>
                <w:rFonts w:ascii="Times New Roman" w:hAnsi="Times New Roman"/>
                <w:sz w:val="20"/>
                <w:szCs w:val="20"/>
              </w:rPr>
            </w:pPr>
            <w:r w:rsidRPr="00D55B4B">
              <w:rPr>
                <w:rFonts w:ascii="Times New Roman" w:hAnsi="Times New Roman"/>
                <w:sz w:val="20"/>
                <w:szCs w:val="20"/>
              </w:rPr>
              <w:t>11</w:t>
            </w:r>
          </w:p>
        </w:tc>
        <w:tc>
          <w:tcPr>
            <w:tcW w:w="1440" w:type="dxa"/>
            <w:tcBorders>
              <w:top w:val="nil"/>
              <w:left w:val="nil"/>
              <w:bottom w:val="nil"/>
              <w:right w:val="nil"/>
            </w:tcBorders>
            <w:vAlign w:val="center"/>
          </w:tcPr>
          <w:p w:rsidR="00CB1002" w:rsidRPr="00D55B4B" w:rsidRDefault="00CB1002" w:rsidP="000B1029">
            <w:pPr>
              <w:ind w:left="180" w:firstLine="360"/>
              <w:jc w:val="center"/>
              <w:rPr>
                <w:rFonts w:ascii="Times New Roman" w:hAnsi="Times New Roman"/>
                <w:sz w:val="20"/>
                <w:szCs w:val="20"/>
              </w:rPr>
            </w:pPr>
            <w:proofErr w:type="spellStart"/>
            <w:r w:rsidRPr="00D55B4B">
              <w:rPr>
                <w:rFonts w:ascii="Times New Roman" w:hAnsi="Times New Roman"/>
                <w:sz w:val="20"/>
                <w:szCs w:val="20"/>
              </w:rPr>
              <w:t>FRH</w:t>
            </w:r>
            <w:proofErr w:type="spellEnd"/>
          </w:p>
        </w:tc>
        <w:tc>
          <w:tcPr>
            <w:tcW w:w="1980" w:type="dxa"/>
            <w:tcBorders>
              <w:top w:val="nil"/>
              <w:left w:val="nil"/>
              <w:bottom w:val="nil"/>
              <w:right w:val="nil"/>
            </w:tcBorders>
            <w:vAlign w:val="center"/>
          </w:tcPr>
          <w:p w:rsidR="00CB1002" w:rsidRPr="00D55B4B" w:rsidRDefault="00CB1002" w:rsidP="000B1029">
            <w:pPr>
              <w:ind w:left="180" w:firstLine="360"/>
              <w:rPr>
                <w:rFonts w:ascii="Times New Roman" w:hAnsi="Times New Roman"/>
                <w:sz w:val="20"/>
                <w:szCs w:val="20"/>
              </w:rPr>
            </w:pPr>
            <w:r w:rsidRPr="00D55B4B">
              <w:rPr>
                <w:rFonts w:ascii="Times New Roman" w:hAnsi="Times New Roman"/>
                <w:sz w:val="20"/>
                <w:szCs w:val="20"/>
              </w:rPr>
              <w:t>62.5</w:t>
            </w:r>
          </w:p>
        </w:tc>
        <w:tc>
          <w:tcPr>
            <w:tcW w:w="2070" w:type="dxa"/>
            <w:tcBorders>
              <w:top w:val="nil"/>
              <w:left w:val="nil"/>
              <w:bottom w:val="nil"/>
              <w:right w:val="nil"/>
            </w:tcBorders>
            <w:vAlign w:val="center"/>
          </w:tcPr>
          <w:p w:rsidR="00CB1002" w:rsidRPr="00D55B4B" w:rsidRDefault="00CB1002" w:rsidP="000B1029">
            <w:pPr>
              <w:ind w:left="180" w:firstLine="360"/>
              <w:rPr>
                <w:rFonts w:ascii="Times New Roman" w:hAnsi="Times New Roman"/>
                <w:sz w:val="20"/>
                <w:szCs w:val="20"/>
              </w:rPr>
            </w:pPr>
            <w:r w:rsidRPr="00D55B4B">
              <w:rPr>
                <w:rFonts w:ascii="Times New Roman" w:hAnsi="Times New Roman"/>
                <w:sz w:val="20"/>
                <w:szCs w:val="20"/>
              </w:rPr>
              <w:t>77.5</w:t>
            </w:r>
          </w:p>
        </w:tc>
        <w:tc>
          <w:tcPr>
            <w:tcW w:w="2430" w:type="dxa"/>
            <w:tcBorders>
              <w:top w:val="nil"/>
              <w:left w:val="nil"/>
              <w:bottom w:val="nil"/>
              <w:right w:val="nil"/>
            </w:tcBorders>
            <w:vAlign w:val="center"/>
          </w:tcPr>
          <w:p w:rsidR="00CB1002" w:rsidRPr="00D55B4B" w:rsidRDefault="00260246" w:rsidP="000B1029">
            <w:pPr>
              <w:ind w:left="180" w:firstLine="360"/>
              <w:jc w:val="left"/>
              <w:rPr>
                <w:rFonts w:ascii="Times New Roman" w:hAnsi="Times New Roman"/>
                <w:sz w:val="20"/>
                <w:szCs w:val="20"/>
              </w:rPr>
            </w:pPr>
            <w:r w:rsidRPr="00D55B4B">
              <w:rPr>
                <w:rFonts w:ascii="Times New Roman" w:hAnsi="Times New Roman"/>
                <w:sz w:val="20"/>
                <w:szCs w:val="20"/>
                <w:lang w:val="id-ID"/>
              </w:rPr>
              <w:t xml:space="preserve">  </w:t>
            </w:r>
            <w:r w:rsidR="00CB1002" w:rsidRPr="00D55B4B">
              <w:rPr>
                <w:rFonts w:ascii="Times New Roman" w:hAnsi="Times New Roman"/>
                <w:sz w:val="20"/>
                <w:szCs w:val="20"/>
              </w:rPr>
              <w:t>15</w:t>
            </w:r>
          </w:p>
        </w:tc>
      </w:tr>
      <w:tr w:rsidR="000B62E3" w:rsidRPr="009C41A7" w:rsidTr="000B62E3">
        <w:trPr>
          <w:trHeight w:val="231"/>
        </w:trPr>
        <w:tc>
          <w:tcPr>
            <w:tcW w:w="1098" w:type="dxa"/>
            <w:tcBorders>
              <w:top w:val="nil"/>
              <w:left w:val="nil"/>
              <w:bottom w:val="nil"/>
              <w:right w:val="nil"/>
            </w:tcBorders>
          </w:tcPr>
          <w:p w:rsidR="00CB1002" w:rsidRPr="00D55B4B" w:rsidRDefault="00CB1002" w:rsidP="000B1029">
            <w:pPr>
              <w:ind w:left="180" w:firstLine="360"/>
              <w:jc w:val="center"/>
              <w:rPr>
                <w:rFonts w:ascii="Times New Roman" w:hAnsi="Times New Roman"/>
                <w:sz w:val="20"/>
                <w:szCs w:val="20"/>
              </w:rPr>
            </w:pPr>
            <w:r w:rsidRPr="00D55B4B">
              <w:rPr>
                <w:rFonts w:ascii="Times New Roman" w:hAnsi="Times New Roman"/>
                <w:sz w:val="20"/>
                <w:szCs w:val="20"/>
              </w:rPr>
              <w:t>12</w:t>
            </w:r>
          </w:p>
        </w:tc>
        <w:tc>
          <w:tcPr>
            <w:tcW w:w="1440" w:type="dxa"/>
            <w:tcBorders>
              <w:top w:val="nil"/>
              <w:left w:val="nil"/>
              <w:bottom w:val="nil"/>
              <w:right w:val="nil"/>
            </w:tcBorders>
            <w:vAlign w:val="center"/>
          </w:tcPr>
          <w:p w:rsidR="00CB1002" w:rsidRPr="00D55B4B" w:rsidRDefault="00CB1002" w:rsidP="000B1029">
            <w:pPr>
              <w:ind w:left="180" w:firstLine="360"/>
              <w:jc w:val="center"/>
              <w:rPr>
                <w:rFonts w:ascii="Times New Roman" w:hAnsi="Times New Roman"/>
                <w:sz w:val="20"/>
                <w:szCs w:val="20"/>
              </w:rPr>
            </w:pPr>
            <w:proofErr w:type="spellStart"/>
            <w:r w:rsidRPr="00D55B4B">
              <w:rPr>
                <w:rFonts w:ascii="Times New Roman" w:hAnsi="Times New Roman"/>
                <w:sz w:val="20"/>
                <w:szCs w:val="20"/>
              </w:rPr>
              <w:t>FTM</w:t>
            </w:r>
            <w:proofErr w:type="spellEnd"/>
          </w:p>
        </w:tc>
        <w:tc>
          <w:tcPr>
            <w:tcW w:w="1980" w:type="dxa"/>
            <w:tcBorders>
              <w:top w:val="nil"/>
              <w:left w:val="nil"/>
              <w:bottom w:val="nil"/>
              <w:right w:val="nil"/>
            </w:tcBorders>
            <w:vAlign w:val="center"/>
          </w:tcPr>
          <w:p w:rsidR="00CB1002" w:rsidRPr="00D55B4B" w:rsidRDefault="00CB1002" w:rsidP="000B1029">
            <w:pPr>
              <w:ind w:left="180" w:firstLine="360"/>
              <w:rPr>
                <w:rFonts w:ascii="Times New Roman" w:hAnsi="Times New Roman"/>
                <w:sz w:val="20"/>
                <w:szCs w:val="20"/>
              </w:rPr>
            </w:pPr>
            <w:r w:rsidRPr="00D55B4B">
              <w:rPr>
                <w:rFonts w:ascii="Times New Roman" w:hAnsi="Times New Roman"/>
                <w:sz w:val="20"/>
                <w:szCs w:val="20"/>
              </w:rPr>
              <w:t>70</w:t>
            </w:r>
          </w:p>
        </w:tc>
        <w:tc>
          <w:tcPr>
            <w:tcW w:w="2070" w:type="dxa"/>
            <w:tcBorders>
              <w:top w:val="nil"/>
              <w:left w:val="nil"/>
              <w:bottom w:val="nil"/>
              <w:right w:val="nil"/>
            </w:tcBorders>
            <w:vAlign w:val="center"/>
          </w:tcPr>
          <w:p w:rsidR="00CB1002" w:rsidRPr="00D55B4B" w:rsidRDefault="00CB1002" w:rsidP="000B1029">
            <w:pPr>
              <w:ind w:left="180" w:firstLine="360"/>
              <w:rPr>
                <w:rFonts w:ascii="Times New Roman" w:hAnsi="Times New Roman"/>
                <w:sz w:val="20"/>
                <w:szCs w:val="20"/>
              </w:rPr>
            </w:pPr>
            <w:r w:rsidRPr="00D55B4B">
              <w:rPr>
                <w:rFonts w:ascii="Times New Roman" w:hAnsi="Times New Roman"/>
                <w:sz w:val="20"/>
                <w:szCs w:val="20"/>
              </w:rPr>
              <w:t>87.5</w:t>
            </w:r>
          </w:p>
        </w:tc>
        <w:tc>
          <w:tcPr>
            <w:tcW w:w="2430" w:type="dxa"/>
            <w:tcBorders>
              <w:top w:val="nil"/>
              <w:left w:val="nil"/>
              <w:bottom w:val="nil"/>
              <w:right w:val="nil"/>
            </w:tcBorders>
            <w:vAlign w:val="center"/>
          </w:tcPr>
          <w:p w:rsidR="00CB1002" w:rsidRPr="00D55B4B" w:rsidRDefault="00260246" w:rsidP="000B1029">
            <w:pPr>
              <w:ind w:left="180" w:firstLine="360"/>
              <w:jc w:val="left"/>
              <w:rPr>
                <w:rFonts w:ascii="Times New Roman" w:hAnsi="Times New Roman"/>
                <w:sz w:val="20"/>
                <w:szCs w:val="20"/>
              </w:rPr>
            </w:pPr>
            <w:r w:rsidRPr="00D55B4B">
              <w:rPr>
                <w:rFonts w:ascii="Times New Roman" w:hAnsi="Times New Roman"/>
                <w:sz w:val="20"/>
                <w:szCs w:val="20"/>
                <w:lang w:val="id-ID"/>
              </w:rPr>
              <w:t xml:space="preserve">  </w:t>
            </w:r>
            <w:r w:rsidR="00CB1002" w:rsidRPr="00D55B4B">
              <w:rPr>
                <w:rFonts w:ascii="Times New Roman" w:hAnsi="Times New Roman"/>
                <w:sz w:val="20"/>
                <w:szCs w:val="20"/>
              </w:rPr>
              <w:t>17.5</w:t>
            </w:r>
          </w:p>
        </w:tc>
      </w:tr>
      <w:tr w:rsidR="000B62E3" w:rsidRPr="009C41A7" w:rsidTr="000B62E3">
        <w:trPr>
          <w:trHeight w:val="246"/>
        </w:trPr>
        <w:tc>
          <w:tcPr>
            <w:tcW w:w="1098" w:type="dxa"/>
            <w:tcBorders>
              <w:top w:val="nil"/>
              <w:left w:val="nil"/>
              <w:bottom w:val="nil"/>
              <w:right w:val="nil"/>
            </w:tcBorders>
          </w:tcPr>
          <w:p w:rsidR="00CB1002" w:rsidRPr="00D55B4B" w:rsidRDefault="00CB1002" w:rsidP="000B1029">
            <w:pPr>
              <w:ind w:left="180" w:firstLine="360"/>
              <w:jc w:val="center"/>
              <w:rPr>
                <w:rFonts w:ascii="Times New Roman" w:hAnsi="Times New Roman"/>
                <w:sz w:val="20"/>
                <w:szCs w:val="20"/>
              </w:rPr>
            </w:pPr>
            <w:r w:rsidRPr="00D55B4B">
              <w:rPr>
                <w:rFonts w:ascii="Times New Roman" w:hAnsi="Times New Roman"/>
                <w:sz w:val="20"/>
                <w:szCs w:val="20"/>
              </w:rPr>
              <w:t>13</w:t>
            </w:r>
          </w:p>
        </w:tc>
        <w:tc>
          <w:tcPr>
            <w:tcW w:w="1440" w:type="dxa"/>
            <w:tcBorders>
              <w:top w:val="nil"/>
              <w:left w:val="nil"/>
              <w:bottom w:val="nil"/>
              <w:right w:val="nil"/>
            </w:tcBorders>
            <w:vAlign w:val="center"/>
          </w:tcPr>
          <w:p w:rsidR="00CB1002" w:rsidRPr="00D55B4B" w:rsidRDefault="00CB1002" w:rsidP="000B1029">
            <w:pPr>
              <w:ind w:left="180" w:firstLine="360"/>
              <w:jc w:val="center"/>
              <w:rPr>
                <w:rFonts w:ascii="Times New Roman" w:hAnsi="Times New Roman"/>
                <w:sz w:val="20"/>
                <w:szCs w:val="20"/>
              </w:rPr>
            </w:pPr>
            <w:proofErr w:type="spellStart"/>
            <w:r w:rsidRPr="00D55B4B">
              <w:rPr>
                <w:rFonts w:ascii="Times New Roman" w:hAnsi="Times New Roman"/>
                <w:sz w:val="20"/>
                <w:szCs w:val="20"/>
              </w:rPr>
              <w:t>HNF</w:t>
            </w:r>
            <w:proofErr w:type="spellEnd"/>
          </w:p>
        </w:tc>
        <w:tc>
          <w:tcPr>
            <w:tcW w:w="1980" w:type="dxa"/>
            <w:tcBorders>
              <w:top w:val="nil"/>
              <w:left w:val="nil"/>
              <w:bottom w:val="nil"/>
              <w:right w:val="nil"/>
            </w:tcBorders>
            <w:vAlign w:val="center"/>
          </w:tcPr>
          <w:p w:rsidR="00CB1002" w:rsidRPr="00D55B4B" w:rsidRDefault="00CB1002" w:rsidP="000B1029">
            <w:pPr>
              <w:ind w:left="180" w:firstLine="360"/>
              <w:rPr>
                <w:rFonts w:ascii="Times New Roman" w:hAnsi="Times New Roman"/>
                <w:sz w:val="20"/>
                <w:szCs w:val="20"/>
              </w:rPr>
            </w:pPr>
            <w:r w:rsidRPr="00D55B4B">
              <w:rPr>
                <w:rFonts w:ascii="Times New Roman" w:hAnsi="Times New Roman"/>
                <w:sz w:val="20"/>
                <w:szCs w:val="20"/>
              </w:rPr>
              <w:t>72.5</w:t>
            </w:r>
          </w:p>
        </w:tc>
        <w:tc>
          <w:tcPr>
            <w:tcW w:w="2070" w:type="dxa"/>
            <w:tcBorders>
              <w:top w:val="nil"/>
              <w:left w:val="nil"/>
              <w:bottom w:val="nil"/>
              <w:right w:val="nil"/>
            </w:tcBorders>
            <w:vAlign w:val="center"/>
          </w:tcPr>
          <w:p w:rsidR="00CB1002" w:rsidRPr="00D55B4B" w:rsidRDefault="00CB1002" w:rsidP="000B1029">
            <w:pPr>
              <w:ind w:left="180" w:firstLine="360"/>
              <w:rPr>
                <w:rFonts w:ascii="Times New Roman" w:hAnsi="Times New Roman"/>
                <w:sz w:val="20"/>
                <w:szCs w:val="20"/>
              </w:rPr>
            </w:pPr>
            <w:r w:rsidRPr="00D55B4B">
              <w:rPr>
                <w:rFonts w:ascii="Times New Roman" w:hAnsi="Times New Roman"/>
                <w:sz w:val="20"/>
                <w:szCs w:val="20"/>
              </w:rPr>
              <w:t>82.5</w:t>
            </w:r>
          </w:p>
        </w:tc>
        <w:tc>
          <w:tcPr>
            <w:tcW w:w="2430" w:type="dxa"/>
            <w:tcBorders>
              <w:top w:val="nil"/>
              <w:left w:val="nil"/>
              <w:bottom w:val="nil"/>
              <w:right w:val="nil"/>
            </w:tcBorders>
            <w:vAlign w:val="center"/>
          </w:tcPr>
          <w:p w:rsidR="00CB1002" w:rsidRPr="00D55B4B" w:rsidRDefault="00260246" w:rsidP="000B1029">
            <w:pPr>
              <w:ind w:left="180" w:firstLine="360"/>
              <w:jc w:val="left"/>
              <w:rPr>
                <w:rFonts w:ascii="Times New Roman" w:hAnsi="Times New Roman"/>
                <w:sz w:val="20"/>
                <w:szCs w:val="20"/>
              </w:rPr>
            </w:pPr>
            <w:r w:rsidRPr="00D55B4B">
              <w:rPr>
                <w:rFonts w:ascii="Times New Roman" w:hAnsi="Times New Roman"/>
                <w:sz w:val="20"/>
                <w:szCs w:val="20"/>
                <w:lang w:val="id-ID"/>
              </w:rPr>
              <w:t xml:space="preserve">  </w:t>
            </w:r>
            <w:r w:rsidR="00CB1002" w:rsidRPr="00D55B4B">
              <w:rPr>
                <w:rFonts w:ascii="Times New Roman" w:hAnsi="Times New Roman"/>
                <w:sz w:val="20"/>
                <w:szCs w:val="20"/>
              </w:rPr>
              <w:t>10</w:t>
            </w:r>
          </w:p>
        </w:tc>
      </w:tr>
      <w:tr w:rsidR="000B62E3" w:rsidRPr="009C41A7" w:rsidTr="000B62E3">
        <w:trPr>
          <w:trHeight w:val="231"/>
        </w:trPr>
        <w:tc>
          <w:tcPr>
            <w:tcW w:w="1098" w:type="dxa"/>
            <w:tcBorders>
              <w:top w:val="nil"/>
              <w:left w:val="nil"/>
              <w:bottom w:val="nil"/>
              <w:right w:val="nil"/>
            </w:tcBorders>
          </w:tcPr>
          <w:p w:rsidR="00CB1002" w:rsidRPr="00D55B4B" w:rsidRDefault="00CB1002" w:rsidP="000B1029">
            <w:pPr>
              <w:ind w:left="180" w:firstLine="360"/>
              <w:jc w:val="center"/>
              <w:rPr>
                <w:rFonts w:ascii="Times New Roman" w:hAnsi="Times New Roman"/>
                <w:sz w:val="20"/>
                <w:szCs w:val="20"/>
              </w:rPr>
            </w:pPr>
            <w:r w:rsidRPr="00D55B4B">
              <w:rPr>
                <w:rFonts w:ascii="Times New Roman" w:hAnsi="Times New Roman"/>
                <w:sz w:val="20"/>
                <w:szCs w:val="20"/>
              </w:rPr>
              <w:t>14</w:t>
            </w:r>
          </w:p>
        </w:tc>
        <w:tc>
          <w:tcPr>
            <w:tcW w:w="1440" w:type="dxa"/>
            <w:tcBorders>
              <w:top w:val="nil"/>
              <w:left w:val="nil"/>
              <w:bottom w:val="nil"/>
              <w:right w:val="nil"/>
            </w:tcBorders>
            <w:vAlign w:val="center"/>
          </w:tcPr>
          <w:p w:rsidR="00CB1002" w:rsidRPr="00D55B4B" w:rsidRDefault="00CB1002" w:rsidP="000B1029">
            <w:pPr>
              <w:ind w:left="180" w:firstLine="360"/>
              <w:jc w:val="center"/>
              <w:rPr>
                <w:rFonts w:ascii="Times New Roman" w:hAnsi="Times New Roman"/>
                <w:sz w:val="20"/>
                <w:szCs w:val="20"/>
              </w:rPr>
            </w:pPr>
            <w:proofErr w:type="spellStart"/>
            <w:r w:rsidRPr="00D55B4B">
              <w:rPr>
                <w:rFonts w:ascii="Times New Roman" w:hAnsi="Times New Roman"/>
                <w:sz w:val="20"/>
                <w:szCs w:val="20"/>
              </w:rPr>
              <w:t>HNN</w:t>
            </w:r>
            <w:proofErr w:type="spellEnd"/>
          </w:p>
        </w:tc>
        <w:tc>
          <w:tcPr>
            <w:tcW w:w="1980" w:type="dxa"/>
            <w:tcBorders>
              <w:top w:val="nil"/>
              <w:left w:val="nil"/>
              <w:bottom w:val="nil"/>
              <w:right w:val="nil"/>
            </w:tcBorders>
            <w:vAlign w:val="center"/>
          </w:tcPr>
          <w:p w:rsidR="00CB1002" w:rsidRPr="00D55B4B" w:rsidRDefault="00CB1002" w:rsidP="000B1029">
            <w:pPr>
              <w:ind w:left="180" w:firstLine="360"/>
              <w:rPr>
                <w:rFonts w:ascii="Times New Roman" w:hAnsi="Times New Roman"/>
                <w:sz w:val="20"/>
                <w:szCs w:val="20"/>
              </w:rPr>
            </w:pPr>
            <w:r w:rsidRPr="00D55B4B">
              <w:rPr>
                <w:rFonts w:ascii="Times New Roman" w:hAnsi="Times New Roman"/>
                <w:sz w:val="20"/>
                <w:szCs w:val="20"/>
              </w:rPr>
              <w:t>75</w:t>
            </w:r>
          </w:p>
        </w:tc>
        <w:tc>
          <w:tcPr>
            <w:tcW w:w="2070" w:type="dxa"/>
            <w:tcBorders>
              <w:top w:val="nil"/>
              <w:left w:val="nil"/>
              <w:bottom w:val="nil"/>
              <w:right w:val="nil"/>
            </w:tcBorders>
            <w:vAlign w:val="center"/>
          </w:tcPr>
          <w:p w:rsidR="00CB1002" w:rsidRPr="00D55B4B" w:rsidRDefault="00CB1002" w:rsidP="000B1029">
            <w:pPr>
              <w:ind w:left="180" w:firstLine="360"/>
              <w:rPr>
                <w:rFonts w:ascii="Times New Roman" w:hAnsi="Times New Roman"/>
                <w:sz w:val="20"/>
                <w:szCs w:val="20"/>
              </w:rPr>
            </w:pPr>
            <w:r w:rsidRPr="00D55B4B">
              <w:rPr>
                <w:rFonts w:ascii="Times New Roman" w:hAnsi="Times New Roman"/>
                <w:sz w:val="20"/>
                <w:szCs w:val="20"/>
              </w:rPr>
              <w:t>85</w:t>
            </w:r>
          </w:p>
        </w:tc>
        <w:tc>
          <w:tcPr>
            <w:tcW w:w="2430" w:type="dxa"/>
            <w:tcBorders>
              <w:top w:val="nil"/>
              <w:left w:val="nil"/>
              <w:bottom w:val="nil"/>
              <w:right w:val="nil"/>
            </w:tcBorders>
            <w:vAlign w:val="center"/>
          </w:tcPr>
          <w:p w:rsidR="00CB1002" w:rsidRPr="00D55B4B" w:rsidRDefault="00260246" w:rsidP="000B1029">
            <w:pPr>
              <w:ind w:left="180" w:firstLine="360"/>
              <w:jc w:val="left"/>
              <w:rPr>
                <w:rFonts w:ascii="Times New Roman" w:hAnsi="Times New Roman"/>
                <w:sz w:val="20"/>
                <w:szCs w:val="20"/>
              </w:rPr>
            </w:pPr>
            <w:r w:rsidRPr="00D55B4B">
              <w:rPr>
                <w:rFonts w:ascii="Times New Roman" w:hAnsi="Times New Roman"/>
                <w:sz w:val="20"/>
                <w:szCs w:val="20"/>
                <w:lang w:val="id-ID"/>
              </w:rPr>
              <w:t xml:space="preserve">  </w:t>
            </w:r>
            <w:r w:rsidR="00CB1002" w:rsidRPr="00D55B4B">
              <w:rPr>
                <w:rFonts w:ascii="Times New Roman" w:hAnsi="Times New Roman"/>
                <w:sz w:val="20"/>
                <w:szCs w:val="20"/>
              </w:rPr>
              <w:t>10</w:t>
            </w:r>
          </w:p>
        </w:tc>
      </w:tr>
      <w:tr w:rsidR="000B62E3" w:rsidRPr="009C41A7" w:rsidTr="000B62E3">
        <w:trPr>
          <w:trHeight w:val="231"/>
        </w:trPr>
        <w:tc>
          <w:tcPr>
            <w:tcW w:w="1098" w:type="dxa"/>
            <w:tcBorders>
              <w:top w:val="nil"/>
              <w:left w:val="nil"/>
              <w:bottom w:val="nil"/>
              <w:right w:val="nil"/>
            </w:tcBorders>
          </w:tcPr>
          <w:p w:rsidR="00CB1002" w:rsidRPr="00D55B4B" w:rsidRDefault="00CB1002" w:rsidP="000B1029">
            <w:pPr>
              <w:ind w:left="180" w:firstLine="360"/>
              <w:jc w:val="center"/>
              <w:rPr>
                <w:rFonts w:ascii="Times New Roman" w:hAnsi="Times New Roman"/>
                <w:sz w:val="20"/>
                <w:szCs w:val="20"/>
              </w:rPr>
            </w:pPr>
            <w:r w:rsidRPr="00D55B4B">
              <w:rPr>
                <w:rFonts w:ascii="Times New Roman" w:hAnsi="Times New Roman"/>
                <w:sz w:val="20"/>
                <w:szCs w:val="20"/>
              </w:rPr>
              <w:t>15</w:t>
            </w:r>
          </w:p>
        </w:tc>
        <w:tc>
          <w:tcPr>
            <w:tcW w:w="1440" w:type="dxa"/>
            <w:tcBorders>
              <w:top w:val="nil"/>
              <w:left w:val="nil"/>
              <w:bottom w:val="nil"/>
              <w:right w:val="nil"/>
            </w:tcBorders>
            <w:vAlign w:val="center"/>
          </w:tcPr>
          <w:p w:rsidR="00CB1002" w:rsidRPr="00D55B4B" w:rsidRDefault="00CB1002" w:rsidP="000B1029">
            <w:pPr>
              <w:ind w:left="180" w:firstLine="360"/>
              <w:jc w:val="center"/>
              <w:rPr>
                <w:rFonts w:ascii="Times New Roman" w:hAnsi="Times New Roman"/>
                <w:sz w:val="20"/>
                <w:szCs w:val="20"/>
              </w:rPr>
            </w:pPr>
            <w:proofErr w:type="spellStart"/>
            <w:r w:rsidRPr="00D55B4B">
              <w:rPr>
                <w:rFonts w:ascii="Times New Roman" w:hAnsi="Times New Roman"/>
                <w:sz w:val="20"/>
                <w:szCs w:val="20"/>
              </w:rPr>
              <w:t>HDY</w:t>
            </w:r>
            <w:proofErr w:type="spellEnd"/>
          </w:p>
        </w:tc>
        <w:tc>
          <w:tcPr>
            <w:tcW w:w="1980" w:type="dxa"/>
            <w:tcBorders>
              <w:top w:val="nil"/>
              <w:left w:val="nil"/>
              <w:bottom w:val="nil"/>
              <w:right w:val="nil"/>
            </w:tcBorders>
            <w:vAlign w:val="center"/>
          </w:tcPr>
          <w:p w:rsidR="00CB1002" w:rsidRPr="00D55B4B" w:rsidRDefault="00CB1002" w:rsidP="000B1029">
            <w:pPr>
              <w:ind w:left="180" w:firstLine="360"/>
              <w:rPr>
                <w:rFonts w:ascii="Times New Roman" w:hAnsi="Times New Roman"/>
                <w:sz w:val="20"/>
                <w:szCs w:val="20"/>
              </w:rPr>
            </w:pPr>
            <w:r w:rsidRPr="00D55B4B">
              <w:rPr>
                <w:rFonts w:ascii="Times New Roman" w:hAnsi="Times New Roman"/>
                <w:sz w:val="20"/>
                <w:szCs w:val="20"/>
              </w:rPr>
              <w:t>67.5</w:t>
            </w:r>
          </w:p>
        </w:tc>
        <w:tc>
          <w:tcPr>
            <w:tcW w:w="2070" w:type="dxa"/>
            <w:tcBorders>
              <w:top w:val="nil"/>
              <w:left w:val="nil"/>
              <w:bottom w:val="nil"/>
              <w:right w:val="nil"/>
            </w:tcBorders>
            <w:vAlign w:val="center"/>
          </w:tcPr>
          <w:p w:rsidR="00CB1002" w:rsidRPr="00D55B4B" w:rsidRDefault="00CB1002" w:rsidP="000B1029">
            <w:pPr>
              <w:ind w:left="180" w:firstLine="360"/>
              <w:rPr>
                <w:rFonts w:ascii="Times New Roman" w:hAnsi="Times New Roman"/>
                <w:sz w:val="20"/>
                <w:szCs w:val="20"/>
              </w:rPr>
            </w:pPr>
            <w:r w:rsidRPr="00D55B4B">
              <w:rPr>
                <w:rFonts w:ascii="Times New Roman" w:hAnsi="Times New Roman"/>
                <w:sz w:val="20"/>
                <w:szCs w:val="20"/>
              </w:rPr>
              <w:t>77.5</w:t>
            </w:r>
          </w:p>
        </w:tc>
        <w:tc>
          <w:tcPr>
            <w:tcW w:w="2430" w:type="dxa"/>
            <w:tcBorders>
              <w:top w:val="nil"/>
              <w:left w:val="nil"/>
              <w:bottom w:val="nil"/>
              <w:right w:val="nil"/>
            </w:tcBorders>
            <w:vAlign w:val="center"/>
          </w:tcPr>
          <w:p w:rsidR="00CB1002" w:rsidRPr="00D55B4B" w:rsidRDefault="00260246" w:rsidP="000B1029">
            <w:pPr>
              <w:ind w:left="180" w:firstLine="360"/>
              <w:jc w:val="left"/>
              <w:rPr>
                <w:rFonts w:ascii="Times New Roman" w:hAnsi="Times New Roman"/>
                <w:sz w:val="20"/>
                <w:szCs w:val="20"/>
              </w:rPr>
            </w:pPr>
            <w:r w:rsidRPr="00D55B4B">
              <w:rPr>
                <w:rFonts w:ascii="Times New Roman" w:hAnsi="Times New Roman"/>
                <w:sz w:val="20"/>
                <w:szCs w:val="20"/>
                <w:lang w:val="id-ID"/>
              </w:rPr>
              <w:t xml:space="preserve">  </w:t>
            </w:r>
            <w:r w:rsidR="00CB1002" w:rsidRPr="00D55B4B">
              <w:rPr>
                <w:rFonts w:ascii="Times New Roman" w:hAnsi="Times New Roman"/>
                <w:sz w:val="20"/>
                <w:szCs w:val="20"/>
              </w:rPr>
              <w:t>10</w:t>
            </w:r>
          </w:p>
        </w:tc>
      </w:tr>
      <w:tr w:rsidR="000B62E3" w:rsidRPr="009C41A7" w:rsidTr="000B62E3">
        <w:trPr>
          <w:trHeight w:val="246"/>
        </w:trPr>
        <w:tc>
          <w:tcPr>
            <w:tcW w:w="1098" w:type="dxa"/>
            <w:tcBorders>
              <w:top w:val="nil"/>
              <w:left w:val="nil"/>
              <w:bottom w:val="nil"/>
              <w:right w:val="nil"/>
            </w:tcBorders>
          </w:tcPr>
          <w:p w:rsidR="00CB1002" w:rsidRPr="00D55B4B" w:rsidRDefault="00CB1002" w:rsidP="000B1029">
            <w:pPr>
              <w:ind w:left="180" w:firstLine="360"/>
              <w:jc w:val="center"/>
              <w:rPr>
                <w:rFonts w:ascii="Times New Roman" w:hAnsi="Times New Roman"/>
                <w:sz w:val="20"/>
                <w:szCs w:val="20"/>
              </w:rPr>
            </w:pPr>
            <w:r w:rsidRPr="00D55B4B">
              <w:rPr>
                <w:rFonts w:ascii="Times New Roman" w:hAnsi="Times New Roman"/>
                <w:sz w:val="20"/>
                <w:szCs w:val="20"/>
              </w:rPr>
              <w:t>16</w:t>
            </w:r>
          </w:p>
        </w:tc>
        <w:tc>
          <w:tcPr>
            <w:tcW w:w="1440" w:type="dxa"/>
            <w:tcBorders>
              <w:top w:val="nil"/>
              <w:left w:val="nil"/>
              <w:bottom w:val="nil"/>
              <w:right w:val="nil"/>
            </w:tcBorders>
            <w:vAlign w:val="center"/>
          </w:tcPr>
          <w:p w:rsidR="00CB1002" w:rsidRPr="00D55B4B" w:rsidRDefault="00CB1002" w:rsidP="000B1029">
            <w:pPr>
              <w:ind w:left="180" w:firstLine="360"/>
              <w:jc w:val="center"/>
              <w:rPr>
                <w:rFonts w:ascii="Times New Roman" w:hAnsi="Times New Roman"/>
                <w:sz w:val="20"/>
                <w:szCs w:val="20"/>
              </w:rPr>
            </w:pPr>
            <w:proofErr w:type="spellStart"/>
            <w:r w:rsidRPr="00D55B4B">
              <w:rPr>
                <w:rFonts w:ascii="Times New Roman" w:hAnsi="Times New Roman"/>
                <w:sz w:val="20"/>
                <w:szCs w:val="20"/>
              </w:rPr>
              <w:t>IKW</w:t>
            </w:r>
            <w:proofErr w:type="spellEnd"/>
          </w:p>
        </w:tc>
        <w:tc>
          <w:tcPr>
            <w:tcW w:w="1980" w:type="dxa"/>
            <w:tcBorders>
              <w:top w:val="nil"/>
              <w:left w:val="nil"/>
              <w:bottom w:val="nil"/>
              <w:right w:val="nil"/>
            </w:tcBorders>
            <w:vAlign w:val="center"/>
          </w:tcPr>
          <w:p w:rsidR="00CB1002" w:rsidRPr="00D55B4B" w:rsidRDefault="00CB1002" w:rsidP="000B1029">
            <w:pPr>
              <w:ind w:left="180" w:firstLine="360"/>
              <w:rPr>
                <w:rFonts w:ascii="Times New Roman" w:hAnsi="Times New Roman"/>
                <w:sz w:val="20"/>
                <w:szCs w:val="20"/>
              </w:rPr>
            </w:pPr>
            <w:r w:rsidRPr="00D55B4B">
              <w:rPr>
                <w:rFonts w:ascii="Times New Roman" w:hAnsi="Times New Roman"/>
                <w:sz w:val="20"/>
                <w:szCs w:val="20"/>
              </w:rPr>
              <w:t>70</w:t>
            </w:r>
          </w:p>
        </w:tc>
        <w:tc>
          <w:tcPr>
            <w:tcW w:w="2070" w:type="dxa"/>
            <w:tcBorders>
              <w:top w:val="nil"/>
              <w:left w:val="nil"/>
              <w:bottom w:val="nil"/>
              <w:right w:val="nil"/>
            </w:tcBorders>
            <w:vAlign w:val="center"/>
          </w:tcPr>
          <w:p w:rsidR="00CB1002" w:rsidRPr="00D55B4B" w:rsidRDefault="00CB1002" w:rsidP="000B1029">
            <w:pPr>
              <w:ind w:left="180" w:firstLine="360"/>
              <w:rPr>
                <w:rFonts w:ascii="Times New Roman" w:hAnsi="Times New Roman"/>
                <w:sz w:val="20"/>
                <w:szCs w:val="20"/>
              </w:rPr>
            </w:pPr>
            <w:r w:rsidRPr="00D55B4B">
              <w:rPr>
                <w:rFonts w:ascii="Times New Roman" w:hAnsi="Times New Roman"/>
                <w:sz w:val="20"/>
                <w:szCs w:val="20"/>
              </w:rPr>
              <w:t>80</w:t>
            </w:r>
          </w:p>
        </w:tc>
        <w:tc>
          <w:tcPr>
            <w:tcW w:w="2430" w:type="dxa"/>
            <w:tcBorders>
              <w:top w:val="nil"/>
              <w:left w:val="nil"/>
              <w:bottom w:val="nil"/>
              <w:right w:val="nil"/>
            </w:tcBorders>
            <w:vAlign w:val="center"/>
          </w:tcPr>
          <w:p w:rsidR="00CB1002" w:rsidRPr="00D55B4B" w:rsidRDefault="00260246" w:rsidP="000B1029">
            <w:pPr>
              <w:ind w:left="180" w:firstLine="360"/>
              <w:jc w:val="left"/>
              <w:rPr>
                <w:rFonts w:ascii="Times New Roman" w:hAnsi="Times New Roman"/>
                <w:sz w:val="20"/>
                <w:szCs w:val="20"/>
              </w:rPr>
            </w:pPr>
            <w:r w:rsidRPr="00D55B4B">
              <w:rPr>
                <w:rFonts w:ascii="Times New Roman" w:hAnsi="Times New Roman"/>
                <w:sz w:val="20"/>
                <w:szCs w:val="20"/>
                <w:lang w:val="id-ID"/>
              </w:rPr>
              <w:t xml:space="preserve">  </w:t>
            </w:r>
            <w:r w:rsidR="00CB1002" w:rsidRPr="00D55B4B">
              <w:rPr>
                <w:rFonts w:ascii="Times New Roman" w:hAnsi="Times New Roman"/>
                <w:sz w:val="20"/>
                <w:szCs w:val="20"/>
              </w:rPr>
              <w:t>10</w:t>
            </w:r>
          </w:p>
        </w:tc>
      </w:tr>
      <w:tr w:rsidR="000B62E3" w:rsidRPr="009C41A7" w:rsidTr="000B62E3">
        <w:trPr>
          <w:trHeight w:val="231"/>
        </w:trPr>
        <w:tc>
          <w:tcPr>
            <w:tcW w:w="1098" w:type="dxa"/>
            <w:tcBorders>
              <w:top w:val="nil"/>
              <w:left w:val="nil"/>
              <w:bottom w:val="nil"/>
              <w:right w:val="nil"/>
            </w:tcBorders>
          </w:tcPr>
          <w:p w:rsidR="00CB1002" w:rsidRPr="00D55B4B" w:rsidRDefault="00CB1002" w:rsidP="000B1029">
            <w:pPr>
              <w:ind w:left="180" w:firstLine="360"/>
              <w:jc w:val="center"/>
              <w:rPr>
                <w:rFonts w:ascii="Times New Roman" w:hAnsi="Times New Roman"/>
                <w:sz w:val="20"/>
                <w:szCs w:val="20"/>
              </w:rPr>
            </w:pPr>
            <w:r w:rsidRPr="00D55B4B">
              <w:rPr>
                <w:rFonts w:ascii="Times New Roman" w:hAnsi="Times New Roman"/>
                <w:sz w:val="20"/>
                <w:szCs w:val="20"/>
              </w:rPr>
              <w:t>17</w:t>
            </w:r>
          </w:p>
        </w:tc>
        <w:tc>
          <w:tcPr>
            <w:tcW w:w="1440" w:type="dxa"/>
            <w:tcBorders>
              <w:top w:val="nil"/>
              <w:left w:val="nil"/>
              <w:bottom w:val="nil"/>
              <w:right w:val="nil"/>
            </w:tcBorders>
            <w:vAlign w:val="center"/>
          </w:tcPr>
          <w:p w:rsidR="00CB1002" w:rsidRPr="00D55B4B" w:rsidRDefault="00CB1002" w:rsidP="000B1029">
            <w:pPr>
              <w:ind w:left="180" w:firstLine="360"/>
              <w:jc w:val="center"/>
              <w:rPr>
                <w:rFonts w:ascii="Times New Roman" w:hAnsi="Times New Roman"/>
                <w:sz w:val="20"/>
                <w:szCs w:val="20"/>
              </w:rPr>
            </w:pPr>
            <w:proofErr w:type="spellStart"/>
            <w:r w:rsidRPr="00D55B4B">
              <w:rPr>
                <w:rFonts w:ascii="Times New Roman" w:hAnsi="Times New Roman"/>
                <w:sz w:val="20"/>
                <w:szCs w:val="20"/>
              </w:rPr>
              <w:t>MLK</w:t>
            </w:r>
            <w:proofErr w:type="spellEnd"/>
          </w:p>
        </w:tc>
        <w:tc>
          <w:tcPr>
            <w:tcW w:w="1980" w:type="dxa"/>
            <w:tcBorders>
              <w:top w:val="nil"/>
              <w:left w:val="nil"/>
              <w:bottom w:val="nil"/>
              <w:right w:val="nil"/>
            </w:tcBorders>
            <w:vAlign w:val="center"/>
          </w:tcPr>
          <w:p w:rsidR="00CB1002" w:rsidRPr="00D55B4B" w:rsidRDefault="00CB1002" w:rsidP="000B1029">
            <w:pPr>
              <w:ind w:left="180" w:firstLine="360"/>
              <w:rPr>
                <w:rFonts w:ascii="Times New Roman" w:hAnsi="Times New Roman"/>
                <w:sz w:val="20"/>
                <w:szCs w:val="20"/>
              </w:rPr>
            </w:pPr>
            <w:r w:rsidRPr="00D55B4B">
              <w:rPr>
                <w:rFonts w:ascii="Times New Roman" w:hAnsi="Times New Roman"/>
                <w:sz w:val="20"/>
                <w:szCs w:val="20"/>
              </w:rPr>
              <w:t>55</w:t>
            </w:r>
          </w:p>
        </w:tc>
        <w:tc>
          <w:tcPr>
            <w:tcW w:w="2070" w:type="dxa"/>
            <w:tcBorders>
              <w:top w:val="nil"/>
              <w:left w:val="nil"/>
              <w:bottom w:val="nil"/>
              <w:right w:val="nil"/>
            </w:tcBorders>
            <w:vAlign w:val="center"/>
          </w:tcPr>
          <w:p w:rsidR="00CB1002" w:rsidRPr="00D55B4B" w:rsidRDefault="00CB1002" w:rsidP="000B1029">
            <w:pPr>
              <w:ind w:left="180" w:firstLine="360"/>
              <w:rPr>
                <w:rFonts w:ascii="Times New Roman" w:hAnsi="Times New Roman"/>
                <w:sz w:val="20"/>
                <w:szCs w:val="20"/>
              </w:rPr>
            </w:pPr>
            <w:r w:rsidRPr="00D55B4B">
              <w:rPr>
                <w:rFonts w:ascii="Times New Roman" w:hAnsi="Times New Roman"/>
                <w:sz w:val="20"/>
                <w:szCs w:val="20"/>
              </w:rPr>
              <w:t>75</w:t>
            </w:r>
          </w:p>
        </w:tc>
        <w:tc>
          <w:tcPr>
            <w:tcW w:w="2430" w:type="dxa"/>
            <w:tcBorders>
              <w:top w:val="nil"/>
              <w:left w:val="nil"/>
              <w:bottom w:val="nil"/>
              <w:right w:val="nil"/>
            </w:tcBorders>
            <w:vAlign w:val="center"/>
          </w:tcPr>
          <w:p w:rsidR="00CB1002" w:rsidRPr="00D55B4B" w:rsidRDefault="00260246" w:rsidP="000B1029">
            <w:pPr>
              <w:ind w:left="180" w:firstLine="360"/>
              <w:jc w:val="left"/>
              <w:rPr>
                <w:rFonts w:ascii="Times New Roman" w:hAnsi="Times New Roman"/>
                <w:sz w:val="20"/>
                <w:szCs w:val="20"/>
              </w:rPr>
            </w:pPr>
            <w:r w:rsidRPr="00D55B4B">
              <w:rPr>
                <w:rFonts w:ascii="Times New Roman" w:hAnsi="Times New Roman"/>
                <w:sz w:val="20"/>
                <w:szCs w:val="20"/>
                <w:lang w:val="id-ID"/>
              </w:rPr>
              <w:t xml:space="preserve">  </w:t>
            </w:r>
            <w:r w:rsidR="00CB1002" w:rsidRPr="00D55B4B">
              <w:rPr>
                <w:rFonts w:ascii="Times New Roman" w:hAnsi="Times New Roman"/>
                <w:sz w:val="20"/>
                <w:szCs w:val="20"/>
              </w:rPr>
              <w:t>20</w:t>
            </w:r>
          </w:p>
        </w:tc>
      </w:tr>
      <w:tr w:rsidR="000B62E3" w:rsidRPr="009C41A7" w:rsidTr="000B62E3">
        <w:trPr>
          <w:trHeight w:val="231"/>
        </w:trPr>
        <w:tc>
          <w:tcPr>
            <w:tcW w:w="1098" w:type="dxa"/>
            <w:tcBorders>
              <w:top w:val="nil"/>
              <w:left w:val="nil"/>
              <w:bottom w:val="nil"/>
              <w:right w:val="nil"/>
            </w:tcBorders>
          </w:tcPr>
          <w:p w:rsidR="00CB1002" w:rsidRPr="00D55B4B" w:rsidRDefault="00CB1002" w:rsidP="000B1029">
            <w:pPr>
              <w:ind w:left="180" w:firstLine="360"/>
              <w:jc w:val="center"/>
              <w:rPr>
                <w:rFonts w:ascii="Times New Roman" w:hAnsi="Times New Roman"/>
                <w:sz w:val="20"/>
                <w:szCs w:val="20"/>
              </w:rPr>
            </w:pPr>
            <w:r w:rsidRPr="00D55B4B">
              <w:rPr>
                <w:rFonts w:ascii="Times New Roman" w:hAnsi="Times New Roman"/>
                <w:sz w:val="20"/>
                <w:szCs w:val="20"/>
              </w:rPr>
              <w:t>18</w:t>
            </w:r>
          </w:p>
        </w:tc>
        <w:tc>
          <w:tcPr>
            <w:tcW w:w="1440" w:type="dxa"/>
            <w:tcBorders>
              <w:top w:val="nil"/>
              <w:left w:val="nil"/>
              <w:bottom w:val="nil"/>
              <w:right w:val="nil"/>
            </w:tcBorders>
            <w:vAlign w:val="center"/>
          </w:tcPr>
          <w:p w:rsidR="00CB1002" w:rsidRPr="00D55B4B" w:rsidRDefault="00CB1002" w:rsidP="000B1029">
            <w:pPr>
              <w:ind w:left="180" w:firstLine="360"/>
              <w:jc w:val="center"/>
              <w:rPr>
                <w:rFonts w:ascii="Times New Roman" w:hAnsi="Times New Roman"/>
                <w:sz w:val="20"/>
                <w:szCs w:val="20"/>
              </w:rPr>
            </w:pPr>
            <w:proofErr w:type="spellStart"/>
            <w:r w:rsidRPr="00D55B4B">
              <w:rPr>
                <w:rFonts w:ascii="Times New Roman" w:hAnsi="Times New Roman"/>
                <w:sz w:val="20"/>
                <w:szCs w:val="20"/>
              </w:rPr>
              <w:t>MRF</w:t>
            </w:r>
            <w:proofErr w:type="spellEnd"/>
          </w:p>
        </w:tc>
        <w:tc>
          <w:tcPr>
            <w:tcW w:w="1980" w:type="dxa"/>
            <w:tcBorders>
              <w:top w:val="nil"/>
              <w:left w:val="nil"/>
              <w:bottom w:val="nil"/>
              <w:right w:val="nil"/>
            </w:tcBorders>
            <w:vAlign w:val="center"/>
          </w:tcPr>
          <w:p w:rsidR="00CB1002" w:rsidRPr="00D55B4B" w:rsidRDefault="00CB1002" w:rsidP="000B1029">
            <w:pPr>
              <w:ind w:left="180" w:firstLine="360"/>
              <w:rPr>
                <w:rFonts w:ascii="Times New Roman" w:hAnsi="Times New Roman"/>
                <w:sz w:val="20"/>
                <w:szCs w:val="20"/>
              </w:rPr>
            </w:pPr>
            <w:r w:rsidRPr="00D55B4B">
              <w:rPr>
                <w:rFonts w:ascii="Times New Roman" w:hAnsi="Times New Roman"/>
                <w:sz w:val="20"/>
                <w:szCs w:val="20"/>
              </w:rPr>
              <w:t>72.5</w:t>
            </w:r>
          </w:p>
        </w:tc>
        <w:tc>
          <w:tcPr>
            <w:tcW w:w="2070" w:type="dxa"/>
            <w:tcBorders>
              <w:top w:val="nil"/>
              <w:left w:val="nil"/>
              <w:bottom w:val="nil"/>
              <w:right w:val="nil"/>
            </w:tcBorders>
            <w:vAlign w:val="center"/>
          </w:tcPr>
          <w:p w:rsidR="00CB1002" w:rsidRPr="00D55B4B" w:rsidRDefault="00CB1002" w:rsidP="000B1029">
            <w:pPr>
              <w:ind w:left="180" w:firstLine="360"/>
              <w:rPr>
                <w:rFonts w:ascii="Times New Roman" w:hAnsi="Times New Roman"/>
                <w:sz w:val="20"/>
                <w:szCs w:val="20"/>
              </w:rPr>
            </w:pPr>
            <w:r w:rsidRPr="00D55B4B">
              <w:rPr>
                <w:rFonts w:ascii="Times New Roman" w:hAnsi="Times New Roman"/>
                <w:sz w:val="20"/>
                <w:szCs w:val="20"/>
              </w:rPr>
              <w:t>82.5</w:t>
            </w:r>
          </w:p>
        </w:tc>
        <w:tc>
          <w:tcPr>
            <w:tcW w:w="2430" w:type="dxa"/>
            <w:tcBorders>
              <w:top w:val="nil"/>
              <w:left w:val="nil"/>
              <w:bottom w:val="nil"/>
              <w:right w:val="nil"/>
            </w:tcBorders>
            <w:vAlign w:val="center"/>
          </w:tcPr>
          <w:p w:rsidR="00CB1002" w:rsidRPr="00D55B4B" w:rsidRDefault="00260246" w:rsidP="000B1029">
            <w:pPr>
              <w:ind w:left="180" w:firstLine="360"/>
              <w:jc w:val="left"/>
              <w:rPr>
                <w:rFonts w:ascii="Times New Roman" w:hAnsi="Times New Roman"/>
                <w:sz w:val="20"/>
                <w:szCs w:val="20"/>
              </w:rPr>
            </w:pPr>
            <w:r w:rsidRPr="00D55B4B">
              <w:rPr>
                <w:rFonts w:ascii="Times New Roman" w:hAnsi="Times New Roman"/>
                <w:sz w:val="20"/>
                <w:szCs w:val="20"/>
                <w:lang w:val="id-ID"/>
              </w:rPr>
              <w:t xml:space="preserve">  </w:t>
            </w:r>
            <w:r w:rsidR="00CB1002" w:rsidRPr="00D55B4B">
              <w:rPr>
                <w:rFonts w:ascii="Times New Roman" w:hAnsi="Times New Roman"/>
                <w:sz w:val="20"/>
                <w:szCs w:val="20"/>
              </w:rPr>
              <w:t>10</w:t>
            </w:r>
          </w:p>
        </w:tc>
      </w:tr>
      <w:tr w:rsidR="000B62E3" w:rsidRPr="009C41A7" w:rsidTr="000B62E3">
        <w:trPr>
          <w:trHeight w:val="246"/>
        </w:trPr>
        <w:tc>
          <w:tcPr>
            <w:tcW w:w="1098" w:type="dxa"/>
            <w:tcBorders>
              <w:top w:val="nil"/>
              <w:left w:val="nil"/>
              <w:bottom w:val="nil"/>
              <w:right w:val="nil"/>
            </w:tcBorders>
          </w:tcPr>
          <w:p w:rsidR="00CB1002" w:rsidRPr="00D55B4B" w:rsidRDefault="00CB1002" w:rsidP="000B1029">
            <w:pPr>
              <w:ind w:left="180" w:firstLine="360"/>
              <w:jc w:val="center"/>
              <w:rPr>
                <w:rFonts w:ascii="Times New Roman" w:hAnsi="Times New Roman"/>
                <w:sz w:val="20"/>
                <w:szCs w:val="20"/>
              </w:rPr>
            </w:pPr>
            <w:r w:rsidRPr="00D55B4B">
              <w:rPr>
                <w:rFonts w:ascii="Times New Roman" w:hAnsi="Times New Roman"/>
                <w:sz w:val="20"/>
                <w:szCs w:val="20"/>
              </w:rPr>
              <w:t>19</w:t>
            </w:r>
          </w:p>
        </w:tc>
        <w:tc>
          <w:tcPr>
            <w:tcW w:w="1440" w:type="dxa"/>
            <w:tcBorders>
              <w:top w:val="nil"/>
              <w:left w:val="nil"/>
              <w:bottom w:val="nil"/>
              <w:right w:val="nil"/>
            </w:tcBorders>
            <w:vAlign w:val="center"/>
          </w:tcPr>
          <w:p w:rsidR="00CB1002" w:rsidRPr="00D55B4B" w:rsidRDefault="00CB1002" w:rsidP="000B1029">
            <w:pPr>
              <w:ind w:left="180" w:firstLine="360"/>
              <w:jc w:val="center"/>
              <w:rPr>
                <w:rFonts w:ascii="Times New Roman" w:hAnsi="Times New Roman"/>
                <w:sz w:val="20"/>
                <w:szCs w:val="20"/>
              </w:rPr>
            </w:pPr>
            <w:proofErr w:type="spellStart"/>
            <w:r w:rsidRPr="00D55B4B">
              <w:rPr>
                <w:rFonts w:ascii="Times New Roman" w:hAnsi="Times New Roman"/>
                <w:sz w:val="20"/>
                <w:szCs w:val="20"/>
              </w:rPr>
              <w:t>MNF</w:t>
            </w:r>
            <w:proofErr w:type="spellEnd"/>
          </w:p>
        </w:tc>
        <w:tc>
          <w:tcPr>
            <w:tcW w:w="1980" w:type="dxa"/>
            <w:tcBorders>
              <w:top w:val="nil"/>
              <w:left w:val="nil"/>
              <w:bottom w:val="nil"/>
              <w:right w:val="nil"/>
            </w:tcBorders>
            <w:vAlign w:val="center"/>
          </w:tcPr>
          <w:p w:rsidR="00CB1002" w:rsidRPr="00D55B4B" w:rsidRDefault="00CB1002" w:rsidP="000B1029">
            <w:pPr>
              <w:ind w:left="180" w:firstLine="360"/>
              <w:rPr>
                <w:rFonts w:ascii="Times New Roman" w:hAnsi="Times New Roman"/>
                <w:sz w:val="20"/>
                <w:szCs w:val="20"/>
              </w:rPr>
            </w:pPr>
            <w:r w:rsidRPr="00D55B4B">
              <w:rPr>
                <w:rFonts w:ascii="Times New Roman" w:hAnsi="Times New Roman"/>
                <w:sz w:val="20"/>
                <w:szCs w:val="20"/>
              </w:rPr>
              <w:t>55</w:t>
            </w:r>
          </w:p>
        </w:tc>
        <w:tc>
          <w:tcPr>
            <w:tcW w:w="2070" w:type="dxa"/>
            <w:tcBorders>
              <w:top w:val="nil"/>
              <w:left w:val="nil"/>
              <w:bottom w:val="nil"/>
              <w:right w:val="nil"/>
            </w:tcBorders>
            <w:vAlign w:val="center"/>
          </w:tcPr>
          <w:p w:rsidR="00CB1002" w:rsidRPr="00D55B4B" w:rsidRDefault="00CB1002" w:rsidP="000B1029">
            <w:pPr>
              <w:ind w:left="180" w:firstLine="360"/>
              <w:rPr>
                <w:rFonts w:ascii="Times New Roman" w:hAnsi="Times New Roman"/>
                <w:sz w:val="20"/>
                <w:szCs w:val="20"/>
              </w:rPr>
            </w:pPr>
            <w:r w:rsidRPr="00D55B4B">
              <w:rPr>
                <w:rFonts w:ascii="Times New Roman" w:hAnsi="Times New Roman"/>
                <w:sz w:val="20"/>
                <w:szCs w:val="20"/>
              </w:rPr>
              <w:t>82.5</w:t>
            </w:r>
          </w:p>
        </w:tc>
        <w:tc>
          <w:tcPr>
            <w:tcW w:w="2430" w:type="dxa"/>
            <w:tcBorders>
              <w:top w:val="nil"/>
              <w:left w:val="nil"/>
              <w:bottom w:val="nil"/>
              <w:right w:val="nil"/>
            </w:tcBorders>
            <w:vAlign w:val="center"/>
          </w:tcPr>
          <w:p w:rsidR="00CB1002" w:rsidRPr="00D55B4B" w:rsidRDefault="003C3634" w:rsidP="000B1029">
            <w:pPr>
              <w:ind w:left="180" w:firstLine="360"/>
              <w:jc w:val="left"/>
              <w:rPr>
                <w:rFonts w:ascii="Times New Roman" w:hAnsi="Times New Roman"/>
                <w:sz w:val="20"/>
                <w:szCs w:val="20"/>
              </w:rPr>
            </w:pPr>
            <w:r w:rsidRPr="00D55B4B">
              <w:rPr>
                <w:rFonts w:ascii="Times New Roman" w:hAnsi="Times New Roman"/>
                <w:sz w:val="20"/>
                <w:szCs w:val="20"/>
                <w:lang w:val="id-ID"/>
              </w:rPr>
              <w:t xml:space="preserve">  </w:t>
            </w:r>
            <w:r w:rsidR="00CB1002" w:rsidRPr="00D55B4B">
              <w:rPr>
                <w:rFonts w:ascii="Times New Roman" w:hAnsi="Times New Roman"/>
                <w:sz w:val="20"/>
                <w:szCs w:val="20"/>
              </w:rPr>
              <w:t>27.5</w:t>
            </w:r>
          </w:p>
        </w:tc>
      </w:tr>
      <w:tr w:rsidR="000B62E3" w:rsidRPr="009C41A7" w:rsidTr="000B62E3">
        <w:trPr>
          <w:trHeight w:val="231"/>
        </w:trPr>
        <w:tc>
          <w:tcPr>
            <w:tcW w:w="1098" w:type="dxa"/>
            <w:tcBorders>
              <w:top w:val="nil"/>
              <w:left w:val="nil"/>
              <w:bottom w:val="nil"/>
              <w:right w:val="nil"/>
            </w:tcBorders>
          </w:tcPr>
          <w:p w:rsidR="00CB1002" w:rsidRPr="00D55B4B" w:rsidRDefault="00CB1002" w:rsidP="000B1029">
            <w:pPr>
              <w:ind w:left="180" w:firstLine="360"/>
              <w:jc w:val="center"/>
              <w:rPr>
                <w:rFonts w:ascii="Times New Roman" w:hAnsi="Times New Roman"/>
                <w:sz w:val="20"/>
                <w:szCs w:val="20"/>
              </w:rPr>
            </w:pPr>
            <w:r w:rsidRPr="00D55B4B">
              <w:rPr>
                <w:rFonts w:ascii="Times New Roman" w:hAnsi="Times New Roman"/>
                <w:sz w:val="20"/>
                <w:szCs w:val="20"/>
              </w:rPr>
              <w:t>20</w:t>
            </w:r>
          </w:p>
        </w:tc>
        <w:tc>
          <w:tcPr>
            <w:tcW w:w="1440" w:type="dxa"/>
            <w:tcBorders>
              <w:top w:val="nil"/>
              <w:left w:val="nil"/>
              <w:bottom w:val="nil"/>
              <w:right w:val="nil"/>
            </w:tcBorders>
            <w:vAlign w:val="center"/>
          </w:tcPr>
          <w:p w:rsidR="00CB1002" w:rsidRPr="00D55B4B" w:rsidRDefault="00CB1002" w:rsidP="000B1029">
            <w:pPr>
              <w:ind w:left="180" w:firstLine="360"/>
              <w:jc w:val="center"/>
              <w:rPr>
                <w:rFonts w:ascii="Times New Roman" w:hAnsi="Times New Roman"/>
                <w:sz w:val="20"/>
                <w:szCs w:val="20"/>
              </w:rPr>
            </w:pPr>
            <w:proofErr w:type="spellStart"/>
            <w:r w:rsidRPr="00D55B4B">
              <w:rPr>
                <w:rFonts w:ascii="Times New Roman" w:hAnsi="Times New Roman"/>
                <w:sz w:val="20"/>
                <w:szCs w:val="20"/>
              </w:rPr>
              <w:t>MFQ</w:t>
            </w:r>
            <w:proofErr w:type="spellEnd"/>
          </w:p>
        </w:tc>
        <w:tc>
          <w:tcPr>
            <w:tcW w:w="1980" w:type="dxa"/>
            <w:tcBorders>
              <w:top w:val="nil"/>
              <w:left w:val="nil"/>
              <w:bottom w:val="nil"/>
              <w:right w:val="nil"/>
            </w:tcBorders>
            <w:vAlign w:val="center"/>
          </w:tcPr>
          <w:p w:rsidR="00CB1002" w:rsidRPr="00D55B4B" w:rsidRDefault="00CB1002" w:rsidP="000B1029">
            <w:pPr>
              <w:ind w:left="180" w:firstLine="360"/>
              <w:rPr>
                <w:rFonts w:ascii="Times New Roman" w:hAnsi="Times New Roman"/>
                <w:sz w:val="20"/>
                <w:szCs w:val="20"/>
              </w:rPr>
            </w:pPr>
            <w:r w:rsidRPr="00D55B4B">
              <w:rPr>
                <w:rFonts w:ascii="Times New Roman" w:hAnsi="Times New Roman"/>
                <w:sz w:val="20"/>
                <w:szCs w:val="20"/>
              </w:rPr>
              <w:t>65</w:t>
            </w:r>
          </w:p>
        </w:tc>
        <w:tc>
          <w:tcPr>
            <w:tcW w:w="2070" w:type="dxa"/>
            <w:tcBorders>
              <w:top w:val="nil"/>
              <w:left w:val="nil"/>
              <w:bottom w:val="nil"/>
              <w:right w:val="nil"/>
            </w:tcBorders>
            <w:vAlign w:val="center"/>
          </w:tcPr>
          <w:p w:rsidR="00CB1002" w:rsidRPr="00D55B4B" w:rsidRDefault="00CB1002" w:rsidP="000B1029">
            <w:pPr>
              <w:ind w:left="180" w:firstLine="360"/>
              <w:rPr>
                <w:rFonts w:ascii="Times New Roman" w:hAnsi="Times New Roman"/>
                <w:sz w:val="20"/>
                <w:szCs w:val="20"/>
              </w:rPr>
            </w:pPr>
            <w:r w:rsidRPr="00D55B4B">
              <w:rPr>
                <w:rFonts w:ascii="Times New Roman" w:hAnsi="Times New Roman"/>
                <w:sz w:val="20"/>
                <w:szCs w:val="20"/>
              </w:rPr>
              <w:t>80</w:t>
            </w:r>
          </w:p>
        </w:tc>
        <w:tc>
          <w:tcPr>
            <w:tcW w:w="2430" w:type="dxa"/>
            <w:tcBorders>
              <w:top w:val="nil"/>
              <w:left w:val="nil"/>
              <w:bottom w:val="nil"/>
              <w:right w:val="nil"/>
            </w:tcBorders>
            <w:vAlign w:val="center"/>
          </w:tcPr>
          <w:p w:rsidR="00CB1002" w:rsidRPr="00D55B4B" w:rsidRDefault="003C3634" w:rsidP="000B1029">
            <w:pPr>
              <w:ind w:left="180" w:firstLine="360"/>
              <w:jc w:val="left"/>
              <w:rPr>
                <w:rFonts w:ascii="Times New Roman" w:hAnsi="Times New Roman"/>
                <w:sz w:val="20"/>
                <w:szCs w:val="20"/>
              </w:rPr>
            </w:pPr>
            <w:r w:rsidRPr="00D55B4B">
              <w:rPr>
                <w:rFonts w:ascii="Times New Roman" w:hAnsi="Times New Roman"/>
                <w:sz w:val="20"/>
                <w:szCs w:val="20"/>
                <w:lang w:val="id-ID"/>
              </w:rPr>
              <w:t xml:space="preserve">  </w:t>
            </w:r>
            <w:r w:rsidR="00CB1002" w:rsidRPr="00D55B4B">
              <w:rPr>
                <w:rFonts w:ascii="Times New Roman" w:hAnsi="Times New Roman"/>
                <w:sz w:val="20"/>
                <w:szCs w:val="20"/>
              </w:rPr>
              <w:t>15</w:t>
            </w:r>
          </w:p>
        </w:tc>
      </w:tr>
      <w:tr w:rsidR="000B62E3" w:rsidRPr="009C41A7" w:rsidTr="000B62E3">
        <w:trPr>
          <w:trHeight w:val="231"/>
        </w:trPr>
        <w:tc>
          <w:tcPr>
            <w:tcW w:w="1098" w:type="dxa"/>
            <w:tcBorders>
              <w:top w:val="nil"/>
              <w:left w:val="nil"/>
              <w:bottom w:val="nil"/>
              <w:right w:val="nil"/>
            </w:tcBorders>
          </w:tcPr>
          <w:p w:rsidR="00CB1002" w:rsidRPr="00D55B4B" w:rsidRDefault="00CB1002" w:rsidP="000B1029">
            <w:pPr>
              <w:ind w:left="180" w:firstLine="360"/>
              <w:jc w:val="center"/>
              <w:rPr>
                <w:rFonts w:ascii="Times New Roman" w:hAnsi="Times New Roman"/>
                <w:sz w:val="20"/>
                <w:szCs w:val="20"/>
              </w:rPr>
            </w:pPr>
            <w:r w:rsidRPr="00D55B4B">
              <w:rPr>
                <w:rFonts w:ascii="Times New Roman" w:hAnsi="Times New Roman"/>
                <w:sz w:val="20"/>
                <w:szCs w:val="20"/>
              </w:rPr>
              <w:t>21</w:t>
            </w:r>
          </w:p>
        </w:tc>
        <w:tc>
          <w:tcPr>
            <w:tcW w:w="1440" w:type="dxa"/>
            <w:tcBorders>
              <w:top w:val="nil"/>
              <w:left w:val="nil"/>
              <w:bottom w:val="nil"/>
              <w:right w:val="nil"/>
            </w:tcBorders>
            <w:vAlign w:val="center"/>
          </w:tcPr>
          <w:p w:rsidR="00CB1002" w:rsidRPr="00D55B4B" w:rsidRDefault="00CB1002" w:rsidP="000B1029">
            <w:pPr>
              <w:ind w:left="180" w:firstLine="360"/>
              <w:jc w:val="center"/>
              <w:rPr>
                <w:rFonts w:ascii="Times New Roman" w:hAnsi="Times New Roman"/>
                <w:sz w:val="20"/>
                <w:szCs w:val="20"/>
              </w:rPr>
            </w:pPr>
            <w:proofErr w:type="spellStart"/>
            <w:r w:rsidRPr="00D55B4B">
              <w:rPr>
                <w:rFonts w:ascii="Times New Roman" w:hAnsi="Times New Roman"/>
                <w:sz w:val="20"/>
                <w:szCs w:val="20"/>
              </w:rPr>
              <w:t>MMF</w:t>
            </w:r>
            <w:proofErr w:type="spellEnd"/>
          </w:p>
        </w:tc>
        <w:tc>
          <w:tcPr>
            <w:tcW w:w="1980" w:type="dxa"/>
            <w:tcBorders>
              <w:top w:val="nil"/>
              <w:left w:val="nil"/>
              <w:bottom w:val="nil"/>
              <w:right w:val="nil"/>
            </w:tcBorders>
            <w:vAlign w:val="center"/>
          </w:tcPr>
          <w:p w:rsidR="00CB1002" w:rsidRPr="00D55B4B" w:rsidRDefault="00CB1002" w:rsidP="000B1029">
            <w:pPr>
              <w:ind w:left="180" w:firstLine="360"/>
              <w:rPr>
                <w:rFonts w:ascii="Times New Roman" w:hAnsi="Times New Roman"/>
                <w:sz w:val="20"/>
                <w:szCs w:val="20"/>
              </w:rPr>
            </w:pPr>
            <w:r w:rsidRPr="00D55B4B">
              <w:rPr>
                <w:rFonts w:ascii="Times New Roman" w:hAnsi="Times New Roman"/>
                <w:sz w:val="20"/>
                <w:szCs w:val="20"/>
              </w:rPr>
              <w:t>70</w:t>
            </w:r>
          </w:p>
        </w:tc>
        <w:tc>
          <w:tcPr>
            <w:tcW w:w="2070" w:type="dxa"/>
            <w:tcBorders>
              <w:top w:val="nil"/>
              <w:left w:val="nil"/>
              <w:bottom w:val="nil"/>
              <w:right w:val="nil"/>
            </w:tcBorders>
            <w:vAlign w:val="center"/>
          </w:tcPr>
          <w:p w:rsidR="00CB1002" w:rsidRPr="00D55B4B" w:rsidRDefault="00CB1002" w:rsidP="000B1029">
            <w:pPr>
              <w:ind w:left="180" w:firstLine="360"/>
              <w:rPr>
                <w:rFonts w:ascii="Times New Roman" w:hAnsi="Times New Roman"/>
                <w:sz w:val="20"/>
                <w:szCs w:val="20"/>
              </w:rPr>
            </w:pPr>
            <w:r w:rsidRPr="00D55B4B">
              <w:rPr>
                <w:rFonts w:ascii="Times New Roman" w:hAnsi="Times New Roman"/>
                <w:sz w:val="20"/>
                <w:szCs w:val="20"/>
              </w:rPr>
              <w:t>92.5</w:t>
            </w:r>
          </w:p>
        </w:tc>
        <w:tc>
          <w:tcPr>
            <w:tcW w:w="2430" w:type="dxa"/>
            <w:tcBorders>
              <w:top w:val="nil"/>
              <w:left w:val="nil"/>
              <w:bottom w:val="nil"/>
              <w:right w:val="nil"/>
            </w:tcBorders>
            <w:vAlign w:val="center"/>
          </w:tcPr>
          <w:p w:rsidR="00CB1002" w:rsidRPr="00D55B4B" w:rsidRDefault="003C3634" w:rsidP="000B1029">
            <w:pPr>
              <w:ind w:left="180" w:firstLine="360"/>
              <w:jc w:val="left"/>
              <w:rPr>
                <w:rFonts w:ascii="Times New Roman" w:hAnsi="Times New Roman"/>
                <w:sz w:val="20"/>
                <w:szCs w:val="20"/>
              </w:rPr>
            </w:pPr>
            <w:r w:rsidRPr="00D55B4B">
              <w:rPr>
                <w:rFonts w:ascii="Times New Roman" w:hAnsi="Times New Roman"/>
                <w:sz w:val="20"/>
                <w:szCs w:val="20"/>
                <w:lang w:val="id-ID"/>
              </w:rPr>
              <w:t xml:space="preserve">  </w:t>
            </w:r>
            <w:r w:rsidR="00CB1002" w:rsidRPr="00D55B4B">
              <w:rPr>
                <w:rFonts w:ascii="Times New Roman" w:hAnsi="Times New Roman"/>
                <w:sz w:val="20"/>
                <w:szCs w:val="20"/>
              </w:rPr>
              <w:t>22.5</w:t>
            </w:r>
          </w:p>
        </w:tc>
      </w:tr>
      <w:tr w:rsidR="000B62E3" w:rsidRPr="009C41A7" w:rsidTr="000B62E3">
        <w:trPr>
          <w:trHeight w:val="246"/>
        </w:trPr>
        <w:tc>
          <w:tcPr>
            <w:tcW w:w="1098" w:type="dxa"/>
            <w:tcBorders>
              <w:top w:val="nil"/>
              <w:left w:val="nil"/>
              <w:bottom w:val="nil"/>
              <w:right w:val="nil"/>
            </w:tcBorders>
          </w:tcPr>
          <w:p w:rsidR="00CB1002" w:rsidRPr="00D55B4B" w:rsidRDefault="00CB1002" w:rsidP="000B1029">
            <w:pPr>
              <w:ind w:left="180" w:firstLine="360"/>
              <w:jc w:val="center"/>
              <w:rPr>
                <w:rFonts w:ascii="Times New Roman" w:hAnsi="Times New Roman"/>
                <w:sz w:val="20"/>
                <w:szCs w:val="20"/>
              </w:rPr>
            </w:pPr>
            <w:r w:rsidRPr="00D55B4B">
              <w:rPr>
                <w:rFonts w:ascii="Times New Roman" w:hAnsi="Times New Roman"/>
                <w:sz w:val="20"/>
                <w:szCs w:val="20"/>
              </w:rPr>
              <w:t>22</w:t>
            </w:r>
          </w:p>
        </w:tc>
        <w:tc>
          <w:tcPr>
            <w:tcW w:w="1440" w:type="dxa"/>
            <w:tcBorders>
              <w:top w:val="nil"/>
              <w:left w:val="nil"/>
              <w:bottom w:val="nil"/>
              <w:right w:val="nil"/>
            </w:tcBorders>
            <w:vAlign w:val="center"/>
          </w:tcPr>
          <w:p w:rsidR="00CB1002" w:rsidRPr="00D55B4B" w:rsidRDefault="00CB1002" w:rsidP="000B1029">
            <w:pPr>
              <w:ind w:left="180" w:firstLine="360"/>
              <w:jc w:val="center"/>
              <w:rPr>
                <w:rFonts w:ascii="Times New Roman" w:hAnsi="Times New Roman"/>
                <w:sz w:val="20"/>
                <w:szCs w:val="20"/>
              </w:rPr>
            </w:pPr>
            <w:proofErr w:type="spellStart"/>
            <w:r w:rsidRPr="00D55B4B">
              <w:rPr>
                <w:rFonts w:ascii="Times New Roman" w:hAnsi="Times New Roman"/>
                <w:sz w:val="20"/>
                <w:szCs w:val="20"/>
              </w:rPr>
              <w:t>MRD</w:t>
            </w:r>
            <w:proofErr w:type="spellEnd"/>
          </w:p>
        </w:tc>
        <w:tc>
          <w:tcPr>
            <w:tcW w:w="1980" w:type="dxa"/>
            <w:tcBorders>
              <w:top w:val="nil"/>
              <w:left w:val="nil"/>
              <w:bottom w:val="nil"/>
              <w:right w:val="nil"/>
            </w:tcBorders>
            <w:vAlign w:val="center"/>
          </w:tcPr>
          <w:p w:rsidR="00CB1002" w:rsidRPr="00D55B4B" w:rsidRDefault="00CB1002" w:rsidP="000B1029">
            <w:pPr>
              <w:ind w:left="180" w:firstLine="360"/>
              <w:rPr>
                <w:rFonts w:ascii="Times New Roman" w:hAnsi="Times New Roman"/>
                <w:sz w:val="20"/>
                <w:szCs w:val="20"/>
              </w:rPr>
            </w:pPr>
            <w:r w:rsidRPr="00D55B4B">
              <w:rPr>
                <w:rFonts w:ascii="Times New Roman" w:hAnsi="Times New Roman"/>
                <w:sz w:val="20"/>
                <w:szCs w:val="20"/>
              </w:rPr>
              <w:t>62.5</w:t>
            </w:r>
          </w:p>
        </w:tc>
        <w:tc>
          <w:tcPr>
            <w:tcW w:w="2070" w:type="dxa"/>
            <w:tcBorders>
              <w:top w:val="nil"/>
              <w:left w:val="nil"/>
              <w:bottom w:val="nil"/>
              <w:right w:val="nil"/>
            </w:tcBorders>
            <w:vAlign w:val="center"/>
          </w:tcPr>
          <w:p w:rsidR="00CB1002" w:rsidRPr="00D55B4B" w:rsidRDefault="00CB1002" w:rsidP="000B1029">
            <w:pPr>
              <w:ind w:left="180" w:firstLine="360"/>
              <w:rPr>
                <w:rFonts w:ascii="Times New Roman" w:hAnsi="Times New Roman"/>
                <w:sz w:val="20"/>
                <w:szCs w:val="20"/>
              </w:rPr>
            </w:pPr>
            <w:r w:rsidRPr="00D55B4B">
              <w:rPr>
                <w:rFonts w:ascii="Times New Roman" w:hAnsi="Times New Roman"/>
                <w:sz w:val="20"/>
                <w:szCs w:val="20"/>
              </w:rPr>
              <w:t>82.5</w:t>
            </w:r>
          </w:p>
        </w:tc>
        <w:tc>
          <w:tcPr>
            <w:tcW w:w="2430" w:type="dxa"/>
            <w:tcBorders>
              <w:top w:val="nil"/>
              <w:left w:val="nil"/>
              <w:bottom w:val="nil"/>
              <w:right w:val="nil"/>
            </w:tcBorders>
            <w:vAlign w:val="center"/>
          </w:tcPr>
          <w:p w:rsidR="00CB1002" w:rsidRPr="00D55B4B" w:rsidRDefault="003C3634" w:rsidP="000B1029">
            <w:pPr>
              <w:ind w:left="180" w:firstLine="360"/>
              <w:jc w:val="left"/>
              <w:rPr>
                <w:rFonts w:ascii="Times New Roman" w:hAnsi="Times New Roman"/>
                <w:sz w:val="20"/>
                <w:szCs w:val="20"/>
              </w:rPr>
            </w:pPr>
            <w:r w:rsidRPr="00D55B4B">
              <w:rPr>
                <w:rFonts w:ascii="Times New Roman" w:hAnsi="Times New Roman"/>
                <w:sz w:val="20"/>
                <w:szCs w:val="20"/>
                <w:lang w:val="id-ID"/>
              </w:rPr>
              <w:t xml:space="preserve">  </w:t>
            </w:r>
            <w:r w:rsidR="00CB1002" w:rsidRPr="00D55B4B">
              <w:rPr>
                <w:rFonts w:ascii="Times New Roman" w:hAnsi="Times New Roman"/>
                <w:sz w:val="20"/>
                <w:szCs w:val="20"/>
              </w:rPr>
              <w:t>20</w:t>
            </w:r>
          </w:p>
        </w:tc>
      </w:tr>
      <w:tr w:rsidR="000B62E3" w:rsidRPr="009C41A7" w:rsidTr="000B62E3">
        <w:trPr>
          <w:trHeight w:val="231"/>
        </w:trPr>
        <w:tc>
          <w:tcPr>
            <w:tcW w:w="1098" w:type="dxa"/>
            <w:tcBorders>
              <w:top w:val="nil"/>
              <w:left w:val="nil"/>
              <w:bottom w:val="nil"/>
              <w:right w:val="nil"/>
            </w:tcBorders>
          </w:tcPr>
          <w:p w:rsidR="00CB1002" w:rsidRPr="00D55B4B" w:rsidRDefault="00CB1002" w:rsidP="000B1029">
            <w:pPr>
              <w:ind w:left="180" w:firstLine="360"/>
              <w:jc w:val="center"/>
              <w:rPr>
                <w:rFonts w:ascii="Times New Roman" w:hAnsi="Times New Roman"/>
                <w:sz w:val="20"/>
                <w:szCs w:val="20"/>
              </w:rPr>
            </w:pPr>
            <w:r w:rsidRPr="00D55B4B">
              <w:rPr>
                <w:rFonts w:ascii="Times New Roman" w:hAnsi="Times New Roman"/>
                <w:sz w:val="20"/>
                <w:szCs w:val="20"/>
              </w:rPr>
              <w:t>23</w:t>
            </w:r>
          </w:p>
        </w:tc>
        <w:tc>
          <w:tcPr>
            <w:tcW w:w="1440" w:type="dxa"/>
            <w:tcBorders>
              <w:top w:val="nil"/>
              <w:left w:val="nil"/>
              <w:bottom w:val="nil"/>
              <w:right w:val="nil"/>
            </w:tcBorders>
            <w:vAlign w:val="center"/>
          </w:tcPr>
          <w:p w:rsidR="00CB1002" w:rsidRPr="00D55B4B" w:rsidRDefault="00CB1002" w:rsidP="000B1029">
            <w:pPr>
              <w:ind w:left="180" w:firstLine="360"/>
              <w:jc w:val="center"/>
              <w:rPr>
                <w:rFonts w:ascii="Times New Roman" w:hAnsi="Times New Roman"/>
                <w:sz w:val="20"/>
                <w:szCs w:val="20"/>
              </w:rPr>
            </w:pPr>
            <w:proofErr w:type="spellStart"/>
            <w:r w:rsidRPr="00D55B4B">
              <w:rPr>
                <w:rFonts w:ascii="Times New Roman" w:hAnsi="Times New Roman"/>
                <w:sz w:val="20"/>
                <w:szCs w:val="20"/>
              </w:rPr>
              <w:t>MAF</w:t>
            </w:r>
            <w:proofErr w:type="spellEnd"/>
          </w:p>
        </w:tc>
        <w:tc>
          <w:tcPr>
            <w:tcW w:w="1980" w:type="dxa"/>
            <w:tcBorders>
              <w:top w:val="nil"/>
              <w:left w:val="nil"/>
              <w:bottom w:val="nil"/>
              <w:right w:val="nil"/>
            </w:tcBorders>
            <w:vAlign w:val="center"/>
          </w:tcPr>
          <w:p w:rsidR="00CB1002" w:rsidRPr="00D55B4B" w:rsidRDefault="00CB1002" w:rsidP="000B1029">
            <w:pPr>
              <w:ind w:left="180" w:firstLine="360"/>
              <w:rPr>
                <w:rFonts w:ascii="Times New Roman" w:hAnsi="Times New Roman"/>
                <w:sz w:val="20"/>
                <w:szCs w:val="20"/>
              </w:rPr>
            </w:pPr>
            <w:r w:rsidRPr="00D55B4B">
              <w:rPr>
                <w:rFonts w:ascii="Times New Roman" w:hAnsi="Times New Roman"/>
                <w:sz w:val="20"/>
                <w:szCs w:val="20"/>
              </w:rPr>
              <w:t>55</w:t>
            </w:r>
          </w:p>
        </w:tc>
        <w:tc>
          <w:tcPr>
            <w:tcW w:w="2070" w:type="dxa"/>
            <w:tcBorders>
              <w:top w:val="nil"/>
              <w:left w:val="nil"/>
              <w:bottom w:val="nil"/>
              <w:right w:val="nil"/>
            </w:tcBorders>
            <w:vAlign w:val="center"/>
          </w:tcPr>
          <w:p w:rsidR="00CB1002" w:rsidRPr="00D55B4B" w:rsidRDefault="00CB1002" w:rsidP="000B1029">
            <w:pPr>
              <w:ind w:left="180" w:firstLine="360"/>
              <w:rPr>
                <w:rFonts w:ascii="Times New Roman" w:hAnsi="Times New Roman"/>
                <w:sz w:val="20"/>
                <w:szCs w:val="20"/>
              </w:rPr>
            </w:pPr>
            <w:r w:rsidRPr="00D55B4B">
              <w:rPr>
                <w:rFonts w:ascii="Times New Roman" w:hAnsi="Times New Roman"/>
                <w:sz w:val="20"/>
                <w:szCs w:val="20"/>
              </w:rPr>
              <w:t>82.5</w:t>
            </w:r>
          </w:p>
        </w:tc>
        <w:tc>
          <w:tcPr>
            <w:tcW w:w="2430" w:type="dxa"/>
            <w:tcBorders>
              <w:top w:val="nil"/>
              <w:left w:val="nil"/>
              <w:bottom w:val="nil"/>
              <w:right w:val="nil"/>
            </w:tcBorders>
            <w:vAlign w:val="center"/>
          </w:tcPr>
          <w:p w:rsidR="00CB1002" w:rsidRPr="00D55B4B" w:rsidRDefault="003C3634" w:rsidP="000B1029">
            <w:pPr>
              <w:ind w:left="180" w:firstLine="360"/>
              <w:jc w:val="left"/>
              <w:rPr>
                <w:rFonts w:ascii="Times New Roman" w:hAnsi="Times New Roman"/>
                <w:sz w:val="20"/>
                <w:szCs w:val="20"/>
              </w:rPr>
            </w:pPr>
            <w:r w:rsidRPr="00D55B4B">
              <w:rPr>
                <w:rFonts w:ascii="Times New Roman" w:hAnsi="Times New Roman"/>
                <w:sz w:val="20"/>
                <w:szCs w:val="20"/>
                <w:lang w:val="id-ID"/>
              </w:rPr>
              <w:t xml:space="preserve">  </w:t>
            </w:r>
            <w:r w:rsidR="00CB1002" w:rsidRPr="00D55B4B">
              <w:rPr>
                <w:rFonts w:ascii="Times New Roman" w:hAnsi="Times New Roman"/>
                <w:sz w:val="20"/>
                <w:szCs w:val="20"/>
              </w:rPr>
              <w:t>27.5</w:t>
            </w:r>
          </w:p>
        </w:tc>
      </w:tr>
      <w:tr w:rsidR="000B62E3" w:rsidRPr="009C41A7" w:rsidTr="000B62E3">
        <w:trPr>
          <w:trHeight w:val="231"/>
        </w:trPr>
        <w:tc>
          <w:tcPr>
            <w:tcW w:w="1098" w:type="dxa"/>
            <w:tcBorders>
              <w:top w:val="nil"/>
              <w:left w:val="nil"/>
              <w:bottom w:val="nil"/>
              <w:right w:val="nil"/>
            </w:tcBorders>
          </w:tcPr>
          <w:p w:rsidR="00CB1002" w:rsidRPr="00D55B4B" w:rsidRDefault="00CB1002" w:rsidP="000B1029">
            <w:pPr>
              <w:ind w:left="180" w:firstLine="360"/>
              <w:jc w:val="center"/>
              <w:rPr>
                <w:rFonts w:ascii="Times New Roman" w:hAnsi="Times New Roman"/>
                <w:sz w:val="20"/>
                <w:szCs w:val="20"/>
              </w:rPr>
            </w:pPr>
            <w:r w:rsidRPr="00D55B4B">
              <w:rPr>
                <w:rFonts w:ascii="Times New Roman" w:hAnsi="Times New Roman"/>
                <w:sz w:val="20"/>
                <w:szCs w:val="20"/>
              </w:rPr>
              <w:t>24</w:t>
            </w:r>
          </w:p>
        </w:tc>
        <w:tc>
          <w:tcPr>
            <w:tcW w:w="1440" w:type="dxa"/>
            <w:tcBorders>
              <w:top w:val="nil"/>
              <w:left w:val="nil"/>
              <w:bottom w:val="nil"/>
              <w:right w:val="nil"/>
            </w:tcBorders>
            <w:vAlign w:val="center"/>
          </w:tcPr>
          <w:p w:rsidR="00CB1002" w:rsidRPr="00D55B4B" w:rsidRDefault="00CB1002" w:rsidP="000B1029">
            <w:pPr>
              <w:ind w:left="180" w:firstLine="360"/>
              <w:jc w:val="center"/>
              <w:rPr>
                <w:rFonts w:ascii="Times New Roman" w:hAnsi="Times New Roman"/>
                <w:sz w:val="20"/>
                <w:szCs w:val="20"/>
              </w:rPr>
            </w:pPr>
            <w:r w:rsidRPr="00D55B4B">
              <w:rPr>
                <w:rFonts w:ascii="Times New Roman" w:hAnsi="Times New Roman"/>
                <w:sz w:val="20"/>
                <w:szCs w:val="20"/>
              </w:rPr>
              <w:t>MAR</w:t>
            </w:r>
          </w:p>
        </w:tc>
        <w:tc>
          <w:tcPr>
            <w:tcW w:w="1980" w:type="dxa"/>
            <w:tcBorders>
              <w:top w:val="nil"/>
              <w:left w:val="nil"/>
              <w:bottom w:val="nil"/>
              <w:right w:val="nil"/>
            </w:tcBorders>
            <w:vAlign w:val="center"/>
          </w:tcPr>
          <w:p w:rsidR="00CB1002" w:rsidRPr="00D55B4B" w:rsidRDefault="00CB1002" w:rsidP="000B1029">
            <w:pPr>
              <w:ind w:left="180" w:firstLine="360"/>
              <w:rPr>
                <w:rFonts w:ascii="Times New Roman" w:hAnsi="Times New Roman"/>
                <w:sz w:val="20"/>
                <w:szCs w:val="20"/>
              </w:rPr>
            </w:pPr>
            <w:r w:rsidRPr="00D55B4B">
              <w:rPr>
                <w:rFonts w:ascii="Times New Roman" w:hAnsi="Times New Roman"/>
                <w:sz w:val="20"/>
                <w:szCs w:val="20"/>
              </w:rPr>
              <w:t>65</w:t>
            </w:r>
          </w:p>
        </w:tc>
        <w:tc>
          <w:tcPr>
            <w:tcW w:w="2070" w:type="dxa"/>
            <w:tcBorders>
              <w:top w:val="nil"/>
              <w:left w:val="nil"/>
              <w:bottom w:val="nil"/>
              <w:right w:val="nil"/>
            </w:tcBorders>
            <w:vAlign w:val="center"/>
          </w:tcPr>
          <w:p w:rsidR="00CB1002" w:rsidRPr="00D55B4B" w:rsidRDefault="00CB1002" w:rsidP="000B1029">
            <w:pPr>
              <w:ind w:left="180" w:firstLine="360"/>
              <w:rPr>
                <w:rFonts w:ascii="Times New Roman" w:hAnsi="Times New Roman"/>
                <w:sz w:val="20"/>
                <w:szCs w:val="20"/>
              </w:rPr>
            </w:pPr>
            <w:r w:rsidRPr="00D55B4B">
              <w:rPr>
                <w:rFonts w:ascii="Times New Roman" w:hAnsi="Times New Roman"/>
                <w:sz w:val="20"/>
                <w:szCs w:val="20"/>
              </w:rPr>
              <w:t>77.5</w:t>
            </w:r>
          </w:p>
        </w:tc>
        <w:tc>
          <w:tcPr>
            <w:tcW w:w="2430" w:type="dxa"/>
            <w:tcBorders>
              <w:top w:val="nil"/>
              <w:left w:val="nil"/>
              <w:bottom w:val="nil"/>
              <w:right w:val="nil"/>
            </w:tcBorders>
            <w:vAlign w:val="center"/>
          </w:tcPr>
          <w:p w:rsidR="00CB1002" w:rsidRPr="00D55B4B" w:rsidRDefault="003C3634" w:rsidP="000B1029">
            <w:pPr>
              <w:ind w:left="180" w:firstLine="360"/>
              <w:jc w:val="left"/>
              <w:rPr>
                <w:rFonts w:ascii="Times New Roman" w:hAnsi="Times New Roman"/>
                <w:sz w:val="20"/>
                <w:szCs w:val="20"/>
              </w:rPr>
            </w:pPr>
            <w:r w:rsidRPr="00D55B4B">
              <w:rPr>
                <w:rFonts w:ascii="Times New Roman" w:hAnsi="Times New Roman"/>
                <w:sz w:val="20"/>
                <w:szCs w:val="20"/>
                <w:lang w:val="id-ID"/>
              </w:rPr>
              <w:t xml:space="preserve">  </w:t>
            </w:r>
            <w:r w:rsidR="00CB1002" w:rsidRPr="00D55B4B">
              <w:rPr>
                <w:rFonts w:ascii="Times New Roman" w:hAnsi="Times New Roman"/>
                <w:sz w:val="20"/>
                <w:szCs w:val="20"/>
              </w:rPr>
              <w:t>12.5</w:t>
            </w:r>
          </w:p>
        </w:tc>
      </w:tr>
      <w:tr w:rsidR="000B62E3" w:rsidRPr="009C41A7" w:rsidTr="000B62E3">
        <w:trPr>
          <w:trHeight w:val="246"/>
        </w:trPr>
        <w:tc>
          <w:tcPr>
            <w:tcW w:w="1098" w:type="dxa"/>
            <w:tcBorders>
              <w:top w:val="nil"/>
              <w:left w:val="nil"/>
              <w:bottom w:val="nil"/>
              <w:right w:val="nil"/>
            </w:tcBorders>
          </w:tcPr>
          <w:p w:rsidR="00CB1002" w:rsidRPr="00D55B4B" w:rsidRDefault="00CB1002" w:rsidP="000B1029">
            <w:pPr>
              <w:ind w:left="180" w:firstLine="360"/>
              <w:jc w:val="center"/>
              <w:rPr>
                <w:rFonts w:ascii="Times New Roman" w:hAnsi="Times New Roman"/>
                <w:sz w:val="20"/>
                <w:szCs w:val="20"/>
              </w:rPr>
            </w:pPr>
            <w:r w:rsidRPr="00D55B4B">
              <w:rPr>
                <w:rFonts w:ascii="Times New Roman" w:hAnsi="Times New Roman"/>
                <w:sz w:val="20"/>
                <w:szCs w:val="20"/>
              </w:rPr>
              <w:t>25</w:t>
            </w:r>
          </w:p>
        </w:tc>
        <w:tc>
          <w:tcPr>
            <w:tcW w:w="1440" w:type="dxa"/>
            <w:tcBorders>
              <w:top w:val="nil"/>
              <w:left w:val="nil"/>
              <w:bottom w:val="nil"/>
              <w:right w:val="nil"/>
            </w:tcBorders>
            <w:vAlign w:val="center"/>
          </w:tcPr>
          <w:p w:rsidR="00CB1002" w:rsidRPr="00D55B4B" w:rsidRDefault="00CB1002" w:rsidP="000B1029">
            <w:pPr>
              <w:ind w:left="180" w:firstLine="360"/>
              <w:jc w:val="center"/>
              <w:rPr>
                <w:rFonts w:ascii="Times New Roman" w:hAnsi="Times New Roman"/>
                <w:sz w:val="20"/>
                <w:szCs w:val="20"/>
              </w:rPr>
            </w:pPr>
            <w:proofErr w:type="spellStart"/>
            <w:r w:rsidRPr="00D55B4B">
              <w:rPr>
                <w:rFonts w:ascii="Times New Roman" w:hAnsi="Times New Roman"/>
                <w:sz w:val="20"/>
                <w:szCs w:val="20"/>
              </w:rPr>
              <w:t>NID</w:t>
            </w:r>
            <w:proofErr w:type="spellEnd"/>
          </w:p>
        </w:tc>
        <w:tc>
          <w:tcPr>
            <w:tcW w:w="1980" w:type="dxa"/>
            <w:tcBorders>
              <w:top w:val="nil"/>
              <w:left w:val="nil"/>
              <w:bottom w:val="nil"/>
              <w:right w:val="nil"/>
            </w:tcBorders>
            <w:vAlign w:val="center"/>
          </w:tcPr>
          <w:p w:rsidR="00CB1002" w:rsidRPr="00D55B4B" w:rsidRDefault="00CB1002" w:rsidP="000B1029">
            <w:pPr>
              <w:ind w:left="180" w:firstLine="360"/>
              <w:rPr>
                <w:rFonts w:ascii="Times New Roman" w:hAnsi="Times New Roman"/>
                <w:sz w:val="20"/>
                <w:szCs w:val="20"/>
              </w:rPr>
            </w:pPr>
            <w:r w:rsidRPr="00D55B4B">
              <w:rPr>
                <w:rFonts w:ascii="Times New Roman" w:hAnsi="Times New Roman"/>
                <w:sz w:val="20"/>
                <w:szCs w:val="20"/>
              </w:rPr>
              <w:t>55</w:t>
            </w:r>
          </w:p>
        </w:tc>
        <w:tc>
          <w:tcPr>
            <w:tcW w:w="2070" w:type="dxa"/>
            <w:tcBorders>
              <w:top w:val="nil"/>
              <w:left w:val="nil"/>
              <w:bottom w:val="nil"/>
              <w:right w:val="nil"/>
            </w:tcBorders>
            <w:vAlign w:val="center"/>
          </w:tcPr>
          <w:p w:rsidR="00CB1002" w:rsidRPr="00D55B4B" w:rsidRDefault="00CB1002" w:rsidP="000B1029">
            <w:pPr>
              <w:ind w:left="180" w:firstLine="360"/>
              <w:rPr>
                <w:rFonts w:ascii="Times New Roman" w:hAnsi="Times New Roman"/>
                <w:sz w:val="20"/>
                <w:szCs w:val="20"/>
              </w:rPr>
            </w:pPr>
            <w:r w:rsidRPr="00D55B4B">
              <w:rPr>
                <w:rFonts w:ascii="Times New Roman" w:hAnsi="Times New Roman"/>
                <w:sz w:val="20"/>
                <w:szCs w:val="20"/>
              </w:rPr>
              <w:t>72.5</w:t>
            </w:r>
          </w:p>
        </w:tc>
        <w:tc>
          <w:tcPr>
            <w:tcW w:w="2430" w:type="dxa"/>
            <w:tcBorders>
              <w:top w:val="nil"/>
              <w:left w:val="nil"/>
              <w:bottom w:val="nil"/>
              <w:right w:val="nil"/>
            </w:tcBorders>
            <w:vAlign w:val="center"/>
          </w:tcPr>
          <w:p w:rsidR="00CB1002" w:rsidRPr="00D55B4B" w:rsidRDefault="003C3634" w:rsidP="000B1029">
            <w:pPr>
              <w:ind w:left="180" w:firstLine="360"/>
              <w:jc w:val="left"/>
              <w:rPr>
                <w:rFonts w:ascii="Times New Roman" w:hAnsi="Times New Roman"/>
                <w:sz w:val="20"/>
                <w:szCs w:val="20"/>
              </w:rPr>
            </w:pPr>
            <w:r w:rsidRPr="00D55B4B">
              <w:rPr>
                <w:rFonts w:ascii="Times New Roman" w:hAnsi="Times New Roman"/>
                <w:sz w:val="20"/>
                <w:szCs w:val="20"/>
                <w:lang w:val="id-ID"/>
              </w:rPr>
              <w:t xml:space="preserve">  </w:t>
            </w:r>
            <w:r w:rsidR="00CB1002" w:rsidRPr="00D55B4B">
              <w:rPr>
                <w:rFonts w:ascii="Times New Roman" w:hAnsi="Times New Roman"/>
                <w:sz w:val="20"/>
                <w:szCs w:val="20"/>
              </w:rPr>
              <w:t>17.5</w:t>
            </w:r>
          </w:p>
        </w:tc>
      </w:tr>
      <w:tr w:rsidR="000B62E3" w:rsidRPr="009C41A7" w:rsidTr="000B62E3">
        <w:trPr>
          <w:trHeight w:val="231"/>
        </w:trPr>
        <w:tc>
          <w:tcPr>
            <w:tcW w:w="1098" w:type="dxa"/>
            <w:tcBorders>
              <w:top w:val="nil"/>
              <w:left w:val="nil"/>
              <w:bottom w:val="nil"/>
              <w:right w:val="nil"/>
            </w:tcBorders>
          </w:tcPr>
          <w:p w:rsidR="00CB1002" w:rsidRPr="00D55B4B" w:rsidRDefault="00CB1002" w:rsidP="000B1029">
            <w:pPr>
              <w:ind w:left="180" w:firstLine="360"/>
              <w:jc w:val="center"/>
              <w:rPr>
                <w:rFonts w:ascii="Times New Roman" w:hAnsi="Times New Roman"/>
                <w:sz w:val="20"/>
                <w:szCs w:val="20"/>
              </w:rPr>
            </w:pPr>
            <w:r w:rsidRPr="00D55B4B">
              <w:rPr>
                <w:rFonts w:ascii="Times New Roman" w:hAnsi="Times New Roman"/>
                <w:sz w:val="20"/>
                <w:szCs w:val="20"/>
              </w:rPr>
              <w:t>26</w:t>
            </w:r>
          </w:p>
        </w:tc>
        <w:tc>
          <w:tcPr>
            <w:tcW w:w="1440" w:type="dxa"/>
            <w:tcBorders>
              <w:top w:val="nil"/>
              <w:left w:val="nil"/>
              <w:bottom w:val="nil"/>
              <w:right w:val="nil"/>
            </w:tcBorders>
            <w:vAlign w:val="center"/>
          </w:tcPr>
          <w:p w:rsidR="00CB1002" w:rsidRPr="00D55B4B" w:rsidRDefault="00CB1002" w:rsidP="000B1029">
            <w:pPr>
              <w:ind w:left="180" w:firstLine="360"/>
              <w:jc w:val="center"/>
              <w:rPr>
                <w:rFonts w:ascii="Times New Roman" w:hAnsi="Times New Roman"/>
                <w:sz w:val="20"/>
                <w:szCs w:val="20"/>
              </w:rPr>
            </w:pPr>
            <w:proofErr w:type="spellStart"/>
            <w:r w:rsidRPr="00D55B4B">
              <w:rPr>
                <w:rFonts w:ascii="Times New Roman" w:hAnsi="Times New Roman"/>
                <w:sz w:val="20"/>
                <w:szCs w:val="20"/>
              </w:rPr>
              <w:t>NHD</w:t>
            </w:r>
            <w:proofErr w:type="spellEnd"/>
          </w:p>
        </w:tc>
        <w:tc>
          <w:tcPr>
            <w:tcW w:w="1980" w:type="dxa"/>
            <w:tcBorders>
              <w:top w:val="nil"/>
              <w:left w:val="nil"/>
              <w:bottom w:val="nil"/>
              <w:right w:val="nil"/>
            </w:tcBorders>
            <w:vAlign w:val="center"/>
          </w:tcPr>
          <w:p w:rsidR="00CB1002" w:rsidRPr="00D55B4B" w:rsidRDefault="00CB1002" w:rsidP="000B1029">
            <w:pPr>
              <w:ind w:left="180" w:firstLine="360"/>
              <w:rPr>
                <w:rFonts w:ascii="Times New Roman" w:hAnsi="Times New Roman"/>
                <w:sz w:val="20"/>
                <w:szCs w:val="20"/>
              </w:rPr>
            </w:pPr>
            <w:r w:rsidRPr="00D55B4B">
              <w:rPr>
                <w:rFonts w:ascii="Times New Roman" w:hAnsi="Times New Roman"/>
                <w:sz w:val="20"/>
                <w:szCs w:val="20"/>
              </w:rPr>
              <w:t>67.5</w:t>
            </w:r>
          </w:p>
        </w:tc>
        <w:tc>
          <w:tcPr>
            <w:tcW w:w="2070" w:type="dxa"/>
            <w:tcBorders>
              <w:top w:val="nil"/>
              <w:left w:val="nil"/>
              <w:bottom w:val="nil"/>
              <w:right w:val="nil"/>
            </w:tcBorders>
            <w:vAlign w:val="center"/>
          </w:tcPr>
          <w:p w:rsidR="00CB1002" w:rsidRPr="00D55B4B" w:rsidRDefault="00CB1002" w:rsidP="000B1029">
            <w:pPr>
              <w:ind w:left="180" w:firstLine="360"/>
              <w:rPr>
                <w:rFonts w:ascii="Times New Roman" w:hAnsi="Times New Roman"/>
                <w:sz w:val="20"/>
                <w:szCs w:val="20"/>
              </w:rPr>
            </w:pPr>
            <w:r w:rsidRPr="00D55B4B">
              <w:rPr>
                <w:rFonts w:ascii="Times New Roman" w:hAnsi="Times New Roman"/>
                <w:sz w:val="20"/>
                <w:szCs w:val="20"/>
              </w:rPr>
              <w:t>85</w:t>
            </w:r>
          </w:p>
        </w:tc>
        <w:tc>
          <w:tcPr>
            <w:tcW w:w="2430" w:type="dxa"/>
            <w:tcBorders>
              <w:top w:val="nil"/>
              <w:left w:val="nil"/>
              <w:bottom w:val="nil"/>
              <w:right w:val="nil"/>
            </w:tcBorders>
            <w:vAlign w:val="center"/>
          </w:tcPr>
          <w:p w:rsidR="00CB1002" w:rsidRPr="00D55B4B" w:rsidRDefault="003C3634" w:rsidP="000B1029">
            <w:pPr>
              <w:ind w:left="180" w:firstLine="360"/>
              <w:jc w:val="left"/>
              <w:rPr>
                <w:rFonts w:ascii="Times New Roman" w:hAnsi="Times New Roman"/>
                <w:sz w:val="20"/>
                <w:szCs w:val="20"/>
              </w:rPr>
            </w:pPr>
            <w:r w:rsidRPr="00D55B4B">
              <w:rPr>
                <w:rFonts w:ascii="Times New Roman" w:hAnsi="Times New Roman"/>
                <w:sz w:val="20"/>
                <w:szCs w:val="20"/>
                <w:lang w:val="id-ID"/>
              </w:rPr>
              <w:t xml:space="preserve">  </w:t>
            </w:r>
            <w:r w:rsidR="00CB1002" w:rsidRPr="00D55B4B">
              <w:rPr>
                <w:rFonts w:ascii="Times New Roman" w:hAnsi="Times New Roman"/>
                <w:sz w:val="20"/>
                <w:szCs w:val="20"/>
              </w:rPr>
              <w:t>17.5</w:t>
            </w:r>
          </w:p>
        </w:tc>
      </w:tr>
      <w:tr w:rsidR="000B62E3" w:rsidRPr="009C41A7" w:rsidTr="000B62E3">
        <w:trPr>
          <w:trHeight w:val="147"/>
        </w:trPr>
        <w:tc>
          <w:tcPr>
            <w:tcW w:w="1098" w:type="dxa"/>
            <w:tcBorders>
              <w:top w:val="nil"/>
              <w:left w:val="nil"/>
              <w:bottom w:val="nil"/>
              <w:right w:val="nil"/>
            </w:tcBorders>
          </w:tcPr>
          <w:p w:rsidR="00CB1002" w:rsidRPr="00D55B4B" w:rsidRDefault="00CB1002" w:rsidP="000B1029">
            <w:pPr>
              <w:ind w:left="180" w:firstLine="360"/>
              <w:jc w:val="center"/>
              <w:rPr>
                <w:rFonts w:ascii="Times New Roman" w:hAnsi="Times New Roman"/>
                <w:sz w:val="20"/>
                <w:szCs w:val="20"/>
              </w:rPr>
            </w:pPr>
            <w:r w:rsidRPr="00D55B4B">
              <w:rPr>
                <w:rFonts w:ascii="Times New Roman" w:hAnsi="Times New Roman"/>
                <w:sz w:val="20"/>
                <w:szCs w:val="20"/>
              </w:rPr>
              <w:t>27</w:t>
            </w:r>
          </w:p>
        </w:tc>
        <w:tc>
          <w:tcPr>
            <w:tcW w:w="1440" w:type="dxa"/>
            <w:tcBorders>
              <w:top w:val="nil"/>
              <w:left w:val="nil"/>
              <w:bottom w:val="nil"/>
              <w:right w:val="nil"/>
            </w:tcBorders>
            <w:vAlign w:val="center"/>
          </w:tcPr>
          <w:p w:rsidR="00CB1002" w:rsidRPr="00D55B4B" w:rsidRDefault="00CB1002" w:rsidP="000B1029">
            <w:pPr>
              <w:ind w:left="180" w:firstLine="360"/>
              <w:jc w:val="center"/>
              <w:rPr>
                <w:rFonts w:ascii="Times New Roman" w:hAnsi="Times New Roman"/>
                <w:sz w:val="20"/>
                <w:szCs w:val="20"/>
              </w:rPr>
            </w:pPr>
            <w:r w:rsidRPr="00D55B4B">
              <w:rPr>
                <w:rFonts w:ascii="Times New Roman" w:hAnsi="Times New Roman"/>
                <w:sz w:val="20"/>
                <w:szCs w:val="20"/>
              </w:rPr>
              <w:t>NRA</w:t>
            </w:r>
          </w:p>
        </w:tc>
        <w:tc>
          <w:tcPr>
            <w:tcW w:w="1980" w:type="dxa"/>
            <w:tcBorders>
              <w:top w:val="nil"/>
              <w:left w:val="nil"/>
              <w:bottom w:val="nil"/>
              <w:right w:val="nil"/>
            </w:tcBorders>
            <w:vAlign w:val="center"/>
          </w:tcPr>
          <w:p w:rsidR="00CB1002" w:rsidRPr="00D55B4B" w:rsidRDefault="00CB1002" w:rsidP="000B1029">
            <w:pPr>
              <w:ind w:left="180" w:firstLine="360"/>
              <w:rPr>
                <w:rFonts w:ascii="Times New Roman" w:hAnsi="Times New Roman"/>
                <w:sz w:val="20"/>
                <w:szCs w:val="20"/>
              </w:rPr>
            </w:pPr>
            <w:r w:rsidRPr="00D55B4B">
              <w:rPr>
                <w:rFonts w:ascii="Times New Roman" w:hAnsi="Times New Roman"/>
                <w:sz w:val="20"/>
                <w:szCs w:val="20"/>
              </w:rPr>
              <w:t>55</w:t>
            </w:r>
          </w:p>
        </w:tc>
        <w:tc>
          <w:tcPr>
            <w:tcW w:w="2070" w:type="dxa"/>
            <w:tcBorders>
              <w:top w:val="nil"/>
              <w:left w:val="nil"/>
              <w:bottom w:val="nil"/>
              <w:right w:val="nil"/>
            </w:tcBorders>
            <w:vAlign w:val="center"/>
          </w:tcPr>
          <w:p w:rsidR="00CB1002" w:rsidRPr="00D55B4B" w:rsidRDefault="00CB1002" w:rsidP="000B1029">
            <w:pPr>
              <w:ind w:left="180" w:firstLine="360"/>
              <w:rPr>
                <w:rFonts w:ascii="Times New Roman" w:hAnsi="Times New Roman"/>
                <w:sz w:val="20"/>
                <w:szCs w:val="20"/>
              </w:rPr>
            </w:pPr>
            <w:r w:rsidRPr="00D55B4B">
              <w:rPr>
                <w:rFonts w:ascii="Times New Roman" w:hAnsi="Times New Roman"/>
                <w:sz w:val="20"/>
                <w:szCs w:val="20"/>
              </w:rPr>
              <w:t>75</w:t>
            </w:r>
          </w:p>
        </w:tc>
        <w:tc>
          <w:tcPr>
            <w:tcW w:w="2430" w:type="dxa"/>
            <w:tcBorders>
              <w:top w:val="nil"/>
              <w:left w:val="nil"/>
              <w:bottom w:val="nil"/>
              <w:right w:val="nil"/>
            </w:tcBorders>
            <w:vAlign w:val="center"/>
          </w:tcPr>
          <w:p w:rsidR="00CB1002" w:rsidRPr="00D55B4B" w:rsidRDefault="003C3634" w:rsidP="000B1029">
            <w:pPr>
              <w:ind w:left="180" w:firstLine="360"/>
              <w:jc w:val="left"/>
              <w:rPr>
                <w:rFonts w:ascii="Times New Roman" w:hAnsi="Times New Roman"/>
                <w:sz w:val="20"/>
                <w:szCs w:val="20"/>
              </w:rPr>
            </w:pPr>
            <w:r w:rsidRPr="00D55B4B">
              <w:rPr>
                <w:rFonts w:ascii="Times New Roman" w:hAnsi="Times New Roman"/>
                <w:sz w:val="20"/>
                <w:szCs w:val="20"/>
                <w:lang w:val="id-ID"/>
              </w:rPr>
              <w:t xml:space="preserve">  </w:t>
            </w:r>
            <w:r w:rsidR="00CB1002" w:rsidRPr="00D55B4B">
              <w:rPr>
                <w:rFonts w:ascii="Times New Roman" w:hAnsi="Times New Roman"/>
                <w:sz w:val="20"/>
                <w:szCs w:val="20"/>
              </w:rPr>
              <w:t>20</w:t>
            </w:r>
          </w:p>
        </w:tc>
      </w:tr>
      <w:tr w:rsidR="000B62E3" w:rsidRPr="009C41A7" w:rsidTr="000B62E3">
        <w:trPr>
          <w:trHeight w:val="147"/>
        </w:trPr>
        <w:tc>
          <w:tcPr>
            <w:tcW w:w="1098" w:type="dxa"/>
            <w:tcBorders>
              <w:top w:val="nil"/>
              <w:left w:val="nil"/>
              <w:bottom w:val="nil"/>
              <w:right w:val="nil"/>
            </w:tcBorders>
          </w:tcPr>
          <w:p w:rsidR="00CB1002" w:rsidRPr="00D55B4B" w:rsidRDefault="00CB1002" w:rsidP="000B1029">
            <w:pPr>
              <w:ind w:left="180" w:firstLine="360"/>
              <w:jc w:val="center"/>
              <w:rPr>
                <w:rFonts w:ascii="Times New Roman" w:hAnsi="Times New Roman"/>
                <w:sz w:val="20"/>
                <w:szCs w:val="20"/>
              </w:rPr>
            </w:pPr>
            <w:r w:rsidRPr="00D55B4B">
              <w:rPr>
                <w:rFonts w:ascii="Times New Roman" w:hAnsi="Times New Roman"/>
                <w:sz w:val="20"/>
                <w:szCs w:val="20"/>
              </w:rPr>
              <w:t>28</w:t>
            </w:r>
          </w:p>
        </w:tc>
        <w:tc>
          <w:tcPr>
            <w:tcW w:w="1440" w:type="dxa"/>
            <w:tcBorders>
              <w:top w:val="nil"/>
              <w:left w:val="nil"/>
              <w:bottom w:val="nil"/>
              <w:right w:val="nil"/>
            </w:tcBorders>
            <w:vAlign w:val="center"/>
          </w:tcPr>
          <w:p w:rsidR="00CB1002" w:rsidRPr="00D55B4B" w:rsidRDefault="00CB1002" w:rsidP="000B1029">
            <w:pPr>
              <w:ind w:left="180" w:firstLine="360"/>
              <w:jc w:val="center"/>
              <w:rPr>
                <w:rFonts w:ascii="Times New Roman" w:hAnsi="Times New Roman"/>
                <w:sz w:val="20"/>
                <w:szCs w:val="20"/>
              </w:rPr>
            </w:pPr>
            <w:proofErr w:type="spellStart"/>
            <w:r w:rsidRPr="00D55B4B">
              <w:rPr>
                <w:rFonts w:ascii="Times New Roman" w:hAnsi="Times New Roman"/>
                <w:sz w:val="20"/>
                <w:szCs w:val="20"/>
              </w:rPr>
              <w:t>PQT</w:t>
            </w:r>
            <w:proofErr w:type="spellEnd"/>
          </w:p>
        </w:tc>
        <w:tc>
          <w:tcPr>
            <w:tcW w:w="1980" w:type="dxa"/>
            <w:tcBorders>
              <w:top w:val="nil"/>
              <w:left w:val="nil"/>
              <w:bottom w:val="nil"/>
              <w:right w:val="nil"/>
            </w:tcBorders>
            <w:vAlign w:val="center"/>
          </w:tcPr>
          <w:p w:rsidR="00CB1002" w:rsidRPr="00D55B4B" w:rsidRDefault="00CB1002" w:rsidP="000B1029">
            <w:pPr>
              <w:ind w:left="180" w:firstLine="360"/>
              <w:rPr>
                <w:rFonts w:ascii="Times New Roman" w:hAnsi="Times New Roman"/>
                <w:sz w:val="20"/>
                <w:szCs w:val="20"/>
              </w:rPr>
            </w:pPr>
            <w:r w:rsidRPr="00D55B4B">
              <w:rPr>
                <w:rFonts w:ascii="Times New Roman" w:hAnsi="Times New Roman"/>
                <w:sz w:val="20"/>
                <w:szCs w:val="20"/>
              </w:rPr>
              <w:t>67.5</w:t>
            </w:r>
          </w:p>
        </w:tc>
        <w:tc>
          <w:tcPr>
            <w:tcW w:w="2070" w:type="dxa"/>
            <w:tcBorders>
              <w:top w:val="nil"/>
              <w:left w:val="nil"/>
              <w:bottom w:val="nil"/>
              <w:right w:val="nil"/>
            </w:tcBorders>
            <w:vAlign w:val="center"/>
          </w:tcPr>
          <w:p w:rsidR="00CB1002" w:rsidRPr="00D55B4B" w:rsidRDefault="00CB1002" w:rsidP="000B1029">
            <w:pPr>
              <w:ind w:left="180" w:firstLine="360"/>
              <w:rPr>
                <w:rFonts w:ascii="Times New Roman" w:hAnsi="Times New Roman"/>
                <w:sz w:val="20"/>
                <w:szCs w:val="20"/>
              </w:rPr>
            </w:pPr>
            <w:r w:rsidRPr="00D55B4B">
              <w:rPr>
                <w:rFonts w:ascii="Times New Roman" w:hAnsi="Times New Roman"/>
                <w:sz w:val="20"/>
                <w:szCs w:val="20"/>
              </w:rPr>
              <w:t>75</w:t>
            </w:r>
          </w:p>
        </w:tc>
        <w:tc>
          <w:tcPr>
            <w:tcW w:w="2430" w:type="dxa"/>
            <w:tcBorders>
              <w:top w:val="nil"/>
              <w:left w:val="nil"/>
              <w:bottom w:val="nil"/>
              <w:right w:val="nil"/>
            </w:tcBorders>
            <w:vAlign w:val="center"/>
          </w:tcPr>
          <w:p w:rsidR="00CB1002" w:rsidRPr="00D55B4B" w:rsidRDefault="00260246" w:rsidP="000B1029">
            <w:pPr>
              <w:ind w:left="180" w:firstLine="360"/>
              <w:jc w:val="left"/>
              <w:rPr>
                <w:rFonts w:ascii="Times New Roman" w:hAnsi="Times New Roman"/>
                <w:sz w:val="20"/>
                <w:szCs w:val="20"/>
              </w:rPr>
            </w:pPr>
            <w:r w:rsidRPr="00D55B4B">
              <w:rPr>
                <w:rFonts w:ascii="Times New Roman" w:hAnsi="Times New Roman"/>
                <w:sz w:val="20"/>
                <w:szCs w:val="20"/>
                <w:lang w:val="id-ID"/>
              </w:rPr>
              <w:t xml:space="preserve"> </w:t>
            </w:r>
            <w:r w:rsidR="004E4086">
              <w:rPr>
                <w:rFonts w:ascii="Times New Roman" w:hAnsi="Times New Roman"/>
                <w:sz w:val="20"/>
                <w:szCs w:val="20"/>
                <w:lang w:val="id-ID"/>
              </w:rPr>
              <w:t xml:space="preserve"> </w:t>
            </w:r>
            <w:r w:rsidR="00CB1002" w:rsidRPr="00D55B4B">
              <w:rPr>
                <w:rFonts w:ascii="Times New Roman" w:hAnsi="Times New Roman"/>
                <w:sz w:val="20"/>
                <w:szCs w:val="20"/>
              </w:rPr>
              <w:t>7.5</w:t>
            </w:r>
          </w:p>
        </w:tc>
      </w:tr>
      <w:tr w:rsidR="000B62E3" w:rsidRPr="009C41A7" w:rsidTr="000B62E3">
        <w:trPr>
          <w:trHeight w:val="147"/>
        </w:trPr>
        <w:tc>
          <w:tcPr>
            <w:tcW w:w="1098" w:type="dxa"/>
            <w:tcBorders>
              <w:top w:val="nil"/>
              <w:left w:val="nil"/>
              <w:bottom w:val="nil"/>
              <w:right w:val="nil"/>
            </w:tcBorders>
          </w:tcPr>
          <w:p w:rsidR="00CB1002" w:rsidRPr="00D55B4B" w:rsidRDefault="00CB1002" w:rsidP="000B1029">
            <w:pPr>
              <w:ind w:left="180" w:firstLine="360"/>
              <w:jc w:val="center"/>
              <w:rPr>
                <w:rFonts w:ascii="Times New Roman" w:hAnsi="Times New Roman"/>
                <w:sz w:val="20"/>
                <w:szCs w:val="20"/>
              </w:rPr>
            </w:pPr>
            <w:r w:rsidRPr="00D55B4B">
              <w:rPr>
                <w:rFonts w:ascii="Times New Roman" w:hAnsi="Times New Roman"/>
                <w:sz w:val="20"/>
                <w:szCs w:val="20"/>
              </w:rPr>
              <w:t>29</w:t>
            </w:r>
          </w:p>
        </w:tc>
        <w:tc>
          <w:tcPr>
            <w:tcW w:w="1440" w:type="dxa"/>
            <w:tcBorders>
              <w:top w:val="nil"/>
              <w:left w:val="nil"/>
              <w:bottom w:val="nil"/>
              <w:right w:val="nil"/>
            </w:tcBorders>
            <w:vAlign w:val="center"/>
          </w:tcPr>
          <w:p w:rsidR="00CB1002" w:rsidRPr="00D55B4B" w:rsidRDefault="00CB1002" w:rsidP="000B1029">
            <w:pPr>
              <w:ind w:left="180" w:firstLine="360"/>
              <w:jc w:val="center"/>
              <w:rPr>
                <w:rFonts w:ascii="Times New Roman" w:hAnsi="Times New Roman"/>
                <w:sz w:val="20"/>
                <w:szCs w:val="20"/>
              </w:rPr>
            </w:pPr>
            <w:proofErr w:type="spellStart"/>
            <w:r w:rsidRPr="00D55B4B">
              <w:rPr>
                <w:rFonts w:ascii="Times New Roman" w:hAnsi="Times New Roman"/>
                <w:sz w:val="20"/>
                <w:szCs w:val="20"/>
              </w:rPr>
              <w:t>RHM</w:t>
            </w:r>
            <w:proofErr w:type="spellEnd"/>
          </w:p>
        </w:tc>
        <w:tc>
          <w:tcPr>
            <w:tcW w:w="1980" w:type="dxa"/>
            <w:tcBorders>
              <w:top w:val="nil"/>
              <w:left w:val="nil"/>
              <w:bottom w:val="nil"/>
              <w:right w:val="nil"/>
            </w:tcBorders>
            <w:vAlign w:val="center"/>
          </w:tcPr>
          <w:p w:rsidR="00CB1002" w:rsidRPr="00D55B4B" w:rsidRDefault="00CB1002" w:rsidP="000B1029">
            <w:pPr>
              <w:ind w:left="180" w:firstLine="360"/>
              <w:rPr>
                <w:rFonts w:ascii="Times New Roman" w:hAnsi="Times New Roman"/>
                <w:sz w:val="20"/>
                <w:szCs w:val="20"/>
              </w:rPr>
            </w:pPr>
            <w:r w:rsidRPr="00D55B4B">
              <w:rPr>
                <w:rFonts w:ascii="Times New Roman" w:hAnsi="Times New Roman"/>
                <w:sz w:val="20"/>
                <w:szCs w:val="20"/>
              </w:rPr>
              <w:t>55</w:t>
            </w:r>
          </w:p>
        </w:tc>
        <w:tc>
          <w:tcPr>
            <w:tcW w:w="2070" w:type="dxa"/>
            <w:tcBorders>
              <w:top w:val="nil"/>
              <w:left w:val="nil"/>
              <w:bottom w:val="nil"/>
              <w:right w:val="nil"/>
            </w:tcBorders>
            <w:vAlign w:val="center"/>
          </w:tcPr>
          <w:p w:rsidR="00CB1002" w:rsidRPr="00D55B4B" w:rsidRDefault="00CB1002" w:rsidP="000B1029">
            <w:pPr>
              <w:ind w:left="180" w:firstLine="360"/>
              <w:rPr>
                <w:rFonts w:ascii="Times New Roman" w:hAnsi="Times New Roman"/>
                <w:sz w:val="20"/>
                <w:szCs w:val="20"/>
              </w:rPr>
            </w:pPr>
            <w:r w:rsidRPr="00D55B4B">
              <w:rPr>
                <w:rFonts w:ascii="Times New Roman" w:hAnsi="Times New Roman"/>
                <w:sz w:val="20"/>
                <w:szCs w:val="20"/>
              </w:rPr>
              <w:t>72.5</w:t>
            </w:r>
          </w:p>
        </w:tc>
        <w:tc>
          <w:tcPr>
            <w:tcW w:w="2430" w:type="dxa"/>
            <w:tcBorders>
              <w:top w:val="nil"/>
              <w:left w:val="nil"/>
              <w:bottom w:val="nil"/>
              <w:right w:val="nil"/>
            </w:tcBorders>
            <w:vAlign w:val="center"/>
          </w:tcPr>
          <w:p w:rsidR="00CB1002" w:rsidRPr="00D55B4B" w:rsidRDefault="003C3634" w:rsidP="000B1029">
            <w:pPr>
              <w:ind w:left="180" w:firstLine="360"/>
              <w:jc w:val="left"/>
              <w:rPr>
                <w:rFonts w:ascii="Times New Roman" w:hAnsi="Times New Roman"/>
                <w:sz w:val="20"/>
                <w:szCs w:val="20"/>
              </w:rPr>
            </w:pPr>
            <w:r w:rsidRPr="00D55B4B">
              <w:rPr>
                <w:rFonts w:ascii="Times New Roman" w:hAnsi="Times New Roman"/>
                <w:sz w:val="20"/>
                <w:szCs w:val="20"/>
                <w:lang w:val="id-ID"/>
              </w:rPr>
              <w:t xml:space="preserve">  </w:t>
            </w:r>
            <w:r w:rsidR="00CB1002" w:rsidRPr="00D55B4B">
              <w:rPr>
                <w:rFonts w:ascii="Times New Roman" w:hAnsi="Times New Roman"/>
                <w:sz w:val="20"/>
                <w:szCs w:val="20"/>
              </w:rPr>
              <w:t>17.5</w:t>
            </w:r>
          </w:p>
        </w:tc>
      </w:tr>
      <w:tr w:rsidR="000B62E3" w:rsidRPr="009C41A7" w:rsidTr="000B62E3">
        <w:trPr>
          <w:trHeight w:val="147"/>
        </w:trPr>
        <w:tc>
          <w:tcPr>
            <w:tcW w:w="1098" w:type="dxa"/>
            <w:tcBorders>
              <w:top w:val="nil"/>
              <w:left w:val="nil"/>
              <w:bottom w:val="nil"/>
              <w:right w:val="nil"/>
            </w:tcBorders>
          </w:tcPr>
          <w:p w:rsidR="00CB1002" w:rsidRPr="00D55B4B" w:rsidRDefault="00CB1002" w:rsidP="000B1029">
            <w:pPr>
              <w:ind w:left="180" w:firstLine="360"/>
              <w:jc w:val="center"/>
              <w:rPr>
                <w:rFonts w:ascii="Times New Roman" w:hAnsi="Times New Roman"/>
                <w:sz w:val="20"/>
                <w:szCs w:val="20"/>
              </w:rPr>
            </w:pPr>
            <w:r w:rsidRPr="00D55B4B">
              <w:rPr>
                <w:rFonts w:ascii="Times New Roman" w:hAnsi="Times New Roman"/>
                <w:sz w:val="20"/>
                <w:szCs w:val="20"/>
              </w:rPr>
              <w:t>30</w:t>
            </w:r>
          </w:p>
        </w:tc>
        <w:tc>
          <w:tcPr>
            <w:tcW w:w="1440" w:type="dxa"/>
            <w:tcBorders>
              <w:top w:val="nil"/>
              <w:left w:val="nil"/>
              <w:bottom w:val="nil"/>
              <w:right w:val="nil"/>
            </w:tcBorders>
            <w:vAlign w:val="center"/>
          </w:tcPr>
          <w:p w:rsidR="00CB1002" w:rsidRPr="00D55B4B" w:rsidRDefault="00CB1002" w:rsidP="000B1029">
            <w:pPr>
              <w:ind w:left="180" w:firstLine="360"/>
              <w:jc w:val="center"/>
              <w:rPr>
                <w:rFonts w:ascii="Times New Roman" w:hAnsi="Times New Roman"/>
                <w:sz w:val="20"/>
                <w:szCs w:val="20"/>
              </w:rPr>
            </w:pPr>
            <w:r w:rsidRPr="00D55B4B">
              <w:rPr>
                <w:rFonts w:ascii="Times New Roman" w:hAnsi="Times New Roman"/>
                <w:sz w:val="20"/>
                <w:szCs w:val="20"/>
              </w:rPr>
              <w:t>SFR</w:t>
            </w:r>
          </w:p>
        </w:tc>
        <w:tc>
          <w:tcPr>
            <w:tcW w:w="1980" w:type="dxa"/>
            <w:tcBorders>
              <w:top w:val="nil"/>
              <w:left w:val="nil"/>
              <w:bottom w:val="nil"/>
              <w:right w:val="nil"/>
            </w:tcBorders>
            <w:vAlign w:val="center"/>
          </w:tcPr>
          <w:p w:rsidR="00CB1002" w:rsidRPr="00D55B4B" w:rsidRDefault="00CB1002" w:rsidP="000B1029">
            <w:pPr>
              <w:ind w:left="180" w:firstLine="360"/>
              <w:rPr>
                <w:rFonts w:ascii="Times New Roman" w:hAnsi="Times New Roman"/>
                <w:sz w:val="20"/>
                <w:szCs w:val="20"/>
              </w:rPr>
            </w:pPr>
            <w:r w:rsidRPr="00D55B4B">
              <w:rPr>
                <w:rFonts w:ascii="Times New Roman" w:hAnsi="Times New Roman"/>
                <w:sz w:val="20"/>
                <w:szCs w:val="20"/>
              </w:rPr>
              <w:t>55</w:t>
            </w:r>
          </w:p>
        </w:tc>
        <w:tc>
          <w:tcPr>
            <w:tcW w:w="2070" w:type="dxa"/>
            <w:tcBorders>
              <w:top w:val="nil"/>
              <w:left w:val="nil"/>
              <w:bottom w:val="nil"/>
              <w:right w:val="nil"/>
            </w:tcBorders>
            <w:vAlign w:val="center"/>
          </w:tcPr>
          <w:p w:rsidR="00CB1002" w:rsidRPr="00D55B4B" w:rsidRDefault="00CB1002" w:rsidP="000B1029">
            <w:pPr>
              <w:ind w:left="180" w:firstLine="360"/>
              <w:rPr>
                <w:rFonts w:ascii="Times New Roman" w:hAnsi="Times New Roman"/>
                <w:sz w:val="20"/>
                <w:szCs w:val="20"/>
              </w:rPr>
            </w:pPr>
            <w:r w:rsidRPr="00D55B4B">
              <w:rPr>
                <w:rFonts w:ascii="Times New Roman" w:hAnsi="Times New Roman"/>
                <w:sz w:val="20"/>
                <w:szCs w:val="20"/>
              </w:rPr>
              <w:t>75</w:t>
            </w:r>
          </w:p>
        </w:tc>
        <w:tc>
          <w:tcPr>
            <w:tcW w:w="2430" w:type="dxa"/>
            <w:tcBorders>
              <w:top w:val="nil"/>
              <w:left w:val="nil"/>
              <w:bottom w:val="nil"/>
              <w:right w:val="nil"/>
            </w:tcBorders>
            <w:vAlign w:val="center"/>
          </w:tcPr>
          <w:p w:rsidR="00CB1002" w:rsidRPr="00D55B4B" w:rsidRDefault="00260246" w:rsidP="000B1029">
            <w:pPr>
              <w:ind w:left="180" w:firstLine="360"/>
              <w:jc w:val="left"/>
              <w:rPr>
                <w:rFonts w:ascii="Times New Roman" w:hAnsi="Times New Roman"/>
                <w:sz w:val="20"/>
                <w:szCs w:val="20"/>
              </w:rPr>
            </w:pPr>
            <w:r w:rsidRPr="00D55B4B">
              <w:rPr>
                <w:rFonts w:ascii="Times New Roman" w:hAnsi="Times New Roman"/>
                <w:sz w:val="20"/>
                <w:szCs w:val="20"/>
                <w:lang w:val="id-ID"/>
              </w:rPr>
              <w:t xml:space="preserve">  </w:t>
            </w:r>
            <w:r w:rsidR="00CB1002" w:rsidRPr="00D55B4B">
              <w:rPr>
                <w:rFonts w:ascii="Times New Roman" w:hAnsi="Times New Roman"/>
                <w:sz w:val="20"/>
                <w:szCs w:val="20"/>
              </w:rPr>
              <w:t>20</w:t>
            </w:r>
          </w:p>
        </w:tc>
      </w:tr>
      <w:tr w:rsidR="000B62E3" w:rsidRPr="009C41A7" w:rsidTr="000B62E3">
        <w:trPr>
          <w:trHeight w:val="147"/>
        </w:trPr>
        <w:tc>
          <w:tcPr>
            <w:tcW w:w="1098" w:type="dxa"/>
            <w:tcBorders>
              <w:top w:val="nil"/>
              <w:left w:val="nil"/>
              <w:bottom w:val="nil"/>
              <w:right w:val="nil"/>
            </w:tcBorders>
          </w:tcPr>
          <w:p w:rsidR="00CB1002" w:rsidRPr="00D55B4B" w:rsidRDefault="00CB1002" w:rsidP="000B1029">
            <w:pPr>
              <w:ind w:left="180" w:firstLine="360"/>
              <w:jc w:val="center"/>
              <w:rPr>
                <w:rFonts w:ascii="Times New Roman" w:hAnsi="Times New Roman"/>
                <w:sz w:val="20"/>
                <w:szCs w:val="20"/>
              </w:rPr>
            </w:pPr>
            <w:r w:rsidRPr="00D55B4B">
              <w:rPr>
                <w:rFonts w:ascii="Times New Roman" w:hAnsi="Times New Roman"/>
                <w:sz w:val="20"/>
                <w:szCs w:val="20"/>
              </w:rPr>
              <w:t>31</w:t>
            </w:r>
          </w:p>
        </w:tc>
        <w:tc>
          <w:tcPr>
            <w:tcW w:w="1440" w:type="dxa"/>
            <w:tcBorders>
              <w:top w:val="nil"/>
              <w:left w:val="nil"/>
              <w:bottom w:val="nil"/>
              <w:right w:val="nil"/>
            </w:tcBorders>
            <w:vAlign w:val="center"/>
          </w:tcPr>
          <w:p w:rsidR="00CB1002" w:rsidRPr="00D55B4B" w:rsidRDefault="00CB1002" w:rsidP="000B1029">
            <w:pPr>
              <w:ind w:left="180" w:firstLine="360"/>
              <w:jc w:val="center"/>
              <w:rPr>
                <w:rFonts w:ascii="Times New Roman" w:hAnsi="Times New Roman"/>
                <w:sz w:val="20"/>
                <w:szCs w:val="20"/>
              </w:rPr>
            </w:pPr>
            <w:proofErr w:type="spellStart"/>
            <w:r w:rsidRPr="00D55B4B">
              <w:rPr>
                <w:rFonts w:ascii="Times New Roman" w:hAnsi="Times New Roman"/>
                <w:sz w:val="20"/>
                <w:szCs w:val="20"/>
              </w:rPr>
              <w:t>SYH</w:t>
            </w:r>
            <w:proofErr w:type="spellEnd"/>
          </w:p>
        </w:tc>
        <w:tc>
          <w:tcPr>
            <w:tcW w:w="1980" w:type="dxa"/>
            <w:tcBorders>
              <w:top w:val="nil"/>
              <w:left w:val="nil"/>
              <w:bottom w:val="nil"/>
              <w:right w:val="nil"/>
            </w:tcBorders>
            <w:vAlign w:val="center"/>
          </w:tcPr>
          <w:p w:rsidR="00CB1002" w:rsidRPr="00D55B4B" w:rsidRDefault="00CB1002" w:rsidP="000B1029">
            <w:pPr>
              <w:ind w:left="180" w:firstLine="360"/>
              <w:rPr>
                <w:rFonts w:ascii="Times New Roman" w:hAnsi="Times New Roman"/>
                <w:sz w:val="20"/>
                <w:szCs w:val="20"/>
              </w:rPr>
            </w:pPr>
            <w:r w:rsidRPr="00D55B4B">
              <w:rPr>
                <w:rFonts w:ascii="Times New Roman" w:hAnsi="Times New Roman"/>
                <w:sz w:val="20"/>
                <w:szCs w:val="20"/>
              </w:rPr>
              <w:t>67.5</w:t>
            </w:r>
          </w:p>
        </w:tc>
        <w:tc>
          <w:tcPr>
            <w:tcW w:w="2070" w:type="dxa"/>
            <w:tcBorders>
              <w:top w:val="nil"/>
              <w:left w:val="nil"/>
              <w:bottom w:val="nil"/>
              <w:right w:val="nil"/>
            </w:tcBorders>
            <w:vAlign w:val="center"/>
          </w:tcPr>
          <w:p w:rsidR="00CB1002" w:rsidRPr="00D55B4B" w:rsidRDefault="00CB1002" w:rsidP="000B1029">
            <w:pPr>
              <w:ind w:left="180" w:firstLine="360"/>
              <w:rPr>
                <w:rFonts w:ascii="Times New Roman" w:hAnsi="Times New Roman"/>
                <w:sz w:val="20"/>
                <w:szCs w:val="20"/>
              </w:rPr>
            </w:pPr>
            <w:r w:rsidRPr="00D55B4B">
              <w:rPr>
                <w:rFonts w:ascii="Times New Roman" w:hAnsi="Times New Roman"/>
                <w:sz w:val="20"/>
                <w:szCs w:val="20"/>
              </w:rPr>
              <w:t>82.5</w:t>
            </w:r>
          </w:p>
        </w:tc>
        <w:tc>
          <w:tcPr>
            <w:tcW w:w="2430" w:type="dxa"/>
            <w:tcBorders>
              <w:top w:val="nil"/>
              <w:left w:val="nil"/>
              <w:bottom w:val="nil"/>
              <w:right w:val="nil"/>
            </w:tcBorders>
            <w:vAlign w:val="center"/>
          </w:tcPr>
          <w:p w:rsidR="00CB1002" w:rsidRPr="00D55B4B" w:rsidRDefault="00260246" w:rsidP="000B1029">
            <w:pPr>
              <w:ind w:left="180" w:firstLine="360"/>
              <w:jc w:val="left"/>
              <w:rPr>
                <w:rFonts w:ascii="Times New Roman" w:hAnsi="Times New Roman"/>
                <w:sz w:val="20"/>
                <w:szCs w:val="20"/>
              </w:rPr>
            </w:pPr>
            <w:r w:rsidRPr="00D55B4B">
              <w:rPr>
                <w:rFonts w:ascii="Times New Roman" w:hAnsi="Times New Roman"/>
                <w:sz w:val="20"/>
                <w:szCs w:val="20"/>
                <w:lang w:val="id-ID"/>
              </w:rPr>
              <w:t xml:space="preserve">  </w:t>
            </w:r>
            <w:r w:rsidR="00CB1002" w:rsidRPr="00D55B4B">
              <w:rPr>
                <w:rFonts w:ascii="Times New Roman" w:hAnsi="Times New Roman"/>
                <w:sz w:val="20"/>
                <w:szCs w:val="20"/>
              </w:rPr>
              <w:t>15</w:t>
            </w:r>
          </w:p>
        </w:tc>
      </w:tr>
      <w:tr w:rsidR="000B62E3" w:rsidRPr="009C41A7" w:rsidTr="000B62E3">
        <w:trPr>
          <w:trHeight w:val="147"/>
        </w:trPr>
        <w:tc>
          <w:tcPr>
            <w:tcW w:w="1098" w:type="dxa"/>
            <w:tcBorders>
              <w:top w:val="nil"/>
              <w:left w:val="nil"/>
              <w:bottom w:val="nil"/>
              <w:right w:val="nil"/>
            </w:tcBorders>
          </w:tcPr>
          <w:p w:rsidR="00CB1002" w:rsidRPr="00D55B4B" w:rsidRDefault="00CB1002" w:rsidP="000B1029">
            <w:pPr>
              <w:ind w:left="180" w:firstLine="360"/>
              <w:jc w:val="center"/>
              <w:rPr>
                <w:rFonts w:ascii="Times New Roman" w:hAnsi="Times New Roman"/>
                <w:sz w:val="20"/>
                <w:szCs w:val="20"/>
              </w:rPr>
            </w:pPr>
            <w:r w:rsidRPr="00D55B4B">
              <w:rPr>
                <w:rFonts w:ascii="Times New Roman" w:hAnsi="Times New Roman"/>
                <w:sz w:val="20"/>
                <w:szCs w:val="20"/>
              </w:rPr>
              <w:t>32</w:t>
            </w:r>
          </w:p>
        </w:tc>
        <w:tc>
          <w:tcPr>
            <w:tcW w:w="1440" w:type="dxa"/>
            <w:tcBorders>
              <w:top w:val="nil"/>
              <w:left w:val="nil"/>
              <w:bottom w:val="nil"/>
              <w:right w:val="nil"/>
            </w:tcBorders>
            <w:vAlign w:val="center"/>
          </w:tcPr>
          <w:p w:rsidR="00CB1002" w:rsidRPr="00D55B4B" w:rsidRDefault="00CB1002" w:rsidP="000B1029">
            <w:pPr>
              <w:ind w:left="180" w:firstLine="360"/>
              <w:jc w:val="center"/>
              <w:rPr>
                <w:rFonts w:ascii="Times New Roman" w:hAnsi="Times New Roman"/>
                <w:sz w:val="20"/>
                <w:szCs w:val="20"/>
              </w:rPr>
            </w:pPr>
            <w:proofErr w:type="spellStart"/>
            <w:r w:rsidRPr="00D55B4B">
              <w:rPr>
                <w:rFonts w:ascii="Times New Roman" w:hAnsi="Times New Roman"/>
                <w:sz w:val="20"/>
                <w:szCs w:val="20"/>
              </w:rPr>
              <w:t>SHR</w:t>
            </w:r>
            <w:proofErr w:type="spellEnd"/>
          </w:p>
        </w:tc>
        <w:tc>
          <w:tcPr>
            <w:tcW w:w="1980" w:type="dxa"/>
            <w:tcBorders>
              <w:top w:val="nil"/>
              <w:left w:val="nil"/>
              <w:bottom w:val="nil"/>
              <w:right w:val="nil"/>
            </w:tcBorders>
            <w:vAlign w:val="center"/>
          </w:tcPr>
          <w:p w:rsidR="00CB1002" w:rsidRPr="00D55B4B" w:rsidRDefault="00CB1002" w:rsidP="000B1029">
            <w:pPr>
              <w:ind w:left="180" w:firstLine="360"/>
              <w:rPr>
                <w:rFonts w:ascii="Times New Roman" w:hAnsi="Times New Roman"/>
                <w:sz w:val="20"/>
                <w:szCs w:val="20"/>
              </w:rPr>
            </w:pPr>
            <w:r w:rsidRPr="00D55B4B">
              <w:rPr>
                <w:rFonts w:ascii="Times New Roman" w:hAnsi="Times New Roman"/>
                <w:sz w:val="20"/>
                <w:szCs w:val="20"/>
              </w:rPr>
              <w:t>52.5</w:t>
            </w:r>
          </w:p>
        </w:tc>
        <w:tc>
          <w:tcPr>
            <w:tcW w:w="2070" w:type="dxa"/>
            <w:tcBorders>
              <w:top w:val="nil"/>
              <w:left w:val="nil"/>
              <w:bottom w:val="nil"/>
              <w:right w:val="nil"/>
            </w:tcBorders>
            <w:vAlign w:val="center"/>
          </w:tcPr>
          <w:p w:rsidR="00CB1002" w:rsidRPr="00D55B4B" w:rsidRDefault="00CB1002" w:rsidP="000B1029">
            <w:pPr>
              <w:ind w:left="180" w:firstLine="360"/>
              <w:rPr>
                <w:rFonts w:ascii="Times New Roman" w:hAnsi="Times New Roman"/>
                <w:sz w:val="20"/>
                <w:szCs w:val="20"/>
              </w:rPr>
            </w:pPr>
            <w:r w:rsidRPr="00D55B4B">
              <w:rPr>
                <w:rFonts w:ascii="Times New Roman" w:hAnsi="Times New Roman"/>
                <w:sz w:val="20"/>
                <w:szCs w:val="20"/>
              </w:rPr>
              <w:t>75</w:t>
            </w:r>
          </w:p>
        </w:tc>
        <w:tc>
          <w:tcPr>
            <w:tcW w:w="2430" w:type="dxa"/>
            <w:tcBorders>
              <w:top w:val="nil"/>
              <w:left w:val="nil"/>
              <w:bottom w:val="nil"/>
              <w:right w:val="nil"/>
            </w:tcBorders>
            <w:vAlign w:val="center"/>
          </w:tcPr>
          <w:p w:rsidR="00CB1002" w:rsidRPr="00D55B4B" w:rsidRDefault="00260246" w:rsidP="000B1029">
            <w:pPr>
              <w:ind w:left="180" w:firstLine="360"/>
              <w:jc w:val="left"/>
              <w:rPr>
                <w:rFonts w:ascii="Times New Roman" w:hAnsi="Times New Roman"/>
                <w:sz w:val="20"/>
                <w:szCs w:val="20"/>
              </w:rPr>
            </w:pPr>
            <w:r w:rsidRPr="00D55B4B">
              <w:rPr>
                <w:rFonts w:ascii="Times New Roman" w:hAnsi="Times New Roman"/>
                <w:sz w:val="20"/>
                <w:szCs w:val="20"/>
                <w:lang w:val="id-ID"/>
              </w:rPr>
              <w:t xml:space="preserve">  </w:t>
            </w:r>
            <w:r w:rsidR="00CB1002" w:rsidRPr="00D55B4B">
              <w:rPr>
                <w:rFonts w:ascii="Times New Roman" w:hAnsi="Times New Roman"/>
                <w:sz w:val="20"/>
                <w:szCs w:val="20"/>
              </w:rPr>
              <w:t>22.5</w:t>
            </w:r>
          </w:p>
        </w:tc>
      </w:tr>
      <w:tr w:rsidR="000B62E3" w:rsidRPr="009C41A7" w:rsidTr="000B62E3">
        <w:trPr>
          <w:trHeight w:val="147"/>
        </w:trPr>
        <w:tc>
          <w:tcPr>
            <w:tcW w:w="1098" w:type="dxa"/>
            <w:tcBorders>
              <w:top w:val="nil"/>
              <w:left w:val="nil"/>
              <w:bottom w:val="nil"/>
              <w:right w:val="nil"/>
            </w:tcBorders>
          </w:tcPr>
          <w:p w:rsidR="00CB1002" w:rsidRPr="00D55B4B" w:rsidRDefault="00CB1002" w:rsidP="000B1029">
            <w:pPr>
              <w:ind w:left="180" w:firstLine="360"/>
              <w:jc w:val="center"/>
              <w:rPr>
                <w:rFonts w:ascii="Times New Roman" w:hAnsi="Times New Roman"/>
                <w:sz w:val="20"/>
                <w:szCs w:val="20"/>
              </w:rPr>
            </w:pPr>
            <w:r w:rsidRPr="00D55B4B">
              <w:rPr>
                <w:rFonts w:ascii="Times New Roman" w:hAnsi="Times New Roman"/>
                <w:sz w:val="20"/>
                <w:szCs w:val="20"/>
              </w:rPr>
              <w:t>33</w:t>
            </w:r>
          </w:p>
        </w:tc>
        <w:tc>
          <w:tcPr>
            <w:tcW w:w="1440" w:type="dxa"/>
            <w:tcBorders>
              <w:top w:val="nil"/>
              <w:left w:val="nil"/>
              <w:bottom w:val="nil"/>
              <w:right w:val="nil"/>
            </w:tcBorders>
            <w:vAlign w:val="center"/>
          </w:tcPr>
          <w:p w:rsidR="00CB1002" w:rsidRPr="00D55B4B" w:rsidRDefault="00CB1002" w:rsidP="000B1029">
            <w:pPr>
              <w:ind w:left="180" w:firstLine="360"/>
              <w:jc w:val="center"/>
              <w:rPr>
                <w:rFonts w:ascii="Times New Roman" w:hAnsi="Times New Roman"/>
                <w:sz w:val="20"/>
                <w:szCs w:val="20"/>
              </w:rPr>
            </w:pPr>
            <w:proofErr w:type="spellStart"/>
            <w:r w:rsidRPr="00D55B4B">
              <w:rPr>
                <w:rFonts w:ascii="Times New Roman" w:hAnsi="Times New Roman"/>
                <w:sz w:val="20"/>
                <w:szCs w:val="20"/>
              </w:rPr>
              <w:t>TSM</w:t>
            </w:r>
            <w:proofErr w:type="spellEnd"/>
          </w:p>
        </w:tc>
        <w:tc>
          <w:tcPr>
            <w:tcW w:w="1980" w:type="dxa"/>
            <w:tcBorders>
              <w:top w:val="nil"/>
              <w:left w:val="nil"/>
              <w:bottom w:val="nil"/>
              <w:right w:val="nil"/>
            </w:tcBorders>
            <w:vAlign w:val="center"/>
          </w:tcPr>
          <w:p w:rsidR="00CB1002" w:rsidRPr="00D55B4B" w:rsidRDefault="00CB1002" w:rsidP="000B1029">
            <w:pPr>
              <w:ind w:left="180" w:firstLine="360"/>
              <w:rPr>
                <w:rFonts w:ascii="Times New Roman" w:hAnsi="Times New Roman"/>
                <w:sz w:val="20"/>
                <w:szCs w:val="20"/>
              </w:rPr>
            </w:pPr>
            <w:r w:rsidRPr="00D55B4B">
              <w:rPr>
                <w:rFonts w:ascii="Times New Roman" w:hAnsi="Times New Roman"/>
                <w:sz w:val="20"/>
                <w:szCs w:val="20"/>
              </w:rPr>
              <w:t>70</w:t>
            </w:r>
          </w:p>
        </w:tc>
        <w:tc>
          <w:tcPr>
            <w:tcW w:w="2070" w:type="dxa"/>
            <w:tcBorders>
              <w:top w:val="nil"/>
              <w:left w:val="nil"/>
              <w:bottom w:val="nil"/>
              <w:right w:val="nil"/>
            </w:tcBorders>
            <w:vAlign w:val="center"/>
          </w:tcPr>
          <w:p w:rsidR="00CB1002" w:rsidRPr="00D55B4B" w:rsidRDefault="00CB1002" w:rsidP="000B1029">
            <w:pPr>
              <w:ind w:left="180" w:firstLine="360"/>
              <w:rPr>
                <w:rFonts w:ascii="Times New Roman" w:hAnsi="Times New Roman"/>
                <w:sz w:val="20"/>
                <w:szCs w:val="20"/>
              </w:rPr>
            </w:pPr>
            <w:r w:rsidRPr="00D55B4B">
              <w:rPr>
                <w:rFonts w:ascii="Times New Roman" w:hAnsi="Times New Roman"/>
                <w:sz w:val="20"/>
                <w:szCs w:val="20"/>
              </w:rPr>
              <w:t>87.5</w:t>
            </w:r>
          </w:p>
        </w:tc>
        <w:tc>
          <w:tcPr>
            <w:tcW w:w="2430" w:type="dxa"/>
            <w:tcBorders>
              <w:top w:val="nil"/>
              <w:left w:val="nil"/>
              <w:bottom w:val="nil"/>
              <w:right w:val="nil"/>
            </w:tcBorders>
            <w:vAlign w:val="center"/>
          </w:tcPr>
          <w:p w:rsidR="00CB1002" w:rsidRPr="00D55B4B" w:rsidRDefault="00260246" w:rsidP="000B1029">
            <w:pPr>
              <w:ind w:left="180" w:firstLine="360"/>
              <w:jc w:val="left"/>
              <w:rPr>
                <w:rFonts w:ascii="Times New Roman" w:hAnsi="Times New Roman"/>
                <w:sz w:val="20"/>
                <w:szCs w:val="20"/>
              </w:rPr>
            </w:pPr>
            <w:r w:rsidRPr="00D55B4B">
              <w:rPr>
                <w:rFonts w:ascii="Times New Roman" w:hAnsi="Times New Roman"/>
                <w:sz w:val="20"/>
                <w:szCs w:val="20"/>
                <w:lang w:val="id-ID"/>
              </w:rPr>
              <w:t xml:space="preserve"> </w:t>
            </w:r>
            <w:r w:rsidR="003C3634" w:rsidRPr="00D55B4B">
              <w:rPr>
                <w:rFonts w:ascii="Times New Roman" w:hAnsi="Times New Roman"/>
                <w:sz w:val="20"/>
                <w:szCs w:val="20"/>
                <w:lang w:val="id-ID"/>
              </w:rPr>
              <w:t xml:space="preserve"> </w:t>
            </w:r>
            <w:r w:rsidR="00CB1002" w:rsidRPr="00D55B4B">
              <w:rPr>
                <w:rFonts w:ascii="Times New Roman" w:hAnsi="Times New Roman"/>
                <w:sz w:val="20"/>
                <w:szCs w:val="20"/>
              </w:rPr>
              <w:t>17.5</w:t>
            </w:r>
          </w:p>
        </w:tc>
      </w:tr>
      <w:tr w:rsidR="000B62E3" w:rsidRPr="009C41A7" w:rsidTr="000B62E3">
        <w:trPr>
          <w:trHeight w:val="147"/>
        </w:trPr>
        <w:tc>
          <w:tcPr>
            <w:tcW w:w="1098" w:type="dxa"/>
            <w:tcBorders>
              <w:top w:val="nil"/>
              <w:left w:val="nil"/>
              <w:bottom w:val="nil"/>
              <w:right w:val="nil"/>
            </w:tcBorders>
          </w:tcPr>
          <w:p w:rsidR="00CB1002" w:rsidRPr="00D55B4B" w:rsidRDefault="00CB1002" w:rsidP="000B1029">
            <w:pPr>
              <w:ind w:left="180" w:firstLine="360"/>
              <w:jc w:val="center"/>
              <w:rPr>
                <w:rFonts w:ascii="Times New Roman" w:hAnsi="Times New Roman"/>
                <w:sz w:val="20"/>
                <w:szCs w:val="20"/>
              </w:rPr>
            </w:pPr>
            <w:r w:rsidRPr="00D55B4B">
              <w:rPr>
                <w:rFonts w:ascii="Times New Roman" w:hAnsi="Times New Roman"/>
                <w:sz w:val="20"/>
                <w:szCs w:val="20"/>
              </w:rPr>
              <w:t>34</w:t>
            </w:r>
          </w:p>
        </w:tc>
        <w:tc>
          <w:tcPr>
            <w:tcW w:w="1440" w:type="dxa"/>
            <w:tcBorders>
              <w:top w:val="nil"/>
              <w:left w:val="nil"/>
              <w:bottom w:val="nil"/>
              <w:right w:val="nil"/>
            </w:tcBorders>
            <w:vAlign w:val="center"/>
          </w:tcPr>
          <w:p w:rsidR="00CB1002" w:rsidRPr="00D55B4B" w:rsidRDefault="00CB1002" w:rsidP="000B1029">
            <w:pPr>
              <w:ind w:left="180" w:firstLine="360"/>
              <w:jc w:val="center"/>
              <w:rPr>
                <w:rFonts w:ascii="Times New Roman" w:hAnsi="Times New Roman"/>
                <w:sz w:val="20"/>
                <w:szCs w:val="20"/>
              </w:rPr>
            </w:pPr>
            <w:proofErr w:type="spellStart"/>
            <w:r w:rsidRPr="00D55B4B">
              <w:rPr>
                <w:rFonts w:ascii="Times New Roman" w:hAnsi="Times New Roman"/>
                <w:sz w:val="20"/>
                <w:szCs w:val="20"/>
              </w:rPr>
              <w:t>VRJ</w:t>
            </w:r>
            <w:proofErr w:type="spellEnd"/>
          </w:p>
        </w:tc>
        <w:tc>
          <w:tcPr>
            <w:tcW w:w="1980" w:type="dxa"/>
            <w:tcBorders>
              <w:top w:val="nil"/>
              <w:left w:val="nil"/>
              <w:bottom w:val="nil"/>
              <w:right w:val="nil"/>
            </w:tcBorders>
            <w:vAlign w:val="center"/>
          </w:tcPr>
          <w:p w:rsidR="00CB1002" w:rsidRPr="00D55B4B" w:rsidRDefault="00CB1002" w:rsidP="000B1029">
            <w:pPr>
              <w:ind w:left="180" w:firstLine="360"/>
              <w:rPr>
                <w:rFonts w:ascii="Times New Roman" w:hAnsi="Times New Roman"/>
                <w:sz w:val="20"/>
                <w:szCs w:val="20"/>
              </w:rPr>
            </w:pPr>
            <w:r w:rsidRPr="00D55B4B">
              <w:rPr>
                <w:rFonts w:ascii="Times New Roman" w:hAnsi="Times New Roman"/>
                <w:sz w:val="20"/>
                <w:szCs w:val="20"/>
              </w:rPr>
              <w:t>72.5</w:t>
            </w:r>
          </w:p>
        </w:tc>
        <w:tc>
          <w:tcPr>
            <w:tcW w:w="2070" w:type="dxa"/>
            <w:tcBorders>
              <w:top w:val="nil"/>
              <w:left w:val="nil"/>
              <w:bottom w:val="nil"/>
              <w:right w:val="nil"/>
            </w:tcBorders>
            <w:vAlign w:val="center"/>
          </w:tcPr>
          <w:p w:rsidR="00CB1002" w:rsidRPr="00D55B4B" w:rsidRDefault="00CB1002" w:rsidP="000B1029">
            <w:pPr>
              <w:ind w:left="180" w:firstLine="360"/>
              <w:rPr>
                <w:rFonts w:ascii="Times New Roman" w:hAnsi="Times New Roman"/>
                <w:sz w:val="20"/>
                <w:szCs w:val="20"/>
              </w:rPr>
            </w:pPr>
            <w:r w:rsidRPr="00D55B4B">
              <w:rPr>
                <w:rFonts w:ascii="Times New Roman" w:hAnsi="Times New Roman"/>
                <w:sz w:val="20"/>
                <w:szCs w:val="20"/>
              </w:rPr>
              <w:t>77.5</w:t>
            </w:r>
          </w:p>
        </w:tc>
        <w:tc>
          <w:tcPr>
            <w:tcW w:w="2430" w:type="dxa"/>
            <w:tcBorders>
              <w:top w:val="nil"/>
              <w:left w:val="nil"/>
              <w:bottom w:val="nil"/>
              <w:right w:val="nil"/>
            </w:tcBorders>
            <w:vAlign w:val="center"/>
          </w:tcPr>
          <w:p w:rsidR="00CB1002" w:rsidRPr="00D55B4B" w:rsidRDefault="00260246" w:rsidP="000B1029">
            <w:pPr>
              <w:ind w:left="180" w:firstLine="360"/>
              <w:jc w:val="left"/>
              <w:rPr>
                <w:rFonts w:ascii="Times New Roman" w:hAnsi="Times New Roman"/>
                <w:sz w:val="20"/>
                <w:szCs w:val="20"/>
              </w:rPr>
            </w:pPr>
            <w:r w:rsidRPr="00D55B4B">
              <w:rPr>
                <w:rFonts w:ascii="Times New Roman" w:hAnsi="Times New Roman"/>
                <w:sz w:val="20"/>
                <w:szCs w:val="20"/>
                <w:lang w:val="id-ID"/>
              </w:rPr>
              <w:t xml:space="preserve"> </w:t>
            </w:r>
            <w:r w:rsidR="003C3634" w:rsidRPr="00D55B4B">
              <w:rPr>
                <w:rFonts w:ascii="Times New Roman" w:hAnsi="Times New Roman"/>
                <w:sz w:val="20"/>
                <w:szCs w:val="20"/>
                <w:lang w:val="id-ID"/>
              </w:rPr>
              <w:t xml:space="preserve"> </w:t>
            </w:r>
            <w:r w:rsidR="00CB1002" w:rsidRPr="00D55B4B">
              <w:rPr>
                <w:rFonts w:ascii="Times New Roman" w:hAnsi="Times New Roman"/>
                <w:sz w:val="20"/>
                <w:szCs w:val="20"/>
              </w:rPr>
              <w:t>5</w:t>
            </w:r>
          </w:p>
        </w:tc>
      </w:tr>
      <w:tr w:rsidR="000B62E3" w:rsidRPr="009C41A7" w:rsidTr="000B62E3">
        <w:trPr>
          <w:trHeight w:val="147"/>
        </w:trPr>
        <w:tc>
          <w:tcPr>
            <w:tcW w:w="1098" w:type="dxa"/>
            <w:tcBorders>
              <w:top w:val="nil"/>
              <w:left w:val="nil"/>
              <w:bottom w:val="single" w:sz="4" w:space="0" w:color="auto"/>
              <w:right w:val="nil"/>
            </w:tcBorders>
          </w:tcPr>
          <w:p w:rsidR="00CB1002" w:rsidRPr="00D55B4B" w:rsidRDefault="00CB1002" w:rsidP="000B1029">
            <w:pPr>
              <w:ind w:left="180" w:firstLine="360"/>
              <w:jc w:val="center"/>
              <w:rPr>
                <w:rFonts w:ascii="Times New Roman" w:hAnsi="Times New Roman"/>
                <w:sz w:val="20"/>
                <w:szCs w:val="20"/>
              </w:rPr>
            </w:pPr>
            <w:r w:rsidRPr="00D55B4B">
              <w:rPr>
                <w:rFonts w:ascii="Times New Roman" w:hAnsi="Times New Roman"/>
                <w:sz w:val="20"/>
                <w:szCs w:val="20"/>
              </w:rPr>
              <w:t>35</w:t>
            </w:r>
          </w:p>
        </w:tc>
        <w:tc>
          <w:tcPr>
            <w:tcW w:w="1440" w:type="dxa"/>
            <w:tcBorders>
              <w:top w:val="nil"/>
              <w:left w:val="nil"/>
              <w:bottom w:val="single" w:sz="4" w:space="0" w:color="auto"/>
              <w:right w:val="nil"/>
            </w:tcBorders>
            <w:vAlign w:val="center"/>
          </w:tcPr>
          <w:p w:rsidR="00CB1002" w:rsidRPr="00D55B4B" w:rsidRDefault="00CB1002" w:rsidP="000B1029">
            <w:pPr>
              <w:ind w:left="180" w:firstLine="360"/>
              <w:jc w:val="center"/>
              <w:rPr>
                <w:rFonts w:ascii="Times New Roman" w:hAnsi="Times New Roman"/>
                <w:sz w:val="20"/>
                <w:szCs w:val="20"/>
              </w:rPr>
            </w:pPr>
            <w:proofErr w:type="spellStart"/>
            <w:r w:rsidRPr="00D55B4B">
              <w:rPr>
                <w:rFonts w:ascii="Times New Roman" w:hAnsi="Times New Roman"/>
                <w:sz w:val="20"/>
                <w:szCs w:val="20"/>
              </w:rPr>
              <w:t>YSR</w:t>
            </w:r>
            <w:proofErr w:type="spellEnd"/>
          </w:p>
        </w:tc>
        <w:tc>
          <w:tcPr>
            <w:tcW w:w="1980" w:type="dxa"/>
            <w:tcBorders>
              <w:top w:val="nil"/>
              <w:left w:val="nil"/>
              <w:bottom w:val="single" w:sz="4" w:space="0" w:color="auto"/>
              <w:right w:val="nil"/>
            </w:tcBorders>
            <w:vAlign w:val="center"/>
          </w:tcPr>
          <w:p w:rsidR="00CB1002" w:rsidRPr="00D55B4B" w:rsidRDefault="00CB1002" w:rsidP="000B1029">
            <w:pPr>
              <w:ind w:left="180" w:firstLine="360"/>
              <w:rPr>
                <w:rFonts w:ascii="Times New Roman" w:hAnsi="Times New Roman"/>
                <w:sz w:val="20"/>
                <w:szCs w:val="20"/>
              </w:rPr>
            </w:pPr>
            <w:r w:rsidRPr="00D55B4B">
              <w:rPr>
                <w:rFonts w:ascii="Times New Roman" w:hAnsi="Times New Roman"/>
                <w:sz w:val="20"/>
                <w:szCs w:val="20"/>
              </w:rPr>
              <w:t>55</w:t>
            </w:r>
          </w:p>
        </w:tc>
        <w:tc>
          <w:tcPr>
            <w:tcW w:w="2070" w:type="dxa"/>
            <w:tcBorders>
              <w:top w:val="nil"/>
              <w:left w:val="nil"/>
              <w:bottom w:val="single" w:sz="4" w:space="0" w:color="auto"/>
              <w:right w:val="nil"/>
            </w:tcBorders>
            <w:vAlign w:val="center"/>
          </w:tcPr>
          <w:p w:rsidR="00CB1002" w:rsidRPr="00D55B4B" w:rsidRDefault="00CB1002" w:rsidP="000B1029">
            <w:pPr>
              <w:ind w:left="180" w:firstLine="360"/>
              <w:rPr>
                <w:rFonts w:ascii="Times New Roman" w:hAnsi="Times New Roman"/>
                <w:sz w:val="20"/>
                <w:szCs w:val="20"/>
              </w:rPr>
            </w:pPr>
            <w:r w:rsidRPr="00D55B4B">
              <w:rPr>
                <w:rFonts w:ascii="Times New Roman" w:hAnsi="Times New Roman"/>
                <w:sz w:val="20"/>
                <w:szCs w:val="20"/>
              </w:rPr>
              <w:t>75</w:t>
            </w:r>
          </w:p>
        </w:tc>
        <w:tc>
          <w:tcPr>
            <w:tcW w:w="2430" w:type="dxa"/>
            <w:tcBorders>
              <w:top w:val="nil"/>
              <w:left w:val="nil"/>
              <w:bottom w:val="single" w:sz="4" w:space="0" w:color="auto"/>
              <w:right w:val="nil"/>
            </w:tcBorders>
            <w:vAlign w:val="center"/>
          </w:tcPr>
          <w:p w:rsidR="00CB1002" w:rsidRPr="00D55B4B" w:rsidRDefault="00260246" w:rsidP="000B1029">
            <w:pPr>
              <w:ind w:left="180" w:firstLine="360"/>
              <w:jc w:val="left"/>
              <w:rPr>
                <w:rFonts w:ascii="Times New Roman" w:hAnsi="Times New Roman"/>
                <w:sz w:val="20"/>
                <w:szCs w:val="20"/>
              </w:rPr>
            </w:pPr>
            <w:r w:rsidRPr="00D55B4B">
              <w:rPr>
                <w:rFonts w:ascii="Times New Roman" w:hAnsi="Times New Roman"/>
                <w:sz w:val="20"/>
                <w:szCs w:val="20"/>
                <w:lang w:val="id-ID"/>
              </w:rPr>
              <w:t xml:space="preserve">  </w:t>
            </w:r>
            <w:r w:rsidR="00CB1002" w:rsidRPr="00D55B4B">
              <w:rPr>
                <w:rFonts w:ascii="Times New Roman" w:hAnsi="Times New Roman"/>
                <w:sz w:val="20"/>
                <w:szCs w:val="20"/>
              </w:rPr>
              <w:t>20</w:t>
            </w:r>
          </w:p>
        </w:tc>
      </w:tr>
      <w:tr w:rsidR="000B62E3" w:rsidRPr="009C41A7" w:rsidTr="000B62E3">
        <w:trPr>
          <w:trHeight w:val="147"/>
        </w:trPr>
        <w:tc>
          <w:tcPr>
            <w:tcW w:w="1098" w:type="dxa"/>
            <w:tcBorders>
              <w:top w:val="single" w:sz="4" w:space="0" w:color="auto"/>
              <w:left w:val="nil"/>
              <w:right w:val="nil"/>
            </w:tcBorders>
          </w:tcPr>
          <w:p w:rsidR="00CB1002" w:rsidRPr="00D55B4B" w:rsidRDefault="00CB1002" w:rsidP="000B1029">
            <w:pPr>
              <w:ind w:left="180" w:firstLine="360"/>
              <w:jc w:val="center"/>
              <w:rPr>
                <w:rFonts w:ascii="Times New Roman" w:hAnsi="Times New Roman"/>
                <w:sz w:val="20"/>
                <w:szCs w:val="20"/>
              </w:rPr>
            </w:pPr>
          </w:p>
        </w:tc>
        <w:tc>
          <w:tcPr>
            <w:tcW w:w="1440" w:type="dxa"/>
            <w:tcBorders>
              <w:top w:val="single" w:sz="4" w:space="0" w:color="auto"/>
              <w:left w:val="nil"/>
              <w:right w:val="nil"/>
            </w:tcBorders>
          </w:tcPr>
          <w:p w:rsidR="00CB1002" w:rsidRPr="00D55B4B" w:rsidRDefault="00CB1002" w:rsidP="000B1029">
            <w:pPr>
              <w:ind w:left="180" w:firstLine="360"/>
              <w:jc w:val="center"/>
              <w:rPr>
                <w:rFonts w:ascii="Times New Roman" w:hAnsi="Times New Roman"/>
                <w:b/>
                <w:sz w:val="20"/>
                <w:szCs w:val="20"/>
              </w:rPr>
            </w:pPr>
            <w:r w:rsidRPr="00D55B4B">
              <w:rPr>
                <w:rFonts w:ascii="Times New Roman" w:hAnsi="Times New Roman"/>
                <w:b/>
                <w:sz w:val="20"/>
                <w:szCs w:val="20"/>
              </w:rPr>
              <w:t>Total</w:t>
            </w:r>
          </w:p>
        </w:tc>
        <w:tc>
          <w:tcPr>
            <w:tcW w:w="1980" w:type="dxa"/>
            <w:tcBorders>
              <w:top w:val="single" w:sz="4" w:space="0" w:color="auto"/>
              <w:left w:val="nil"/>
              <w:right w:val="nil"/>
            </w:tcBorders>
            <w:vAlign w:val="center"/>
          </w:tcPr>
          <w:p w:rsidR="00CB1002" w:rsidRPr="00D55B4B" w:rsidRDefault="00CB1002" w:rsidP="000B1029">
            <w:pPr>
              <w:ind w:left="180" w:firstLine="360"/>
              <w:rPr>
                <w:rFonts w:ascii="Times New Roman" w:hAnsi="Times New Roman"/>
                <w:b/>
                <w:sz w:val="20"/>
                <w:szCs w:val="20"/>
              </w:rPr>
            </w:pPr>
            <w:r w:rsidRPr="00D55B4B">
              <w:rPr>
                <w:rFonts w:ascii="Times New Roman" w:hAnsi="Times New Roman"/>
                <w:b/>
                <w:sz w:val="20"/>
                <w:szCs w:val="20"/>
              </w:rPr>
              <w:t>2267.5</w:t>
            </w:r>
          </w:p>
        </w:tc>
        <w:tc>
          <w:tcPr>
            <w:tcW w:w="2070" w:type="dxa"/>
            <w:tcBorders>
              <w:top w:val="single" w:sz="4" w:space="0" w:color="auto"/>
              <w:left w:val="nil"/>
              <w:right w:val="nil"/>
            </w:tcBorders>
            <w:vAlign w:val="center"/>
          </w:tcPr>
          <w:p w:rsidR="00CB1002" w:rsidRPr="00D55B4B" w:rsidRDefault="00CB1002" w:rsidP="000B1029">
            <w:pPr>
              <w:ind w:left="180" w:firstLine="360"/>
              <w:rPr>
                <w:rFonts w:ascii="Times New Roman" w:hAnsi="Times New Roman"/>
                <w:b/>
                <w:sz w:val="20"/>
                <w:szCs w:val="20"/>
              </w:rPr>
            </w:pPr>
            <w:r w:rsidRPr="00D55B4B">
              <w:rPr>
                <w:rFonts w:ascii="Times New Roman" w:hAnsi="Times New Roman"/>
                <w:b/>
                <w:sz w:val="20"/>
                <w:szCs w:val="20"/>
              </w:rPr>
              <w:t>2850</w:t>
            </w:r>
          </w:p>
        </w:tc>
        <w:tc>
          <w:tcPr>
            <w:tcW w:w="2430" w:type="dxa"/>
            <w:tcBorders>
              <w:top w:val="single" w:sz="4" w:space="0" w:color="auto"/>
              <w:left w:val="nil"/>
              <w:right w:val="nil"/>
            </w:tcBorders>
            <w:vAlign w:val="center"/>
          </w:tcPr>
          <w:p w:rsidR="00CB1002" w:rsidRPr="00D55B4B" w:rsidRDefault="00CB1002" w:rsidP="000B1029">
            <w:pPr>
              <w:ind w:left="180" w:firstLine="360"/>
              <w:rPr>
                <w:rFonts w:ascii="Times New Roman" w:hAnsi="Times New Roman"/>
                <w:b/>
                <w:sz w:val="20"/>
                <w:szCs w:val="20"/>
              </w:rPr>
            </w:pPr>
            <w:r w:rsidRPr="00D55B4B">
              <w:rPr>
                <w:rFonts w:ascii="Times New Roman" w:hAnsi="Times New Roman"/>
                <w:b/>
                <w:sz w:val="20"/>
                <w:szCs w:val="20"/>
              </w:rPr>
              <w:t>582.5</w:t>
            </w:r>
          </w:p>
        </w:tc>
      </w:tr>
    </w:tbl>
    <w:p w:rsidR="00652CB7" w:rsidRDefault="00652CB7" w:rsidP="00996223">
      <w:pPr>
        <w:ind w:left="0"/>
        <w:rPr>
          <w:rFonts w:ascii="Times New Roman" w:hAnsi="Times New Roman"/>
          <w:color w:val="000000"/>
          <w:sz w:val="24"/>
          <w:szCs w:val="24"/>
        </w:rPr>
      </w:pPr>
    </w:p>
    <w:p w:rsidR="00C05F79" w:rsidRDefault="00652CB7" w:rsidP="0075033D">
      <w:pPr>
        <w:ind w:left="-450" w:right="-449" w:firstLine="450"/>
        <w:rPr>
          <w:rFonts w:ascii="Times New Roman" w:hAnsi="Times New Roman"/>
          <w:color w:val="000000"/>
          <w:sz w:val="24"/>
          <w:szCs w:val="24"/>
        </w:rPr>
      </w:pPr>
      <w:r>
        <w:rPr>
          <w:rFonts w:ascii="Times New Roman" w:hAnsi="Times New Roman"/>
          <w:color w:val="000000"/>
          <w:sz w:val="24"/>
          <w:szCs w:val="24"/>
        </w:rPr>
        <w:t>I</w:t>
      </w:r>
      <w:r w:rsidR="00C27241" w:rsidRPr="005A3F45">
        <w:rPr>
          <w:rFonts w:ascii="Times New Roman" w:hAnsi="Times New Roman"/>
          <w:color w:val="000000"/>
          <w:sz w:val="24"/>
          <w:szCs w:val="24"/>
        </w:rPr>
        <w:t xml:space="preserve">t </w:t>
      </w:r>
      <w:proofErr w:type="gramStart"/>
      <w:r w:rsidR="00C27241" w:rsidRPr="005A3F45">
        <w:rPr>
          <w:rFonts w:ascii="Times New Roman" w:hAnsi="Times New Roman"/>
          <w:color w:val="000000"/>
          <w:sz w:val="24"/>
          <w:szCs w:val="24"/>
        </w:rPr>
        <w:t>can be seen</w:t>
      </w:r>
      <w:proofErr w:type="gramEnd"/>
      <w:r w:rsidR="00C27241" w:rsidRPr="005A3F45">
        <w:rPr>
          <w:rFonts w:ascii="Times New Roman" w:hAnsi="Times New Roman"/>
          <w:color w:val="000000"/>
          <w:sz w:val="24"/>
          <w:szCs w:val="24"/>
        </w:rPr>
        <w:t xml:space="preserve"> that the highest pre</w:t>
      </w:r>
      <w:r w:rsidR="00C27241" w:rsidRPr="005A3F45">
        <w:rPr>
          <w:rFonts w:ascii="Times New Roman" w:hAnsi="Times New Roman"/>
          <w:color w:val="000000"/>
          <w:sz w:val="24"/>
          <w:szCs w:val="24"/>
          <w:lang w:val="id-ID"/>
        </w:rPr>
        <w:t>-</w:t>
      </w:r>
      <w:r w:rsidR="00C27241" w:rsidRPr="005A3F45">
        <w:rPr>
          <w:rFonts w:ascii="Times New Roman" w:hAnsi="Times New Roman"/>
          <w:color w:val="000000"/>
          <w:sz w:val="24"/>
          <w:szCs w:val="24"/>
        </w:rPr>
        <w:t xml:space="preserve">test score </w:t>
      </w:r>
      <w:r w:rsidR="00C27241" w:rsidRPr="005A3F45">
        <w:rPr>
          <w:rFonts w:ascii="Times New Roman" w:hAnsi="Times New Roman"/>
          <w:color w:val="000000"/>
          <w:sz w:val="24"/>
          <w:szCs w:val="24"/>
          <w:lang w:val="id-ID"/>
        </w:rPr>
        <w:t xml:space="preserve">is </w:t>
      </w:r>
      <w:r w:rsidR="00C27241" w:rsidRPr="005A3F45">
        <w:rPr>
          <w:rFonts w:ascii="Times New Roman" w:hAnsi="Times New Roman"/>
          <w:color w:val="000000"/>
          <w:sz w:val="24"/>
          <w:szCs w:val="24"/>
        </w:rPr>
        <w:t>77</w:t>
      </w:r>
      <w:r w:rsidR="00C27241" w:rsidRPr="005A3F45">
        <w:rPr>
          <w:rFonts w:ascii="Times New Roman" w:hAnsi="Times New Roman"/>
          <w:color w:val="000000"/>
          <w:sz w:val="24"/>
          <w:szCs w:val="24"/>
          <w:lang w:val="id-ID"/>
        </w:rPr>
        <w:t>.</w:t>
      </w:r>
      <w:r w:rsidR="00C27241" w:rsidRPr="005A3F45">
        <w:rPr>
          <w:rFonts w:ascii="Times New Roman" w:hAnsi="Times New Roman"/>
          <w:color w:val="000000"/>
          <w:sz w:val="24"/>
          <w:szCs w:val="24"/>
        </w:rPr>
        <w:t xml:space="preserve">5 and the lowest score </w:t>
      </w:r>
      <w:r w:rsidR="00C27241" w:rsidRPr="005A3F45">
        <w:rPr>
          <w:rFonts w:ascii="Times New Roman" w:hAnsi="Times New Roman"/>
          <w:color w:val="000000"/>
          <w:sz w:val="24"/>
          <w:szCs w:val="24"/>
          <w:lang w:val="id-ID"/>
        </w:rPr>
        <w:t>is</w:t>
      </w:r>
      <w:r w:rsidR="00C27241" w:rsidRPr="005A3F45">
        <w:rPr>
          <w:rFonts w:ascii="Times New Roman" w:hAnsi="Times New Roman"/>
          <w:color w:val="000000"/>
          <w:sz w:val="24"/>
          <w:szCs w:val="24"/>
        </w:rPr>
        <w:t xml:space="preserve"> 52.5. </w:t>
      </w:r>
      <w:r w:rsidR="00C27241" w:rsidRPr="005A3F45">
        <w:rPr>
          <w:rFonts w:ascii="Times New Roman" w:hAnsi="Times New Roman"/>
          <w:color w:val="000000"/>
          <w:sz w:val="24"/>
          <w:szCs w:val="24"/>
          <w:lang w:val="id-ID"/>
        </w:rPr>
        <w:t>Based on the analysis,  the mean score of pre</w:t>
      </w:r>
      <w:r w:rsidR="00755739" w:rsidRPr="005A3F45">
        <w:rPr>
          <w:rFonts w:ascii="Times New Roman" w:hAnsi="Times New Roman"/>
          <w:color w:val="000000"/>
          <w:sz w:val="24"/>
          <w:szCs w:val="24"/>
          <w:lang w:val="id-ID"/>
        </w:rPr>
        <w:t xml:space="preserve">test of experimental group is </w:t>
      </w:r>
      <w:r w:rsidR="00755739" w:rsidRPr="005A3F45">
        <w:rPr>
          <w:rFonts w:ascii="Times New Roman" w:hAnsi="Times New Roman"/>
          <w:color w:val="000000"/>
          <w:sz w:val="24"/>
          <w:szCs w:val="24"/>
        </w:rPr>
        <w:t>64</w:t>
      </w:r>
      <w:r w:rsidR="00755739" w:rsidRPr="005A3F45">
        <w:rPr>
          <w:rFonts w:ascii="Times New Roman" w:hAnsi="Times New Roman"/>
          <w:color w:val="000000"/>
          <w:sz w:val="24"/>
          <w:szCs w:val="24"/>
          <w:lang w:val="id-ID"/>
        </w:rPr>
        <w:t>.</w:t>
      </w:r>
      <w:r w:rsidR="00755739" w:rsidRPr="005A3F45">
        <w:rPr>
          <w:rFonts w:ascii="Times New Roman" w:hAnsi="Times New Roman"/>
          <w:color w:val="000000"/>
          <w:sz w:val="24"/>
          <w:szCs w:val="24"/>
        </w:rPr>
        <w:t>78</w:t>
      </w:r>
      <w:r w:rsidR="00C27241" w:rsidRPr="005A3F45">
        <w:rPr>
          <w:rFonts w:ascii="Times New Roman" w:hAnsi="Times New Roman"/>
          <w:color w:val="000000"/>
          <w:sz w:val="24"/>
          <w:szCs w:val="24"/>
          <w:lang w:val="id-ID"/>
        </w:rPr>
        <w:t>. In post test, t</w:t>
      </w:r>
      <w:r w:rsidR="00C27241" w:rsidRPr="005A3F45">
        <w:rPr>
          <w:rFonts w:ascii="Times New Roman" w:hAnsi="Times New Roman"/>
          <w:color w:val="000000"/>
          <w:sz w:val="24"/>
          <w:szCs w:val="24"/>
        </w:rPr>
        <w:t>he highest score of post</w:t>
      </w:r>
      <w:r w:rsidR="00C27241" w:rsidRPr="005A3F45">
        <w:rPr>
          <w:rFonts w:ascii="Times New Roman" w:hAnsi="Times New Roman"/>
          <w:color w:val="000000"/>
          <w:sz w:val="24"/>
          <w:szCs w:val="24"/>
          <w:lang w:val="id-ID"/>
        </w:rPr>
        <w:t>-</w:t>
      </w:r>
      <w:r w:rsidR="00C27241" w:rsidRPr="005A3F45">
        <w:rPr>
          <w:rFonts w:ascii="Times New Roman" w:hAnsi="Times New Roman"/>
          <w:color w:val="000000"/>
          <w:sz w:val="24"/>
          <w:szCs w:val="24"/>
        </w:rPr>
        <w:t xml:space="preserve">test </w:t>
      </w:r>
      <w:r w:rsidR="00C27241" w:rsidRPr="005A3F45">
        <w:rPr>
          <w:rFonts w:ascii="Times New Roman" w:hAnsi="Times New Roman"/>
          <w:color w:val="000000"/>
          <w:sz w:val="24"/>
          <w:szCs w:val="24"/>
          <w:lang w:val="id-ID"/>
        </w:rPr>
        <w:t>i</w:t>
      </w:r>
      <w:r w:rsidR="00C27241" w:rsidRPr="005A3F45">
        <w:rPr>
          <w:rFonts w:ascii="Times New Roman" w:hAnsi="Times New Roman"/>
          <w:color w:val="000000"/>
          <w:sz w:val="24"/>
          <w:szCs w:val="24"/>
        </w:rPr>
        <w:t xml:space="preserve">s </w:t>
      </w:r>
      <w:r w:rsidR="00216125" w:rsidRPr="005A3F45">
        <w:rPr>
          <w:rFonts w:ascii="Times New Roman" w:hAnsi="Times New Roman"/>
          <w:color w:val="000000"/>
          <w:sz w:val="24"/>
          <w:szCs w:val="24"/>
        </w:rPr>
        <w:t>97</w:t>
      </w:r>
      <w:r w:rsidR="00216125" w:rsidRPr="005A3F45">
        <w:rPr>
          <w:rFonts w:ascii="Times New Roman" w:hAnsi="Times New Roman"/>
          <w:color w:val="000000"/>
          <w:sz w:val="24"/>
          <w:szCs w:val="24"/>
          <w:lang w:val="id-ID"/>
        </w:rPr>
        <w:t>.</w:t>
      </w:r>
      <w:r w:rsidR="00216125" w:rsidRPr="005A3F45">
        <w:rPr>
          <w:rFonts w:ascii="Times New Roman" w:hAnsi="Times New Roman"/>
          <w:color w:val="000000"/>
          <w:sz w:val="24"/>
          <w:szCs w:val="24"/>
        </w:rPr>
        <w:t>5</w:t>
      </w:r>
      <w:r w:rsidR="00C27241" w:rsidRPr="005A3F45">
        <w:rPr>
          <w:rFonts w:ascii="Times New Roman" w:hAnsi="Times New Roman"/>
          <w:color w:val="000000"/>
          <w:sz w:val="24"/>
          <w:szCs w:val="24"/>
        </w:rPr>
        <w:t xml:space="preserve"> and the lowest score </w:t>
      </w:r>
      <w:r w:rsidR="00C27241" w:rsidRPr="005A3F45">
        <w:rPr>
          <w:rFonts w:ascii="Times New Roman" w:hAnsi="Times New Roman"/>
          <w:color w:val="000000"/>
          <w:sz w:val="24"/>
          <w:szCs w:val="24"/>
          <w:lang w:val="id-ID"/>
        </w:rPr>
        <w:t>i</w:t>
      </w:r>
      <w:r w:rsidR="00C27241" w:rsidRPr="005A3F45">
        <w:rPr>
          <w:rFonts w:ascii="Times New Roman" w:hAnsi="Times New Roman"/>
          <w:color w:val="000000"/>
          <w:sz w:val="24"/>
          <w:szCs w:val="24"/>
        </w:rPr>
        <w:t xml:space="preserve">s </w:t>
      </w:r>
      <w:r w:rsidR="00216125" w:rsidRPr="005A3F45">
        <w:rPr>
          <w:rFonts w:ascii="Times New Roman" w:hAnsi="Times New Roman"/>
          <w:color w:val="000000"/>
          <w:sz w:val="24"/>
          <w:szCs w:val="24"/>
        </w:rPr>
        <w:t>72</w:t>
      </w:r>
      <w:r w:rsidR="00216125" w:rsidRPr="005A3F45">
        <w:rPr>
          <w:rFonts w:ascii="Times New Roman" w:hAnsi="Times New Roman"/>
          <w:color w:val="000000"/>
          <w:sz w:val="24"/>
          <w:szCs w:val="24"/>
          <w:lang w:val="id-ID"/>
        </w:rPr>
        <w:t>.</w:t>
      </w:r>
      <w:r w:rsidR="00216125" w:rsidRPr="005A3F45">
        <w:rPr>
          <w:rFonts w:ascii="Times New Roman" w:hAnsi="Times New Roman"/>
          <w:color w:val="000000"/>
          <w:sz w:val="24"/>
          <w:szCs w:val="24"/>
        </w:rPr>
        <w:t>5</w:t>
      </w:r>
      <w:r w:rsidR="00C27241" w:rsidRPr="005A3F45">
        <w:rPr>
          <w:rFonts w:ascii="Times New Roman" w:hAnsi="Times New Roman"/>
          <w:color w:val="000000"/>
          <w:sz w:val="24"/>
          <w:szCs w:val="24"/>
        </w:rPr>
        <w:t>.</w:t>
      </w:r>
      <w:r w:rsidR="00C27241" w:rsidRPr="005A3F45">
        <w:rPr>
          <w:rFonts w:ascii="Times New Roman" w:hAnsi="Times New Roman"/>
          <w:color w:val="000000"/>
          <w:sz w:val="24"/>
          <w:szCs w:val="24"/>
          <w:lang w:val="id-ID"/>
        </w:rPr>
        <w:t xml:space="preserve"> The mean score of post</w:t>
      </w:r>
      <w:r w:rsidR="00A72F71" w:rsidRPr="005A3F45">
        <w:rPr>
          <w:rFonts w:ascii="Times New Roman" w:hAnsi="Times New Roman"/>
          <w:color w:val="000000"/>
          <w:sz w:val="24"/>
          <w:szCs w:val="24"/>
          <w:lang w:val="id-ID"/>
        </w:rPr>
        <w:t xml:space="preserve">test of experimental group is </w:t>
      </w:r>
      <w:r w:rsidR="00A72F71" w:rsidRPr="005A3F45">
        <w:rPr>
          <w:rFonts w:ascii="Times New Roman" w:hAnsi="Times New Roman"/>
          <w:color w:val="000000"/>
          <w:sz w:val="24"/>
          <w:szCs w:val="24"/>
        </w:rPr>
        <w:t>81</w:t>
      </w:r>
      <w:r w:rsidR="00A72F71" w:rsidRPr="005A3F45">
        <w:rPr>
          <w:rFonts w:ascii="Times New Roman" w:hAnsi="Times New Roman"/>
          <w:color w:val="000000"/>
          <w:sz w:val="24"/>
          <w:szCs w:val="24"/>
          <w:lang w:val="id-ID"/>
        </w:rPr>
        <w:t>.</w:t>
      </w:r>
      <w:r w:rsidR="00A72F71" w:rsidRPr="005A3F45">
        <w:rPr>
          <w:rFonts w:ascii="Times New Roman" w:hAnsi="Times New Roman"/>
          <w:color w:val="000000"/>
          <w:sz w:val="24"/>
          <w:szCs w:val="24"/>
        </w:rPr>
        <w:t>42</w:t>
      </w:r>
      <w:r w:rsidR="00C27241" w:rsidRPr="005A3F45">
        <w:rPr>
          <w:rFonts w:ascii="Times New Roman" w:hAnsi="Times New Roman"/>
          <w:color w:val="000000"/>
          <w:sz w:val="24"/>
          <w:szCs w:val="24"/>
          <w:lang w:val="id-ID"/>
        </w:rPr>
        <w:t xml:space="preserve">. the data show the difference of the mean score between pretest and posttest of  the </w:t>
      </w:r>
      <w:r w:rsidR="00C27241" w:rsidRPr="005A3F45">
        <w:rPr>
          <w:rFonts w:ascii="Times New Roman" w:hAnsi="Times New Roman"/>
          <w:color w:val="000000"/>
          <w:sz w:val="24"/>
          <w:szCs w:val="24"/>
          <w:lang w:val="id-ID"/>
        </w:rPr>
        <w:lastRenderedPageBreak/>
        <w:t xml:space="preserve">experimental group. The difference between </w:t>
      </w:r>
      <w:r w:rsidR="00A72F71" w:rsidRPr="005A3F45">
        <w:rPr>
          <w:rFonts w:ascii="Times New Roman" w:hAnsi="Times New Roman"/>
          <w:color w:val="000000"/>
          <w:sz w:val="24"/>
          <w:szCs w:val="24"/>
          <w:lang w:val="id-ID"/>
        </w:rPr>
        <w:t xml:space="preserve">pretest and posttest score is </w:t>
      </w:r>
      <w:r w:rsidR="00A72F71" w:rsidRPr="005A3F45">
        <w:rPr>
          <w:rFonts w:ascii="Times New Roman" w:hAnsi="Times New Roman"/>
          <w:color w:val="000000"/>
          <w:sz w:val="24"/>
          <w:szCs w:val="24"/>
        </w:rPr>
        <w:t>16</w:t>
      </w:r>
      <w:r w:rsidR="00C27241" w:rsidRPr="005A3F45">
        <w:rPr>
          <w:rFonts w:ascii="Times New Roman" w:hAnsi="Times New Roman"/>
          <w:color w:val="000000"/>
          <w:sz w:val="24"/>
          <w:szCs w:val="24"/>
          <w:lang w:val="id-ID"/>
        </w:rPr>
        <w:t>.</w:t>
      </w:r>
      <w:r w:rsidR="00A72F71" w:rsidRPr="005A3F45">
        <w:rPr>
          <w:rFonts w:ascii="Times New Roman" w:hAnsi="Times New Roman"/>
          <w:color w:val="000000"/>
          <w:sz w:val="24"/>
          <w:szCs w:val="24"/>
        </w:rPr>
        <w:t>6</w:t>
      </w:r>
      <w:r w:rsidR="00C27241" w:rsidRPr="005A3F45">
        <w:rPr>
          <w:rFonts w:ascii="Times New Roman" w:hAnsi="Times New Roman"/>
          <w:color w:val="000000"/>
          <w:sz w:val="24"/>
          <w:szCs w:val="24"/>
          <w:lang w:val="id-ID"/>
        </w:rPr>
        <w:t>4. It indicated that there is a significant achievement gained by the students after conducting the treatments.</w:t>
      </w:r>
      <w:r>
        <w:rPr>
          <w:rFonts w:ascii="Times New Roman" w:hAnsi="Times New Roman"/>
          <w:color w:val="000000"/>
          <w:sz w:val="24"/>
          <w:szCs w:val="24"/>
        </w:rPr>
        <w:t xml:space="preserve"> </w:t>
      </w:r>
      <w:r w:rsidR="00B22EE2" w:rsidRPr="005A3F45">
        <w:rPr>
          <w:rFonts w:ascii="Times New Roman" w:hAnsi="Times New Roman"/>
          <w:color w:val="000000"/>
          <w:sz w:val="24"/>
          <w:szCs w:val="24"/>
          <w:lang w:val="id-ID"/>
        </w:rPr>
        <w:t>The result of the pretest and the posttest score of the control group is presented as follows:</w:t>
      </w:r>
    </w:p>
    <w:p w:rsidR="003D4559" w:rsidRPr="003D4559" w:rsidRDefault="003D4559" w:rsidP="00307AF9">
      <w:pPr>
        <w:ind w:left="-450" w:right="-449"/>
        <w:jc w:val="center"/>
        <w:rPr>
          <w:rFonts w:ascii="Times New Roman" w:hAnsi="Times New Roman"/>
          <w:color w:val="000000"/>
          <w:sz w:val="24"/>
          <w:szCs w:val="24"/>
        </w:rPr>
      </w:pPr>
      <w:r w:rsidRPr="0028246A">
        <w:rPr>
          <w:rFonts w:ascii="Times New Roman" w:hAnsi="Times New Roman"/>
          <w:b/>
          <w:color w:val="000000"/>
          <w:sz w:val="24"/>
          <w:szCs w:val="24"/>
        </w:rPr>
        <w:t xml:space="preserve">Table </w:t>
      </w:r>
      <w:r>
        <w:rPr>
          <w:rFonts w:ascii="Times New Roman" w:hAnsi="Times New Roman"/>
          <w:b/>
          <w:color w:val="000000"/>
          <w:sz w:val="24"/>
          <w:szCs w:val="24"/>
        </w:rPr>
        <w:t>3</w:t>
      </w:r>
      <w:r w:rsidRPr="0028246A">
        <w:rPr>
          <w:rFonts w:ascii="Times New Roman" w:hAnsi="Times New Roman"/>
          <w:color w:val="000000"/>
          <w:sz w:val="24"/>
          <w:szCs w:val="24"/>
        </w:rPr>
        <w:t xml:space="preserve"> Pre-test and Post-test Score of Control Group</w:t>
      </w:r>
    </w:p>
    <w:tbl>
      <w:tblPr>
        <w:tblStyle w:val="TableGrid"/>
        <w:tblpPr w:leftFromText="180" w:rightFromText="180" w:vertAnchor="text" w:horzAnchor="margin" w:tblpXSpec="center" w:tblpY="130"/>
        <w:tblW w:w="0" w:type="auto"/>
        <w:tblLook w:val="04A0" w:firstRow="1" w:lastRow="0" w:firstColumn="1" w:lastColumn="0" w:noHBand="0" w:noVBand="1"/>
      </w:tblPr>
      <w:tblGrid>
        <w:gridCol w:w="1188"/>
        <w:gridCol w:w="1445"/>
        <w:gridCol w:w="1975"/>
        <w:gridCol w:w="1980"/>
        <w:gridCol w:w="2250"/>
      </w:tblGrid>
      <w:tr w:rsidR="000B62E3" w:rsidRPr="009C41A7" w:rsidTr="000B62E3">
        <w:tc>
          <w:tcPr>
            <w:tcW w:w="1188" w:type="dxa"/>
            <w:tcBorders>
              <w:left w:val="nil"/>
              <w:right w:val="nil"/>
            </w:tcBorders>
            <w:vAlign w:val="center"/>
          </w:tcPr>
          <w:p w:rsidR="003D4559" w:rsidRPr="009C41A7" w:rsidRDefault="003D4559" w:rsidP="000B1029">
            <w:pPr>
              <w:ind w:left="180" w:firstLine="360"/>
              <w:jc w:val="center"/>
              <w:rPr>
                <w:rFonts w:ascii="Times New Roman" w:hAnsi="Times New Roman"/>
                <w:b/>
                <w:sz w:val="20"/>
                <w:szCs w:val="20"/>
              </w:rPr>
            </w:pPr>
            <w:r w:rsidRPr="009C41A7">
              <w:rPr>
                <w:rFonts w:ascii="Times New Roman" w:hAnsi="Times New Roman"/>
                <w:b/>
                <w:sz w:val="20"/>
                <w:szCs w:val="20"/>
              </w:rPr>
              <w:t>No.</w:t>
            </w:r>
          </w:p>
        </w:tc>
        <w:tc>
          <w:tcPr>
            <w:tcW w:w="1445" w:type="dxa"/>
            <w:tcBorders>
              <w:left w:val="nil"/>
              <w:right w:val="nil"/>
            </w:tcBorders>
            <w:vAlign w:val="center"/>
          </w:tcPr>
          <w:p w:rsidR="003D4559" w:rsidRPr="009C41A7" w:rsidRDefault="003D4559" w:rsidP="000B1029">
            <w:pPr>
              <w:ind w:left="180" w:firstLine="360"/>
              <w:jc w:val="center"/>
              <w:rPr>
                <w:rFonts w:ascii="Times New Roman" w:hAnsi="Times New Roman"/>
                <w:b/>
                <w:sz w:val="20"/>
                <w:szCs w:val="20"/>
              </w:rPr>
            </w:pPr>
            <w:r w:rsidRPr="009C41A7">
              <w:rPr>
                <w:rFonts w:ascii="Times New Roman" w:hAnsi="Times New Roman"/>
                <w:b/>
                <w:sz w:val="20"/>
                <w:szCs w:val="20"/>
              </w:rPr>
              <w:t>Initials</w:t>
            </w:r>
          </w:p>
        </w:tc>
        <w:tc>
          <w:tcPr>
            <w:tcW w:w="1975" w:type="dxa"/>
            <w:tcBorders>
              <w:left w:val="nil"/>
              <w:right w:val="nil"/>
            </w:tcBorders>
          </w:tcPr>
          <w:p w:rsidR="003D4559" w:rsidRPr="009C41A7" w:rsidRDefault="003D4559" w:rsidP="000B1029">
            <w:pPr>
              <w:ind w:left="180" w:firstLine="360"/>
              <w:jc w:val="center"/>
              <w:rPr>
                <w:rFonts w:ascii="Times New Roman" w:hAnsi="Times New Roman"/>
                <w:b/>
                <w:sz w:val="20"/>
                <w:szCs w:val="20"/>
              </w:rPr>
            </w:pPr>
            <w:r w:rsidRPr="009C41A7">
              <w:rPr>
                <w:rFonts w:ascii="Times New Roman" w:hAnsi="Times New Roman"/>
                <w:b/>
                <w:sz w:val="20"/>
                <w:szCs w:val="20"/>
              </w:rPr>
              <w:t>Pre-test (O3)</w:t>
            </w:r>
          </w:p>
        </w:tc>
        <w:tc>
          <w:tcPr>
            <w:tcW w:w="1980" w:type="dxa"/>
            <w:tcBorders>
              <w:left w:val="nil"/>
              <w:right w:val="nil"/>
            </w:tcBorders>
          </w:tcPr>
          <w:p w:rsidR="003D4559" w:rsidRPr="009C41A7" w:rsidRDefault="003D4559" w:rsidP="000B1029">
            <w:pPr>
              <w:ind w:left="180" w:firstLine="360"/>
              <w:jc w:val="center"/>
              <w:rPr>
                <w:rFonts w:ascii="Times New Roman" w:hAnsi="Times New Roman"/>
                <w:b/>
                <w:sz w:val="20"/>
                <w:szCs w:val="20"/>
              </w:rPr>
            </w:pPr>
            <w:r w:rsidRPr="009C41A7">
              <w:rPr>
                <w:rFonts w:ascii="Times New Roman" w:hAnsi="Times New Roman"/>
                <w:b/>
                <w:sz w:val="20"/>
                <w:szCs w:val="20"/>
              </w:rPr>
              <w:t>Post-test (O4)</w:t>
            </w:r>
          </w:p>
        </w:tc>
        <w:tc>
          <w:tcPr>
            <w:tcW w:w="2250" w:type="dxa"/>
            <w:tcBorders>
              <w:left w:val="nil"/>
              <w:right w:val="nil"/>
            </w:tcBorders>
          </w:tcPr>
          <w:p w:rsidR="003D4559" w:rsidRPr="009C41A7" w:rsidRDefault="003D4559" w:rsidP="000B1029">
            <w:pPr>
              <w:ind w:left="180" w:firstLine="360"/>
              <w:jc w:val="center"/>
              <w:rPr>
                <w:rFonts w:ascii="Times New Roman" w:hAnsi="Times New Roman"/>
                <w:b/>
                <w:sz w:val="20"/>
                <w:szCs w:val="20"/>
              </w:rPr>
            </w:pPr>
            <w:r w:rsidRPr="009C41A7">
              <w:rPr>
                <w:rFonts w:ascii="Times New Roman" w:hAnsi="Times New Roman"/>
                <w:b/>
                <w:sz w:val="20"/>
                <w:szCs w:val="20"/>
              </w:rPr>
              <w:t>Result (O4-O3)</w:t>
            </w:r>
          </w:p>
        </w:tc>
      </w:tr>
      <w:tr w:rsidR="000B62E3" w:rsidRPr="009C41A7" w:rsidTr="000B62E3">
        <w:tc>
          <w:tcPr>
            <w:tcW w:w="1188" w:type="dxa"/>
            <w:tcBorders>
              <w:left w:val="nil"/>
              <w:bottom w:val="nil"/>
              <w:right w:val="nil"/>
            </w:tcBorders>
          </w:tcPr>
          <w:p w:rsidR="003D4559" w:rsidRPr="009C41A7" w:rsidRDefault="003D4559" w:rsidP="000B1029">
            <w:pPr>
              <w:ind w:left="180" w:firstLine="360"/>
              <w:jc w:val="center"/>
              <w:rPr>
                <w:rFonts w:ascii="Times New Roman" w:hAnsi="Times New Roman"/>
                <w:sz w:val="20"/>
                <w:szCs w:val="20"/>
              </w:rPr>
            </w:pPr>
            <w:r w:rsidRPr="009C41A7">
              <w:rPr>
                <w:rFonts w:ascii="Times New Roman" w:hAnsi="Times New Roman"/>
                <w:sz w:val="20"/>
                <w:szCs w:val="20"/>
              </w:rPr>
              <w:t>1</w:t>
            </w:r>
          </w:p>
        </w:tc>
        <w:tc>
          <w:tcPr>
            <w:tcW w:w="1445" w:type="dxa"/>
            <w:tcBorders>
              <w:left w:val="nil"/>
              <w:bottom w:val="nil"/>
              <w:right w:val="nil"/>
            </w:tcBorders>
            <w:vAlign w:val="center"/>
          </w:tcPr>
          <w:p w:rsidR="003D4559" w:rsidRPr="009C41A7" w:rsidRDefault="003D4559" w:rsidP="000B1029">
            <w:pPr>
              <w:ind w:left="180" w:firstLine="360"/>
              <w:jc w:val="center"/>
              <w:rPr>
                <w:rFonts w:ascii="Times New Roman" w:hAnsi="Times New Roman"/>
                <w:sz w:val="20"/>
                <w:szCs w:val="20"/>
              </w:rPr>
            </w:pPr>
            <w:proofErr w:type="spellStart"/>
            <w:r w:rsidRPr="009C41A7">
              <w:rPr>
                <w:rFonts w:ascii="Times New Roman" w:hAnsi="Times New Roman"/>
                <w:sz w:val="20"/>
                <w:szCs w:val="20"/>
              </w:rPr>
              <w:t>AHM</w:t>
            </w:r>
            <w:proofErr w:type="spellEnd"/>
          </w:p>
        </w:tc>
        <w:tc>
          <w:tcPr>
            <w:tcW w:w="1975" w:type="dxa"/>
            <w:tcBorders>
              <w:left w:val="nil"/>
              <w:bottom w:val="nil"/>
              <w:right w:val="nil"/>
            </w:tcBorders>
            <w:vAlign w:val="center"/>
          </w:tcPr>
          <w:p w:rsidR="003D4559" w:rsidRPr="009C41A7" w:rsidRDefault="000251B0" w:rsidP="000B1029">
            <w:pPr>
              <w:tabs>
                <w:tab w:val="left" w:pos="502"/>
              </w:tabs>
              <w:ind w:left="180" w:firstLine="360"/>
              <w:rPr>
                <w:rFonts w:ascii="Times New Roman" w:hAnsi="Times New Roman"/>
                <w:sz w:val="20"/>
                <w:szCs w:val="20"/>
              </w:rPr>
            </w:pPr>
            <w:r>
              <w:rPr>
                <w:rFonts w:ascii="Times New Roman" w:hAnsi="Times New Roman"/>
                <w:sz w:val="20"/>
                <w:szCs w:val="20"/>
              </w:rPr>
              <w:t xml:space="preserve">   </w:t>
            </w:r>
            <w:r w:rsidR="003D4559" w:rsidRPr="009C41A7">
              <w:rPr>
                <w:rFonts w:ascii="Times New Roman" w:hAnsi="Times New Roman"/>
                <w:sz w:val="20"/>
                <w:szCs w:val="20"/>
              </w:rPr>
              <w:t>65</w:t>
            </w:r>
          </w:p>
        </w:tc>
        <w:tc>
          <w:tcPr>
            <w:tcW w:w="1980" w:type="dxa"/>
            <w:tcBorders>
              <w:left w:val="nil"/>
              <w:bottom w:val="nil"/>
              <w:right w:val="nil"/>
            </w:tcBorders>
            <w:vAlign w:val="center"/>
          </w:tcPr>
          <w:p w:rsidR="003D4559" w:rsidRPr="009C41A7" w:rsidRDefault="003D4559" w:rsidP="000B1029">
            <w:pPr>
              <w:tabs>
                <w:tab w:val="left" w:pos="502"/>
              </w:tabs>
              <w:ind w:left="180" w:firstLine="360"/>
              <w:rPr>
                <w:rFonts w:ascii="Times New Roman" w:hAnsi="Times New Roman"/>
                <w:sz w:val="20"/>
                <w:szCs w:val="20"/>
              </w:rPr>
            </w:pPr>
            <w:r w:rsidRPr="009C41A7">
              <w:rPr>
                <w:rFonts w:ascii="Times New Roman" w:hAnsi="Times New Roman"/>
                <w:sz w:val="20"/>
                <w:szCs w:val="20"/>
              </w:rPr>
              <w:t>72.5</w:t>
            </w:r>
          </w:p>
        </w:tc>
        <w:tc>
          <w:tcPr>
            <w:tcW w:w="2250" w:type="dxa"/>
            <w:tcBorders>
              <w:left w:val="nil"/>
              <w:bottom w:val="nil"/>
              <w:right w:val="nil"/>
            </w:tcBorders>
            <w:vAlign w:val="center"/>
          </w:tcPr>
          <w:p w:rsidR="003D4559" w:rsidRPr="009C41A7" w:rsidRDefault="000251B0" w:rsidP="000B1029">
            <w:pPr>
              <w:ind w:left="180" w:firstLine="360"/>
              <w:rPr>
                <w:rFonts w:ascii="Times New Roman" w:hAnsi="Times New Roman"/>
                <w:sz w:val="20"/>
                <w:szCs w:val="20"/>
              </w:rPr>
            </w:pPr>
            <w:r>
              <w:rPr>
                <w:rFonts w:ascii="Times New Roman" w:hAnsi="Times New Roman"/>
                <w:sz w:val="20"/>
                <w:szCs w:val="20"/>
              </w:rPr>
              <w:t xml:space="preserve">   </w:t>
            </w:r>
            <w:r w:rsidR="003D4559" w:rsidRPr="009C41A7">
              <w:rPr>
                <w:rFonts w:ascii="Times New Roman" w:hAnsi="Times New Roman"/>
                <w:sz w:val="20"/>
                <w:szCs w:val="20"/>
              </w:rPr>
              <w:t>7.5</w:t>
            </w:r>
          </w:p>
        </w:tc>
      </w:tr>
      <w:tr w:rsidR="000B62E3" w:rsidRPr="009C41A7" w:rsidTr="000B62E3">
        <w:tc>
          <w:tcPr>
            <w:tcW w:w="1188" w:type="dxa"/>
            <w:tcBorders>
              <w:top w:val="nil"/>
              <w:left w:val="nil"/>
              <w:bottom w:val="nil"/>
              <w:right w:val="nil"/>
            </w:tcBorders>
          </w:tcPr>
          <w:p w:rsidR="003D4559" w:rsidRPr="009C41A7" w:rsidRDefault="003D4559" w:rsidP="000B1029">
            <w:pPr>
              <w:ind w:left="180" w:firstLine="360"/>
              <w:jc w:val="center"/>
              <w:rPr>
                <w:rFonts w:ascii="Times New Roman" w:hAnsi="Times New Roman"/>
                <w:sz w:val="20"/>
                <w:szCs w:val="20"/>
              </w:rPr>
            </w:pPr>
            <w:r w:rsidRPr="009C41A7">
              <w:rPr>
                <w:rFonts w:ascii="Times New Roman" w:hAnsi="Times New Roman"/>
                <w:sz w:val="20"/>
                <w:szCs w:val="20"/>
              </w:rPr>
              <w:t>2</w:t>
            </w:r>
          </w:p>
        </w:tc>
        <w:tc>
          <w:tcPr>
            <w:tcW w:w="1445" w:type="dxa"/>
            <w:tcBorders>
              <w:top w:val="nil"/>
              <w:left w:val="nil"/>
              <w:bottom w:val="nil"/>
              <w:right w:val="nil"/>
            </w:tcBorders>
            <w:vAlign w:val="center"/>
          </w:tcPr>
          <w:p w:rsidR="003D4559" w:rsidRPr="009C41A7" w:rsidRDefault="003D4559" w:rsidP="000B1029">
            <w:pPr>
              <w:ind w:left="180" w:firstLine="360"/>
              <w:jc w:val="center"/>
              <w:rPr>
                <w:rFonts w:ascii="Times New Roman" w:hAnsi="Times New Roman"/>
                <w:sz w:val="20"/>
                <w:szCs w:val="20"/>
              </w:rPr>
            </w:pPr>
            <w:r w:rsidRPr="009C41A7">
              <w:rPr>
                <w:rFonts w:ascii="Times New Roman" w:hAnsi="Times New Roman"/>
                <w:sz w:val="20"/>
                <w:szCs w:val="20"/>
              </w:rPr>
              <w:t>ALF</w:t>
            </w:r>
          </w:p>
        </w:tc>
        <w:tc>
          <w:tcPr>
            <w:tcW w:w="1975" w:type="dxa"/>
            <w:tcBorders>
              <w:top w:val="nil"/>
              <w:left w:val="nil"/>
              <w:bottom w:val="nil"/>
              <w:right w:val="nil"/>
            </w:tcBorders>
            <w:vAlign w:val="center"/>
          </w:tcPr>
          <w:p w:rsidR="003D4559" w:rsidRPr="009C41A7" w:rsidRDefault="000251B0" w:rsidP="000B1029">
            <w:pPr>
              <w:ind w:left="180" w:firstLine="360"/>
              <w:rPr>
                <w:rFonts w:ascii="Times New Roman" w:hAnsi="Times New Roman"/>
                <w:sz w:val="20"/>
                <w:szCs w:val="20"/>
              </w:rPr>
            </w:pPr>
            <w:r>
              <w:rPr>
                <w:rFonts w:ascii="Times New Roman" w:hAnsi="Times New Roman"/>
                <w:sz w:val="20"/>
                <w:szCs w:val="20"/>
              </w:rPr>
              <w:t xml:space="preserve">   </w:t>
            </w:r>
            <w:r w:rsidR="003D4559" w:rsidRPr="009C41A7">
              <w:rPr>
                <w:rFonts w:ascii="Times New Roman" w:hAnsi="Times New Roman"/>
                <w:sz w:val="20"/>
                <w:szCs w:val="20"/>
              </w:rPr>
              <w:t>65</w:t>
            </w:r>
          </w:p>
        </w:tc>
        <w:tc>
          <w:tcPr>
            <w:tcW w:w="1980" w:type="dxa"/>
            <w:tcBorders>
              <w:top w:val="nil"/>
              <w:left w:val="nil"/>
              <w:bottom w:val="nil"/>
              <w:right w:val="nil"/>
            </w:tcBorders>
            <w:vAlign w:val="center"/>
          </w:tcPr>
          <w:p w:rsidR="003D4559" w:rsidRPr="009C41A7" w:rsidRDefault="003D4559" w:rsidP="000B1029">
            <w:pPr>
              <w:ind w:left="180" w:firstLine="360"/>
              <w:rPr>
                <w:rFonts w:ascii="Times New Roman" w:hAnsi="Times New Roman"/>
                <w:sz w:val="20"/>
                <w:szCs w:val="20"/>
              </w:rPr>
            </w:pPr>
            <w:r w:rsidRPr="009C41A7">
              <w:rPr>
                <w:rFonts w:ascii="Times New Roman" w:hAnsi="Times New Roman"/>
                <w:sz w:val="20"/>
                <w:szCs w:val="20"/>
                <w:lang w:val="id-ID"/>
              </w:rPr>
              <w:t xml:space="preserve"> </w:t>
            </w:r>
            <w:r w:rsidRPr="009C41A7">
              <w:rPr>
                <w:rFonts w:ascii="Times New Roman" w:hAnsi="Times New Roman"/>
                <w:sz w:val="20"/>
                <w:szCs w:val="20"/>
              </w:rPr>
              <w:t>85</w:t>
            </w:r>
          </w:p>
        </w:tc>
        <w:tc>
          <w:tcPr>
            <w:tcW w:w="2250" w:type="dxa"/>
            <w:tcBorders>
              <w:top w:val="nil"/>
              <w:left w:val="nil"/>
              <w:bottom w:val="nil"/>
              <w:right w:val="nil"/>
            </w:tcBorders>
            <w:vAlign w:val="center"/>
          </w:tcPr>
          <w:p w:rsidR="003D4559" w:rsidRPr="009C41A7" w:rsidRDefault="000251B0" w:rsidP="000B1029">
            <w:pPr>
              <w:ind w:left="180" w:firstLine="360"/>
              <w:rPr>
                <w:rFonts w:ascii="Times New Roman" w:hAnsi="Times New Roman"/>
                <w:sz w:val="20"/>
                <w:szCs w:val="20"/>
              </w:rPr>
            </w:pPr>
            <w:r>
              <w:rPr>
                <w:rFonts w:ascii="Times New Roman" w:hAnsi="Times New Roman"/>
                <w:sz w:val="20"/>
                <w:szCs w:val="20"/>
              </w:rPr>
              <w:t xml:space="preserve">   </w:t>
            </w:r>
            <w:r w:rsidR="003D4559" w:rsidRPr="009C41A7">
              <w:rPr>
                <w:rFonts w:ascii="Times New Roman" w:hAnsi="Times New Roman"/>
                <w:sz w:val="20"/>
                <w:szCs w:val="20"/>
              </w:rPr>
              <w:t>20</w:t>
            </w:r>
          </w:p>
        </w:tc>
      </w:tr>
      <w:tr w:rsidR="000B62E3" w:rsidRPr="009C41A7" w:rsidTr="000B62E3">
        <w:tc>
          <w:tcPr>
            <w:tcW w:w="1188" w:type="dxa"/>
            <w:tcBorders>
              <w:top w:val="nil"/>
              <w:left w:val="nil"/>
              <w:bottom w:val="nil"/>
              <w:right w:val="nil"/>
            </w:tcBorders>
          </w:tcPr>
          <w:p w:rsidR="003D4559" w:rsidRPr="009C41A7" w:rsidRDefault="003D4559" w:rsidP="000B1029">
            <w:pPr>
              <w:ind w:left="180" w:firstLine="360"/>
              <w:jc w:val="center"/>
              <w:rPr>
                <w:rFonts w:ascii="Times New Roman" w:hAnsi="Times New Roman"/>
                <w:sz w:val="20"/>
                <w:szCs w:val="20"/>
              </w:rPr>
            </w:pPr>
            <w:r w:rsidRPr="009C41A7">
              <w:rPr>
                <w:rFonts w:ascii="Times New Roman" w:hAnsi="Times New Roman"/>
                <w:sz w:val="20"/>
                <w:szCs w:val="20"/>
              </w:rPr>
              <w:t>3</w:t>
            </w:r>
          </w:p>
        </w:tc>
        <w:tc>
          <w:tcPr>
            <w:tcW w:w="1445" w:type="dxa"/>
            <w:tcBorders>
              <w:top w:val="nil"/>
              <w:left w:val="nil"/>
              <w:bottom w:val="nil"/>
              <w:right w:val="nil"/>
            </w:tcBorders>
          </w:tcPr>
          <w:p w:rsidR="003D4559" w:rsidRPr="009C41A7" w:rsidRDefault="003D4559" w:rsidP="000B1029">
            <w:pPr>
              <w:ind w:left="180" w:firstLine="360"/>
              <w:jc w:val="center"/>
              <w:rPr>
                <w:rFonts w:ascii="Times New Roman" w:hAnsi="Times New Roman"/>
                <w:sz w:val="20"/>
                <w:szCs w:val="20"/>
              </w:rPr>
            </w:pPr>
            <w:proofErr w:type="spellStart"/>
            <w:r w:rsidRPr="009C41A7">
              <w:rPr>
                <w:rFonts w:ascii="Times New Roman" w:hAnsi="Times New Roman"/>
                <w:sz w:val="20"/>
                <w:szCs w:val="20"/>
              </w:rPr>
              <w:t>AFA</w:t>
            </w:r>
            <w:proofErr w:type="spellEnd"/>
          </w:p>
        </w:tc>
        <w:tc>
          <w:tcPr>
            <w:tcW w:w="1975" w:type="dxa"/>
            <w:tcBorders>
              <w:top w:val="nil"/>
              <w:left w:val="nil"/>
              <w:bottom w:val="nil"/>
              <w:right w:val="nil"/>
            </w:tcBorders>
            <w:vAlign w:val="center"/>
          </w:tcPr>
          <w:p w:rsidR="003D4559" w:rsidRPr="009C41A7" w:rsidRDefault="003D4559" w:rsidP="000B1029">
            <w:pPr>
              <w:ind w:left="180" w:firstLine="360"/>
              <w:rPr>
                <w:rFonts w:ascii="Times New Roman" w:hAnsi="Times New Roman"/>
                <w:sz w:val="20"/>
                <w:szCs w:val="20"/>
              </w:rPr>
            </w:pPr>
            <w:r w:rsidRPr="009C41A7">
              <w:rPr>
                <w:rFonts w:ascii="Times New Roman" w:hAnsi="Times New Roman"/>
                <w:sz w:val="20"/>
                <w:szCs w:val="20"/>
                <w:lang w:val="id-ID"/>
              </w:rPr>
              <w:t xml:space="preserve">   </w:t>
            </w:r>
            <w:r w:rsidRPr="009C41A7">
              <w:rPr>
                <w:rFonts w:ascii="Times New Roman" w:hAnsi="Times New Roman"/>
                <w:sz w:val="20"/>
                <w:szCs w:val="20"/>
              </w:rPr>
              <w:t>55</w:t>
            </w:r>
          </w:p>
        </w:tc>
        <w:tc>
          <w:tcPr>
            <w:tcW w:w="1980" w:type="dxa"/>
            <w:tcBorders>
              <w:top w:val="nil"/>
              <w:left w:val="nil"/>
              <w:bottom w:val="nil"/>
              <w:right w:val="nil"/>
            </w:tcBorders>
            <w:vAlign w:val="center"/>
          </w:tcPr>
          <w:p w:rsidR="003D4559" w:rsidRPr="009C41A7" w:rsidRDefault="003D4559" w:rsidP="000B1029">
            <w:pPr>
              <w:ind w:left="180" w:firstLine="360"/>
              <w:rPr>
                <w:rFonts w:ascii="Times New Roman" w:hAnsi="Times New Roman"/>
                <w:sz w:val="20"/>
                <w:szCs w:val="20"/>
              </w:rPr>
            </w:pPr>
            <w:r w:rsidRPr="009C41A7">
              <w:rPr>
                <w:rFonts w:ascii="Times New Roman" w:hAnsi="Times New Roman"/>
                <w:sz w:val="20"/>
                <w:szCs w:val="20"/>
                <w:lang w:val="id-ID"/>
              </w:rPr>
              <w:t xml:space="preserve"> </w:t>
            </w:r>
            <w:r w:rsidRPr="009C41A7">
              <w:rPr>
                <w:rFonts w:ascii="Times New Roman" w:hAnsi="Times New Roman"/>
                <w:sz w:val="20"/>
                <w:szCs w:val="20"/>
              </w:rPr>
              <w:t>72.5</w:t>
            </w:r>
          </w:p>
        </w:tc>
        <w:tc>
          <w:tcPr>
            <w:tcW w:w="2250" w:type="dxa"/>
            <w:tcBorders>
              <w:top w:val="nil"/>
              <w:left w:val="nil"/>
              <w:bottom w:val="nil"/>
              <w:right w:val="nil"/>
            </w:tcBorders>
            <w:vAlign w:val="center"/>
          </w:tcPr>
          <w:p w:rsidR="003D4559" w:rsidRPr="009C41A7" w:rsidRDefault="003D4559" w:rsidP="000B1029">
            <w:pPr>
              <w:ind w:left="180" w:firstLine="360"/>
              <w:rPr>
                <w:rFonts w:ascii="Times New Roman" w:hAnsi="Times New Roman"/>
                <w:sz w:val="20"/>
                <w:szCs w:val="20"/>
              </w:rPr>
            </w:pPr>
            <w:r w:rsidRPr="009C41A7">
              <w:rPr>
                <w:rFonts w:ascii="Times New Roman" w:hAnsi="Times New Roman"/>
                <w:sz w:val="20"/>
                <w:szCs w:val="20"/>
                <w:lang w:val="id-ID"/>
              </w:rPr>
              <w:t xml:space="preserve">   </w:t>
            </w:r>
            <w:r w:rsidRPr="009C41A7">
              <w:rPr>
                <w:rFonts w:ascii="Times New Roman" w:hAnsi="Times New Roman"/>
                <w:sz w:val="20"/>
                <w:szCs w:val="20"/>
              </w:rPr>
              <w:t>17.5</w:t>
            </w:r>
          </w:p>
        </w:tc>
      </w:tr>
      <w:tr w:rsidR="000B62E3" w:rsidRPr="009C41A7" w:rsidTr="000B62E3">
        <w:tc>
          <w:tcPr>
            <w:tcW w:w="1188" w:type="dxa"/>
            <w:tcBorders>
              <w:top w:val="nil"/>
              <w:left w:val="nil"/>
              <w:bottom w:val="nil"/>
              <w:right w:val="nil"/>
            </w:tcBorders>
          </w:tcPr>
          <w:p w:rsidR="003D4559" w:rsidRPr="009C41A7" w:rsidRDefault="003D4559" w:rsidP="000B1029">
            <w:pPr>
              <w:ind w:left="180" w:firstLine="360"/>
              <w:jc w:val="center"/>
              <w:rPr>
                <w:rFonts w:ascii="Times New Roman" w:hAnsi="Times New Roman"/>
                <w:sz w:val="20"/>
                <w:szCs w:val="20"/>
              </w:rPr>
            </w:pPr>
            <w:r w:rsidRPr="009C41A7">
              <w:rPr>
                <w:rFonts w:ascii="Times New Roman" w:hAnsi="Times New Roman"/>
                <w:sz w:val="20"/>
                <w:szCs w:val="20"/>
              </w:rPr>
              <w:t>4</w:t>
            </w:r>
          </w:p>
        </w:tc>
        <w:tc>
          <w:tcPr>
            <w:tcW w:w="1445" w:type="dxa"/>
            <w:tcBorders>
              <w:top w:val="nil"/>
              <w:left w:val="nil"/>
              <w:bottom w:val="nil"/>
              <w:right w:val="nil"/>
            </w:tcBorders>
            <w:vAlign w:val="center"/>
          </w:tcPr>
          <w:p w:rsidR="003D4559" w:rsidRPr="009C41A7" w:rsidRDefault="003D4559" w:rsidP="000B1029">
            <w:pPr>
              <w:ind w:left="180" w:firstLine="360"/>
              <w:jc w:val="center"/>
              <w:rPr>
                <w:rFonts w:ascii="Times New Roman" w:hAnsi="Times New Roman"/>
                <w:sz w:val="20"/>
                <w:szCs w:val="20"/>
              </w:rPr>
            </w:pPr>
            <w:r w:rsidRPr="009C41A7">
              <w:rPr>
                <w:rFonts w:ascii="Times New Roman" w:hAnsi="Times New Roman"/>
                <w:sz w:val="20"/>
                <w:szCs w:val="20"/>
              </w:rPr>
              <w:t>AND</w:t>
            </w:r>
          </w:p>
        </w:tc>
        <w:tc>
          <w:tcPr>
            <w:tcW w:w="1975" w:type="dxa"/>
            <w:tcBorders>
              <w:top w:val="nil"/>
              <w:left w:val="nil"/>
              <w:bottom w:val="nil"/>
              <w:right w:val="nil"/>
            </w:tcBorders>
            <w:vAlign w:val="center"/>
          </w:tcPr>
          <w:p w:rsidR="003D4559" w:rsidRPr="009C41A7" w:rsidRDefault="003D4559" w:rsidP="000B1029">
            <w:pPr>
              <w:ind w:left="180" w:firstLine="360"/>
              <w:rPr>
                <w:rFonts w:ascii="Times New Roman" w:hAnsi="Times New Roman"/>
                <w:sz w:val="20"/>
                <w:szCs w:val="20"/>
              </w:rPr>
            </w:pPr>
            <w:r w:rsidRPr="009C41A7">
              <w:rPr>
                <w:rFonts w:ascii="Times New Roman" w:hAnsi="Times New Roman"/>
                <w:sz w:val="20"/>
                <w:szCs w:val="20"/>
                <w:lang w:val="id-ID"/>
              </w:rPr>
              <w:t xml:space="preserve">   </w:t>
            </w:r>
            <w:r w:rsidRPr="009C41A7">
              <w:rPr>
                <w:rFonts w:ascii="Times New Roman" w:hAnsi="Times New Roman"/>
                <w:sz w:val="20"/>
                <w:szCs w:val="20"/>
              </w:rPr>
              <w:t>62.5</w:t>
            </w:r>
          </w:p>
        </w:tc>
        <w:tc>
          <w:tcPr>
            <w:tcW w:w="1980" w:type="dxa"/>
            <w:tcBorders>
              <w:top w:val="nil"/>
              <w:left w:val="nil"/>
              <w:bottom w:val="nil"/>
              <w:right w:val="nil"/>
            </w:tcBorders>
            <w:vAlign w:val="center"/>
          </w:tcPr>
          <w:p w:rsidR="003D4559" w:rsidRPr="009C41A7" w:rsidRDefault="003D4559" w:rsidP="000B1029">
            <w:pPr>
              <w:ind w:left="180" w:firstLine="360"/>
              <w:rPr>
                <w:rFonts w:ascii="Times New Roman" w:hAnsi="Times New Roman"/>
                <w:sz w:val="20"/>
                <w:szCs w:val="20"/>
              </w:rPr>
            </w:pPr>
            <w:r w:rsidRPr="009C41A7">
              <w:rPr>
                <w:rFonts w:ascii="Times New Roman" w:hAnsi="Times New Roman"/>
                <w:sz w:val="20"/>
                <w:szCs w:val="20"/>
                <w:lang w:val="id-ID"/>
              </w:rPr>
              <w:t xml:space="preserve"> </w:t>
            </w:r>
            <w:r w:rsidRPr="009C41A7">
              <w:rPr>
                <w:rFonts w:ascii="Times New Roman" w:hAnsi="Times New Roman"/>
                <w:sz w:val="20"/>
                <w:szCs w:val="20"/>
              </w:rPr>
              <w:t>72.5</w:t>
            </w:r>
          </w:p>
        </w:tc>
        <w:tc>
          <w:tcPr>
            <w:tcW w:w="2250" w:type="dxa"/>
            <w:tcBorders>
              <w:top w:val="nil"/>
              <w:left w:val="nil"/>
              <w:bottom w:val="nil"/>
              <w:right w:val="nil"/>
            </w:tcBorders>
            <w:vAlign w:val="center"/>
          </w:tcPr>
          <w:p w:rsidR="003D4559" w:rsidRPr="009C41A7" w:rsidRDefault="003D4559" w:rsidP="000B1029">
            <w:pPr>
              <w:ind w:left="180" w:firstLine="360"/>
              <w:rPr>
                <w:rFonts w:ascii="Times New Roman" w:hAnsi="Times New Roman"/>
                <w:sz w:val="20"/>
                <w:szCs w:val="20"/>
              </w:rPr>
            </w:pPr>
            <w:r w:rsidRPr="009C41A7">
              <w:rPr>
                <w:rFonts w:ascii="Times New Roman" w:hAnsi="Times New Roman"/>
                <w:sz w:val="20"/>
                <w:szCs w:val="20"/>
                <w:lang w:val="id-ID"/>
              </w:rPr>
              <w:t xml:space="preserve">   </w:t>
            </w:r>
            <w:r w:rsidRPr="009C41A7">
              <w:rPr>
                <w:rFonts w:ascii="Times New Roman" w:hAnsi="Times New Roman"/>
                <w:sz w:val="20"/>
                <w:szCs w:val="20"/>
              </w:rPr>
              <w:t>10</w:t>
            </w:r>
          </w:p>
        </w:tc>
      </w:tr>
      <w:tr w:rsidR="000B62E3" w:rsidRPr="009C41A7" w:rsidTr="000B62E3">
        <w:tc>
          <w:tcPr>
            <w:tcW w:w="1188" w:type="dxa"/>
            <w:tcBorders>
              <w:top w:val="nil"/>
              <w:left w:val="nil"/>
              <w:bottom w:val="nil"/>
              <w:right w:val="nil"/>
            </w:tcBorders>
          </w:tcPr>
          <w:p w:rsidR="003D4559" w:rsidRPr="009C41A7" w:rsidRDefault="003D4559" w:rsidP="000B1029">
            <w:pPr>
              <w:ind w:left="180" w:firstLine="360"/>
              <w:jc w:val="center"/>
              <w:rPr>
                <w:rFonts w:ascii="Times New Roman" w:hAnsi="Times New Roman"/>
                <w:sz w:val="20"/>
                <w:szCs w:val="20"/>
              </w:rPr>
            </w:pPr>
            <w:r w:rsidRPr="009C41A7">
              <w:rPr>
                <w:rFonts w:ascii="Times New Roman" w:hAnsi="Times New Roman"/>
                <w:sz w:val="20"/>
                <w:szCs w:val="20"/>
              </w:rPr>
              <w:t>5</w:t>
            </w:r>
          </w:p>
        </w:tc>
        <w:tc>
          <w:tcPr>
            <w:tcW w:w="1445" w:type="dxa"/>
            <w:tcBorders>
              <w:top w:val="nil"/>
              <w:left w:val="nil"/>
              <w:bottom w:val="nil"/>
              <w:right w:val="nil"/>
            </w:tcBorders>
            <w:vAlign w:val="center"/>
          </w:tcPr>
          <w:p w:rsidR="003D4559" w:rsidRPr="009C41A7" w:rsidRDefault="003D4559" w:rsidP="000B1029">
            <w:pPr>
              <w:ind w:left="180" w:firstLine="360"/>
              <w:jc w:val="center"/>
              <w:rPr>
                <w:rFonts w:ascii="Times New Roman" w:hAnsi="Times New Roman"/>
                <w:sz w:val="20"/>
                <w:szCs w:val="20"/>
              </w:rPr>
            </w:pPr>
            <w:proofErr w:type="spellStart"/>
            <w:r w:rsidRPr="009C41A7">
              <w:rPr>
                <w:rFonts w:ascii="Times New Roman" w:hAnsi="Times New Roman"/>
                <w:sz w:val="20"/>
                <w:szCs w:val="20"/>
              </w:rPr>
              <w:t>ASF</w:t>
            </w:r>
            <w:proofErr w:type="spellEnd"/>
          </w:p>
        </w:tc>
        <w:tc>
          <w:tcPr>
            <w:tcW w:w="1975" w:type="dxa"/>
            <w:tcBorders>
              <w:top w:val="nil"/>
              <w:left w:val="nil"/>
              <w:bottom w:val="nil"/>
              <w:right w:val="nil"/>
            </w:tcBorders>
            <w:vAlign w:val="center"/>
          </w:tcPr>
          <w:p w:rsidR="003D4559" w:rsidRPr="009C41A7" w:rsidRDefault="003D4559" w:rsidP="000B1029">
            <w:pPr>
              <w:ind w:left="180" w:firstLine="360"/>
              <w:rPr>
                <w:rFonts w:ascii="Times New Roman" w:hAnsi="Times New Roman"/>
                <w:sz w:val="20"/>
                <w:szCs w:val="20"/>
              </w:rPr>
            </w:pPr>
            <w:r w:rsidRPr="009C41A7">
              <w:rPr>
                <w:rFonts w:ascii="Times New Roman" w:hAnsi="Times New Roman"/>
                <w:sz w:val="20"/>
                <w:szCs w:val="20"/>
                <w:lang w:val="id-ID"/>
              </w:rPr>
              <w:t xml:space="preserve">   </w:t>
            </w:r>
            <w:r w:rsidRPr="009C41A7">
              <w:rPr>
                <w:rFonts w:ascii="Times New Roman" w:hAnsi="Times New Roman"/>
                <w:sz w:val="20"/>
                <w:szCs w:val="20"/>
              </w:rPr>
              <w:t>70</w:t>
            </w:r>
          </w:p>
        </w:tc>
        <w:tc>
          <w:tcPr>
            <w:tcW w:w="1980" w:type="dxa"/>
            <w:tcBorders>
              <w:top w:val="nil"/>
              <w:left w:val="nil"/>
              <w:bottom w:val="nil"/>
              <w:right w:val="nil"/>
            </w:tcBorders>
            <w:vAlign w:val="center"/>
          </w:tcPr>
          <w:p w:rsidR="003D4559" w:rsidRPr="009C41A7" w:rsidRDefault="003D4559" w:rsidP="000B1029">
            <w:pPr>
              <w:ind w:left="180" w:firstLine="360"/>
              <w:rPr>
                <w:rFonts w:ascii="Times New Roman" w:hAnsi="Times New Roman"/>
                <w:sz w:val="20"/>
                <w:szCs w:val="20"/>
              </w:rPr>
            </w:pPr>
            <w:r w:rsidRPr="009C41A7">
              <w:rPr>
                <w:rFonts w:ascii="Times New Roman" w:hAnsi="Times New Roman"/>
                <w:sz w:val="20"/>
                <w:szCs w:val="20"/>
                <w:lang w:val="id-ID"/>
              </w:rPr>
              <w:t xml:space="preserve"> </w:t>
            </w:r>
            <w:r w:rsidRPr="009C41A7">
              <w:rPr>
                <w:rFonts w:ascii="Times New Roman" w:hAnsi="Times New Roman"/>
                <w:sz w:val="20"/>
                <w:szCs w:val="20"/>
              </w:rPr>
              <w:t>90</w:t>
            </w:r>
          </w:p>
        </w:tc>
        <w:tc>
          <w:tcPr>
            <w:tcW w:w="2250" w:type="dxa"/>
            <w:tcBorders>
              <w:top w:val="nil"/>
              <w:left w:val="nil"/>
              <w:bottom w:val="nil"/>
              <w:right w:val="nil"/>
            </w:tcBorders>
            <w:vAlign w:val="center"/>
          </w:tcPr>
          <w:p w:rsidR="003D4559" w:rsidRPr="009C41A7" w:rsidRDefault="003D4559" w:rsidP="000B1029">
            <w:pPr>
              <w:ind w:left="180" w:firstLine="360"/>
              <w:rPr>
                <w:rFonts w:ascii="Times New Roman" w:hAnsi="Times New Roman"/>
                <w:sz w:val="20"/>
                <w:szCs w:val="20"/>
              </w:rPr>
            </w:pPr>
            <w:r w:rsidRPr="009C41A7">
              <w:rPr>
                <w:rFonts w:ascii="Times New Roman" w:hAnsi="Times New Roman"/>
                <w:sz w:val="20"/>
                <w:szCs w:val="20"/>
                <w:lang w:val="id-ID"/>
              </w:rPr>
              <w:t xml:space="preserve">   </w:t>
            </w:r>
            <w:r w:rsidRPr="009C41A7">
              <w:rPr>
                <w:rFonts w:ascii="Times New Roman" w:hAnsi="Times New Roman"/>
                <w:sz w:val="20"/>
                <w:szCs w:val="20"/>
              </w:rPr>
              <w:t>20</w:t>
            </w:r>
          </w:p>
        </w:tc>
      </w:tr>
      <w:tr w:rsidR="000B62E3" w:rsidRPr="009C41A7" w:rsidTr="000B62E3">
        <w:tc>
          <w:tcPr>
            <w:tcW w:w="1188" w:type="dxa"/>
            <w:tcBorders>
              <w:top w:val="nil"/>
              <w:left w:val="nil"/>
              <w:bottom w:val="nil"/>
              <w:right w:val="nil"/>
            </w:tcBorders>
          </w:tcPr>
          <w:p w:rsidR="003D4559" w:rsidRPr="009C41A7" w:rsidRDefault="003D4559" w:rsidP="000B1029">
            <w:pPr>
              <w:ind w:left="180" w:firstLine="360"/>
              <w:jc w:val="center"/>
              <w:rPr>
                <w:rFonts w:ascii="Times New Roman" w:hAnsi="Times New Roman"/>
                <w:sz w:val="20"/>
                <w:szCs w:val="20"/>
              </w:rPr>
            </w:pPr>
            <w:r w:rsidRPr="009C41A7">
              <w:rPr>
                <w:rFonts w:ascii="Times New Roman" w:hAnsi="Times New Roman"/>
                <w:sz w:val="20"/>
                <w:szCs w:val="20"/>
              </w:rPr>
              <w:t>6</w:t>
            </w:r>
          </w:p>
        </w:tc>
        <w:tc>
          <w:tcPr>
            <w:tcW w:w="1445" w:type="dxa"/>
            <w:tcBorders>
              <w:top w:val="nil"/>
              <w:left w:val="nil"/>
              <w:bottom w:val="nil"/>
              <w:right w:val="nil"/>
            </w:tcBorders>
            <w:vAlign w:val="center"/>
          </w:tcPr>
          <w:p w:rsidR="003D4559" w:rsidRPr="009C41A7" w:rsidRDefault="003D4559" w:rsidP="000B1029">
            <w:pPr>
              <w:ind w:left="180" w:firstLine="360"/>
              <w:jc w:val="center"/>
              <w:rPr>
                <w:rFonts w:ascii="Times New Roman" w:hAnsi="Times New Roman"/>
                <w:sz w:val="20"/>
                <w:szCs w:val="20"/>
              </w:rPr>
            </w:pPr>
            <w:r w:rsidRPr="009C41A7">
              <w:rPr>
                <w:rFonts w:ascii="Times New Roman" w:hAnsi="Times New Roman"/>
                <w:sz w:val="20"/>
                <w:szCs w:val="20"/>
              </w:rPr>
              <w:t>BGS</w:t>
            </w:r>
          </w:p>
        </w:tc>
        <w:tc>
          <w:tcPr>
            <w:tcW w:w="1975" w:type="dxa"/>
            <w:tcBorders>
              <w:top w:val="nil"/>
              <w:left w:val="nil"/>
              <w:bottom w:val="nil"/>
              <w:right w:val="nil"/>
            </w:tcBorders>
            <w:vAlign w:val="center"/>
          </w:tcPr>
          <w:p w:rsidR="003D4559" w:rsidRPr="009C41A7" w:rsidRDefault="003D4559" w:rsidP="000B1029">
            <w:pPr>
              <w:ind w:left="180" w:firstLine="360"/>
              <w:rPr>
                <w:rFonts w:ascii="Times New Roman" w:hAnsi="Times New Roman"/>
                <w:sz w:val="20"/>
                <w:szCs w:val="20"/>
              </w:rPr>
            </w:pPr>
            <w:r w:rsidRPr="009C41A7">
              <w:rPr>
                <w:rFonts w:ascii="Times New Roman" w:hAnsi="Times New Roman"/>
                <w:sz w:val="20"/>
                <w:szCs w:val="20"/>
                <w:lang w:val="id-ID"/>
              </w:rPr>
              <w:t xml:space="preserve">   </w:t>
            </w:r>
            <w:r w:rsidRPr="009C41A7">
              <w:rPr>
                <w:rFonts w:ascii="Times New Roman" w:hAnsi="Times New Roman"/>
                <w:sz w:val="20"/>
                <w:szCs w:val="20"/>
              </w:rPr>
              <w:t>65</w:t>
            </w:r>
          </w:p>
        </w:tc>
        <w:tc>
          <w:tcPr>
            <w:tcW w:w="1980" w:type="dxa"/>
            <w:tcBorders>
              <w:top w:val="nil"/>
              <w:left w:val="nil"/>
              <w:bottom w:val="nil"/>
              <w:right w:val="nil"/>
            </w:tcBorders>
            <w:vAlign w:val="center"/>
          </w:tcPr>
          <w:p w:rsidR="003D4559" w:rsidRPr="009C41A7" w:rsidRDefault="003D4559" w:rsidP="000B1029">
            <w:pPr>
              <w:ind w:left="180" w:firstLine="360"/>
              <w:rPr>
                <w:rFonts w:ascii="Times New Roman" w:hAnsi="Times New Roman"/>
                <w:sz w:val="20"/>
                <w:szCs w:val="20"/>
              </w:rPr>
            </w:pPr>
            <w:r w:rsidRPr="009C41A7">
              <w:rPr>
                <w:rFonts w:ascii="Times New Roman" w:hAnsi="Times New Roman"/>
                <w:sz w:val="20"/>
                <w:szCs w:val="20"/>
                <w:lang w:val="id-ID"/>
              </w:rPr>
              <w:t xml:space="preserve"> </w:t>
            </w:r>
            <w:r w:rsidRPr="009C41A7">
              <w:rPr>
                <w:rFonts w:ascii="Times New Roman" w:hAnsi="Times New Roman"/>
                <w:sz w:val="20"/>
                <w:szCs w:val="20"/>
              </w:rPr>
              <w:t>70</w:t>
            </w:r>
          </w:p>
        </w:tc>
        <w:tc>
          <w:tcPr>
            <w:tcW w:w="2250" w:type="dxa"/>
            <w:tcBorders>
              <w:top w:val="nil"/>
              <w:left w:val="nil"/>
              <w:bottom w:val="nil"/>
              <w:right w:val="nil"/>
            </w:tcBorders>
            <w:vAlign w:val="center"/>
          </w:tcPr>
          <w:p w:rsidR="003D4559" w:rsidRPr="009C41A7" w:rsidRDefault="003D4559" w:rsidP="000B1029">
            <w:pPr>
              <w:ind w:left="180" w:firstLine="360"/>
              <w:rPr>
                <w:rFonts w:ascii="Times New Roman" w:hAnsi="Times New Roman"/>
                <w:sz w:val="20"/>
                <w:szCs w:val="20"/>
              </w:rPr>
            </w:pPr>
            <w:r w:rsidRPr="009C41A7">
              <w:rPr>
                <w:rFonts w:ascii="Times New Roman" w:hAnsi="Times New Roman"/>
                <w:sz w:val="20"/>
                <w:szCs w:val="20"/>
                <w:lang w:val="id-ID"/>
              </w:rPr>
              <w:t xml:space="preserve">   </w:t>
            </w:r>
            <w:r w:rsidRPr="009C41A7">
              <w:rPr>
                <w:rFonts w:ascii="Times New Roman" w:hAnsi="Times New Roman"/>
                <w:sz w:val="20"/>
                <w:szCs w:val="20"/>
              </w:rPr>
              <w:t>5</w:t>
            </w:r>
          </w:p>
        </w:tc>
      </w:tr>
      <w:tr w:rsidR="000B62E3" w:rsidRPr="009C41A7" w:rsidTr="000B62E3">
        <w:tc>
          <w:tcPr>
            <w:tcW w:w="1188" w:type="dxa"/>
            <w:tcBorders>
              <w:top w:val="nil"/>
              <w:left w:val="nil"/>
              <w:bottom w:val="nil"/>
              <w:right w:val="nil"/>
            </w:tcBorders>
          </w:tcPr>
          <w:p w:rsidR="003D4559" w:rsidRPr="009C41A7" w:rsidRDefault="003D4559" w:rsidP="000B1029">
            <w:pPr>
              <w:ind w:left="180" w:firstLine="360"/>
              <w:jc w:val="center"/>
              <w:rPr>
                <w:rFonts w:ascii="Times New Roman" w:hAnsi="Times New Roman"/>
                <w:sz w:val="20"/>
                <w:szCs w:val="20"/>
              </w:rPr>
            </w:pPr>
            <w:r w:rsidRPr="009C41A7">
              <w:rPr>
                <w:rFonts w:ascii="Times New Roman" w:hAnsi="Times New Roman"/>
                <w:sz w:val="20"/>
                <w:szCs w:val="20"/>
              </w:rPr>
              <w:t>7</w:t>
            </w:r>
          </w:p>
        </w:tc>
        <w:tc>
          <w:tcPr>
            <w:tcW w:w="1445" w:type="dxa"/>
            <w:tcBorders>
              <w:top w:val="nil"/>
              <w:left w:val="nil"/>
              <w:bottom w:val="nil"/>
              <w:right w:val="nil"/>
            </w:tcBorders>
            <w:vAlign w:val="center"/>
          </w:tcPr>
          <w:p w:rsidR="003D4559" w:rsidRPr="009C41A7" w:rsidRDefault="003D4559" w:rsidP="000B1029">
            <w:pPr>
              <w:ind w:left="180" w:firstLine="360"/>
              <w:jc w:val="center"/>
              <w:rPr>
                <w:rFonts w:ascii="Times New Roman" w:hAnsi="Times New Roman"/>
                <w:sz w:val="20"/>
                <w:szCs w:val="20"/>
              </w:rPr>
            </w:pPr>
            <w:proofErr w:type="spellStart"/>
            <w:r w:rsidRPr="009C41A7">
              <w:rPr>
                <w:rFonts w:ascii="Times New Roman" w:hAnsi="Times New Roman"/>
                <w:sz w:val="20"/>
                <w:szCs w:val="20"/>
              </w:rPr>
              <w:t>CTR</w:t>
            </w:r>
            <w:proofErr w:type="spellEnd"/>
          </w:p>
        </w:tc>
        <w:tc>
          <w:tcPr>
            <w:tcW w:w="1975" w:type="dxa"/>
            <w:tcBorders>
              <w:top w:val="nil"/>
              <w:left w:val="nil"/>
              <w:bottom w:val="nil"/>
              <w:right w:val="nil"/>
            </w:tcBorders>
            <w:vAlign w:val="center"/>
          </w:tcPr>
          <w:p w:rsidR="003D4559" w:rsidRPr="009C41A7" w:rsidRDefault="003D4559" w:rsidP="000B1029">
            <w:pPr>
              <w:ind w:left="180" w:firstLine="360"/>
              <w:rPr>
                <w:rFonts w:ascii="Times New Roman" w:hAnsi="Times New Roman"/>
                <w:sz w:val="20"/>
                <w:szCs w:val="20"/>
              </w:rPr>
            </w:pPr>
            <w:r w:rsidRPr="009C41A7">
              <w:rPr>
                <w:rFonts w:ascii="Times New Roman" w:hAnsi="Times New Roman"/>
                <w:sz w:val="20"/>
                <w:szCs w:val="20"/>
                <w:lang w:val="id-ID"/>
              </w:rPr>
              <w:t xml:space="preserve">   </w:t>
            </w:r>
            <w:r w:rsidRPr="009C41A7">
              <w:rPr>
                <w:rFonts w:ascii="Times New Roman" w:hAnsi="Times New Roman"/>
                <w:sz w:val="20"/>
                <w:szCs w:val="20"/>
              </w:rPr>
              <w:t>62.5</w:t>
            </w:r>
          </w:p>
        </w:tc>
        <w:tc>
          <w:tcPr>
            <w:tcW w:w="1980" w:type="dxa"/>
            <w:tcBorders>
              <w:top w:val="nil"/>
              <w:left w:val="nil"/>
              <w:bottom w:val="nil"/>
              <w:right w:val="nil"/>
            </w:tcBorders>
            <w:vAlign w:val="center"/>
          </w:tcPr>
          <w:p w:rsidR="003D4559" w:rsidRPr="009C41A7" w:rsidRDefault="003D4559" w:rsidP="000B1029">
            <w:pPr>
              <w:ind w:left="180" w:firstLine="360"/>
              <w:rPr>
                <w:rFonts w:ascii="Times New Roman" w:hAnsi="Times New Roman"/>
                <w:sz w:val="20"/>
                <w:szCs w:val="20"/>
              </w:rPr>
            </w:pPr>
            <w:r w:rsidRPr="009C41A7">
              <w:rPr>
                <w:rFonts w:ascii="Times New Roman" w:hAnsi="Times New Roman"/>
                <w:sz w:val="20"/>
                <w:szCs w:val="20"/>
                <w:lang w:val="id-ID"/>
              </w:rPr>
              <w:t xml:space="preserve"> </w:t>
            </w:r>
            <w:r w:rsidRPr="009C41A7">
              <w:rPr>
                <w:rFonts w:ascii="Times New Roman" w:hAnsi="Times New Roman"/>
                <w:sz w:val="20"/>
                <w:szCs w:val="20"/>
              </w:rPr>
              <w:t>67.5</w:t>
            </w:r>
          </w:p>
        </w:tc>
        <w:tc>
          <w:tcPr>
            <w:tcW w:w="2250" w:type="dxa"/>
            <w:tcBorders>
              <w:top w:val="nil"/>
              <w:left w:val="nil"/>
              <w:bottom w:val="nil"/>
              <w:right w:val="nil"/>
            </w:tcBorders>
            <w:vAlign w:val="center"/>
          </w:tcPr>
          <w:p w:rsidR="003D4559" w:rsidRPr="009C41A7" w:rsidRDefault="003D4559" w:rsidP="000B1029">
            <w:pPr>
              <w:ind w:left="180" w:firstLine="360"/>
              <w:rPr>
                <w:rFonts w:ascii="Times New Roman" w:hAnsi="Times New Roman"/>
                <w:sz w:val="20"/>
                <w:szCs w:val="20"/>
              </w:rPr>
            </w:pPr>
            <w:r w:rsidRPr="009C41A7">
              <w:rPr>
                <w:rFonts w:ascii="Times New Roman" w:hAnsi="Times New Roman"/>
                <w:sz w:val="20"/>
                <w:szCs w:val="20"/>
                <w:lang w:val="id-ID"/>
              </w:rPr>
              <w:t xml:space="preserve">   </w:t>
            </w:r>
            <w:r w:rsidRPr="009C41A7">
              <w:rPr>
                <w:rFonts w:ascii="Times New Roman" w:hAnsi="Times New Roman"/>
                <w:sz w:val="20"/>
                <w:szCs w:val="20"/>
              </w:rPr>
              <w:t>5</w:t>
            </w:r>
          </w:p>
        </w:tc>
      </w:tr>
      <w:tr w:rsidR="000B62E3" w:rsidRPr="009C41A7" w:rsidTr="000B62E3">
        <w:tc>
          <w:tcPr>
            <w:tcW w:w="1188" w:type="dxa"/>
            <w:tcBorders>
              <w:top w:val="nil"/>
              <w:left w:val="nil"/>
              <w:bottom w:val="nil"/>
              <w:right w:val="nil"/>
            </w:tcBorders>
          </w:tcPr>
          <w:p w:rsidR="003D4559" w:rsidRPr="009C41A7" w:rsidRDefault="003D4559" w:rsidP="000B1029">
            <w:pPr>
              <w:ind w:left="180" w:firstLine="360"/>
              <w:jc w:val="center"/>
              <w:rPr>
                <w:rFonts w:ascii="Times New Roman" w:hAnsi="Times New Roman"/>
                <w:sz w:val="20"/>
                <w:szCs w:val="20"/>
              </w:rPr>
            </w:pPr>
            <w:r w:rsidRPr="009C41A7">
              <w:rPr>
                <w:rFonts w:ascii="Times New Roman" w:hAnsi="Times New Roman"/>
                <w:sz w:val="20"/>
                <w:szCs w:val="20"/>
              </w:rPr>
              <w:t>8</w:t>
            </w:r>
          </w:p>
        </w:tc>
        <w:tc>
          <w:tcPr>
            <w:tcW w:w="1445" w:type="dxa"/>
            <w:tcBorders>
              <w:top w:val="nil"/>
              <w:left w:val="nil"/>
              <w:bottom w:val="nil"/>
              <w:right w:val="nil"/>
            </w:tcBorders>
            <w:vAlign w:val="center"/>
          </w:tcPr>
          <w:p w:rsidR="003D4559" w:rsidRPr="009C41A7" w:rsidRDefault="003D4559" w:rsidP="000B1029">
            <w:pPr>
              <w:ind w:left="180" w:firstLine="360"/>
              <w:jc w:val="center"/>
              <w:rPr>
                <w:rFonts w:ascii="Times New Roman" w:hAnsi="Times New Roman"/>
                <w:sz w:val="20"/>
                <w:szCs w:val="20"/>
              </w:rPr>
            </w:pPr>
            <w:proofErr w:type="spellStart"/>
            <w:r w:rsidRPr="009C41A7">
              <w:rPr>
                <w:rFonts w:ascii="Times New Roman" w:hAnsi="Times New Roman"/>
                <w:sz w:val="20"/>
                <w:szCs w:val="20"/>
              </w:rPr>
              <w:t>FKR</w:t>
            </w:r>
            <w:proofErr w:type="spellEnd"/>
          </w:p>
        </w:tc>
        <w:tc>
          <w:tcPr>
            <w:tcW w:w="1975" w:type="dxa"/>
            <w:tcBorders>
              <w:top w:val="nil"/>
              <w:left w:val="nil"/>
              <w:bottom w:val="nil"/>
              <w:right w:val="nil"/>
            </w:tcBorders>
            <w:vAlign w:val="center"/>
          </w:tcPr>
          <w:p w:rsidR="003D4559" w:rsidRPr="009C41A7" w:rsidRDefault="003D4559" w:rsidP="000B1029">
            <w:pPr>
              <w:ind w:left="180" w:firstLine="360"/>
              <w:rPr>
                <w:rFonts w:ascii="Times New Roman" w:hAnsi="Times New Roman"/>
                <w:sz w:val="20"/>
                <w:szCs w:val="20"/>
              </w:rPr>
            </w:pPr>
            <w:r w:rsidRPr="009C41A7">
              <w:rPr>
                <w:rFonts w:ascii="Times New Roman" w:hAnsi="Times New Roman"/>
                <w:sz w:val="20"/>
                <w:szCs w:val="20"/>
                <w:lang w:val="id-ID"/>
              </w:rPr>
              <w:t xml:space="preserve">   </w:t>
            </w:r>
            <w:r w:rsidRPr="009C41A7">
              <w:rPr>
                <w:rFonts w:ascii="Times New Roman" w:hAnsi="Times New Roman"/>
                <w:sz w:val="20"/>
                <w:szCs w:val="20"/>
              </w:rPr>
              <w:t>62.5</w:t>
            </w:r>
          </w:p>
        </w:tc>
        <w:tc>
          <w:tcPr>
            <w:tcW w:w="1980" w:type="dxa"/>
            <w:tcBorders>
              <w:top w:val="nil"/>
              <w:left w:val="nil"/>
              <w:bottom w:val="nil"/>
              <w:right w:val="nil"/>
            </w:tcBorders>
            <w:vAlign w:val="center"/>
          </w:tcPr>
          <w:p w:rsidR="003D4559" w:rsidRPr="009C41A7" w:rsidRDefault="003D4559" w:rsidP="000B1029">
            <w:pPr>
              <w:ind w:left="180" w:firstLine="360"/>
              <w:rPr>
                <w:rFonts w:ascii="Times New Roman" w:hAnsi="Times New Roman"/>
                <w:sz w:val="20"/>
                <w:szCs w:val="20"/>
              </w:rPr>
            </w:pPr>
            <w:r w:rsidRPr="009C41A7">
              <w:rPr>
                <w:rFonts w:ascii="Times New Roman" w:hAnsi="Times New Roman"/>
                <w:sz w:val="20"/>
                <w:szCs w:val="20"/>
                <w:lang w:val="id-ID"/>
              </w:rPr>
              <w:t xml:space="preserve"> </w:t>
            </w:r>
            <w:r w:rsidRPr="009C41A7">
              <w:rPr>
                <w:rFonts w:ascii="Times New Roman" w:hAnsi="Times New Roman"/>
                <w:sz w:val="20"/>
                <w:szCs w:val="20"/>
              </w:rPr>
              <w:t>72.5</w:t>
            </w:r>
          </w:p>
        </w:tc>
        <w:tc>
          <w:tcPr>
            <w:tcW w:w="2250" w:type="dxa"/>
            <w:tcBorders>
              <w:top w:val="nil"/>
              <w:left w:val="nil"/>
              <w:bottom w:val="nil"/>
              <w:right w:val="nil"/>
            </w:tcBorders>
            <w:vAlign w:val="center"/>
          </w:tcPr>
          <w:p w:rsidR="003D4559" w:rsidRPr="009C41A7" w:rsidRDefault="003D4559" w:rsidP="000B1029">
            <w:pPr>
              <w:ind w:left="180" w:firstLine="360"/>
              <w:rPr>
                <w:rFonts w:ascii="Times New Roman" w:hAnsi="Times New Roman"/>
                <w:sz w:val="20"/>
                <w:szCs w:val="20"/>
              </w:rPr>
            </w:pPr>
            <w:r w:rsidRPr="009C41A7">
              <w:rPr>
                <w:rFonts w:ascii="Times New Roman" w:hAnsi="Times New Roman"/>
                <w:sz w:val="20"/>
                <w:szCs w:val="20"/>
                <w:lang w:val="id-ID"/>
              </w:rPr>
              <w:t xml:space="preserve">   </w:t>
            </w:r>
            <w:r w:rsidRPr="009C41A7">
              <w:rPr>
                <w:rFonts w:ascii="Times New Roman" w:hAnsi="Times New Roman"/>
                <w:sz w:val="20"/>
                <w:szCs w:val="20"/>
              </w:rPr>
              <w:t>10</w:t>
            </w:r>
          </w:p>
        </w:tc>
      </w:tr>
      <w:tr w:rsidR="000B62E3" w:rsidRPr="009C41A7" w:rsidTr="000B62E3">
        <w:tc>
          <w:tcPr>
            <w:tcW w:w="1188" w:type="dxa"/>
            <w:tcBorders>
              <w:top w:val="nil"/>
              <w:left w:val="nil"/>
              <w:bottom w:val="nil"/>
              <w:right w:val="nil"/>
            </w:tcBorders>
          </w:tcPr>
          <w:p w:rsidR="003D4559" w:rsidRPr="009C41A7" w:rsidRDefault="003D4559" w:rsidP="000B1029">
            <w:pPr>
              <w:ind w:left="180" w:firstLine="360"/>
              <w:jc w:val="center"/>
              <w:rPr>
                <w:rFonts w:ascii="Times New Roman" w:hAnsi="Times New Roman"/>
                <w:sz w:val="20"/>
                <w:szCs w:val="20"/>
              </w:rPr>
            </w:pPr>
            <w:r w:rsidRPr="009C41A7">
              <w:rPr>
                <w:rFonts w:ascii="Times New Roman" w:hAnsi="Times New Roman"/>
                <w:sz w:val="20"/>
                <w:szCs w:val="20"/>
              </w:rPr>
              <w:t>9</w:t>
            </w:r>
          </w:p>
        </w:tc>
        <w:tc>
          <w:tcPr>
            <w:tcW w:w="1445" w:type="dxa"/>
            <w:tcBorders>
              <w:top w:val="nil"/>
              <w:left w:val="nil"/>
              <w:bottom w:val="nil"/>
              <w:right w:val="nil"/>
            </w:tcBorders>
            <w:vAlign w:val="center"/>
          </w:tcPr>
          <w:p w:rsidR="003D4559" w:rsidRPr="009C41A7" w:rsidRDefault="003D4559" w:rsidP="000B1029">
            <w:pPr>
              <w:ind w:left="180" w:firstLine="360"/>
              <w:jc w:val="center"/>
              <w:rPr>
                <w:rFonts w:ascii="Times New Roman" w:hAnsi="Times New Roman"/>
                <w:sz w:val="20"/>
                <w:szCs w:val="20"/>
              </w:rPr>
            </w:pPr>
            <w:proofErr w:type="spellStart"/>
            <w:r w:rsidRPr="009C41A7">
              <w:rPr>
                <w:rFonts w:ascii="Times New Roman" w:hAnsi="Times New Roman"/>
                <w:sz w:val="20"/>
                <w:szCs w:val="20"/>
              </w:rPr>
              <w:t>FTR</w:t>
            </w:r>
            <w:proofErr w:type="spellEnd"/>
          </w:p>
        </w:tc>
        <w:tc>
          <w:tcPr>
            <w:tcW w:w="1975" w:type="dxa"/>
            <w:tcBorders>
              <w:top w:val="nil"/>
              <w:left w:val="nil"/>
              <w:bottom w:val="nil"/>
              <w:right w:val="nil"/>
            </w:tcBorders>
            <w:vAlign w:val="center"/>
          </w:tcPr>
          <w:p w:rsidR="003D4559" w:rsidRPr="009C41A7" w:rsidRDefault="003D4559" w:rsidP="000B1029">
            <w:pPr>
              <w:ind w:left="180" w:firstLine="360"/>
              <w:rPr>
                <w:rFonts w:ascii="Times New Roman" w:hAnsi="Times New Roman"/>
                <w:sz w:val="20"/>
                <w:szCs w:val="20"/>
              </w:rPr>
            </w:pPr>
            <w:r w:rsidRPr="009C41A7">
              <w:rPr>
                <w:rFonts w:ascii="Times New Roman" w:hAnsi="Times New Roman"/>
                <w:sz w:val="20"/>
                <w:szCs w:val="20"/>
                <w:lang w:val="id-ID"/>
              </w:rPr>
              <w:t xml:space="preserve">   </w:t>
            </w:r>
            <w:r w:rsidRPr="009C41A7">
              <w:rPr>
                <w:rFonts w:ascii="Times New Roman" w:hAnsi="Times New Roman"/>
                <w:sz w:val="20"/>
                <w:szCs w:val="20"/>
              </w:rPr>
              <w:t>62.5</w:t>
            </w:r>
          </w:p>
        </w:tc>
        <w:tc>
          <w:tcPr>
            <w:tcW w:w="1980" w:type="dxa"/>
            <w:tcBorders>
              <w:top w:val="nil"/>
              <w:left w:val="nil"/>
              <w:bottom w:val="nil"/>
              <w:right w:val="nil"/>
            </w:tcBorders>
            <w:vAlign w:val="center"/>
          </w:tcPr>
          <w:p w:rsidR="003D4559" w:rsidRPr="009C41A7" w:rsidRDefault="003D4559" w:rsidP="000B1029">
            <w:pPr>
              <w:ind w:left="180" w:firstLine="360"/>
              <w:rPr>
                <w:rFonts w:ascii="Times New Roman" w:hAnsi="Times New Roman"/>
                <w:sz w:val="20"/>
                <w:szCs w:val="20"/>
              </w:rPr>
            </w:pPr>
            <w:r w:rsidRPr="009C41A7">
              <w:rPr>
                <w:rFonts w:ascii="Times New Roman" w:hAnsi="Times New Roman"/>
                <w:sz w:val="20"/>
                <w:szCs w:val="20"/>
                <w:lang w:val="id-ID"/>
              </w:rPr>
              <w:t xml:space="preserve"> </w:t>
            </w:r>
            <w:r w:rsidRPr="009C41A7">
              <w:rPr>
                <w:rFonts w:ascii="Times New Roman" w:hAnsi="Times New Roman"/>
                <w:sz w:val="20"/>
                <w:szCs w:val="20"/>
              </w:rPr>
              <w:t>75</w:t>
            </w:r>
          </w:p>
        </w:tc>
        <w:tc>
          <w:tcPr>
            <w:tcW w:w="2250" w:type="dxa"/>
            <w:tcBorders>
              <w:top w:val="nil"/>
              <w:left w:val="nil"/>
              <w:bottom w:val="nil"/>
              <w:right w:val="nil"/>
            </w:tcBorders>
            <w:vAlign w:val="center"/>
          </w:tcPr>
          <w:p w:rsidR="003D4559" w:rsidRPr="009C41A7" w:rsidRDefault="003D4559" w:rsidP="000B1029">
            <w:pPr>
              <w:ind w:left="180" w:firstLine="360"/>
              <w:rPr>
                <w:rFonts w:ascii="Times New Roman" w:hAnsi="Times New Roman"/>
                <w:sz w:val="20"/>
                <w:szCs w:val="20"/>
              </w:rPr>
            </w:pPr>
            <w:r w:rsidRPr="009C41A7">
              <w:rPr>
                <w:rFonts w:ascii="Times New Roman" w:hAnsi="Times New Roman"/>
                <w:sz w:val="20"/>
                <w:szCs w:val="20"/>
                <w:lang w:val="id-ID"/>
              </w:rPr>
              <w:t xml:space="preserve">   </w:t>
            </w:r>
            <w:r w:rsidRPr="009C41A7">
              <w:rPr>
                <w:rFonts w:ascii="Times New Roman" w:hAnsi="Times New Roman"/>
                <w:sz w:val="20"/>
                <w:szCs w:val="20"/>
              </w:rPr>
              <w:t>12.5</w:t>
            </w:r>
          </w:p>
        </w:tc>
      </w:tr>
      <w:tr w:rsidR="000B62E3" w:rsidRPr="009C41A7" w:rsidTr="000B62E3">
        <w:tc>
          <w:tcPr>
            <w:tcW w:w="1188" w:type="dxa"/>
            <w:tcBorders>
              <w:top w:val="nil"/>
              <w:left w:val="nil"/>
              <w:bottom w:val="nil"/>
              <w:right w:val="nil"/>
            </w:tcBorders>
          </w:tcPr>
          <w:p w:rsidR="003D4559" w:rsidRPr="009C41A7" w:rsidRDefault="003D4559" w:rsidP="000B1029">
            <w:pPr>
              <w:ind w:left="180" w:firstLine="360"/>
              <w:jc w:val="center"/>
              <w:rPr>
                <w:rFonts w:ascii="Times New Roman" w:hAnsi="Times New Roman"/>
                <w:sz w:val="20"/>
                <w:szCs w:val="20"/>
              </w:rPr>
            </w:pPr>
            <w:r w:rsidRPr="009C41A7">
              <w:rPr>
                <w:rFonts w:ascii="Times New Roman" w:hAnsi="Times New Roman"/>
                <w:sz w:val="20"/>
                <w:szCs w:val="20"/>
              </w:rPr>
              <w:t>10</w:t>
            </w:r>
          </w:p>
        </w:tc>
        <w:tc>
          <w:tcPr>
            <w:tcW w:w="1445" w:type="dxa"/>
            <w:tcBorders>
              <w:top w:val="nil"/>
              <w:left w:val="nil"/>
              <w:bottom w:val="nil"/>
              <w:right w:val="nil"/>
            </w:tcBorders>
            <w:vAlign w:val="center"/>
          </w:tcPr>
          <w:p w:rsidR="003D4559" w:rsidRPr="009C41A7" w:rsidRDefault="003D4559" w:rsidP="000B1029">
            <w:pPr>
              <w:ind w:left="180" w:firstLine="360"/>
              <w:jc w:val="center"/>
              <w:rPr>
                <w:rFonts w:ascii="Times New Roman" w:hAnsi="Times New Roman"/>
                <w:sz w:val="20"/>
                <w:szCs w:val="20"/>
              </w:rPr>
            </w:pPr>
            <w:proofErr w:type="spellStart"/>
            <w:r w:rsidRPr="009C41A7">
              <w:rPr>
                <w:rFonts w:ascii="Times New Roman" w:hAnsi="Times New Roman"/>
                <w:sz w:val="20"/>
                <w:szCs w:val="20"/>
              </w:rPr>
              <w:t>HJR</w:t>
            </w:r>
            <w:proofErr w:type="spellEnd"/>
          </w:p>
        </w:tc>
        <w:tc>
          <w:tcPr>
            <w:tcW w:w="1975" w:type="dxa"/>
            <w:tcBorders>
              <w:top w:val="nil"/>
              <w:left w:val="nil"/>
              <w:bottom w:val="nil"/>
              <w:right w:val="nil"/>
            </w:tcBorders>
            <w:vAlign w:val="center"/>
          </w:tcPr>
          <w:p w:rsidR="003D4559" w:rsidRPr="009C41A7" w:rsidRDefault="003D4559" w:rsidP="000B1029">
            <w:pPr>
              <w:ind w:left="180" w:firstLine="360"/>
              <w:rPr>
                <w:rFonts w:ascii="Times New Roman" w:hAnsi="Times New Roman"/>
                <w:sz w:val="20"/>
                <w:szCs w:val="20"/>
              </w:rPr>
            </w:pPr>
            <w:r w:rsidRPr="009C41A7">
              <w:rPr>
                <w:rFonts w:ascii="Times New Roman" w:hAnsi="Times New Roman"/>
                <w:sz w:val="20"/>
                <w:szCs w:val="20"/>
                <w:lang w:val="id-ID"/>
              </w:rPr>
              <w:t xml:space="preserve">   </w:t>
            </w:r>
            <w:r w:rsidRPr="009C41A7">
              <w:rPr>
                <w:rFonts w:ascii="Times New Roman" w:hAnsi="Times New Roman"/>
                <w:sz w:val="20"/>
                <w:szCs w:val="20"/>
              </w:rPr>
              <w:t>70</w:t>
            </w:r>
          </w:p>
        </w:tc>
        <w:tc>
          <w:tcPr>
            <w:tcW w:w="1980" w:type="dxa"/>
            <w:tcBorders>
              <w:top w:val="nil"/>
              <w:left w:val="nil"/>
              <w:bottom w:val="nil"/>
              <w:right w:val="nil"/>
            </w:tcBorders>
            <w:vAlign w:val="center"/>
          </w:tcPr>
          <w:p w:rsidR="003D4559" w:rsidRPr="009C41A7" w:rsidRDefault="003D4559" w:rsidP="000B1029">
            <w:pPr>
              <w:ind w:left="180" w:firstLine="360"/>
              <w:rPr>
                <w:rFonts w:ascii="Times New Roman" w:hAnsi="Times New Roman"/>
                <w:sz w:val="20"/>
                <w:szCs w:val="20"/>
              </w:rPr>
            </w:pPr>
            <w:r w:rsidRPr="009C41A7">
              <w:rPr>
                <w:rFonts w:ascii="Times New Roman" w:hAnsi="Times New Roman"/>
                <w:sz w:val="20"/>
                <w:szCs w:val="20"/>
                <w:lang w:val="id-ID"/>
              </w:rPr>
              <w:t xml:space="preserve"> </w:t>
            </w:r>
            <w:r w:rsidRPr="009C41A7">
              <w:rPr>
                <w:rFonts w:ascii="Times New Roman" w:hAnsi="Times New Roman"/>
                <w:sz w:val="20"/>
                <w:szCs w:val="20"/>
              </w:rPr>
              <w:t>70</w:t>
            </w:r>
          </w:p>
        </w:tc>
        <w:tc>
          <w:tcPr>
            <w:tcW w:w="2250" w:type="dxa"/>
            <w:tcBorders>
              <w:top w:val="nil"/>
              <w:left w:val="nil"/>
              <w:bottom w:val="nil"/>
              <w:right w:val="nil"/>
            </w:tcBorders>
            <w:vAlign w:val="center"/>
          </w:tcPr>
          <w:p w:rsidR="003D4559" w:rsidRPr="009C41A7" w:rsidRDefault="003D4559" w:rsidP="000B1029">
            <w:pPr>
              <w:ind w:left="180" w:firstLine="360"/>
              <w:rPr>
                <w:rFonts w:ascii="Times New Roman" w:hAnsi="Times New Roman"/>
                <w:sz w:val="20"/>
                <w:szCs w:val="20"/>
              </w:rPr>
            </w:pPr>
            <w:r w:rsidRPr="009C41A7">
              <w:rPr>
                <w:rFonts w:ascii="Times New Roman" w:hAnsi="Times New Roman"/>
                <w:sz w:val="20"/>
                <w:szCs w:val="20"/>
                <w:lang w:val="id-ID"/>
              </w:rPr>
              <w:t xml:space="preserve">   </w:t>
            </w:r>
            <w:r w:rsidRPr="009C41A7">
              <w:rPr>
                <w:rFonts w:ascii="Times New Roman" w:hAnsi="Times New Roman"/>
                <w:sz w:val="20"/>
                <w:szCs w:val="20"/>
              </w:rPr>
              <w:t>0</w:t>
            </w:r>
          </w:p>
        </w:tc>
      </w:tr>
      <w:tr w:rsidR="000B62E3" w:rsidRPr="009C41A7" w:rsidTr="000B62E3">
        <w:tc>
          <w:tcPr>
            <w:tcW w:w="1188" w:type="dxa"/>
            <w:tcBorders>
              <w:top w:val="nil"/>
              <w:left w:val="nil"/>
              <w:bottom w:val="nil"/>
              <w:right w:val="nil"/>
            </w:tcBorders>
          </w:tcPr>
          <w:p w:rsidR="003D4559" w:rsidRPr="009C41A7" w:rsidRDefault="003D4559" w:rsidP="000B1029">
            <w:pPr>
              <w:ind w:left="180" w:firstLine="360"/>
              <w:jc w:val="center"/>
              <w:rPr>
                <w:rFonts w:ascii="Times New Roman" w:hAnsi="Times New Roman"/>
                <w:sz w:val="20"/>
                <w:szCs w:val="20"/>
              </w:rPr>
            </w:pPr>
            <w:r w:rsidRPr="009C41A7">
              <w:rPr>
                <w:rFonts w:ascii="Times New Roman" w:hAnsi="Times New Roman"/>
                <w:sz w:val="20"/>
                <w:szCs w:val="20"/>
              </w:rPr>
              <w:t>11</w:t>
            </w:r>
          </w:p>
        </w:tc>
        <w:tc>
          <w:tcPr>
            <w:tcW w:w="1445" w:type="dxa"/>
            <w:tcBorders>
              <w:top w:val="nil"/>
              <w:left w:val="nil"/>
              <w:bottom w:val="nil"/>
              <w:right w:val="nil"/>
            </w:tcBorders>
            <w:vAlign w:val="center"/>
          </w:tcPr>
          <w:p w:rsidR="003D4559" w:rsidRPr="009C41A7" w:rsidRDefault="003D4559" w:rsidP="000B1029">
            <w:pPr>
              <w:ind w:left="180" w:firstLine="360"/>
              <w:jc w:val="center"/>
              <w:rPr>
                <w:rFonts w:ascii="Times New Roman" w:hAnsi="Times New Roman"/>
                <w:sz w:val="20"/>
                <w:szCs w:val="20"/>
              </w:rPr>
            </w:pPr>
            <w:proofErr w:type="spellStart"/>
            <w:r w:rsidRPr="009C41A7">
              <w:rPr>
                <w:rFonts w:ascii="Times New Roman" w:hAnsi="Times New Roman"/>
                <w:sz w:val="20"/>
                <w:szCs w:val="20"/>
              </w:rPr>
              <w:t>HRL</w:t>
            </w:r>
            <w:proofErr w:type="spellEnd"/>
          </w:p>
        </w:tc>
        <w:tc>
          <w:tcPr>
            <w:tcW w:w="1975" w:type="dxa"/>
            <w:tcBorders>
              <w:top w:val="nil"/>
              <w:left w:val="nil"/>
              <w:bottom w:val="nil"/>
              <w:right w:val="nil"/>
            </w:tcBorders>
            <w:vAlign w:val="center"/>
          </w:tcPr>
          <w:p w:rsidR="003D4559" w:rsidRPr="009C41A7" w:rsidRDefault="003D4559" w:rsidP="000B1029">
            <w:pPr>
              <w:ind w:left="180" w:firstLine="360"/>
              <w:rPr>
                <w:rFonts w:ascii="Times New Roman" w:hAnsi="Times New Roman"/>
                <w:sz w:val="20"/>
                <w:szCs w:val="20"/>
              </w:rPr>
            </w:pPr>
            <w:r w:rsidRPr="009C41A7">
              <w:rPr>
                <w:rFonts w:ascii="Times New Roman" w:hAnsi="Times New Roman"/>
                <w:sz w:val="20"/>
                <w:szCs w:val="20"/>
                <w:lang w:val="id-ID"/>
              </w:rPr>
              <w:t xml:space="preserve">   </w:t>
            </w:r>
            <w:r w:rsidRPr="009C41A7">
              <w:rPr>
                <w:rFonts w:ascii="Times New Roman" w:hAnsi="Times New Roman"/>
                <w:sz w:val="20"/>
                <w:szCs w:val="20"/>
              </w:rPr>
              <w:t>65</w:t>
            </w:r>
          </w:p>
        </w:tc>
        <w:tc>
          <w:tcPr>
            <w:tcW w:w="1980" w:type="dxa"/>
            <w:tcBorders>
              <w:top w:val="nil"/>
              <w:left w:val="nil"/>
              <w:bottom w:val="nil"/>
              <w:right w:val="nil"/>
            </w:tcBorders>
            <w:vAlign w:val="center"/>
          </w:tcPr>
          <w:p w:rsidR="003D4559" w:rsidRPr="009C41A7" w:rsidRDefault="003D4559" w:rsidP="000B1029">
            <w:pPr>
              <w:ind w:left="180" w:firstLine="360"/>
              <w:rPr>
                <w:rFonts w:ascii="Times New Roman" w:hAnsi="Times New Roman"/>
                <w:sz w:val="20"/>
                <w:szCs w:val="20"/>
              </w:rPr>
            </w:pPr>
            <w:r w:rsidRPr="009C41A7">
              <w:rPr>
                <w:rFonts w:ascii="Times New Roman" w:hAnsi="Times New Roman"/>
                <w:sz w:val="20"/>
                <w:szCs w:val="20"/>
                <w:lang w:val="id-ID"/>
              </w:rPr>
              <w:t xml:space="preserve"> </w:t>
            </w:r>
            <w:r w:rsidRPr="009C41A7">
              <w:rPr>
                <w:rFonts w:ascii="Times New Roman" w:hAnsi="Times New Roman"/>
                <w:sz w:val="20"/>
                <w:szCs w:val="20"/>
              </w:rPr>
              <w:t>75</w:t>
            </w:r>
          </w:p>
        </w:tc>
        <w:tc>
          <w:tcPr>
            <w:tcW w:w="2250" w:type="dxa"/>
            <w:tcBorders>
              <w:top w:val="nil"/>
              <w:left w:val="nil"/>
              <w:bottom w:val="nil"/>
              <w:right w:val="nil"/>
            </w:tcBorders>
            <w:vAlign w:val="center"/>
          </w:tcPr>
          <w:p w:rsidR="003D4559" w:rsidRPr="009C41A7" w:rsidRDefault="003D4559" w:rsidP="000B1029">
            <w:pPr>
              <w:ind w:left="180" w:firstLine="360"/>
              <w:rPr>
                <w:rFonts w:ascii="Times New Roman" w:hAnsi="Times New Roman"/>
                <w:sz w:val="20"/>
                <w:szCs w:val="20"/>
              </w:rPr>
            </w:pPr>
            <w:r w:rsidRPr="009C41A7">
              <w:rPr>
                <w:rFonts w:ascii="Times New Roman" w:hAnsi="Times New Roman"/>
                <w:sz w:val="20"/>
                <w:szCs w:val="20"/>
                <w:lang w:val="id-ID"/>
              </w:rPr>
              <w:t xml:space="preserve">   </w:t>
            </w:r>
            <w:r w:rsidRPr="009C41A7">
              <w:rPr>
                <w:rFonts w:ascii="Times New Roman" w:hAnsi="Times New Roman"/>
                <w:sz w:val="20"/>
                <w:szCs w:val="20"/>
              </w:rPr>
              <w:t>10</w:t>
            </w:r>
          </w:p>
        </w:tc>
      </w:tr>
      <w:tr w:rsidR="000B62E3" w:rsidRPr="009C41A7" w:rsidTr="000B62E3">
        <w:tc>
          <w:tcPr>
            <w:tcW w:w="1188" w:type="dxa"/>
            <w:tcBorders>
              <w:top w:val="nil"/>
              <w:left w:val="nil"/>
              <w:bottom w:val="nil"/>
              <w:right w:val="nil"/>
            </w:tcBorders>
          </w:tcPr>
          <w:p w:rsidR="003D4559" w:rsidRPr="009C41A7" w:rsidRDefault="003D4559" w:rsidP="000B1029">
            <w:pPr>
              <w:ind w:left="180" w:firstLine="360"/>
              <w:jc w:val="center"/>
              <w:rPr>
                <w:rFonts w:ascii="Times New Roman" w:hAnsi="Times New Roman"/>
                <w:sz w:val="20"/>
                <w:szCs w:val="20"/>
              </w:rPr>
            </w:pPr>
            <w:r w:rsidRPr="009C41A7">
              <w:rPr>
                <w:rFonts w:ascii="Times New Roman" w:hAnsi="Times New Roman"/>
                <w:sz w:val="20"/>
                <w:szCs w:val="20"/>
              </w:rPr>
              <w:t>12</w:t>
            </w:r>
          </w:p>
        </w:tc>
        <w:tc>
          <w:tcPr>
            <w:tcW w:w="1445" w:type="dxa"/>
            <w:tcBorders>
              <w:top w:val="nil"/>
              <w:left w:val="nil"/>
              <w:bottom w:val="nil"/>
              <w:right w:val="nil"/>
            </w:tcBorders>
            <w:vAlign w:val="center"/>
          </w:tcPr>
          <w:p w:rsidR="003D4559" w:rsidRPr="009C41A7" w:rsidRDefault="003D4559" w:rsidP="000B1029">
            <w:pPr>
              <w:ind w:left="180" w:firstLine="360"/>
              <w:jc w:val="center"/>
              <w:rPr>
                <w:rFonts w:ascii="Times New Roman" w:hAnsi="Times New Roman"/>
                <w:sz w:val="20"/>
                <w:szCs w:val="20"/>
              </w:rPr>
            </w:pPr>
            <w:r w:rsidRPr="009C41A7">
              <w:rPr>
                <w:rFonts w:ascii="Times New Roman" w:hAnsi="Times New Roman"/>
                <w:sz w:val="20"/>
                <w:szCs w:val="20"/>
              </w:rPr>
              <w:t>ISA</w:t>
            </w:r>
          </w:p>
        </w:tc>
        <w:tc>
          <w:tcPr>
            <w:tcW w:w="1975" w:type="dxa"/>
            <w:tcBorders>
              <w:top w:val="nil"/>
              <w:left w:val="nil"/>
              <w:bottom w:val="nil"/>
              <w:right w:val="nil"/>
            </w:tcBorders>
            <w:vAlign w:val="center"/>
          </w:tcPr>
          <w:p w:rsidR="003D4559" w:rsidRPr="009C41A7" w:rsidRDefault="003D4559" w:rsidP="000B1029">
            <w:pPr>
              <w:ind w:left="180" w:firstLine="360"/>
              <w:rPr>
                <w:rFonts w:ascii="Times New Roman" w:hAnsi="Times New Roman"/>
                <w:sz w:val="20"/>
                <w:szCs w:val="20"/>
              </w:rPr>
            </w:pPr>
            <w:r w:rsidRPr="009C41A7">
              <w:rPr>
                <w:rFonts w:ascii="Times New Roman" w:hAnsi="Times New Roman"/>
                <w:sz w:val="20"/>
                <w:szCs w:val="20"/>
                <w:lang w:val="id-ID"/>
              </w:rPr>
              <w:t xml:space="preserve">   </w:t>
            </w:r>
            <w:r w:rsidRPr="009C41A7">
              <w:rPr>
                <w:rFonts w:ascii="Times New Roman" w:hAnsi="Times New Roman"/>
                <w:sz w:val="20"/>
                <w:szCs w:val="20"/>
              </w:rPr>
              <w:t>65</w:t>
            </w:r>
          </w:p>
        </w:tc>
        <w:tc>
          <w:tcPr>
            <w:tcW w:w="1980" w:type="dxa"/>
            <w:tcBorders>
              <w:top w:val="nil"/>
              <w:left w:val="nil"/>
              <w:bottom w:val="nil"/>
              <w:right w:val="nil"/>
            </w:tcBorders>
            <w:vAlign w:val="center"/>
          </w:tcPr>
          <w:p w:rsidR="003D4559" w:rsidRPr="009C41A7" w:rsidRDefault="003D4559" w:rsidP="000B1029">
            <w:pPr>
              <w:ind w:left="180" w:firstLine="360"/>
              <w:rPr>
                <w:rFonts w:ascii="Times New Roman" w:hAnsi="Times New Roman"/>
                <w:sz w:val="20"/>
                <w:szCs w:val="20"/>
              </w:rPr>
            </w:pPr>
            <w:r w:rsidRPr="009C41A7">
              <w:rPr>
                <w:rFonts w:ascii="Times New Roman" w:hAnsi="Times New Roman"/>
                <w:sz w:val="20"/>
                <w:szCs w:val="20"/>
                <w:lang w:val="id-ID"/>
              </w:rPr>
              <w:t xml:space="preserve"> </w:t>
            </w:r>
            <w:r w:rsidRPr="009C41A7">
              <w:rPr>
                <w:rFonts w:ascii="Times New Roman" w:hAnsi="Times New Roman"/>
                <w:sz w:val="20"/>
                <w:szCs w:val="20"/>
              </w:rPr>
              <w:t>80</w:t>
            </w:r>
          </w:p>
        </w:tc>
        <w:tc>
          <w:tcPr>
            <w:tcW w:w="2250" w:type="dxa"/>
            <w:tcBorders>
              <w:top w:val="nil"/>
              <w:left w:val="nil"/>
              <w:bottom w:val="nil"/>
              <w:right w:val="nil"/>
            </w:tcBorders>
            <w:vAlign w:val="center"/>
          </w:tcPr>
          <w:p w:rsidR="003D4559" w:rsidRPr="009C41A7" w:rsidRDefault="003D4559" w:rsidP="000B1029">
            <w:pPr>
              <w:ind w:left="180" w:firstLine="360"/>
              <w:rPr>
                <w:rFonts w:ascii="Times New Roman" w:hAnsi="Times New Roman"/>
                <w:sz w:val="20"/>
                <w:szCs w:val="20"/>
              </w:rPr>
            </w:pPr>
            <w:r w:rsidRPr="009C41A7">
              <w:rPr>
                <w:rFonts w:ascii="Times New Roman" w:hAnsi="Times New Roman"/>
                <w:sz w:val="20"/>
                <w:szCs w:val="20"/>
                <w:lang w:val="id-ID"/>
              </w:rPr>
              <w:t xml:space="preserve">   </w:t>
            </w:r>
            <w:r w:rsidRPr="009C41A7">
              <w:rPr>
                <w:rFonts w:ascii="Times New Roman" w:hAnsi="Times New Roman"/>
                <w:sz w:val="20"/>
                <w:szCs w:val="20"/>
              </w:rPr>
              <w:t>15</w:t>
            </w:r>
          </w:p>
        </w:tc>
      </w:tr>
      <w:tr w:rsidR="000B1029" w:rsidRPr="009C41A7" w:rsidTr="000B62E3">
        <w:trPr>
          <w:trHeight w:val="177"/>
        </w:trPr>
        <w:tc>
          <w:tcPr>
            <w:tcW w:w="1188" w:type="dxa"/>
            <w:tcBorders>
              <w:top w:val="nil"/>
              <w:left w:val="nil"/>
              <w:bottom w:val="nil"/>
              <w:right w:val="nil"/>
            </w:tcBorders>
          </w:tcPr>
          <w:p w:rsidR="003D4559" w:rsidRPr="009C41A7" w:rsidRDefault="003D4559" w:rsidP="000B1029">
            <w:pPr>
              <w:ind w:left="180" w:firstLine="360"/>
              <w:jc w:val="center"/>
              <w:rPr>
                <w:rFonts w:ascii="Times New Roman" w:hAnsi="Times New Roman"/>
                <w:sz w:val="20"/>
                <w:szCs w:val="20"/>
              </w:rPr>
            </w:pPr>
            <w:r w:rsidRPr="009C41A7">
              <w:rPr>
                <w:rFonts w:ascii="Times New Roman" w:hAnsi="Times New Roman"/>
                <w:sz w:val="20"/>
                <w:szCs w:val="20"/>
              </w:rPr>
              <w:t>13</w:t>
            </w:r>
          </w:p>
        </w:tc>
        <w:tc>
          <w:tcPr>
            <w:tcW w:w="1445" w:type="dxa"/>
            <w:tcBorders>
              <w:top w:val="nil"/>
              <w:left w:val="nil"/>
              <w:bottom w:val="nil"/>
              <w:right w:val="nil"/>
            </w:tcBorders>
            <w:vAlign w:val="center"/>
          </w:tcPr>
          <w:p w:rsidR="003D4559" w:rsidRPr="009C41A7" w:rsidRDefault="003D4559" w:rsidP="000B1029">
            <w:pPr>
              <w:ind w:left="180" w:firstLine="360"/>
              <w:jc w:val="center"/>
              <w:rPr>
                <w:rFonts w:ascii="Times New Roman" w:hAnsi="Times New Roman"/>
                <w:sz w:val="20"/>
                <w:szCs w:val="20"/>
              </w:rPr>
            </w:pPr>
            <w:r w:rsidRPr="009C41A7">
              <w:rPr>
                <w:rFonts w:ascii="Times New Roman" w:hAnsi="Times New Roman"/>
                <w:sz w:val="20"/>
                <w:szCs w:val="20"/>
              </w:rPr>
              <w:t>MIR</w:t>
            </w:r>
          </w:p>
        </w:tc>
        <w:tc>
          <w:tcPr>
            <w:tcW w:w="1975" w:type="dxa"/>
            <w:tcBorders>
              <w:top w:val="nil"/>
              <w:left w:val="nil"/>
              <w:bottom w:val="nil"/>
              <w:right w:val="nil"/>
            </w:tcBorders>
            <w:vAlign w:val="center"/>
          </w:tcPr>
          <w:p w:rsidR="003D4559" w:rsidRPr="009C41A7" w:rsidRDefault="003D4559" w:rsidP="000B1029">
            <w:pPr>
              <w:ind w:left="180" w:firstLine="360"/>
              <w:rPr>
                <w:rFonts w:ascii="Times New Roman" w:hAnsi="Times New Roman"/>
                <w:sz w:val="20"/>
                <w:szCs w:val="20"/>
              </w:rPr>
            </w:pPr>
            <w:r w:rsidRPr="009C41A7">
              <w:rPr>
                <w:rFonts w:ascii="Times New Roman" w:hAnsi="Times New Roman"/>
                <w:sz w:val="20"/>
                <w:szCs w:val="20"/>
                <w:lang w:val="id-ID"/>
              </w:rPr>
              <w:t xml:space="preserve">   </w:t>
            </w:r>
            <w:r w:rsidRPr="009C41A7">
              <w:rPr>
                <w:rFonts w:ascii="Times New Roman" w:hAnsi="Times New Roman"/>
                <w:sz w:val="20"/>
                <w:szCs w:val="20"/>
              </w:rPr>
              <w:t>65</w:t>
            </w:r>
          </w:p>
        </w:tc>
        <w:tc>
          <w:tcPr>
            <w:tcW w:w="1980" w:type="dxa"/>
            <w:tcBorders>
              <w:top w:val="nil"/>
              <w:left w:val="nil"/>
              <w:bottom w:val="nil"/>
              <w:right w:val="nil"/>
            </w:tcBorders>
            <w:vAlign w:val="center"/>
          </w:tcPr>
          <w:p w:rsidR="003D4559" w:rsidRPr="009C41A7" w:rsidRDefault="003D4559" w:rsidP="000B1029">
            <w:pPr>
              <w:ind w:left="180" w:firstLine="360"/>
              <w:rPr>
                <w:rFonts w:ascii="Times New Roman" w:hAnsi="Times New Roman"/>
                <w:sz w:val="20"/>
                <w:szCs w:val="20"/>
              </w:rPr>
            </w:pPr>
            <w:r w:rsidRPr="009C41A7">
              <w:rPr>
                <w:rFonts w:ascii="Times New Roman" w:hAnsi="Times New Roman"/>
                <w:sz w:val="20"/>
                <w:szCs w:val="20"/>
                <w:lang w:val="id-ID"/>
              </w:rPr>
              <w:t xml:space="preserve"> </w:t>
            </w:r>
            <w:r w:rsidRPr="009C41A7">
              <w:rPr>
                <w:rFonts w:ascii="Times New Roman" w:hAnsi="Times New Roman"/>
                <w:sz w:val="20"/>
                <w:szCs w:val="20"/>
              </w:rPr>
              <w:t>70</w:t>
            </w:r>
          </w:p>
        </w:tc>
        <w:tc>
          <w:tcPr>
            <w:tcW w:w="2250" w:type="dxa"/>
            <w:tcBorders>
              <w:top w:val="nil"/>
              <w:left w:val="nil"/>
              <w:bottom w:val="nil"/>
              <w:right w:val="nil"/>
            </w:tcBorders>
            <w:vAlign w:val="center"/>
          </w:tcPr>
          <w:p w:rsidR="003D4559" w:rsidRPr="009C41A7" w:rsidRDefault="003D4559" w:rsidP="000B1029">
            <w:pPr>
              <w:ind w:left="180" w:firstLine="360"/>
              <w:rPr>
                <w:rFonts w:ascii="Times New Roman" w:hAnsi="Times New Roman"/>
                <w:sz w:val="20"/>
                <w:szCs w:val="20"/>
              </w:rPr>
            </w:pPr>
            <w:r w:rsidRPr="009C41A7">
              <w:rPr>
                <w:rFonts w:ascii="Times New Roman" w:hAnsi="Times New Roman"/>
                <w:sz w:val="20"/>
                <w:szCs w:val="20"/>
                <w:lang w:val="id-ID"/>
              </w:rPr>
              <w:t xml:space="preserve">   </w:t>
            </w:r>
            <w:r w:rsidRPr="009C41A7">
              <w:rPr>
                <w:rFonts w:ascii="Times New Roman" w:hAnsi="Times New Roman"/>
                <w:sz w:val="20"/>
                <w:szCs w:val="20"/>
              </w:rPr>
              <w:t>5</w:t>
            </w:r>
          </w:p>
        </w:tc>
      </w:tr>
      <w:tr w:rsidR="000B62E3" w:rsidRPr="009C41A7" w:rsidTr="000B62E3">
        <w:tc>
          <w:tcPr>
            <w:tcW w:w="1188" w:type="dxa"/>
            <w:tcBorders>
              <w:top w:val="nil"/>
              <w:left w:val="nil"/>
              <w:bottom w:val="nil"/>
              <w:right w:val="nil"/>
            </w:tcBorders>
          </w:tcPr>
          <w:p w:rsidR="003D4559" w:rsidRPr="009C41A7" w:rsidRDefault="003D4559" w:rsidP="000B1029">
            <w:pPr>
              <w:ind w:left="180" w:firstLine="360"/>
              <w:jc w:val="center"/>
              <w:rPr>
                <w:rFonts w:ascii="Times New Roman" w:hAnsi="Times New Roman"/>
                <w:sz w:val="20"/>
                <w:szCs w:val="20"/>
              </w:rPr>
            </w:pPr>
            <w:r w:rsidRPr="009C41A7">
              <w:rPr>
                <w:rFonts w:ascii="Times New Roman" w:hAnsi="Times New Roman"/>
                <w:sz w:val="20"/>
                <w:szCs w:val="20"/>
              </w:rPr>
              <w:t>14</w:t>
            </w:r>
          </w:p>
        </w:tc>
        <w:tc>
          <w:tcPr>
            <w:tcW w:w="1445" w:type="dxa"/>
            <w:tcBorders>
              <w:top w:val="nil"/>
              <w:left w:val="nil"/>
              <w:bottom w:val="nil"/>
              <w:right w:val="nil"/>
            </w:tcBorders>
            <w:vAlign w:val="center"/>
          </w:tcPr>
          <w:p w:rsidR="003D4559" w:rsidRPr="009C41A7" w:rsidRDefault="003D4559" w:rsidP="000B1029">
            <w:pPr>
              <w:ind w:left="180" w:firstLine="360"/>
              <w:jc w:val="center"/>
              <w:rPr>
                <w:rFonts w:ascii="Times New Roman" w:hAnsi="Times New Roman"/>
                <w:sz w:val="20"/>
                <w:szCs w:val="20"/>
              </w:rPr>
            </w:pPr>
            <w:proofErr w:type="spellStart"/>
            <w:r w:rsidRPr="009C41A7">
              <w:rPr>
                <w:rFonts w:ascii="Times New Roman" w:hAnsi="Times New Roman"/>
                <w:sz w:val="20"/>
                <w:szCs w:val="20"/>
              </w:rPr>
              <w:t>MCK</w:t>
            </w:r>
            <w:proofErr w:type="spellEnd"/>
          </w:p>
        </w:tc>
        <w:tc>
          <w:tcPr>
            <w:tcW w:w="1975" w:type="dxa"/>
            <w:tcBorders>
              <w:top w:val="nil"/>
              <w:left w:val="nil"/>
              <w:bottom w:val="nil"/>
              <w:right w:val="nil"/>
            </w:tcBorders>
            <w:vAlign w:val="center"/>
          </w:tcPr>
          <w:p w:rsidR="003D4559" w:rsidRPr="009C41A7" w:rsidRDefault="003D4559" w:rsidP="000B1029">
            <w:pPr>
              <w:ind w:left="180" w:firstLine="360"/>
              <w:rPr>
                <w:rFonts w:ascii="Times New Roman" w:hAnsi="Times New Roman"/>
                <w:sz w:val="20"/>
                <w:szCs w:val="20"/>
              </w:rPr>
            </w:pPr>
            <w:r w:rsidRPr="009C41A7">
              <w:rPr>
                <w:rFonts w:ascii="Times New Roman" w:hAnsi="Times New Roman"/>
                <w:sz w:val="20"/>
                <w:szCs w:val="20"/>
                <w:lang w:val="id-ID"/>
              </w:rPr>
              <w:t xml:space="preserve">   </w:t>
            </w:r>
            <w:r w:rsidRPr="009C41A7">
              <w:rPr>
                <w:rFonts w:ascii="Times New Roman" w:hAnsi="Times New Roman"/>
                <w:sz w:val="20"/>
                <w:szCs w:val="20"/>
              </w:rPr>
              <w:t>72.5</w:t>
            </w:r>
          </w:p>
        </w:tc>
        <w:tc>
          <w:tcPr>
            <w:tcW w:w="1980" w:type="dxa"/>
            <w:tcBorders>
              <w:top w:val="nil"/>
              <w:left w:val="nil"/>
              <w:bottom w:val="nil"/>
              <w:right w:val="nil"/>
            </w:tcBorders>
            <w:vAlign w:val="center"/>
          </w:tcPr>
          <w:p w:rsidR="003D4559" w:rsidRPr="009C41A7" w:rsidRDefault="003D4559" w:rsidP="000B1029">
            <w:pPr>
              <w:ind w:left="180" w:firstLine="360"/>
              <w:rPr>
                <w:rFonts w:ascii="Times New Roman" w:hAnsi="Times New Roman"/>
                <w:sz w:val="20"/>
                <w:szCs w:val="20"/>
              </w:rPr>
            </w:pPr>
            <w:r w:rsidRPr="009C41A7">
              <w:rPr>
                <w:rFonts w:ascii="Times New Roman" w:hAnsi="Times New Roman"/>
                <w:sz w:val="20"/>
                <w:szCs w:val="20"/>
                <w:lang w:val="id-ID"/>
              </w:rPr>
              <w:t xml:space="preserve"> </w:t>
            </w:r>
            <w:r w:rsidRPr="009C41A7">
              <w:rPr>
                <w:rFonts w:ascii="Times New Roman" w:hAnsi="Times New Roman"/>
                <w:sz w:val="20"/>
                <w:szCs w:val="20"/>
              </w:rPr>
              <w:t>82.5</w:t>
            </w:r>
          </w:p>
        </w:tc>
        <w:tc>
          <w:tcPr>
            <w:tcW w:w="2250" w:type="dxa"/>
            <w:tcBorders>
              <w:top w:val="nil"/>
              <w:left w:val="nil"/>
              <w:bottom w:val="nil"/>
              <w:right w:val="nil"/>
            </w:tcBorders>
            <w:vAlign w:val="center"/>
          </w:tcPr>
          <w:p w:rsidR="003D4559" w:rsidRPr="009C41A7" w:rsidRDefault="003D4559" w:rsidP="000B1029">
            <w:pPr>
              <w:ind w:left="180" w:firstLine="360"/>
              <w:rPr>
                <w:rFonts w:ascii="Times New Roman" w:hAnsi="Times New Roman"/>
                <w:sz w:val="20"/>
                <w:szCs w:val="20"/>
              </w:rPr>
            </w:pPr>
            <w:r w:rsidRPr="009C41A7">
              <w:rPr>
                <w:rFonts w:ascii="Times New Roman" w:hAnsi="Times New Roman"/>
                <w:sz w:val="20"/>
                <w:szCs w:val="20"/>
                <w:lang w:val="id-ID"/>
              </w:rPr>
              <w:t xml:space="preserve">   </w:t>
            </w:r>
            <w:r w:rsidRPr="009C41A7">
              <w:rPr>
                <w:rFonts w:ascii="Times New Roman" w:hAnsi="Times New Roman"/>
                <w:sz w:val="20"/>
                <w:szCs w:val="20"/>
              </w:rPr>
              <w:t>10</w:t>
            </w:r>
          </w:p>
        </w:tc>
      </w:tr>
      <w:tr w:rsidR="000B62E3" w:rsidRPr="009C41A7" w:rsidTr="000B62E3">
        <w:tc>
          <w:tcPr>
            <w:tcW w:w="1188" w:type="dxa"/>
            <w:tcBorders>
              <w:top w:val="nil"/>
              <w:left w:val="nil"/>
              <w:bottom w:val="nil"/>
              <w:right w:val="nil"/>
            </w:tcBorders>
          </w:tcPr>
          <w:p w:rsidR="003D4559" w:rsidRPr="009C41A7" w:rsidRDefault="003D4559" w:rsidP="000B1029">
            <w:pPr>
              <w:ind w:left="180" w:firstLine="360"/>
              <w:jc w:val="center"/>
              <w:rPr>
                <w:rFonts w:ascii="Times New Roman" w:hAnsi="Times New Roman"/>
                <w:sz w:val="20"/>
                <w:szCs w:val="20"/>
              </w:rPr>
            </w:pPr>
            <w:r w:rsidRPr="009C41A7">
              <w:rPr>
                <w:rFonts w:ascii="Times New Roman" w:hAnsi="Times New Roman"/>
                <w:sz w:val="20"/>
                <w:szCs w:val="20"/>
              </w:rPr>
              <w:t>15</w:t>
            </w:r>
          </w:p>
        </w:tc>
        <w:tc>
          <w:tcPr>
            <w:tcW w:w="1445" w:type="dxa"/>
            <w:tcBorders>
              <w:top w:val="nil"/>
              <w:left w:val="nil"/>
              <w:bottom w:val="nil"/>
              <w:right w:val="nil"/>
            </w:tcBorders>
            <w:vAlign w:val="center"/>
          </w:tcPr>
          <w:p w:rsidR="003D4559" w:rsidRPr="009C41A7" w:rsidRDefault="003D4559" w:rsidP="000B1029">
            <w:pPr>
              <w:ind w:left="180" w:firstLine="360"/>
              <w:jc w:val="center"/>
              <w:rPr>
                <w:rFonts w:ascii="Times New Roman" w:hAnsi="Times New Roman"/>
                <w:sz w:val="20"/>
                <w:szCs w:val="20"/>
              </w:rPr>
            </w:pPr>
            <w:proofErr w:type="spellStart"/>
            <w:r w:rsidRPr="009C41A7">
              <w:rPr>
                <w:rFonts w:ascii="Times New Roman" w:hAnsi="Times New Roman"/>
                <w:sz w:val="20"/>
                <w:szCs w:val="20"/>
              </w:rPr>
              <w:t>NBL</w:t>
            </w:r>
            <w:proofErr w:type="spellEnd"/>
          </w:p>
        </w:tc>
        <w:tc>
          <w:tcPr>
            <w:tcW w:w="1975" w:type="dxa"/>
            <w:tcBorders>
              <w:top w:val="nil"/>
              <w:left w:val="nil"/>
              <w:bottom w:val="nil"/>
              <w:right w:val="nil"/>
            </w:tcBorders>
            <w:vAlign w:val="center"/>
          </w:tcPr>
          <w:p w:rsidR="003D4559" w:rsidRPr="009C41A7" w:rsidRDefault="003D4559" w:rsidP="000B1029">
            <w:pPr>
              <w:ind w:left="180" w:firstLine="360"/>
              <w:rPr>
                <w:rFonts w:ascii="Times New Roman" w:hAnsi="Times New Roman"/>
                <w:sz w:val="20"/>
                <w:szCs w:val="20"/>
              </w:rPr>
            </w:pPr>
            <w:r w:rsidRPr="009C41A7">
              <w:rPr>
                <w:rFonts w:ascii="Times New Roman" w:hAnsi="Times New Roman"/>
                <w:sz w:val="20"/>
                <w:szCs w:val="20"/>
                <w:lang w:val="id-ID"/>
              </w:rPr>
              <w:t xml:space="preserve">   </w:t>
            </w:r>
            <w:r w:rsidRPr="009C41A7">
              <w:rPr>
                <w:rFonts w:ascii="Times New Roman" w:hAnsi="Times New Roman"/>
                <w:sz w:val="20"/>
                <w:szCs w:val="20"/>
              </w:rPr>
              <w:t>65</w:t>
            </w:r>
          </w:p>
        </w:tc>
        <w:tc>
          <w:tcPr>
            <w:tcW w:w="1980" w:type="dxa"/>
            <w:tcBorders>
              <w:top w:val="nil"/>
              <w:left w:val="nil"/>
              <w:bottom w:val="nil"/>
              <w:right w:val="nil"/>
            </w:tcBorders>
            <w:vAlign w:val="center"/>
          </w:tcPr>
          <w:p w:rsidR="003D4559" w:rsidRPr="009C41A7" w:rsidRDefault="003D4559" w:rsidP="000B1029">
            <w:pPr>
              <w:ind w:left="180" w:firstLine="360"/>
              <w:rPr>
                <w:rFonts w:ascii="Times New Roman" w:hAnsi="Times New Roman"/>
                <w:sz w:val="20"/>
                <w:szCs w:val="20"/>
              </w:rPr>
            </w:pPr>
            <w:r w:rsidRPr="009C41A7">
              <w:rPr>
                <w:rFonts w:ascii="Times New Roman" w:hAnsi="Times New Roman"/>
                <w:sz w:val="20"/>
                <w:szCs w:val="20"/>
                <w:lang w:val="id-ID"/>
              </w:rPr>
              <w:t xml:space="preserve"> </w:t>
            </w:r>
            <w:r w:rsidRPr="009C41A7">
              <w:rPr>
                <w:rFonts w:ascii="Times New Roman" w:hAnsi="Times New Roman"/>
                <w:sz w:val="20"/>
                <w:szCs w:val="20"/>
              </w:rPr>
              <w:t>75</w:t>
            </w:r>
          </w:p>
        </w:tc>
        <w:tc>
          <w:tcPr>
            <w:tcW w:w="2250" w:type="dxa"/>
            <w:tcBorders>
              <w:top w:val="nil"/>
              <w:left w:val="nil"/>
              <w:bottom w:val="nil"/>
              <w:right w:val="nil"/>
            </w:tcBorders>
            <w:vAlign w:val="center"/>
          </w:tcPr>
          <w:p w:rsidR="003D4559" w:rsidRPr="009C41A7" w:rsidRDefault="003D4559" w:rsidP="000B1029">
            <w:pPr>
              <w:ind w:left="180" w:firstLine="360"/>
              <w:rPr>
                <w:rFonts w:ascii="Times New Roman" w:hAnsi="Times New Roman"/>
                <w:sz w:val="20"/>
                <w:szCs w:val="20"/>
              </w:rPr>
            </w:pPr>
            <w:r w:rsidRPr="009C41A7">
              <w:rPr>
                <w:rFonts w:ascii="Times New Roman" w:hAnsi="Times New Roman"/>
                <w:sz w:val="20"/>
                <w:szCs w:val="20"/>
                <w:lang w:val="id-ID"/>
              </w:rPr>
              <w:t xml:space="preserve">   </w:t>
            </w:r>
            <w:r w:rsidRPr="009C41A7">
              <w:rPr>
                <w:rFonts w:ascii="Times New Roman" w:hAnsi="Times New Roman"/>
                <w:sz w:val="20"/>
                <w:szCs w:val="20"/>
              </w:rPr>
              <w:t>10</w:t>
            </w:r>
          </w:p>
        </w:tc>
      </w:tr>
      <w:tr w:rsidR="000B62E3" w:rsidRPr="009C41A7" w:rsidTr="000B62E3">
        <w:tc>
          <w:tcPr>
            <w:tcW w:w="1188" w:type="dxa"/>
            <w:tcBorders>
              <w:top w:val="nil"/>
              <w:left w:val="nil"/>
              <w:bottom w:val="nil"/>
              <w:right w:val="nil"/>
            </w:tcBorders>
          </w:tcPr>
          <w:p w:rsidR="003D4559" w:rsidRPr="009C41A7" w:rsidRDefault="003D4559" w:rsidP="000B1029">
            <w:pPr>
              <w:ind w:left="180" w:firstLine="360"/>
              <w:jc w:val="center"/>
              <w:rPr>
                <w:rFonts w:ascii="Times New Roman" w:hAnsi="Times New Roman"/>
                <w:sz w:val="20"/>
                <w:szCs w:val="20"/>
              </w:rPr>
            </w:pPr>
            <w:r w:rsidRPr="009C41A7">
              <w:rPr>
                <w:rFonts w:ascii="Times New Roman" w:hAnsi="Times New Roman"/>
                <w:sz w:val="20"/>
                <w:szCs w:val="20"/>
              </w:rPr>
              <w:t>16</w:t>
            </w:r>
          </w:p>
        </w:tc>
        <w:tc>
          <w:tcPr>
            <w:tcW w:w="1445" w:type="dxa"/>
            <w:tcBorders>
              <w:top w:val="nil"/>
              <w:left w:val="nil"/>
              <w:bottom w:val="nil"/>
              <w:right w:val="nil"/>
            </w:tcBorders>
            <w:vAlign w:val="center"/>
          </w:tcPr>
          <w:p w:rsidR="003D4559" w:rsidRPr="009C41A7" w:rsidRDefault="003D4559" w:rsidP="000B1029">
            <w:pPr>
              <w:ind w:left="180" w:firstLine="360"/>
              <w:jc w:val="center"/>
              <w:rPr>
                <w:rFonts w:ascii="Times New Roman" w:hAnsi="Times New Roman"/>
                <w:sz w:val="20"/>
                <w:szCs w:val="20"/>
              </w:rPr>
            </w:pPr>
            <w:proofErr w:type="spellStart"/>
            <w:r w:rsidRPr="009C41A7">
              <w:rPr>
                <w:rFonts w:ascii="Times New Roman" w:hAnsi="Times New Roman"/>
                <w:sz w:val="20"/>
                <w:szCs w:val="20"/>
              </w:rPr>
              <w:t>NDL</w:t>
            </w:r>
            <w:proofErr w:type="spellEnd"/>
          </w:p>
        </w:tc>
        <w:tc>
          <w:tcPr>
            <w:tcW w:w="1975" w:type="dxa"/>
            <w:tcBorders>
              <w:top w:val="nil"/>
              <w:left w:val="nil"/>
              <w:bottom w:val="nil"/>
              <w:right w:val="nil"/>
            </w:tcBorders>
            <w:vAlign w:val="center"/>
          </w:tcPr>
          <w:p w:rsidR="003D4559" w:rsidRPr="009C41A7" w:rsidRDefault="003D4559" w:rsidP="000B1029">
            <w:pPr>
              <w:ind w:left="180" w:firstLine="360"/>
              <w:rPr>
                <w:rFonts w:ascii="Times New Roman" w:hAnsi="Times New Roman"/>
                <w:sz w:val="20"/>
                <w:szCs w:val="20"/>
              </w:rPr>
            </w:pPr>
            <w:r w:rsidRPr="009C41A7">
              <w:rPr>
                <w:rFonts w:ascii="Times New Roman" w:hAnsi="Times New Roman"/>
                <w:sz w:val="20"/>
                <w:szCs w:val="20"/>
                <w:lang w:val="id-ID"/>
              </w:rPr>
              <w:t xml:space="preserve">   </w:t>
            </w:r>
            <w:r w:rsidRPr="009C41A7">
              <w:rPr>
                <w:rFonts w:ascii="Times New Roman" w:hAnsi="Times New Roman"/>
                <w:sz w:val="20"/>
                <w:szCs w:val="20"/>
              </w:rPr>
              <w:t>70</w:t>
            </w:r>
          </w:p>
        </w:tc>
        <w:tc>
          <w:tcPr>
            <w:tcW w:w="1980" w:type="dxa"/>
            <w:tcBorders>
              <w:top w:val="nil"/>
              <w:left w:val="nil"/>
              <w:bottom w:val="nil"/>
              <w:right w:val="nil"/>
            </w:tcBorders>
            <w:vAlign w:val="center"/>
          </w:tcPr>
          <w:p w:rsidR="003D4559" w:rsidRPr="009C41A7" w:rsidRDefault="003D4559" w:rsidP="000B1029">
            <w:pPr>
              <w:ind w:left="180" w:firstLine="360"/>
              <w:rPr>
                <w:rFonts w:ascii="Times New Roman" w:hAnsi="Times New Roman"/>
                <w:sz w:val="20"/>
                <w:szCs w:val="20"/>
              </w:rPr>
            </w:pPr>
            <w:r w:rsidRPr="009C41A7">
              <w:rPr>
                <w:rFonts w:ascii="Times New Roman" w:hAnsi="Times New Roman"/>
                <w:sz w:val="20"/>
                <w:szCs w:val="20"/>
                <w:lang w:val="id-ID"/>
              </w:rPr>
              <w:t xml:space="preserve"> </w:t>
            </w:r>
            <w:r w:rsidRPr="009C41A7">
              <w:rPr>
                <w:rFonts w:ascii="Times New Roman" w:hAnsi="Times New Roman"/>
                <w:sz w:val="20"/>
                <w:szCs w:val="20"/>
              </w:rPr>
              <w:t>80</w:t>
            </w:r>
          </w:p>
        </w:tc>
        <w:tc>
          <w:tcPr>
            <w:tcW w:w="2250" w:type="dxa"/>
            <w:tcBorders>
              <w:top w:val="nil"/>
              <w:left w:val="nil"/>
              <w:bottom w:val="nil"/>
              <w:right w:val="nil"/>
            </w:tcBorders>
            <w:vAlign w:val="center"/>
          </w:tcPr>
          <w:p w:rsidR="003D4559" w:rsidRPr="009C41A7" w:rsidRDefault="003D4559" w:rsidP="000B1029">
            <w:pPr>
              <w:ind w:left="180" w:firstLine="360"/>
              <w:rPr>
                <w:rFonts w:ascii="Times New Roman" w:hAnsi="Times New Roman"/>
                <w:sz w:val="20"/>
                <w:szCs w:val="20"/>
              </w:rPr>
            </w:pPr>
            <w:r w:rsidRPr="009C41A7">
              <w:rPr>
                <w:rFonts w:ascii="Times New Roman" w:hAnsi="Times New Roman"/>
                <w:sz w:val="20"/>
                <w:szCs w:val="20"/>
                <w:lang w:val="id-ID"/>
              </w:rPr>
              <w:t xml:space="preserve">   </w:t>
            </w:r>
            <w:r w:rsidRPr="009C41A7">
              <w:rPr>
                <w:rFonts w:ascii="Times New Roman" w:hAnsi="Times New Roman"/>
                <w:sz w:val="20"/>
                <w:szCs w:val="20"/>
              </w:rPr>
              <w:t>10</w:t>
            </w:r>
          </w:p>
        </w:tc>
      </w:tr>
      <w:tr w:rsidR="000B62E3" w:rsidRPr="009C41A7" w:rsidTr="000B62E3">
        <w:tc>
          <w:tcPr>
            <w:tcW w:w="1188" w:type="dxa"/>
            <w:tcBorders>
              <w:top w:val="nil"/>
              <w:left w:val="nil"/>
              <w:bottom w:val="nil"/>
              <w:right w:val="nil"/>
            </w:tcBorders>
          </w:tcPr>
          <w:p w:rsidR="003D4559" w:rsidRPr="009C41A7" w:rsidRDefault="003D4559" w:rsidP="000B1029">
            <w:pPr>
              <w:ind w:left="180" w:firstLine="360"/>
              <w:jc w:val="center"/>
              <w:rPr>
                <w:rFonts w:ascii="Times New Roman" w:hAnsi="Times New Roman"/>
                <w:sz w:val="20"/>
                <w:szCs w:val="20"/>
              </w:rPr>
            </w:pPr>
            <w:r w:rsidRPr="009C41A7">
              <w:rPr>
                <w:rFonts w:ascii="Times New Roman" w:hAnsi="Times New Roman"/>
                <w:sz w:val="20"/>
                <w:szCs w:val="20"/>
              </w:rPr>
              <w:t>17</w:t>
            </w:r>
          </w:p>
        </w:tc>
        <w:tc>
          <w:tcPr>
            <w:tcW w:w="1445" w:type="dxa"/>
            <w:tcBorders>
              <w:top w:val="nil"/>
              <w:left w:val="nil"/>
              <w:bottom w:val="nil"/>
              <w:right w:val="nil"/>
            </w:tcBorders>
            <w:vAlign w:val="center"/>
          </w:tcPr>
          <w:p w:rsidR="003D4559" w:rsidRPr="009C41A7" w:rsidRDefault="003D4559" w:rsidP="000B1029">
            <w:pPr>
              <w:ind w:left="180" w:firstLine="360"/>
              <w:jc w:val="center"/>
              <w:rPr>
                <w:rFonts w:ascii="Times New Roman" w:hAnsi="Times New Roman"/>
                <w:sz w:val="20"/>
                <w:szCs w:val="20"/>
              </w:rPr>
            </w:pPr>
            <w:proofErr w:type="spellStart"/>
            <w:r w:rsidRPr="009C41A7">
              <w:rPr>
                <w:rFonts w:ascii="Times New Roman" w:hAnsi="Times New Roman"/>
                <w:sz w:val="20"/>
                <w:szCs w:val="20"/>
              </w:rPr>
              <w:t>NFK</w:t>
            </w:r>
            <w:proofErr w:type="spellEnd"/>
          </w:p>
        </w:tc>
        <w:tc>
          <w:tcPr>
            <w:tcW w:w="1975" w:type="dxa"/>
            <w:tcBorders>
              <w:top w:val="nil"/>
              <w:left w:val="nil"/>
              <w:bottom w:val="nil"/>
              <w:right w:val="nil"/>
            </w:tcBorders>
            <w:vAlign w:val="center"/>
          </w:tcPr>
          <w:p w:rsidR="003D4559" w:rsidRPr="009C41A7" w:rsidRDefault="003D4559" w:rsidP="000B1029">
            <w:pPr>
              <w:ind w:left="180" w:firstLine="360"/>
              <w:rPr>
                <w:rFonts w:ascii="Times New Roman" w:hAnsi="Times New Roman"/>
                <w:sz w:val="20"/>
                <w:szCs w:val="20"/>
              </w:rPr>
            </w:pPr>
            <w:r w:rsidRPr="009C41A7">
              <w:rPr>
                <w:rFonts w:ascii="Times New Roman" w:hAnsi="Times New Roman"/>
                <w:sz w:val="20"/>
                <w:szCs w:val="20"/>
                <w:lang w:val="id-ID"/>
              </w:rPr>
              <w:t xml:space="preserve">   </w:t>
            </w:r>
            <w:r w:rsidRPr="009C41A7">
              <w:rPr>
                <w:rFonts w:ascii="Times New Roman" w:hAnsi="Times New Roman"/>
                <w:sz w:val="20"/>
                <w:szCs w:val="20"/>
              </w:rPr>
              <w:t>57.5</w:t>
            </w:r>
          </w:p>
        </w:tc>
        <w:tc>
          <w:tcPr>
            <w:tcW w:w="1980" w:type="dxa"/>
            <w:tcBorders>
              <w:top w:val="nil"/>
              <w:left w:val="nil"/>
              <w:bottom w:val="nil"/>
              <w:right w:val="nil"/>
            </w:tcBorders>
            <w:vAlign w:val="center"/>
          </w:tcPr>
          <w:p w:rsidR="003D4559" w:rsidRPr="009C41A7" w:rsidRDefault="003D4559" w:rsidP="000B1029">
            <w:pPr>
              <w:ind w:left="180" w:firstLine="360"/>
              <w:rPr>
                <w:rFonts w:ascii="Times New Roman" w:hAnsi="Times New Roman"/>
                <w:sz w:val="20"/>
                <w:szCs w:val="20"/>
              </w:rPr>
            </w:pPr>
            <w:r w:rsidRPr="009C41A7">
              <w:rPr>
                <w:rFonts w:ascii="Times New Roman" w:hAnsi="Times New Roman"/>
                <w:sz w:val="20"/>
                <w:szCs w:val="20"/>
                <w:lang w:val="id-ID"/>
              </w:rPr>
              <w:t xml:space="preserve"> </w:t>
            </w:r>
            <w:r w:rsidRPr="009C41A7">
              <w:rPr>
                <w:rFonts w:ascii="Times New Roman" w:hAnsi="Times New Roman"/>
                <w:sz w:val="20"/>
                <w:szCs w:val="20"/>
              </w:rPr>
              <w:t>75</w:t>
            </w:r>
          </w:p>
        </w:tc>
        <w:tc>
          <w:tcPr>
            <w:tcW w:w="2250" w:type="dxa"/>
            <w:tcBorders>
              <w:top w:val="nil"/>
              <w:left w:val="nil"/>
              <w:bottom w:val="nil"/>
              <w:right w:val="nil"/>
            </w:tcBorders>
            <w:vAlign w:val="center"/>
          </w:tcPr>
          <w:p w:rsidR="003D4559" w:rsidRPr="009C41A7" w:rsidRDefault="003D4559" w:rsidP="000B1029">
            <w:pPr>
              <w:ind w:left="180" w:firstLine="360"/>
              <w:rPr>
                <w:rFonts w:ascii="Times New Roman" w:hAnsi="Times New Roman"/>
                <w:sz w:val="20"/>
                <w:szCs w:val="20"/>
              </w:rPr>
            </w:pPr>
            <w:r w:rsidRPr="009C41A7">
              <w:rPr>
                <w:rFonts w:ascii="Times New Roman" w:hAnsi="Times New Roman"/>
                <w:sz w:val="20"/>
                <w:szCs w:val="20"/>
                <w:lang w:val="id-ID"/>
              </w:rPr>
              <w:t xml:space="preserve">   </w:t>
            </w:r>
            <w:r w:rsidRPr="009C41A7">
              <w:rPr>
                <w:rFonts w:ascii="Times New Roman" w:hAnsi="Times New Roman"/>
                <w:sz w:val="20"/>
                <w:szCs w:val="20"/>
              </w:rPr>
              <w:t>17.5</w:t>
            </w:r>
          </w:p>
        </w:tc>
      </w:tr>
      <w:tr w:rsidR="000B62E3" w:rsidRPr="009C41A7" w:rsidTr="000B62E3">
        <w:tc>
          <w:tcPr>
            <w:tcW w:w="1188" w:type="dxa"/>
            <w:tcBorders>
              <w:top w:val="nil"/>
              <w:left w:val="nil"/>
              <w:bottom w:val="nil"/>
              <w:right w:val="nil"/>
            </w:tcBorders>
          </w:tcPr>
          <w:p w:rsidR="003D4559" w:rsidRPr="009C41A7" w:rsidRDefault="003D4559" w:rsidP="000B1029">
            <w:pPr>
              <w:ind w:left="180" w:firstLine="360"/>
              <w:jc w:val="center"/>
              <w:rPr>
                <w:rFonts w:ascii="Times New Roman" w:hAnsi="Times New Roman"/>
                <w:sz w:val="20"/>
                <w:szCs w:val="20"/>
              </w:rPr>
            </w:pPr>
            <w:r w:rsidRPr="009C41A7">
              <w:rPr>
                <w:rFonts w:ascii="Times New Roman" w:hAnsi="Times New Roman"/>
                <w:sz w:val="20"/>
                <w:szCs w:val="20"/>
              </w:rPr>
              <w:t>18</w:t>
            </w:r>
          </w:p>
        </w:tc>
        <w:tc>
          <w:tcPr>
            <w:tcW w:w="1445" w:type="dxa"/>
            <w:tcBorders>
              <w:top w:val="nil"/>
              <w:left w:val="nil"/>
              <w:bottom w:val="nil"/>
              <w:right w:val="nil"/>
            </w:tcBorders>
            <w:vAlign w:val="center"/>
          </w:tcPr>
          <w:p w:rsidR="003D4559" w:rsidRPr="009C41A7" w:rsidRDefault="003D4559" w:rsidP="000B1029">
            <w:pPr>
              <w:ind w:left="180" w:firstLine="360"/>
              <w:jc w:val="center"/>
              <w:rPr>
                <w:rFonts w:ascii="Times New Roman" w:hAnsi="Times New Roman"/>
                <w:sz w:val="20"/>
                <w:szCs w:val="20"/>
              </w:rPr>
            </w:pPr>
            <w:proofErr w:type="spellStart"/>
            <w:r w:rsidRPr="009C41A7">
              <w:rPr>
                <w:rFonts w:ascii="Times New Roman" w:hAnsi="Times New Roman"/>
                <w:sz w:val="20"/>
                <w:szCs w:val="20"/>
              </w:rPr>
              <w:t>PTR</w:t>
            </w:r>
            <w:proofErr w:type="spellEnd"/>
          </w:p>
        </w:tc>
        <w:tc>
          <w:tcPr>
            <w:tcW w:w="1975" w:type="dxa"/>
            <w:tcBorders>
              <w:top w:val="nil"/>
              <w:left w:val="nil"/>
              <w:bottom w:val="nil"/>
              <w:right w:val="nil"/>
            </w:tcBorders>
            <w:vAlign w:val="center"/>
          </w:tcPr>
          <w:p w:rsidR="003D4559" w:rsidRPr="009C41A7" w:rsidRDefault="003D4559" w:rsidP="000B1029">
            <w:pPr>
              <w:ind w:left="180" w:firstLine="360"/>
              <w:rPr>
                <w:rFonts w:ascii="Times New Roman" w:hAnsi="Times New Roman"/>
                <w:sz w:val="20"/>
                <w:szCs w:val="20"/>
              </w:rPr>
            </w:pPr>
            <w:r w:rsidRPr="009C41A7">
              <w:rPr>
                <w:rFonts w:ascii="Times New Roman" w:hAnsi="Times New Roman"/>
                <w:sz w:val="20"/>
                <w:szCs w:val="20"/>
                <w:lang w:val="id-ID"/>
              </w:rPr>
              <w:t xml:space="preserve">   </w:t>
            </w:r>
            <w:r w:rsidRPr="009C41A7">
              <w:rPr>
                <w:rFonts w:ascii="Times New Roman" w:hAnsi="Times New Roman"/>
                <w:sz w:val="20"/>
                <w:szCs w:val="20"/>
              </w:rPr>
              <w:t>62.5</w:t>
            </w:r>
          </w:p>
        </w:tc>
        <w:tc>
          <w:tcPr>
            <w:tcW w:w="1980" w:type="dxa"/>
            <w:tcBorders>
              <w:top w:val="nil"/>
              <w:left w:val="nil"/>
              <w:bottom w:val="nil"/>
              <w:right w:val="nil"/>
            </w:tcBorders>
            <w:vAlign w:val="center"/>
          </w:tcPr>
          <w:p w:rsidR="003D4559" w:rsidRPr="009C41A7" w:rsidRDefault="003D4559" w:rsidP="000B1029">
            <w:pPr>
              <w:ind w:left="180" w:firstLine="360"/>
              <w:rPr>
                <w:rFonts w:ascii="Times New Roman" w:hAnsi="Times New Roman"/>
                <w:sz w:val="20"/>
                <w:szCs w:val="20"/>
              </w:rPr>
            </w:pPr>
            <w:r w:rsidRPr="009C41A7">
              <w:rPr>
                <w:rFonts w:ascii="Times New Roman" w:hAnsi="Times New Roman"/>
                <w:sz w:val="20"/>
                <w:szCs w:val="20"/>
                <w:lang w:val="id-ID"/>
              </w:rPr>
              <w:t xml:space="preserve"> </w:t>
            </w:r>
            <w:r w:rsidRPr="009C41A7">
              <w:rPr>
                <w:rFonts w:ascii="Times New Roman" w:hAnsi="Times New Roman"/>
                <w:sz w:val="20"/>
                <w:szCs w:val="20"/>
              </w:rPr>
              <w:t>77.5</w:t>
            </w:r>
          </w:p>
        </w:tc>
        <w:tc>
          <w:tcPr>
            <w:tcW w:w="2250" w:type="dxa"/>
            <w:tcBorders>
              <w:top w:val="nil"/>
              <w:left w:val="nil"/>
              <w:bottom w:val="nil"/>
              <w:right w:val="nil"/>
            </w:tcBorders>
            <w:vAlign w:val="center"/>
          </w:tcPr>
          <w:p w:rsidR="003D4559" w:rsidRPr="009C41A7" w:rsidRDefault="003D4559" w:rsidP="000B1029">
            <w:pPr>
              <w:ind w:left="180" w:firstLine="360"/>
              <w:rPr>
                <w:rFonts w:ascii="Times New Roman" w:hAnsi="Times New Roman"/>
                <w:sz w:val="20"/>
                <w:szCs w:val="20"/>
              </w:rPr>
            </w:pPr>
            <w:r w:rsidRPr="009C41A7">
              <w:rPr>
                <w:rFonts w:ascii="Times New Roman" w:hAnsi="Times New Roman"/>
                <w:sz w:val="20"/>
                <w:szCs w:val="20"/>
                <w:lang w:val="id-ID"/>
              </w:rPr>
              <w:t xml:space="preserve">   </w:t>
            </w:r>
            <w:r w:rsidRPr="009C41A7">
              <w:rPr>
                <w:rFonts w:ascii="Times New Roman" w:hAnsi="Times New Roman"/>
                <w:sz w:val="20"/>
                <w:szCs w:val="20"/>
              </w:rPr>
              <w:t>15</w:t>
            </w:r>
          </w:p>
        </w:tc>
      </w:tr>
      <w:tr w:rsidR="000B62E3" w:rsidRPr="009C41A7" w:rsidTr="000B62E3">
        <w:tc>
          <w:tcPr>
            <w:tcW w:w="1188" w:type="dxa"/>
            <w:tcBorders>
              <w:top w:val="nil"/>
              <w:left w:val="nil"/>
              <w:bottom w:val="nil"/>
              <w:right w:val="nil"/>
            </w:tcBorders>
          </w:tcPr>
          <w:p w:rsidR="003D4559" w:rsidRPr="009C41A7" w:rsidRDefault="003D4559" w:rsidP="000B1029">
            <w:pPr>
              <w:ind w:left="180" w:firstLine="360"/>
              <w:jc w:val="center"/>
              <w:rPr>
                <w:rFonts w:ascii="Times New Roman" w:hAnsi="Times New Roman"/>
                <w:sz w:val="20"/>
                <w:szCs w:val="20"/>
              </w:rPr>
            </w:pPr>
            <w:r w:rsidRPr="009C41A7">
              <w:rPr>
                <w:rFonts w:ascii="Times New Roman" w:hAnsi="Times New Roman"/>
                <w:sz w:val="20"/>
                <w:szCs w:val="20"/>
              </w:rPr>
              <w:t>19</w:t>
            </w:r>
          </w:p>
        </w:tc>
        <w:tc>
          <w:tcPr>
            <w:tcW w:w="1445" w:type="dxa"/>
            <w:tcBorders>
              <w:top w:val="nil"/>
              <w:left w:val="nil"/>
              <w:bottom w:val="nil"/>
              <w:right w:val="nil"/>
            </w:tcBorders>
            <w:vAlign w:val="center"/>
          </w:tcPr>
          <w:p w:rsidR="003D4559" w:rsidRPr="009C41A7" w:rsidRDefault="003D4559" w:rsidP="000B1029">
            <w:pPr>
              <w:ind w:left="180" w:firstLine="360"/>
              <w:jc w:val="center"/>
              <w:rPr>
                <w:rFonts w:ascii="Times New Roman" w:hAnsi="Times New Roman"/>
                <w:sz w:val="20"/>
                <w:szCs w:val="20"/>
              </w:rPr>
            </w:pPr>
            <w:proofErr w:type="spellStart"/>
            <w:r w:rsidRPr="009C41A7">
              <w:rPr>
                <w:rFonts w:ascii="Times New Roman" w:hAnsi="Times New Roman"/>
                <w:sz w:val="20"/>
                <w:szCs w:val="20"/>
              </w:rPr>
              <w:t>RMN</w:t>
            </w:r>
            <w:proofErr w:type="spellEnd"/>
          </w:p>
        </w:tc>
        <w:tc>
          <w:tcPr>
            <w:tcW w:w="1975" w:type="dxa"/>
            <w:tcBorders>
              <w:top w:val="nil"/>
              <w:left w:val="nil"/>
              <w:bottom w:val="nil"/>
              <w:right w:val="nil"/>
            </w:tcBorders>
            <w:vAlign w:val="center"/>
          </w:tcPr>
          <w:p w:rsidR="003D4559" w:rsidRPr="009C41A7" w:rsidRDefault="003D4559" w:rsidP="000B1029">
            <w:pPr>
              <w:ind w:left="180" w:firstLine="360"/>
              <w:rPr>
                <w:rFonts w:ascii="Times New Roman" w:hAnsi="Times New Roman"/>
                <w:sz w:val="20"/>
                <w:szCs w:val="20"/>
              </w:rPr>
            </w:pPr>
            <w:r w:rsidRPr="009C41A7">
              <w:rPr>
                <w:rFonts w:ascii="Times New Roman" w:hAnsi="Times New Roman"/>
                <w:sz w:val="20"/>
                <w:szCs w:val="20"/>
                <w:lang w:val="id-ID"/>
              </w:rPr>
              <w:t xml:space="preserve">   </w:t>
            </w:r>
            <w:r w:rsidRPr="009C41A7">
              <w:rPr>
                <w:rFonts w:ascii="Times New Roman" w:hAnsi="Times New Roman"/>
                <w:sz w:val="20"/>
                <w:szCs w:val="20"/>
              </w:rPr>
              <w:t>65</w:t>
            </w:r>
          </w:p>
        </w:tc>
        <w:tc>
          <w:tcPr>
            <w:tcW w:w="1980" w:type="dxa"/>
            <w:tcBorders>
              <w:top w:val="nil"/>
              <w:left w:val="nil"/>
              <w:bottom w:val="nil"/>
              <w:right w:val="nil"/>
            </w:tcBorders>
            <w:vAlign w:val="center"/>
          </w:tcPr>
          <w:p w:rsidR="003D4559" w:rsidRPr="009C41A7" w:rsidRDefault="003D4559" w:rsidP="000B1029">
            <w:pPr>
              <w:ind w:left="180" w:firstLine="360"/>
              <w:rPr>
                <w:rFonts w:ascii="Times New Roman" w:hAnsi="Times New Roman"/>
                <w:sz w:val="20"/>
                <w:szCs w:val="20"/>
              </w:rPr>
            </w:pPr>
            <w:r w:rsidRPr="009C41A7">
              <w:rPr>
                <w:rFonts w:ascii="Times New Roman" w:hAnsi="Times New Roman"/>
                <w:sz w:val="20"/>
                <w:szCs w:val="20"/>
                <w:lang w:val="id-ID"/>
              </w:rPr>
              <w:t xml:space="preserve"> </w:t>
            </w:r>
            <w:r w:rsidRPr="009C41A7">
              <w:rPr>
                <w:rFonts w:ascii="Times New Roman" w:hAnsi="Times New Roman"/>
                <w:sz w:val="20"/>
                <w:szCs w:val="20"/>
              </w:rPr>
              <w:t>80</w:t>
            </w:r>
          </w:p>
        </w:tc>
        <w:tc>
          <w:tcPr>
            <w:tcW w:w="2250" w:type="dxa"/>
            <w:tcBorders>
              <w:top w:val="nil"/>
              <w:left w:val="nil"/>
              <w:bottom w:val="nil"/>
              <w:right w:val="nil"/>
            </w:tcBorders>
            <w:vAlign w:val="center"/>
          </w:tcPr>
          <w:p w:rsidR="003D4559" w:rsidRPr="009C41A7" w:rsidRDefault="003D4559" w:rsidP="000B1029">
            <w:pPr>
              <w:ind w:left="180" w:firstLine="360"/>
              <w:rPr>
                <w:rFonts w:ascii="Times New Roman" w:hAnsi="Times New Roman"/>
                <w:sz w:val="20"/>
                <w:szCs w:val="20"/>
              </w:rPr>
            </w:pPr>
            <w:r w:rsidRPr="009C41A7">
              <w:rPr>
                <w:rFonts w:ascii="Times New Roman" w:hAnsi="Times New Roman"/>
                <w:sz w:val="20"/>
                <w:szCs w:val="20"/>
                <w:lang w:val="id-ID"/>
              </w:rPr>
              <w:t xml:space="preserve">   </w:t>
            </w:r>
            <w:r w:rsidRPr="009C41A7">
              <w:rPr>
                <w:rFonts w:ascii="Times New Roman" w:hAnsi="Times New Roman"/>
                <w:sz w:val="20"/>
                <w:szCs w:val="20"/>
              </w:rPr>
              <w:t>15</w:t>
            </w:r>
          </w:p>
        </w:tc>
      </w:tr>
      <w:tr w:rsidR="000B62E3" w:rsidRPr="009C41A7" w:rsidTr="000B62E3">
        <w:tc>
          <w:tcPr>
            <w:tcW w:w="1188" w:type="dxa"/>
            <w:tcBorders>
              <w:top w:val="nil"/>
              <w:left w:val="nil"/>
              <w:bottom w:val="nil"/>
              <w:right w:val="nil"/>
            </w:tcBorders>
          </w:tcPr>
          <w:p w:rsidR="003D4559" w:rsidRPr="009C41A7" w:rsidRDefault="003D4559" w:rsidP="000B1029">
            <w:pPr>
              <w:ind w:left="180" w:firstLine="360"/>
              <w:jc w:val="center"/>
              <w:rPr>
                <w:rFonts w:ascii="Times New Roman" w:hAnsi="Times New Roman"/>
                <w:sz w:val="20"/>
                <w:szCs w:val="20"/>
              </w:rPr>
            </w:pPr>
            <w:r w:rsidRPr="009C41A7">
              <w:rPr>
                <w:rFonts w:ascii="Times New Roman" w:hAnsi="Times New Roman"/>
                <w:sz w:val="20"/>
                <w:szCs w:val="20"/>
              </w:rPr>
              <w:t>20</w:t>
            </w:r>
          </w:p>
        </w:tc>
        <w:tc>
          <w:tcPr>
            <w:tcW w:w="1445" w:type="dxa"/>
            <w:tcBorders>
              <w:top w:val="nil"/>
              <w:left w:val="nil"/>
              <w:bottom w:val="nil"/>
              <w:right w:val="nil"/>
            </w:tcBorders>
            <w:vAlign w:val="center"/>
          </w:tcPr>
          <w:p w:rsidR="003D4559" w:rsidRPr="009C41A7" w:rsidRDefault="003D4559" w:rsidP="000B1029">
            <w:pPr>
              <w:ind w:left="180" w:firstLine="360"/>
              <w:jc w:val="center"/>
              <w:rPr>
                <w:rFonts w:ascii="Times New Roman" w:hAnsi="Times New Roman"/>
                <w:sz w:val="20"/>
                <w:szCs w:val="20"/>
              </w:rPr>
            </w:pPr>
            <w:proofErr w:type="spellStart"/>
            <w:r w:rsidRPr="009C41A7">
              <w:rPr>
                <w:rFonts w:ascii="Times New Roman" w:hAnsi="Times New Roman"/>
                <w:sz w:val="20"/>
                <w:szCs w:val="20"/>
              </w:rPr>
              <w:t>RNL</w:t>
            </w:r>
            <w:proofErr w:type="spellEnd"/>
          </w:p>
        </w:tc>
        <w:tc>
          <w:tcPr>
            <w:tcW w:w="1975" w:type="dxa"/>
            <w:tcBorders>
              <w:top w:val="nil"/>
              <w:left w:val="nil"/>
              <w:bottom w:val="nil"/>
              <w:right w:val="nil"/>
            </w:tcBorders>
            <w:vAlign w:val="center"/>
          </w:tcPr>
          <w:p w:rsidR="003D4559" w:rsidRPr="009C41A7" w:rsidRDefault="003D4559" w:rsidP="000B1029">
            <w:pPr>
              <w:ind w:left="180" w:firstLine="360"/>
              <w:rPr>
                <w:rFonts w:ascii="Times New Roman" w:hAnsi="Times New Roman"/>
                <w:sz w:val="20"/>
                <w:szCs w:val="20"/>
              </w:rPr>
            </w:pPr>
            <w:r w:rsidRPr="009C41A7">
              <w:rPr>
                <w:rFonts w:ascii="Times New Roman" w:hAnsi="Times New Roman"/>
                <w:sz w:val="20"/>
                <w:szCs w:val="20"/>
                <w:lang w:val="id-ID"/>
              </w:rPr>
              <w:t xml:space="preserve">   </w:t>
            </w:r>
            <w:r w:rsidRPr="009C41A7">
              <w:rPr>
                <w:rFonts w:ascii="Times New Roman" w:hAnsi="Times New Roman"/>
                <w:sz w:val="20"/>
                <w:szCs w:val="20"/>
              </w:rPr>
              <w:t>55</w:t>
            </w:r>
          </w:p>
        </w:tc>
        <w:tc>
          <w:tcPr>
            <w:tcW w:w="1980" w:type="dxa"/>
            <w:tcBorders>
              <w:top w:val="nil"/>
              <w:left w:val="nil"/>
              <w:bottom w:val="nil"/>
              <w:right w:val="nil"/>
            </w:tcBorders>
            <w:vAlign w:val="center"/>
          </w:tcPr>
          <w:p w:rsidR="003D4559" w:rsidRPr="009C41A7" w:rsidRDefault="003D4559" w:rsidP="000B1029">
            <w:pPr>
              <w:ind w:left="180" w:firstLine="360"/>
              <w:rPr>
                <w:rFonts w:ascii="Times New Roman" w:hAnsi="Times New Roman"/>
                <w:sz w:val="20"/>
                <w:szCs w:val="20"/>
              </w:rPr>
            </w:pPr>
            <w:r w:rsidRPr="009C41A7">
              <w:rPr>
                <w:rFonts w:ascii="Times New Roman" w:hAnsi="Times New Roman"/>
                <w:sz w:val="20"/>
                <w:szCs w:val="20"/>
                <w:lang w:val="id-ID"/>
              </w:rPr>
              <w:t xml:space="preserve"> </w:t>
            </w:r>
            <w:r w:rsidRPr="009C41A7">
              <w:rPr>
                <w:rFonts w:ascii="Times New Roman" w:hAnsi="Times New Roman"/>
                <w:sz w:val="20"/>
                <w:szCs w:val="20"/>
              </w:rPr>
              <w:t>77.5</w:t>
            </w:r>
          </w:p>
        </w:tc>
        <w:tc>
          <w:tcPr>
            <w:tcW w:w="2250" w:type="dxa"/>
            <w:tcBorders>
              <w:top w:val="nil"/>
              <w:left w:val="nil"/>
              <w:bottom w:val="nil"/>
              <w:right w:val="nil"/>
            </w:tcBorders>
            <w:vAlign w:val="center"/>
          </w:tcPr>
          <w:p w:rsidR="003D4559" w:rsidRPr="009C41A7" w:rsidRDefault="003D4559" w:rsidP="000B1029">
            <w:pPr>
              <w:ind w:left="180" w:firstLine="360"/>
              <w:rPr>
                <w:rFonts w:ascii="Times New Roman" w:hAnsi="Times New Roman"/>
                <w:sz w:val="20"/>
                <w:szCs w:val="20"/>
              </w:rPr>
            </w:pPr>
            <w:r w:rsidRPr="009C41A7">
              <w:rPr>
                <w:rFonts w:ascii="Times New Roman" w:hAnsi="Times New Roman"/>
                <w:sz w:val="20"/>
                <w:szCs w:val="20"/>
                <w:lang w:val="id-ID"/>
              </w:rPr>
              <w:t xml:space="preserve">   </w:t>
            </w:r>
            <w:r w:rsidRPr="009C41A7">
              <w:rPr>
                <w:rFonts w:ascii="Times New Roman" w:hAnsi="Times New Roman"/>
                <w:sz w:val="20"/>
                <w:szCs w:val="20"/>
              </w:rPr>
              <w:t>22.5</w:t>
            </w:r>
          </w:p>
        </w:tc>
      </w:tr>
      <w:tr w:rsidR="000B62E3" w:rsidRPr="009C41A7" w:rsidTr="000B62E3">
        <w:tc>
          <w:tcPr>
            <w:tcW w:w="1188" w:type="dxa"/>
            <w:tcBorders>
              <w:top w:val="nil"/>
              <w:left w:val="nil"/>
              <w:bottom w:val="nil"/>
              <w:right w:val="nil"/>
            </w:tcBorders>
          </w:tcPr>
          <w:p w:rsidR="003D4559" w:rsidRPr="009C41A7" w:rsidRDefault="003D4559" w:rsidP="000B1029">
            <w:pPr>
              <w:ind w:left="180" w:firstLine="360"/>
              <w:jc w:val="center"/>
              <w:rPr>
                <w:rFonts w:ascii="Times New Roman" w:hAnsi="Times New Roman"/>
                <w:sz w:val="20"/>
                <w:szCs w:val="20"/>
              </w:rPr>
            </w:pPr>
            <w:r w:rsidRPr="009C41A7">
              <w:rPr>
                <w:rFonts w:ascii="Times New Roman" w:hAnsi="Times New Roman"/>
                <w:sz w:val="20"/>
                <w:szCs w:val="20"/>
              </w:rPr>
              <w:t>21</w:t>
            </w:r>
          </w:p>
        </w:tc>
        <w:tc>
          <w:tcPr>
            <w:tcW w:w="1445" w:type="dxa"/>
            <w:tcBorders>
              <w:top w:val="nil"/>
              <w:left w:val="nil"/>
              <w:bottom w:val="nil"/>
              <w:right w:val="nil"/>
            </w:tcBorders>
            <w:vAlign w:val="center"/>
          </w:tcPr>
          <w:p w:rsidR="003D4559" w:rsidRPr="009C41A7" w:rsidRDefault="003D4559" w:rsidP="000B1029">
            <w:pPr>
              <w:ind w:left="180" w:firstLine="360"/>
              <w:jc w:val="center"/>
              <w:rPr>
                <w:rFonts w:ascii="Times New Roman" w:hAnsi="Times New Roman"/>
                <w:sz w:val="20"/>
                <w:szCs w:val="20"/>
              </w:rPr>
            </w:pPr>
            <w:proofErr w:type="spellStart"/>
            <w:r w:rsidRPr="009C41A7">
              <w:rPr>
                <w:rFonts w:ascii="Times New Roman" w:hAnsi="Times New Roman"/>
                <w:sz w:val="20"/>
                <w:szCs w:val="20"/>
              </w:rPr>
              <w:t>RZK</w:t>
            </w:r>
            <w:proofErr w:type="spellEnd"/>
          </w:p>
        </w:tc>
        <w:tc>
          <w:tcPr>
            <w:tcW w:w="1975" w:type="dxa"/>
            <w:tcBorders>
              <w:top w:val="nil"/>
              <w:left w:val="nil"/>
              <w:bottom w:val="nil"/>
              <w:right w:val="nil"/>
            </w:tcBorders>
            <w:vAlign w:val="center"/>
          </w:tcPr>
          <w:p w:rsidR="003D4559" w:rsidRPr="009C41A7" w:rsidRDefault="003D4559" w:rsidP="000B1029">
            <w:pPr>
              <w:ind w:left="180" w:firstLine="360"/>
              <w:rPr>
                <w:rFonts w:ascii="Times New Roman" w:hAnsi="Times New Roman"/>
                <w:sz w:val="20"/>
                <w:szCs w:val="20"/>
              </w:rPr>
            </w:pPr>
            <w:r w:rsidRPr="009C41A7">
              <w:rPr>
                <w:rFonts w:ascii="Times New Roman" w:hAnsi="Times New Roman"/>
                <w:sz w:val="20"/>
                <w:szCs w:val="20"/>
                <w:lang w:val="id-ID"/>
              </w:rPr>
              <w:t xml:space="preserve">   </w:t>
            </w:r>
            <w:r w:rsidRPr="009C41A7">
              <w:rPr>
                <w:rFonts w:ascii="Times New Roman" w:hAnsi="Times New Roman"/>
                <w:sz w:val="20"/>
                <w:szCs w:val="20"/>
              </w:rPr>
              <w:t>65</w:t>
            </w:r>
          </w:p>
        </w:tc>
        <w:tc>
          <w:tcPr>
            <w:tcW w:w="1980" w:type="dxa"/>
            <w:tcBorders>
              <w:top w:val="nil"/>
              <w:left w:val="nil"/>
              <w:bottom w:val="nil"/>
              <w:right w:val="nil"/>
            </w:tcBorders>
            <w:vAlign w:val="center"/>
          </w:tcPr>
          <w:p w:rsidR="003D4559" w:rsidRPr="009C41A7" w:rsidRDefault="003D4559" w:rsidP="000B1029">
            <w:pPr>
              <w:ind w:left="180" w:firstLine="360"/>
              <w:rPr>
                <w:rFonts w:ascii="Times New Roman" w:hAnsi="Times New Roman"/>
                <w:sz w:val="20"/>
                <w:szCs w:val="20"/>
              </w:rPr>
            </w:pPr>
            <w:r w:rsidRPr="009C41A7">
              <w:rPr>
                <w:rFonts w:ascii="Times New Roman" w:hAnsi="Times New Roman"/>
                <w:sz w:val="20"/>
                <w:szCs w:val="20"/>
                <w:lang w:val="id-ID"/>
              </w:rPr>
              <w:t xml:space="preserve"> </w:t>
            </w:r>
            <w:r w:rsidRPr="009C41A7">
              <w:rPr>
                <w:rFonts w:ascii="Times New Roman" w:hAnsi="Times New Roman"/>
                <w:sz w:val="20"/>
                <w:szCs w:val="20"/>
              </w:rPr>
              <w:t>72.5</w:t>
            </w:r>
          </w:p>
        </w:tc>
        <w:tc>
          <w:tcPr>
            <w:tcW w:w="2250" w:type="dxa"/>
            <w:tcBorders>
              <w:top w:val="nil"/>
              <w:left w:val="nil"/>
              <w:bottom w:val="nil"/>
              <w:right w:val="nil"/>
            </w:tcBorders>
            <w:vAlign w:val="center"/>
          </w:tcPr>
          <w:p w:rsidR="003D4559" w:rsidRPr="009C41A7" w:rsidRDefault="003D4559" w:rsidP="000B1029">
            <w:pPr>
              <w:ind w:left="180" w:firstLine="360"/>
              <w:rPr>
                <w:rFonts w:ascii="Times New Roman" w:hAnsi="Times New Roman"/>
                <w:sz w:val="20"/>
                <w:szCs w:val="20"/>
              </w:rPr>
            </w:pPr>
            <w:r w:rsidRPr="009C41A7">
              <w:rPr>
                <w:rFonts w:ascii="Times New Roman" w:hAnsi="Times New Roman"/>
                <w:sz w:val="20"/>
                <w:szCs w:val="20"/>
                <w:lang w:val="id-ID"/>
              </w:rPr>
              <w:t xml:space="preserve">   </w:t>
            </w:r>
            <w:r w:rsidRPr="009C41A7">
              <w:rPr>
                <w:rFonts w:ascii="Times New Roman" w:hAnsi="Times New Roman"/>
                <w:sz w:val="20"/>
                <w:szCs w:val="20"/>
              </w:rPr>
              <w:t>7.5</w:t>
            </w:r>
          </w:p>
        </w:tc>
      </w:tr>
      <w:tr w:rsidR="000B62E3" w:rsidRPr="009C41A7" w:rsidTr="000B62E3">
        <w:tc>
          <w:tcPr>
            <w:tcW w:w="1188" w:type="dxa"/>
            <w:tcBorders>
              <w:top w:val="nil"/>
              <w:left w:val="nil"/>
              <w:bottom w:val="nil"/>
              <w:right w:val="nil"/>
            </w:tcBorders>
          </w:tcPr>
          <w:p w:rsidR="003D4559" w:rsidRPr="009C41A7" w:rsidRDefault="003D4559" w:rsidP="000B1029">
            <w:pPr>
              <w:ind w:left="180" w:firstLine="360"/>
              <w:jc w:val="center"/>
              <w:rPr>
                <w:rFonts w:ascii="Times New Roman" w:hAnsi="Times New Roman"/>
                <w:sz w:val="20"/>
                <w:szCs w:val="20"/>
              </w:rPr>
            </w:pPr>
            <w:r w:rsidRPr="009C41A7">
              <w:rPr>
                <w:rFonts w:ascii="Times New Roman" w:hAnsi="Times New Roman"/>
                <w:sz w:val="20"/>
                <w:szCs w:val="20"/>
              </w:rPr>
              <w:t>22</w:t>
            </w:r>
          </w:p>
        </w:tc>
        <w:tc>
          <w:tcPr>
            <w:tcW w:w="1445" w:type="dxa"/>
            <w:tcBorders>
              <w:top w:val="nil"/>
              <w:left w:val="nil"/>
              <w:bottom w:val="nil"/>
              <w:right w:val="nil"/>
            </w:tcBorders>
            <w:vAlign w:val="center"/>
          </w:tcPr>
          <w:p w:rsidR="003D4559" w:rsidRPr="009C41A7" w:rsidRDefault="003D4559" w:rsidP="000B1029">
            <w:pPr>
              <w:ind w:left="180" w:firstLine="360"/>
              <w:jc w:val="center"/>
              <w:rPr>
                <w:rFonts w:ascii="Times New Roman" w:hAnsi="Times New Roman"/>
                <w:sz w:val="20"/>
                <w:szCs w:val="20"/>
              </w:rPr>
            </w:pPr>
            <w:proofErr w:type="spellStart"/>
            <w:r w:rsidRPr="009C41A7">
              <w:rPr>
                <w:rFonts w:ascii="Times New Roman" w:hAnsi="Times New Roman"/>
                <w:sz w:val="20"/>
                <w:szCs w:val="20"/>
              </w:rPr>
              <w:t>RZQ</w:t>
            </w:r>
            <w:proofErr w:type="spellEnd"/>
          </w:p>
        </w:tc>
        <w:tc>
          <w:tcPr>
            <w:tcW w:w="1975" w:type="dxa"/>
            <w:tcBorders>
              <w:top w:val="nil"/>
              <w:left w:val="nil"/>
              <w:bottom w:val="nil"/>
              <w:right w:val="nil"/>
            </w:tcBorders>
            <w:vAlign w:val="center"/>
          </w:tcPr>
          <w:p w:rsidR="003D4559" w:rsidRPr="009C41A7" w:rsidRDefault="003D4559" w:rsidP="000B1029">
            <w:pPr>
              <w:ind w:left="180" w:firstLine="360"/>
              <w:rPr>
                <w:rFonts w:ascii="Times New Roman" w:hAnsi="Times New Roman"/>
                <w:sz w:val="20"/>
                <w:szCs w:val="20"/>
              </w:rPr>
            </w:pPr>
            <w:r w:rsidRPr="009C41A7">
              <w:rPr>
                <w:rFonts w:ascii="Times New Roman" w:hAnsi="Times New Roman"/>
                <w:sz w:val="20"/>
                <w:szCs w:val="20"/>
                <w:lang w:val="id-ID"/>
              </w:rPr>
              <w:t xml:space="preserve">   </w:t>
            </w:r>
            <w:r w:rsidRPr="009C41A7">
              <w:rPr>
                <w:rFonts w:ascii="Times New Roman" w:hAnsi="Times New Roman"/>
                <w:sz w:val="20"/>
                <w:szCs w:val="20"/>
              </w:rPr>
              <w:t>65</w:t>
            </w:r>
          </w:p>
        </w:tc>
        <w:tc>
          <w:tcPr>
            <w:tcW w:w="1980" w:type="dxa"/>
            <w:tcBorders>
              <w:top w:val="nil"/>
              <w:left w:val="nil"/>
              <w:bottom w:val="nil"/>
              <w:right w:val="nil"/>
            </w:tcBorders>
            <w:vAlign w:val="center"/>
          </w:tcPr>
          <w:p w:rsidR="003D4559" w:rsidRPr="009C41A7" w:rsidRDefault="003D4559" w:rsidP="000B1029">
            <w:pPr>
              <w:ind w:left="180" w:firstLine="360"/>
              <w:rPr>
                <w:rFonts w:ascii="Times New Roman" w:hAnsi="Times New Roman"/>
                <w:sz w:val="20"/>
                <w:szCs w:val="20"/>
              </w:rPr>
            </w:pPr>
            <w:r w:rsidRPr="009C41A7">
              <w:rPr>
                <w:rFonts w:ascii="Times New Roman" w:hAnsi="Times New Roman"/>
                <w:sz w:val="20"/>
                <w:szCs w:val="20"/>
                <w:lang w:val="id-ID"/>
              </w:rPr>
              <w:t xml:space="preserve"> </w:t>
            </w:r>
            <w:r w:rsidRPr="009C41A7">
              <w:rPr>
                <w:rFonts w:ascii="Times New Roman" w:hAnsi="Times New Roman"/>
                <w:sz w:val="20"/>
                <w:szCs w:val="20"/>
              </w:rPr>
              <w:t>70</w:t>
            </w:r>
          </w:p>
        </w:tc>
        <w:tc>
          <w:tcPr>
            <w:tcW w:w="2250" w:type="dxa"/>
            <w:tcBorders>
              <w:top w:val="nil"/>
              <w:left w:val="nil"/>
              <w:bottom w:val="nil"/>
              <w:right w:val="nil"/>
            </w:tcBorders>
            <w:vAlign w:val="center"/>
          </w:tcPr>
          <w:p w:rsidR="003D4559" w:rsidRPr="009C41A7" w:rsidRDefault="003D4559" w:rsidP="000B1029">
            <w:pPr>
              <w:ind w:left="180" w:firstLine="360"/>
              <w:rPr>
                <w:rFonts w:ascii="Times New Roman" w:hAnsi="Times New Roman"/>
                <w:sz w:val="20"/>
                <w:szCs w:val="20"/>
              </w:rPr>
            </w:pPr>
            <w:r w:rsidRPr="009C41A7">
              <w:rPr>
                <w:rFonts w:ascii="Times New Roman" w:hAnsi="Times New Roman"/>
                <w:sz w:val="20"/>
                <w:szCs w:val="20"/>
                <w:lang w:val="id-ID"/>
              </w:rPr>
              <w:t xml:space="preserve">   </w:t>
            </w:r>
            <w:r w:rsidRPr="009C41A7">
              <w:rPr>
                <w:rFonts w:ascii="Times New Roman" w:hAnsi="Times New Roman"/>
                <w:sz w:val="20"/>
                <w:szCs w:val="20"/>
              </w:rPr>
              <w:t>5</w:t>
            </w:r>
          </w:p>
        </w:tc>
      </w:tr>
      <w:tr w:rsidR="000B62E3" w:rsidRPr="009C41A7" w:rsidTr="000B62E3">
        <w:tc>
          <w:tcPr>
            <w:tcW w:w="1188" w:type="dxa"/>
            <w:tcBorders>
              <w:top w:val="nil"/>
              <w:left w:val="nil"/>
              <w:bottom w:val="nil"/>
              <w:right w:val="nil"/>
            </w:tcBorders>
          </w:tcPr>
          <w:p w:rsidR="003D4559" w:rsidRPr="009C41A7" w:rsidRDefault="003D4559" w:rsidP="000B1029">
            <w:pPr>
              <w:ind w:left="180" w:firstLine="360"/>
              <w:jc w:val="center"/>
              <w:rPr>
                <w:rFonts w:ascii="Times New Roman" w:hAnsi="Times New Roman"/>
                <w:sz w:val="20"/>
                <w:szCs w:val="20"/>
              </w:rPr>
            </w:pPr>
            <w:r w:rsidRPr="009C41A7">
              <w:rPr>
                <w:rFonts w:ascii="Times New Roman" w:hAnsi="Times New Roman"/>
                <w:sz w:val="20"/>
                <w:szCs w:val="20"/>
              </w:rPr>
              <w:t>23</w:t>
            </w:r>
          </w:p>
        </w:tc>
        <w:tc>
          <w:tcPr>
            <w:tcW w:w="1445" w:type="dxa"/>
            <w:tcBorders>
              <w:top w:val="nil"/>
              <w:left w:val="nil"/>
              <w:bottom w:val="nil"/>
              <w:right w:val="nil"/>
            </w:tcBorders>
            <w:vAlign w:val="center"/>
          </w:tcPr>
          <w:p w:rsidR="003D4559" w:rsidRPr="009C41A7" w:rsidRDefault="003D4559" w:rsidP="000B1029">
            <w:pPr>
              <w:ind w:left="180" w:firstLine="360"/>
              <w:jc w:val="center"/>
              <w:rPr>
                <w:rFonts w:ascii="Times New Roman" w:hAnsi="Times New Roman"/>
                <w:sz w:val="20"/>
                <w:szCs w:val="20"/>
              </w:rPr>
            </w:pPr>
            <w:proofErr w:type="spellStart"/>
            <w:r w:rsidRPr="009C41A7">
              <w:rPr>
                <w:rFonts w:ascii="Times New Roman" w:hAnsi="Times New Roman"/>
                <w:sz w:val="20"/>
                <w:szCs w:val="20"/>
              </w:rPr>
              <w:t>RYN</w:t>
            </w:r>
            <w:proofErr w:type="spellEnd"/>
          </w:p>
        </w:tc>
        <w:tc>
          <w:tcPr>
            <w:tcW w:w="1975" w:type="dxa"/>
            <w:tcBorders>
              <w:top w:val="nil"/>
              <w:left w:val="nil"/>
              <w:bottom w:val="nil"/>
              <w:right w:val="nil"/>
            </w:tcBorders>
            <w:vAlign w:val="center"/>
          </w:tcPr>
          <w:p w:rsidR="003D4559" w:rsidRPr="009C41A7" w:rsidRDefault="003D4559" w:rsidP="000B1029">
            <w:pPr>
              <w:ind w:left="180" w:firstLine="360"/>
              <w:rPr>
                <w:rFonts w:ascii="Times New Roman" w:hAnsi="Times New Roman"/>
                <w:sz w:val="20"/>
                <w:szCs w:val="20"/>
              </w:rPr>
            </w:pPr>
            <w:r w:rsidRPr="009C41A7">
              <w:rPr>
                <w:rFonts w:ascii="Times New Roman" w:hAnsi="Times New Roman"/>
                <w:sz w:val="20"/>
                <w:szCs w:val="20"/>
                <w:lang w:val="id-ID"/>
              </w:rPr>
              <w:t xml:space="preserve">   </w:t>
            </w:r>
            <w:r w:rsidRPr="009C41A7">
              <w:rPr>
                <w:rFonts w:ascii="Times New Roman" w:hAnsi="Times New Roman"/>
                <w:sz w:val="20"/>
                <w:szCs w:val="20"/>
              </w:rPr>
              <w:t>62.5</w:t>
            </w:r>
          </w:p>
        </w:tc>
        <w:tc>
          <w:tcPr>
            <w:tcW w:w="1980" w:type="dxa"/>
            <w:tcBorders>
              <w:top w:val="nil"/>
              <w:left w:val="nil"/>
              <w:bottom w:val="nil"/>
              <w:right w:val="nil"/>
            </w:tcBorders>
            <w:vAlign w:val="center"/>
          </w:tcPr>
          <w:p w:rsidR="003D4559" w:rsidRPr="009C41A7" w:rsidRDefault="003D4559" w:rsidP="000B1029">
            <w:pPr>
              <w:ind w:left="180" w:firstLine="360"/>
              <w:rPr>
                <w:rFonts w:ascii="Times New Roman" w:hAnsi="Times New Roman"/>
                <w:sz w:val="20"/>
                <w:szCs w:val="20"/>
              </w:rPr>
            </w:pPr>
            <w:r w:rsidRPr="009C41A7">
              <w:rPr>
                <w:rFonts w:ascii="Times New Roman" w:hAnsi="Times New Roman"/>
                <w:sz w:val="20"/>
                <w:szCs w:val="20"/>
                <w:lang w:val="id-ID"/>
              </w:rPr>
              <w:t xml:space="preserve"> </w:t>
            </w:r>
            <w:r w:rsidRPr="009C41A7">
              <w:rPr>
                <w:rFonts w:ascii="Times New Roman" w:hAnsi="Times New Roman"/>
                <w:sz w:val="20"/>
                <w:szCs w:val="20"/>
              </w:rPr>
              <w:t>70</w:t>
            </w:r>
          </w:p>
        </w:tc>
        <w:tc>
          <w:tcPr>
            <w:tcW w:w="2250" w:type="dxa"/>
            <w:tcBorders>
              <w:top w:val="nil"/>
              <w:left w:val="nil"/>
              <w:bottom w:val="nil"/>
              <w:right w:val="nil"/>
            </w:tcBorders>
            <w:vAlign w:val="center"/>
          </w:tcPr>
          <w:p w:rsidR="003D4559" w:rsidRPr="009C41A7" w:rsidRDefault="003D4559" w:rsidP="000B1029">
            <w:pPr>
              <w:ind w:left="180" w:firstLine="360"/>
              <w:rPr>
                <w:rFonts w:ascii="Times New Roman" w:hAnsi="Times New Roman"/>
                <w:sz w:val="20"/>
                <w:szCs w:val="20"/>
              </w:rPr>
            </w:pPr>
            <w:r w:rsidRPr="009C41A7">
              <w:rPr>
                <w:rFonts w:ascii="Times New Roman" w:hAnsi="Times New Roman"/>
                <w:sz w:val="20"/>
                <w:szCs w:val="20"/>
                <w:lang w:val="id-ID"/>
              </w:rPr>
              <w:t xml:space="preserve">   </w:t>
            </w:r>
            <w:r w:rsidRPr="009C41A7">
              <w:rPr>
                <w:rFonts w:ascii="Times New Roman" w:hAnsi="Times New Roman"/>
                <w:sz w:val="20"/>
                <w:szCs w:val="20"/>
              </w:rPr>
              <w:t>7.5</w:t>
            </w:r>
          </w:p>
        </w:tc>
      </w:tr>
      <w:tr w:rsidR="000B62E3" w:rsidRPr="009C41A7" w:rsidTr="000B62E3">
        <w:tc>
          <w:tcPr>
            <w:tcW w:w="1188" w:type="dxa"/>
            <w:tcBorders>
              <w:top w:val="nil"/>
              <w:left w:val="nil"/>
              <w:bottom w:val="nil"/>
              <w:right w:val="nil"/>
            </w:tcBorders>
          </w:tcPr>
          <w:p w:rsidR="003D4559" w:rsidRPr="009C41A7" w:rsidRDefault="003D4559" w:rsidP="000B1029">
            <w:pPr>
              <w:ind w:left="180" w:firstLine="360"/>
              <w:jc w:val="center"/>
              <w:rPr>
                <w:rFonts w:ascii="Times New Roman" w:hAnsi="Times New Roman"/>
                <w:sz w:val="20"/>
                <w:szCs w:val="20"/>
              </w:rPr>
            </w:pPr>
            <w:r w:rsidRPr="009C41A7">
              <w:rPr>
                <w:rFonts w:ascii="Times New Roman" w:hAnsi="Times New Roman"/>
                <w:sz w:val="20"/>
                <w:szCs w:val="20"/>
              </w:rPr>
              <w:t>24</w:t>
            </w:r>
          </w:p>
        </w:tc>
        <w:tc>
          <w:tcPr>
            <w:tcW w:w="1445" w:type="dxa"/>
            <w:tcBorders>
              <w:top w:val="nil"/>
              <w:left w:val="nil"/>
              <w:bottom w:val="nil"/>
              <w:right w:val="nil"/>
            </w:tcBorders>
            <w:vAlign w:val="center"/>
          </w:tcPr>
          <w:p w:rsidR="003D4559" w:rsidRPr="009C41A7" w:rsidRDefault="003D4559" w:rsidP="000B1029">
            <w:pPr>
              <w:ind w:left="180" w:firstLine="360"/>
              <w:jc w:val="center"/>
              <w:rPr>
                <w:rFonts w:ascii="Times New Roman" w:hAnsi="Times New Roman"/>
                <w:sz w:val="20"/>
                <w:szCs w:val="20"/>
              </w:rPr>
            </w:pPr>
            <w:r w:rsidRPr="009C41A7">
              <w:rPr>
                <w:rFonts w:ascii="Times New Roman" w:hAnsi="Times New Roman"/>
                <w:sz w:val="20"/>
                <w:szCs w:val="20"/>
              </w:rPr>
              <w:t>SRI</w:t>
            </w:r>
          </w:p>
        </w:tc>
        <w:tc>
          <w:tcPr>
            <w:tcW w:w="1975" w:type="dxa"/>
            <w:tcBorders>
              <w:top w:val="nil"/>
              <w:left w:val="nil"/>
              <w:bottom w:val="nil"/>
              <w:right w:val="nil"/>
            </w:tcBorders>
            <w:vAlign w:val="center"/>
          </w:tcPr>
          <w:p w:rsidR="003D4559" w:rsidRPr="009C41A7" w:rsidRDefault="003D4559" w:rsidP="000B1029">
            <w:pPr>
              <w:ind w:left="180" w:firstLine="360"/>
              <w:rPr>
                <w:rFonts w:ascii="Times New Roman" w:hAnsi="Times New Roman"/>
                <w:sz w:val="20"/>
                <w:szCs w:val="20"/>
              </w:rPr>
            </w:pPr>
            <w:r w:rsidRPr="009C41A7">
              <w:rPr>
                <w:rFonts w:ascii="Times New Roman" w:hAnsi="Times New Roman"/>
                <w:sz w:val="20"/>
                <w:szCs w:val="20"/>
                <w:lang w:val="id-ID"/>
              </w:rPr>
              <w:t xml:space="preserve">   </w:t>
            </w:r>
            <w:r w:rsidRPr="009C41A7">
              <w:rPr>
                <w:rFonts w:ascii="Times New Roman" w:hAnsi="Times New Roman"/>
                <w:sz w:val="20"/>
                <w:szCs w:val="20"/>
              </w:rPr>
              <w:t>57.5</w:t>
            </w:r>
          </w:p>
        </w:tc>
        <w:tc>
          <w:tcPr>
            <w:tcW w:w="1980" w:type="dxa"/>
            <w:tcBorders>
              <w:top w:val="nil"/>
              <w:left w:val="nil"/>
              <w:bottom w:val="nil"/>
              <w:right w:val="nil"/>
            </w:tcBorders>
            <w:vAlign w:val="center"/>
          </w:tcPr>
          <w:p w:rsidR="003D4559" w:rsidRPr="009C41A7" w:rsidRDefault="003D4559" w:rsidP="000B1029">
            <w:pPr>
              <w:ind w:left="180" w:firstLine="360"/>
              <w:rPr>
                <w:rFonts w:ascii="Times New Roman" w:hAnsi="Times New Roman"/>
                <w:sz w:val="20"/>
                <w:szCs w:val="20"/>
              </w:rPr>
            </w:pPr>
            <w:r w:rsidRPr="009C41A7">
              <w:rPr>
                <w:rFonts w:ascii="Times New Roman" w:hAnsi="Times New Roman"/>
                <w:sz w:val="20"/>
                <w:szCs w:val="20"/>
                <w:lang w:val="id-ID"/>
              </w:rPr>
              <w:t xml:space="preserve"> </w:t>
            </w:r>
            <w:r w:rsidRPr="009C41A7">
              <w:rPr>
                <w:rFonts w:ascii="Times New Roman" w:hAnsi="Times New Roman"/>
                <w:sz w:val="20"/>
                <w:szCs w:val="20"/>
              </w:rPr>
              <w:t>72.5</w:t>
            </w:r>
          </w:p>
        </w:tc>
        <w:tc>
          <w:tcPr>
            <w:tcW w:w="2250" w:type="dxa"/>
            <w:tcBorders>
              <w:top w:val="nil"/>
              <w:left w:val="nil"/>
              <w:bottom w:val="nil"/>
              <w:right w:val="nil"/>
            </w:tcBorders>
            <w:vAlign w:val="center"/>
          </w:tcPr>
          <w:p w:rsidR="003D4559" w:rsidRPr="009C41A7" w:rsidRDefault="003D4559" w:rsidP="000B1029">
            <w:pPr>
              <w:ind w:left="180" w:firstLine="360"/>
              <w:rPr>
                <w:rFonts w:ascii="Times New Roman" w:hAnsi="Times New Roman"/>
                <w:sz w:val="20"/>
                <w:szCs w:val="20"/>
              </w:rPr>
            </w:pPr>
            <w:r w:rsidRPr="009C41A7">
              <w:rPr>
                <w:rFonts w:ascii="Times New Roman" w:hAnsi="Times New Roman"/>
                <w:sz w:val="20"/>
                <w:szCs w:val="20"/>
                <w:lang w:val="id-ID"/>
              </w:rPr>
              <w:t xml:space="preserve">   </w:t>
            </w:r>
            <w:r w:rsidRPr="009C41A7">
              <w:rPr>
                <w:rFonts w:ascii="Times New Roman" w:hAnsi="Times New Roman"/>
                <w:sz w:val="20"/>
                <w:szCs w:val="20"/>
              </w:rPr>
              <w:t>15</w:t>
            </w:r>
          </w:p>
        </w:tc>
      </w:tr>
      <w:tr w:rsidR="000B62E3" w:rsidRPr="009C41A7" w:rsidTr="000B62E3">
        <w:tc>
          <w:tcPr>
            <w:tcW w:w="1188" w:type="dxa"/>
            <w:tcBorders>
              <w:top w:val="nil"/>
              <w:left w:val="nil"/>
              <w:bottom w:val="nil"/>
              <w:right w:val="nil"/>
            </w:tcBorders>
          </w:tcPr>
          <w:p w:rsidR="003D4559" w:rsidRPr="009C41A7" w:rsidRDefault="003D4559" w:rsidP="000B1029">
            <w:pPr>
              <w:ind w:left="180" w:firstLine="360"/>
              <w:jc w:val="center"/>
              <w:rPr>
                <w:rFonts w:ascii="Times New Roman" w:hAnsi="Times New Roman"/>
                <w:sz w:val="20"/>
                <w:szCs w:val="20"/>
              </w:rPr>
            </w:pPr>
            <w:r w:rsidRPr="009C41A7">
              <w:rPr>
                <w:rFonts w:ascii="Times New Roman" w:hAnsi="Times New Roman"/>
                <w:sz w:val="20"/>
                <w:szCs w:val="20"/>
              </w:rPr>
              <w:t>25</w:t>
            </w:r>
          </w:p>
        </w:tc>
        <w:tc>
          <w:tcPr>
            <w:tcW w:w="1445" w:type="dxa"/>
            <w:tcBorders>
              <w:top w:val="nil"/>
              <w:left w:val="nil"/>
              <w:bottom w:val="nil"/>
              <w:right w:val="nil"/>
            </w:tcBorders>
            <w:vAlign w:val="center"/>
          </w:tcPr>
          <w:p w:rsidR="003D4559" w:rsidRPr="009C41A7" w:rsidRDefault="003D4559" w:rsidP="000B1029">
            <w:pPr>
              <w:ind w:left="180" w:firstLine="360"/>
              <w:jc w:val="center"/>
              <w:rPr>
                <w:rFonts w:ascii="Times New Roman" w:hAnsi="Times New Roman"/>
                <w:sz w:val="20"/>
                <w:szCs w:val="20"/>
              </w:rPr>
            </w:pPr>
            <w:proofErr w:type="spellStart"/>
            <w:r w:rsidRPr="009C41A7">
              <w:rPr>
                <w:rFonts w:ascii="Times New Roman" w:hAnsi="Times New Roman"/>
                <w:sz w:val="20"/>
                <w:szCs w:val="20"/>
              </w:rPr>
              <w:t>TSY</w:t>
            </w:r>
            <w:proofErr w:type="spellEnd"/>
          </w:p>
        </w:tc>
        <w:tc>
          <w:tcPr>
            <w:tcW w:w="1975" w:type="dxa"/>
            <w:tcBorders>
              <w:top w:val="nil"/>
              <w:left w:val="nil"/>
              <w:bottom w:val="nil"/>
              <w:right w:val="nil"/>
            </w:tcBorders>
            <w:vAlign w:val="center"/>
          </w:tcPr>
          <w:p w:rsidR="003D4559" w:rsidRPr="009C41A7" w:rsidRDefault="003D4559" w:rsidP="000B1029">
            <w:pPr>
              <w:ind w:left="180" w:firstLine="360"/>
              <w:rPr>
                <w:rFonts w:ascii="Times New Roman" w:hAnsi="Times New Roman"/>
                <w:sz w:val="20"/>
                <w:szCs w:val="20"/>
              </w:rPr>
            </w:pPr>
            <w:r w:rsidRPr="009C41A7">
              <w:rPr>
                <w:rFonts w:ascii="Times New Roman" w:hAnsi="Times New Roman"/>
                <w:sz w:val="20"/>
                <w:szCs w:val="20"/>
                <w:lang w:val="id-ID"/>
              </w:rPr>
              <w:t xml:space="preserve">   </w:t>
            </w:r>
            <w:r w:rsidRPr="009C41A7">
              <w:rPr>
                <w:rFonts w:ascii="Times New Roman" w:hAnsi="Times New Roman"/>
                <w:sz w:val="20"/>
                <w:szCs w:val="20"/>
              </w:rPr>
              <w:t>62.5</w:t>
            </w:r>
          </w:p>
        </w:tc>
        <w:tc>
          <w:tcPr>
            <w:tcW w:w="1980" w:type="dxa"/>
            <w:tcBorders>
              <w:top w:val="nil"/>
              <w:left w:val="nil"/>
              <w:bottom w:val="nil"/>
              <w:right w:val="nil"/>
            </w:tcBorders>
            <w:vAlign w:val="center"/>
          </w:tcPr>
          <w:p w:rsidR="003D4559" w:rsidRPr="009C41A7" w:rsidRDefault="003D4559" w:rsidP="000B1029">
            <w:pPr>
              <w:ind w:left="180" w:firstLine="360"/>
              <w:rPr>
                <w:rFonts w:ascii="Times New Roman" w:hAnsi="Times New Roman"/>
                <w:sz w:val="20"/>
                <w:szCs w:val="20"/>
              </w:rPr>
            </w:pPr>
            <w:r w:rsidRPr="009C41A7">
              <w:rPr>
                <w:rFonts w:ascii="Times New Roman" w:hAnsi="Times New Roman"/>
                <w:sz w:val="20"/>
                <w:szCs w:val="20"/>
                <w:lang w:val="id-ID"/>
              </w:rPr>
              <w:t xml:space="preserve"> </w:t>
            </w:r>
            <w:r w:rsidRPr="009C41A7">
              <w:rPr>
                <w:rFonts w:ascii="Times New Roman" w:hAnsi="Times New Roman"/>
                <w:sz w:val="20"/>
                <w:szCs w:val="20"/>
              </w:rPr>
              <w:t>72.5</w:t>
            </w:r>
          </w:p>
        </w:tc>
        <w:tc>
          <w:tcPr>
            <w:tcW w:w="2250" w:type="dxa"/>
            <w:tcBorders>
              <w:top w:val="nil"/>
              <w:left w:val="nil"/>
              <w:bottom w:val="nil"/>
              <w:right w:val="nil"/>
            </w:tcBorders>
            <w:vAlign w:val="center"/>
          </w:tcPr>
          <w:p w:rsidR="003D4559" w:rsidRPr="009C41A7" w:rsidRDefault="003D4559" w:rsidP="000B1029">
            <w:pPr>
              <w:ind w:left="180" w:firstLine="360"/>
              <w:rPr>
                <w:rFonts w:ascii="Times New Roman" w:hAnsi="Times New Roman"/>
                <w:sz w:val="20"/>
                <w:szCs w:val="20"/>
              </w:rPr>
            </w:pPr>
            <w:r w:rsidRPr="009C41A7">
              <w:rPr>
                <w:rFonts w:ascii="Times New Roman" w:hAnsi="Times New Roman"/>
                <w:sz w:val="20"/>
                <w:szCs w:val="20"/>
                <w:lang w:val="id-ID"/>
              </w:rPr>
              <w:t xml:space="preserve">   </w:t>
            </w:r>
            <w:r w:rsidRPr="009C41A7">
              <w:rPr>
                <w:rFonts w:ascii="Times New Roman" w:hAnsi="Times New Roman"/>
                <w:sz w:val="20"/>
                <w:szCs w:val="20"/>
              </w:rPr>
              <w:t>10</w:t>
            </w:r>
          </w:p>
        </w:tc>
      </w:tr>
      <w:tr w:rsidR="000B62E3" w:rsidRPr="009C41A7" w:rsidTr="000B62E3">
        <w:tc>
          <w:tcPr>
            <w:tcW w:w="1188" w:type="dxa"/>
            <w:tcBorders>
              <w:top w:val="nil"/>
              <w:left w:val="nil"/>
              <w:bottom w:val="nil"/>
              <w:right w:val="nil"/>
            </w:tcBorders>
          </w:tcPr>
          <w:p w:rsidR="003D4559" w:rsidRPr="009C41A7" w:rsidRDefault="003D4559" w:rsidP="000B1029">
            <w:pPr>
              <w:ind w:left="180" w:firstLine="360"/>
              <w:jc w:val="center"/>
              <w:rPr>
                <w:rFonts w:ascii="Times New Roman" w:hAnsi="Times New Roman"/>
                <w:sz w:val="20"/>
                <w:szCs w:val="20"/>
              </w:rPr>
            </w:pPr>
            <w:r w:rsidRPr="009C41A7">
              <w:rPr>
                <w:rFonts w:ascii="Times New Roman" w:hAnsi="Times New Roman"/>
                <w:sz w:val="20"/>
                <w:szCs w:val="20"/>
              </w:rPr>
              <w:t>26</w:t>
            </w:r>
          </w:p>
        </w:tc>
        <w:tc>
          <w:tcPr>
            <w:tcW w:w="1445" w:type="dxa"/>
            <w:tcBorders>
              <w:top w:val="nil"/>
              <w:left w:val="nil"/>
              <w:bottom w:val="nil"/>
              <w:right w:val="nil"/>
            </w:tcBorders>
            <w:vAlign w:val="center"/>
          </w:tcPr>
          <w:p w:rsidR="003D4559" w:rsidRPr="009C41A7" w:rsidRDefault="003D4559" w:rsidP="000B1029">
            <w:pPr>
              <w:ind w:left="180" w:firstLine="360"/>
              <w:jc w:val="center"/>
              <w:rPr>
                <w:rFonts w:ascii="Times New Roman" w:hAnsi="Times New Roman"/>
                <w:sz w:val="20"/>
                <w:szCs w:val="20"/>
              </w:rPr>
            </w:pPr>
            <w:proofErr w:type="spellStart"/>
            <w:r w:rsidRPr="009C41A7">
              <w:rPr>
                <w:rFonts w:ascii="Times New Roman" w:hAnsi="Times New Roman"/>
                <w:sz w:val="20"/>
                <w:szCs w:val="20"/>
              </w:rPr>
              <w:t>USW</w:t>
            </w:r>
            <w:proofErr w:type="spellEnd"/>
          </w:p>
        </w:tc>
        <w:tc>
          <w:tcPr>
            <w:tcW w:w="1975" w:type="dxa"/>
            <w:tcBorders>
              <w:top w:val="nil"/>
              <w:left w:val="nil"/>
              <w:bottom w:val="nil"/>
              <w:right w:val="nil"/>
            </w:tcBorders>
            <w:vAlign w:val="center"/>
          </w:tcPr>
          <w:p w:rsidR="003D4559" w:rsidRPr="009C41A7" w:rsidRDefault="003D4559" w:rsidP="000B1029">
            <w:pPr>
              <w:ind w:left="180" w:firstLine="360"/>
              <w:rPr>
                <w:rFonts w:ascii="Times New Roman" w:hAnsi="Times New Roman"/>
                <w:sz w:val="20"/>
                <w:szCs w:val="20"/>
              </w:rPr>
            </w:pPr>
            <w:r w:rsidRPr="009C41A7">
              <w:rPr>
                <w:rFonts w:ascii="Times New Roman" w:hAnsi="Times New Roman"/>
                <w:sz w:val="20"/>
                <w:szCs w:val="20"/>
                <w:lang w:val="id-ID"/>
              </w:rPr>
              <w:t xml:space="preserve">   </w:t>
            </w:r>
            <w:r w:rsidRPr="009C41A7">
              <w:rPr>
                <w:rFonts w:ascii="Times New Roman" w:hAnsi="Times New Roman"/>
                <w:sz w:val="20"/>
                <w:szCs w:val="20"/>
              </w:rPr>
              <w:t>65</w:t>
            </w:r>
          </w:p>
        </w:tc>
        <w:tc>
          <w:tcPr>
            <w:tcW w:w="1980" w:type="dxa"/>
            <w:tcBorders>
              <w:top w:val="nil"/>
              <w:left w:val="nil"/>
              <w:bottom w:val="nil"/>
              <w:right w:val="nil"/>
            </w:tcBorders>
            <w:vAlign w:val="center"/>
          </w:tcPr>
          <w:p w:rsidR="003D4559" w:rsidRPr="009C41A7" w:rsidRDefault="003D4559" w:rsidP="000B1029">
            <w:pPr>
              <w:ind w:left="180" w:firstLine="360"/>
              <w:rPr>
                <w:rFonts w:ascii="Times New Roman" w:hAnsi="Times New Roman"/>
                <w:sz w:val="20"/>
                <w:szCs w:val="20"/>
              </w:rPr>
            </w:pPr>
            <w:r w:rsidRPr="009C41A7">
              <w:rPr>
                <w:rFonts w:ascii="Times New Roman" w:hAnsi="Times New Roman"/>
                <w:sz w:val="20"/>
                <w:szCs w:val="20"/>
                <w:lang w:val="id-ID"/>
              </w:rPr>
              <w:t xml:space="preserve"> </w:t>
            </w:r>
            <w:r w:rsidRPr="009C41A7">
              <w:rPr>
                <w:rFonts w:ascii="Times New Roman" w:hAnsi="Times New Roman"/>
                <w:sz w:val="20"/>
                <w:szCs w:val="20"/>
              </w:rPr>
              <w:t>72.5</w:t>
            </w:r>
          </w:p>
        </w:tc>
        <w:tc>
          <w:tcPr>
            <w:tcW w:w="2250" w:type="dxa"/>
            <w:tcBorders>
              <w:top w:val="nil"/>
              <w:left w:val="nil"/>
              <w:bottom w:val="nil"/>
              <w:right w:val="nil"/>
            </w:tcBorders>
            <w:vAlign w:val="center"/>
          </w:tcPr>
          <w:p w:rsidR="003D4559" w:rsidRPr="009C41A7" w:rsidRDefault="003D4559" w:rsidP="000B1029">
            <w:pPr>
              <w:ind w:left="180" w:firstLine="360"/>
              <w:rPr>
                <w:rFonts w:ascii="Times New Roman" w:hAnsi="Times New Roman"/>
                <w:sz w:val="20"/>
                <w:szCs w:val="20"/>
              </w:rPr>
            </w:pPr>
            <w:r w:rsidRPr="009C41A7">
              <w:rPr>
                <w:rFonts w:ascii="Times New Roman" w:hAnsi="Times New Roman"/>
                <w:sz w:val="20"/>
                <w:szCs w:val="20"/>
                <w:lang w:val="id-ID"/>
              </w:rPr>
              <w:t xml:space="preserve">   </w:t>
            </w:r>
            <w:r w:rsidRPr="009C41A7">
              <w:rPr>
                <w:rFonts w:ascii="Times New Roman" w:hAnsi="Times New Roman"/>
                <w:sz w:val="20"/>
                <w:szCs w:val="20"/>
              </w:rPr>
              <w:t>7.5</w:t>
            </w:r>
          </w:p>
        </w:tc>
      </w:tr>
      <w:tr w:rsidR="000B62E3" w:rsidRPr="009C41A7" w:rsidTr="000B62E3">
        <w:tc>
          <w:tcPr>
            <w:tcW w:w="1188" w:type="dxa"/>
            <w:tcBorders>
              <w:top w:val="nil"/>
              <w:left w:val="nil"/>
              <w:bottom w:val="nil"/>
              <w:right w:val="nil"/>
            </w:tcBorders>
          </w:tcPr>
          <w:p w:rsidR="003D4559" w:rsidRPr="009C41A7" w:rsidRDefault="003D4559" w:rsidP="000B1029">
            <w:pPr>
              <w:ind w:left="180" w:firstLine="360"/>
              <w:jc w:val="center"/>
              <w:rPr>
                <w:rFonts w:ascii="Times New Roman" w:hAnsi="Times New Roman"/>
                <w:sz w:val="20"/>
                <w:szCs w:val="20"/>
              </w:rPr>
            </w:pPr>
            <w:r w:rsidRPr="009C41A7">
              <w:rPr>
                <w:rFonts w:ascii="Times New Roman" w:hAnsi="Times New Roman"/>
                <w:sz w:val="20"/>
                <w:szCs w:val="20"/>
              </w:rPr>
              <w:t>27</w:t>
            </w:r>
          </w:p>
        </w:tc>
        <w:tc>
          <w:tcPr>
            <w:tcW w:w="1445" w:type="dxa"/>
            <w:tcBorders>
              <w:top w:val="nil"/>
              <w:left w:val="nil"/>
              <w:bottom w:val="nil"/>
              <w:right w:val="nil"/>
            </w:tcBorders>
            <w:vAlign w:val="center"/>
          </w:tcPr>
          <w:p w:rsidR="003D4559" w:rsidRPr="009C41A7" w:rsidRDefault="003D4559" w:rsidP="000B1029">
            <w:pPr>
              <w:ind w:left="180" w:firstLine="360"/>
              <w:jc w:val="center"/>
              <w:rPr>
                <w:rFonts w:ascii="Times New Roman" w:hAnsi="Times New Roman"/>
                <w:sz w:val="20"/>
                <w:szCs w:val="20"/>
              </w:rPr>
            </w:pPr>
            <w:proofErr w:type="spellStart"/>
            <w:r w:rsidRPr="009C41A7">
              <w:rPr>
                <w:rFonts w:ascii="Times New Roman" w:hAnsi="Times New Roman"/>
                <w:sz w:val="20"/>
                <w:szCs w:val="20"/>
              </w:rPr>
              <w:t>YDH</w:t>
            </w:r>
            <w:proofErr w:type="spellEnd"/>
          </w:p>
        </w:tc>
        <w:tc>
          <w:tcPr>
            <w:tcW w:w="1975" w:type="dxa"/>
            <w:tcBorders>
              <w:top w:val="nil"/>
              <w:left w:val="nil"/>
              <w:bottom w:val="nil"/>
              <w:right w:val="nil"/>
            </w:tcBorders>
            <w:vAlign w:val="center"/>
          </w:tcPr>
          <w:p w:rsidR="003D4559" w:rsidRPr="009C41A7" w:rsidRDefault="003D4559" w:rsidP="000B1029">
            <w:pPr>
              <w:ind w:left="180" w:firstLine="360"/>
              <w:rPr>
                <w:rFonts w:ascii="Times New Roman" w:hAnsi="Times New Roman"/>
                <w:sz w:val="20"/>
                <w:szCs w:val="20"/>
              </w:rPr>
            </w:pPr>
            <w:r w:rsidRPr="009C41A7">
              <w:rPr>
                <w:rFonts w:ascii="Times New Roman" w:hAnsi="Times New Roman"/>
                <w:sz w:val="20"/>
                <w:szCs w:val="20"/>
                <w:lang w:val="id-ID"/>
              </w:rPr>
              <w:t xml:space="preserve">   </w:t>
            </w:r>
            <w:r w:rsidRPr="009C41A7">
              <w:rPr>
                <w:rFonts w:ascii="Times New Roman" w:hAnsi="Times New Roman"/>
                <w:sz w:val="20"/>
                <w:szCs w:val="20"/>
              </w:rPr>
              <w:t>62.5</w:t>
            </w:r>
          </w:p>
        </w:tc>
        <w:tc>
          <w:tcPr>
            <w:tcW w:w="1980" w:type="dxa"/>
            <w:tcBorders>
              <w:top w:val="nil"/>
              <w:left w:val="nil"/>
              <w:bottom w:val="nil"/>
              <w:right w:val="nil"/>
            </w:tcBorders>
            <w:vAlign w:val="center"/>
          </w:tcPr>
          <w:p w:rsidR="003D4559" w:rsidRPr="009C41A7" w:rsidRDefault="003D4559" w:rsidP="000B1029">
            <w:pPr>
              <w:ind w:left="180" w:firstLine="360"/>
              <w:rPr>
                <w:rFonts w:ascii="Times New Roman" w:hAnsi="Times New Roman"/>
                <w:sz w:val="20"/>
                <w:szCs w:val="20"/>
              </w:rPr>
            </w:pPr>
            <w:r w:rsidRPr="009C41A7">
              <w:rPr>
                <w:rFonts w:ascii="Times New Roman" w:hAnsi="Times New Roman"/>
                <w:sz w:val="20"/>
                <w:szCs w:val="20"/>
                <w:lang w:val="id-ID"/>
              </w:rPr>
              <w:t xml:space="preserve"> </w:t>
            </w:r>
            <w:r w:rsidRPr="009C41A7">
              <w:rPr>
                <w:rFonts w:ascii="Times New Roman" w:hAnsi="Times New Roman"/>
                <w:sz w:val="20"/>
                <w:szCs w:val="20"/>
              </w:rPr>
              <w:t>75</w:t>
            </w:r>
          </w:p>
        </w:tc>
        <w:tc>
          <w:tcPr>
            <w:tcW w:w="2250" w:type="dxa"/>
            <w:tcBorders>
              <w:top w:val="nil"/>
              <w:left w:val="nil"/>
              <w:bottom w:val="nil"/>
              <w:right w:val="nil"/>
            </w:tcBorders>
            <w:vAlign w:val="center"/>
          </w:tcPr>
          <w:p w:rsidR="003D4559" w:rsidRPr="009C41A7" w:rsidRDefault="003D4559" w:rsidP="000B1029">
            <w:pPr>
              <w:ind w:left="180" w:firstLine="360"/>
              <w:rPr>
                <w:rFonts w:ascii="Times New Roman" w:hAnsi="Times New Roman"/>
                <w:sz w:val="20"/>
                <w:szCs w:val="20"/>
              </w:rPr>
            </w:pPr>
            <w:r w:rsidRPr="009C41A7">
              <w:rPr>
                <w:rFonts w:ascii="Times New Roman" w:hAnsi="Times New Roman"/>
                <w:sz w:val="20"/>
                <w:szCs w:val="20"/>
                <w:lang w:val="id-ID"/>
              </w:rPr>
              <w:t xml:space="preserve">   </w:t>
            </w:r>
            <w:r w:rsidRPr="009C41A7">
              <w:rPr>
                <w:rFonts w:ascii="Times New Roman" w:hAnsi="Times New Roman"/>
                <w:sz w:val="20"/>
                <w:szCs w:val="20"/>
              </w:rPr>
              <w:t>12.5</w:t>
            </w:r>
          </w:p>
        </w:tc>
      </w:tr>
      <w:tr w:rsidR="000B62E3" w:rsidRPr="009C41A7" w:rsidTr="000B62E3">
        <w:tc>
          <w:tcPr>
            <w:tcW w:w="1188" w:type="dxa"/>
            <w:tcBorders>
              <w:top w:val="nil"/>
              <w:left w:val="nil"/>
              <w:right w:val="nil"/>
            </w:tcBorders>
          </w:tcPr>
          <w:p w:rsidR="003D4559" w:rsidRPr="009C41A7" w:rsidRDefault="003D4559" w:rsidP="000B1029">
            <w:pPr>
              <w:ind w:left="180" w:firstLine="360"/>
              <w:jc w:val="center"/>
              <w:rPr>
                <w:rFonts w:ascii="Times New Roman" w:hAnsi="Times New Roman"/>
                <w:sz w:val="20"/>
                <w:szCs w:val="20"/>
              </w:rPr>
            </w:pPr>
            <w:r w:rsidRPr="009C41A7">
              <w:rPr>
                <w:rFonts w:ascii="Times New Roman" w:hAnsi="Times New Roman"/>
                <w:sz w:val="20"/>
                <w:szCs w:val="20"/>
              </w:rPr>
              <w:t>28</w:t>
            </w:r>
          </w:p>
        </w:tc>
        <w:tc>
          <w:tcPr>
            <w:tcW w:w="1445" w:type="dxa"/>
            <w:tcBorders>
              <w:top w:val="nil"/>
              <w:left w:val="nil"/>
              <w:right w:val="nil"/>
            </w:tcBorders>
            <w:vAlign w:val="center"/>
          </w:tcPr>
          <w:p w:rsidR="003D4559" w:rsidRPr="009C41A7" w:rsidRDefault="003D4559" w:rsidP="000B1029">
            <w:pPr>
              <w:ind w:left="180" w:firstLine="360"/>
              <w:jc w:val="center"/>
              <w:rPr>
                <w:rFonts w:ascii="Times New Roman" w:hAnsi="Times New Roman"/>
                <w:sz w:val="20"/>
                <w:szCs w:val="20"/>
              </w:rPr>
            </w:pPr>
            <w:proofErr w:type="spellStart"/>
            <w:r w:rsidRPr="009C41A7">
              <w:rPr>
                <w:rFonts w:ascii="Times New Roman" w:hAnsi="Times New Roman"/>
                <w:sz w:val="20"/>
                <w:szCs w:val="20"/>
              </w:rPr>
              <w:t>ZKN</w:t>
            </w:r>
            <w:proofErr w:type="spellEnd"/>
          </w:p>
        </w:tc>
        <w:tc>
          <w:tcPr>
            <w:tcW w:w="1975" w:type="dxa"/>
            <w:tcBorders>
              <w:top w:val="nil"/>
              <w:left w:val="nil"/>
              <w:right w:val="nil"/>
            </w:tcBorders>
            <w:vAlign w:val="center"/>
          </w:tcPr>
          <w:p w:rsidR="003D4559" w:rsidRPr="009C41A7" w:rsidRDefault="003D4559" w:rsidP="000B1029">
            <w:pPr>
              <w:ind w:left="180" w:firstLine="360"/>
              <w:rPr>
                <w:rFonts w:ascii="Times New Roman" w:hAnsi="Times New Roman"/>
                <w:sz w:val="20"/>
                <w:szCs w:val="20"/>
              </w:rPr>
            </w:pPr>
            <w:r w:rsidRPr="009C41A7">
              <w:rPr>
                <w:rFonts w:ascii="Times New Roman" w:hAnsi="Times New Roman"/>
                <w:sz w:val="20"/>
                <w:szCs w:val="20"/>
                <w:lang w:val="id-ID"/>
              </w:rPr>
              <w:t xml:space="preserve">   </w:t>
            </w:r>
            <w:r w:rsidRPr="009C41A7">
              <w:rPr>
                <w:rFonts w:ascii="Times New Roman" w:hAnsi="Times New Roman"/>
                <w:sz w:val="20"/>
                <w:szCs w:val="20"/>
              </w:rPr>
              <w:t>72.5</w:t>
            </w:r>
          </w:p>
        </w:tc>
        <w:tc>
          <w:tcPr>
            <w:tcW w:w="1980" w:type="dxa"/>
            <w:tcBorders>
              <w:top w:val="nil"/>
              <w:left w:val="nil"/>
              <w:right w:val="nil"/>
            </w:tcBorders>
            <w:vAlign w:val="center"/>
          </w:tcPr>
          <w:p w:rsidR="003D4559" w:rsidRPr="009C41A7" w:rsidRDefault="003D4559" w:rsidP="000B1029">
            <w:pPr>
              <w:ind w:left="180" w:firstLine="360"/>
              <w:rPr>
                <w:rFonts w:ascii="Times New Roman" w:hAnsi="Times New Roman"/>
                <w:sz w:val="20"/>
                <w:szCs w:val="20"/>
              </w:rPr>
            </w:pPr>
            <w:r w:rsidRPr="009C41A7">
              <w:rPr>
                <w:rFonts w:ascii="Times New Roman" w:hAnsi="Times New Roman"/>
                <w:sz w:val="20"/>
                <w:szCs w:val="20"/>
                <w:lang w:val="id-ID"/>
              </w:rPr>
              <w:t xml:space="preserve"> </w:t>
            </w:r>
            <w:r w:rsidRPr="009C41A7">
              <w:rPr>
                <w:rFonts w:ascii="Times New Roman" w:hAnsi="Times New Roman"/>
                <w:sz w:val="20"/>
                <w:szCs w:val="20"/>
              </w:rPr>
              <w:t>72.5</w:t>
            </w:r>
          </w:p>
        </w:tc>
        <w:tc>
          <w:tcPr>
            <w:tcW w:w="2250" w:type="dxa"/>
            <w:tcBorders>
              <w:top w:val="nil"/>
              <w:left w:val="nil"/>
              <w:right w:val="nil"/>
            </w:tcBorders>
            <w:vAlign w:val="center"/>
          </w:tcPr>
          <w:p w:rsidR="003D4559" w:rsidRPr="009C41A7" w:rsidRDefault="003D4559" w:rsidP="000B1029">
            <w:pPr>
              <w:ind w:left="180" w:firstLine="360"/>
              <w:rPr>
                <w:rFonts w:ascii="Times New Roman" w:hAnsi="Times New Roman"/>
                <w:sz w:val="20"/>
                <w:szCs w:val="20"/>
              </w:rPr>
            </w:pPr>
            <w:r w:rsidRPr="009C41A7">
              <w:rPr>
                <w:rFonts w:ascii="Times New Roman" w:hAnsi="Times New Roman"/>
                <w:sz w:val="20"/>
                <w:szCs w:val="20"/>
                <w:lang w:val="id-ID"/>
              </w:rPr>
              <w:t xml:space="preserve">   </w:t>
            </w:r>
            <w:r w:rsidRPr="009C41A7">
              <w:rPr>
                <w:rFonts w:ascii="Times New Roman" w:hAnsi="Times New Roman"/>
                <w:sz w:val="20"/>
                <w:szCs w:val="20"/>
              </w:rPr>
              <w:t>0</w:t>
            </w:r>
          </w:p>
        </w:tc>
      </w:tr>
      <w:tr w:rsidR="000B62E3" w:rsidRPr="009C41A7" w:rsidTr="000B62E3">
        <w:tc>
          <w:tcPr>
            <w:tcW w:w="1188" w:type="dxa"/>
            <w:tcBorders>
              <w:left w:val="nil"/>
              <w:right w:val="nil"/>
            </w:tcBorders>
          </w:tcPr>
          <w:p w:rsidR="003D4559" w:rsidRPr="009C41A7" w:rsidRDefault="003D4559" w:rsidP="000B1029">
            <w:pPr>
              <w:ind w:left="180" w:firstLine="360"/>
              <w:jc w:val="center"/>
              <w:rPr>
                <w:rFonts w:ascii="Times New Roman" w:hAnsi="Times New Roman"/>
                <w:sz w:val="20"/>
                <w:szCs w:val="20"/>
              </w:rPr>
            </w:pPr>
          </w:p>
        </w:tc>
        <w:tc>
          <w:tcPr>
            <w:tcW w:w="1445" w:type="dxa"/>
            <w:tcBorders>
              <w:left w:val="nil"/>
              <w:right w:val="nil"/>
            </w:tcBorders>
          </w:tcPr>
          <w:p w:rsidR="003D4559" w:rsidRPr="009C41A7" w:rsidRDefault="003D4559" w:rsidP="000B1029">
            <w:pPr>
              <w:ind w:left="180" w:firstLine="360"/>
              <w:jc w:val="center"/>
              <w:rPr>
                <w:rFonts w:ascii="Times New Roman" w:hAnsi="Times New Roman"/>
                <w:b/>
                <w:sz w:val="20"/>
                <w:szCs w:val="20"/>
              </w:rPr>
            </w:pPr>
            <w:r w:rsidRPr="009C41A7">
              <w:rPr>
                <w:rFonts w:ascii="Times New Roman" w:hAnsi="Times New Roman"/>
                <w:b/>
                <w:sz w:val="20"/>
                <w:szCs w:val="20"/>
              </w:rPr>
              <w:t>Total</w:t>
            </w:r>
          </w:p>
        </w:tc>
        <w:tc>
          <w:tcPr>
            <w:tcW w:w="1975" w:type="dxa"/>
            <w:tcBorders>
              <w:left w:val="nil"/>
              <w:right w:val="nil"/>
            </w:tcBorders>
            <w:vAlign w:val="center"/>
          </w:tcPr>
          <w:p w:rsidR="003D4559" w:rsidRPr="009C41A7" w:rsidRDefault="00C5146F" w:rsidP="000B1029">
            <w:pPr>
              <w:ind w:left="180" w:firstLine="360"/>
              <w:rPr>
                <w:rFonts w:ascii="Times New Roman" w:hAnsi="Times New Roman"/>
                <w:b/>
                <w:sz w:val="20"/>
                <w:szCs w:val="20"/>
              </w:rPr>
            </w:pPr>
            <w:r>
              <w:rPr>
                <w:rFonts w:ascii="Times New Roman" w:hAnsi="Times New Roman"/>
                <w:b/>
                <w:sz w:val="20"/>
                <w:szCs w:val="20"/>
              </w:rPr>
              <w:t xml:space="preserve">  </w:t>
            </w:r>
            <w:r w:rsidR="003D4559" w:rsidRPr="009C41A7">
              <w:rPr>
                <w:rFonts w:ascii="Times New Roman" w:hAnsi="Times New Roman"/>
                <w:b/>
                <w:sz w:val="20"/>
                <w:szCs w:val="20"/>
              </w:rPr>
              <w:t>1795</w:t>
            </w:r>
          </w:p>
        </w:tc>
        <w:tc>
          <w:tcPr>
            <w:tcW w:w="1980" w:type="dxa"/>
            <w:tcBorders>
              <w:left w:val="nil"/>
              <w:right w:val="nil"/>
            </w:tcBorders>
            <w:vAlign w:val="center"/>
          </w:tcPr>
          <w:p w:rsidR="003D4559" w:rsidRPr="009C41A7" w:rsidRDefault="003D4559" w:rsidP="000B1029">
            <w:pPr>
              <w:ind w:left="180" w:firstLine="360"/>
              <w:rPr>
                <w:rFonts w:ascii="Times New Roman" w:hAnsi="Times New Roman"/>
                <w:b/>
                <w:sz w:val="20"/>
                <w:szCs w:val="20"/>
              </w:rPr>
            </w:pPr>
            <w:r w:rsidRPr="009C41A7">
              <w:rPr>
                <w:rFonts w:ascii="Times New Roman" w:hAnsi="Times New Roman"/>
                <w:b/>
                <w:sz w:val="20"/>
                <w:szCs w:val="20"/>
              </w:rPr>
              <w:t>2097.5</w:t>
            </w:r>
          </w:p>
        </w:tc>
        <w:tc>
          <w:tcPr>
            <w:tcW w:w="2250" w:type="dxa"/>
            <w:tcBorders>
              <w:left w:val="nil"/>
              <w:right w:val="nil"/>
            </w:tcBorders>
            <w:vAlign w:val="center"/>
          </w:tcPr>
          <w:p w:rsidR="003D4559" w:rsidRPr="009C41A7" w:rsidRDefault="000251B0" w:rsidP="000B1029">
            <w:pPr>
              <w:ind w:left="180" w:firstLine="360"/>
              <w:rPr>
                <w:rFonts w:ascii="Times New Roman" w:hAnsi="Times New Roman"/>
                <w:b/>
                <w:sz w:val="20"/>
                <w:szCs w:val="20"/>
              </w:rPr>
            </w:pPr>
            <w:r>
              <w:rPr>
                <w:rFonts w:ascii="Times New Roman" w:hAnsi="Times New Roman"/>
                <w:b/>
                <w:sz w:val="20"/>
                <w:szCs w:val="20"/>
              </w:rPr>
              <w:t xml:space="preserve">  </w:t>
            </w:r>
            <w:r w:rsidR="003D4559" w:rsidRPr="009C41A7">
              <w:rPr>
                <w:rFonts w:ascii="Times New Roman" w:hAnsi="Times New Roman"/>
                <w:b/>
                <w:sz w:val="20"/>
                <w:szCs w:val="20"/>
              </w:rPr>
              <w:t>302.5</w:t>
            </w:r>
          </w:p>
        </w:tc>
      </w:tr>
    </w:tbl>
    <w:p w:rsidR="00940EB8" w:rsidRDefault="00940EB8" w:rsidP="00EE7E70">
      <w:pPr>
        <w:ind w:left="0"/>
        <w:rPr>
          <w:rFonts w:ascii="Times New Roman" w:hAnsi="Times New Roman"/>
          <w:color w:val="000000"/>
          <w:sz w:val="24"/>
          <w:szCs w:val="24"/>
        </w:rPr>
      </w:pPr>
    </w:p>
    <w:p w:rsidR="00216125" w:rsidRPr="000E7D73" w:rsidRDefault="00216125" w:rsidP="0075033D">
      <w:pPr>
        <w:ind w:left="-450" w:right="-449" w:firstLine="450"/>
        <w:rPr>
          <w:rFonts w:ascii="Times New Roman" w:hAnsi="Times New Roman"/>
          <w:color w:val="000000"/>
          <w:sz w:val="24"/>
          <w:szCs w:val="24"/>
        </w:rPr>
      </w:pPr>
      <w:r w:rsidRPr="009B21CE">
        <w:rPr>
          <w:rFonts w:ascii="Times New Roman" w:hAnsi="Times New Roman"/>
          <w:color w:val="000000"/>
          <w:sz w:val="24"/>
          <w:szCs w:val="24"/>
        </w:rPr>
        <w:t xml:space="preserve">Based on the table </w:t>
      </w:r>
      <w:r w:rsidRPr="009B21CE">
        <w:rPr>
          <w:rFonts w:ascii="Times New Roman" w:hAnsi="Times New Roman"/>
          <w:color w:val="000000"/>
          <w:sz w:val="24"/>
          <w:szCs w:val="24"/>
          <w:lang w:val="id-ID"/>
        </w:rPr>
        <w:t xml:space="preserve">above, </w:t>
      </w:r>
      <w:r w:rsidRPr="009B21CE">
        <w:rPr>
          <w:rFonts w:ascii="Times New Roman" w:hAnsi="Times New Roman"/>
          <w:color w:val="000000"/>
          <w:sz w:val="24"/>
          <w:szCs w:val="24"/>
        </w:rPr>
        <w:t xml:space="preserve">it </w:t>
      </w:r>
      <w:proofErr w:type="gramStart"/>
      <w:r w:rsidRPr="009B21CE">
        <w:rPr>
          <w:rFonts w:ascii="Times New Roman" w:hAnsi="Times New Roman"/>
          <w:color w:val="000000"/>
          <w:sz w:val="24"/>
          <w:szCs w:val="24"/>
        </w:rPr>
        <w:t>can be seen</w:t>
      </w:r>
      <w:proofErr w:type="gramEnd"/>
      <w:r w:rsidRPr="009B21CE">
        <w:rPr>
          <w:rFonts w:ascii="Times New Roman" w:hAnsi="Times New Roman"/>
          <w:color w:val="000000"/>
          <w:sz w:val="24"/>
          <w:szCs w:val="24"/>
        </w:rPr>
        <w:t xml:space="preserve"> that the highest pretest score </w:t>
      </w:r>
      <w:r w:rsidRPr="009B21CE">
        <w:rPr>
          <w:rFonts w:ascii="Times New Roman" w:hAnsi="Times New Roman"/>
          <w:color w:val="000000"/>
          <w:sz w:val="24"/>
          <w:szCs w:val="24"/>
          <w:lang w:val="id-ID"/>
        </w:rPr>
        <w:t>i</w:t>
      </w:r>
      <w:r w:rsidRPr="009B21CE">
        <w:rPr>
          <w:rFonts w:ascii="Times New Roman" w:hAnsi="Times New Roman"/>
          <w:color w:val="000000"/>
          <w:sz w:val="24"/>
          <w:szCs w:val="24"/>
        </w:rPr>
        <w:t xml:space="preserve">s </w:t>
      </w:r>
      <w:r w:rsidR="00115D74">
        <w:rPr>
          <w:rFonts w:ascii="Times New Roman" w:hAnsi="Times New Roman"/>
          <w:color w:val="000000"/>
          <w:sz w:val="24"/>
          <w:szCs w:val="24"/>
        </w:rPr>
        <w:t>72</w:t>
      </w:r>
      <w:r w:rsidR="00115D74">
        <w:rPr>
          <w:rFonts w:ascii="Times New Roman" w:hAnsi="Times New Roman"/>
          <w:color w:val="000000"/>
          <w:sz w:val="24"/>
          <w:szCs w:val="24"/>
          <w:lang w:val="id-ID"/>
        </w:rPr>
        <w:t>.</w:t>
      </w:r>
      <w:r w:rsidR="00115D74">
        <w:rPr>
          <w:rFonts w:ascii="Times New Roman" w:hAnsi="Times New Roman"/>
          <w:color w:val="000000"/>
          <w:sz w:val="24"/>
          <w:szCs w:val="24"/>
        </w:rPr>
        <w:t>5</w:t>
      </w:r>
      <w:r w:rsidRPr="009B21CE">
        <w:rPr>
          <w:rFonts w:ascii="Times New Roman" w:hAnsi="Times New Roman"/>
          <w:color w:val="000000"/>
          <w:sz w:val="24"/>
          <w:szCs w:val="24"/>
        </w:rPr>
        <w:t xml:space="preserve"> and the lowest score </w:t>
      </w:r>
      <w:r w:rsidRPr="009B21CE">
        <w:rPr>
          <w:rFonts w:ascii="Times New Roman" w:hAnsi="Times New Roman"/>
          <w:color w:val="000000"/>
          <w:sz w:val="24"/>
          <w:szCs w:val="24"/>
          <w:lang w:val="id-ID"/>
        </w:rPr>
        <w:t>i</w:t>
      </w:r>
      <w:r w:rsidRPr="009B21CE">
        <w:rPr>
          <w:rFonts w:ascii="Times New Roman" w:hAnsi="Times New Roman"/>
          <w:color w:val="000000"/>
          <w:sz w:val="24"/>
          <w:szCs w:val="24"/>
        </w:rPr>
        <w:t xml:space="preserve">s </w:t>
      </w:r>
      <w:r w:rsidR="00115D74">
        <w:rPr>
          <w:rFonts w:ascii="Times New Roman" w:hAnsi="Times New Roman"/>
          <w:color w:val="000000"/>
          <w:sz w:val="24"/>
          <w:szCs w:val="24"/>
        </w:rPr>
        <w:t>55</w:t>
      </w:r>
      <w:r w:rsidRPr="009B21CE">
        <w:rPr>
          <w:rFonts w:ascii="Times New Roman" w:hAnsi="Times New Roman"/>
          <w:color w:val="000000"/>
          <w:sz w:val="24"/>
          <w:szCs w:val="24"/>
        </w:rPr>
        <w:t xml:space="preserve">. </w:t>
      </w:r>
      <w:r w:rsidR="00464BEC">
        <w:rPr>
          <w:rFonts w:ascii="Times New Roman" w:hAnsi="Times New Roman"/>
          <w:color w:val="000000"/>
          <w:sz w:val="24"/>
          <w:szCs w:val="24"/>
        </w:rPr>
        <w:t>T</w:t>
      </w:r>
      <w:r w:rsidRPr="009B21CE">
        <w:rPr>
          <w:rFonts w:ascii="Times New Roman" w:hAnsi="Times New Roman"/>
          <w:color w:val="000000"/>
          <w:sz w:val="24"/>
          <w:szCs w:val="24"/>
          <w:lang w:val="id-ID"/>
        </w:rPr>
        <w:t>he mean score of p</w:t>
      </w:r>
      <w:r>
        <w:rPr>
          <w:rFonts w:ascii="Times New Roman" w:hAnsi="Times New Roman"/>
          <w:color w:val="000000"/>
          <w:sz w:val="24"/>
          <w:szCs w:val="24"/>
          <w:lang w:val="id-ID"/>
        </w:rPr>
        <w:t xml:space="preserve">retest of control group is </w:t>
      </w:r>
      <w:r>
        <w:rPr>
          <w:rFonts w:ascii="Times New Roman" w:hAnsi="Times New Roman"/>
          <w:color w:val="000000"/>
          <w:sz w:val="24"/>
          <w:szCs w:val="24"/>
        </w:rPr>
        <w:t>64.10</w:t>
      </w:r>
      <w:r w:rsidRPr="009B21CE">
        <w:rPr>
          <w:rFonts w:ascii="Times New Roman" w:hAnsi="Times New Roman"/>
          <w:color w:val="000000"/>
          <w:sz w:val="24"/>
          <w:szCs w:val="24"/>
          <w:lang w:val="id-ID"/>
        </w:rPr>
        <w:t>. In post test, t</w:t>
      </w:r>
      <w:r w:rsidRPr="009B21CE">
        <w:rPr>
          <w:rFonts w:ascii="Times New Roman" w:hAnsi="Times New Roman"/>
          <w:color w:val="000000"/>
          <w:sz w:val="24"/>
          <w:szCs w:val="24"/>
        </w:rPr>
        <w:t>he highest score of post</w:t>
      </w:r>
      <w:r w:rsidRPr="009B21CE">
        <w:rPr>
          <w:rFonts w:ascii="Times New Roman" w:hAnsi="Times New Roman"/>
          <w:color w:val="000000"/>
          <w:sz w:val="24"/>
          <w:szCs w:val="24"/>
          <w:lang w:val="id-ID"/>
        </w:rPr>
        <w:t>-</w:t>
      </w:r>
      <w:r w:rsidRPr="009B21CE">
        <w:rPr>
          <w:rFonts w:ascii="Times New Roman" w:hAnsi="Times New Roman"/>
          <w:color w:val="000000"/>
          <w:sz w:val="24"/>
          <w:szCs w:val="24"/>
        </w:rPr>
        <w:t xml:space="preserve">test </w:t>
      </w:r>
      <w:r w:rsidRPr="009B21CE">
        <w:rPr>
          <w:rFonts w:ascii="Times New Roman" w:hAnsi="Times New Roman"/>
          <w:color w:val="000000"/>
          <w:sz w:val="24"/>
          <w:szCs w:val="24"/>
          <w:lang w:val="id-ID"/>
        </w:rPr>
        <w:t>i</w:t>
      </w:r>
      <w:r w:rsidRPr="009B21CE">
        <w:rPr>
          <w:rFonts w:ascii="Times New Roman" w:hAnsi="Times New Roman"/>
          <w:color w:val="000000"/>
          <w:sz w:val="24"/>
          <w:szCs w:val="24"/>
        </w:rPr>
        <w:t xml:space="preserve">s </w:t>
      </w:r>
      <w:r w:rsidR="00115D74">
        <w:rPr>
          <w:rFonts w:ascii="Times New Roman" w:hAnsi="Times New Roman"/>
          <w:color w:val="000000"/>
          <w:sz w:val="24"/>
          <w:szCs w:val="24"/>
        </w:rPr>
        <w:t>90</w:t>
      </w:r>
      <w:r w:rsidRPr="009B21CE">
        <w:rPr>
          <w:rFonts w:ascii="Times New Roman" w:hAnsi="Times New Roman"/>
          <w:color w:val="000000"/>
          <w:sz w:val="24"/>
          <w:szCs w:val="24"/>
        </w:rPr>
        <w:t xml:space="preserve"> and the lowest score </w:t>
      </w:r>
      <w:r w:rsidRPr="009B21CE">
        <w:rPr>
          <w:rFonts w:ascii="Times New Roman" w:hAnsi="Times New Roman"/>
          <w:color w:val="000000"/>
          <w:sz w:val="24"/>
          <w:szCs w:val="24"/>
          <w:lang w:val="id-ID"/>
        </w:rPr>
        <w:t>i</w:t>
      </w:r>
      <w:r w:rsidRPr="009B21CE">
        <w:rPr>
          <w:rFonts w:ascii="Times New Roman" w:hAnsi="Times New Roman"/>
          <w:color w:val="000000"/>
          <w:sz w:val="24"/>
          <w:szCs w:val="24"/>
        </w:rPr>
        <w:t xml:space="preserve">s </w:t>
      </w:r>
      <w:r w:rsidR="00115D74">
        <w:rPr>
          <w:rFonts w:ascii="Times New Roman" w:hAnsi="Times New Roman"/>
          <w:color w:val="000000"/>
          <w:sz w:val="24"/>
          <w:szCs w:val="24"/>
        </w:rPr>
        <w:t>70</w:t>
      </w:r>
      <w:r w:rsidRPr="009B21CE">
        <w:rPr>
          <w:rFonts w:ascii="Times New Roman" w:hAnsi="Times New Roman"/>
          <w:color w:val="000000"/>
          <w:sz w:val="24"/>
          <w:szCs w:val="24"/>
        </w:rPr>
        <w:t>.</w:t>
      </w:r>
      <w:r w:rsidRPr="009B21CE">
        <w:rPr>
          <w:rFonts w:ascii="Times New Roman" w:hAnsi="Times New Roman"/>
          <w:color w:val="000000"/>
          <w:sz w:val="24"/>
          <w:szCs w:val="24"/>
          <w:lang w:val="id-ID"/>
        </w:rPr>
        <w:t xml:space="preserve"> The mean score of</w:t>
      </w:r>
      <w:r w:rsidR="000E7D73">
        <w:rPr>
          <w:rFonts w:ascii="Times New Roman" w:hAnsi="Times New Roman"/>
          <w:color w:val="000000"/>
          <w:sz w:val="24"/>
          <w:szCs w:val="24"/>
          <w:lang w:val="id-ID"/>
        </w:rPr>
        <w:t xml:space="preserve"> posttest of control group is </w:t>
      </w:r>
      <w:r w:rsidR="000E7D73">
        <w:rPr>
          <w:rFonts w:ascii="Times New Roman" w:hAnsi="Times New Roman"/>
          <w:color w:val="000000"/>
          <w:sz w:val="24"/>
          <w:szCs w:val="24"/>
        </w:rPr>
        <w:t>74</w:t>
      </w:r>
      <w:r w:rsidR="000E7D73">
        <w:rPr>
          <w:rFonts w:ascii="Times New Roman" w:hAnsi="Times New Roman"/>
          <w:color w:val="000000"/>
          <w:sz w:val="24"/>
          <w:szCs w:val="24"/>
          <w:lang w:val="id-ID"/>
        </w:rPr>
        <w:t>.</w:t>
      </w:r>
      <w:r w:rsidR="000E7D73">
        <w:rPr>
          <w:rFonts w:ascii="Times New Roman" w:hAnsi="Times New Roman"/>
          <w:color w:val="000000"/>
          <w:sz w:val="24"/>
          <w:szCs w:val="24"/>
        </w:rPr>
        <w:t>9</w:t>
      </w:r>
      <w:r w:rsidRPr="009B21CE">
        <w:rPr>
          <w:rFonts w:ascii="Times New Roman" w:hAnsi="Times New Roman"/>
          <w:color w:val="000000"/>
          <w:sz w:val="24"/>
          <w:szCs w:val="24"/>
          <w:lang w:val="id-ID"/>
        </w:rPr>
        <w:t xml:space="preserve">1. The data show the difference of the mean score between pretest and posttest of the experimenttal group. The difference between pretest and posttest </w:t>
      </w:r>
      <w:r w:rsidR="000E7D73">
        <w:rPr>
          <w:rFonts w:ascii="Times New Roman" w:hAnsi="Times New Roman"/>
          <w:color w:val="000000"/>
          <w:sz w:val="24"/>
          <w:szCs w:val="24"/>
          <w:lang w:val="id-ID"/>
        </w:rPr>
        <w:t>score of the control group is 1</w:t>
      </w:r>
      <w:r w:rsidR="000E7D73">
        <w:rPr>
          <w:rFonts w:ascii="Times New Roman" w:hAnsi="Times New Roman"/>
          <w:color w:val="000000"/>
          <w:sz w:val="24"/>
          <w:szCs w:val="24"/>
        </w:rPr>
        <w:t>0</w:t>
      </w:r>
      <w:r w:rsidR="000E7D73">
        <w:rPr>
          <w:rFonts w:ascii="Times New Roman" w:hAnsi="Times New Roman"/>
          <w:color w:val="000000"/>
          <w:sz w:val="24"/>
          <w:szCs w:val="24"/>
          <w:lang w:val="id-ID"/>
        </w:rPr>
        <w:t>.</w:t>
      </w:r>
      <w:r w:rsidR="000E7D73">
        <w:rPr>
          <w:rFonts w:ascii="Times New Roman" w:hAnsi="Times New Roman"/>
          <w:color w:val="000000"/>
          <w:sz w:val="24"/>
          <w:szCs w:val="24"/>
        </w:rPr>
        <w:t>81</w:t>
      </w:r>
      <w:r w:rsidR="000E7D73">
        <w:rPr>
          <w:rFonts w:ascii="Times New Roman" w:hAnsi="Times New Roman"/>
          <w:color w:val="000000"/>
          <w:sz w:val="24"/>
          <w:szCs w:val="24"/>
          <w:lang w:val="id-ID"/>
        </w:rPr>
        <w:t>.</w:t>
      </w:r>
    </w:p>
    <w:p w:rsidR="000014E2" w:rsidRPr="00E474E8" w:rsidRDefault="00E474E8" w:rsidP="00BC21A0">
      <w:pPr>
        <w:ind w:left="-450" w:right="-449" w:firstLine="450"/>
        <w:rPr>
          <w:rFonts w:ascii="Times New Roman" w:hAnsi="Times New Roman"/>
          <w:sz w:val="24"/>
          <w:szCs w:val="24"/>
        </w:rPr>
      </w:pPr>
      <w:r w:rsidRPr="009B21CE">
        <w:rPr>
          <w:rFonts w:ascii="Times New Roman" w:hAnsi="Times New Roman"/>
          <w:color w:val="000000"/>
          <w:sz w:val="24"/>
          <w:szCs w:val="24"/>
          <w:lang w:val="id-ID"/>
        </w:rPr>
        <w:t xml:space="preserve">The data show the difference of the mean score between pretest and posttest of the experimenttal group. </w:t>
      </w:r>
      <w:r>
        <w:rPr>
          <w:rFonts w:ascii="Times New Roman" w:hAnsi="Times New Roman"/>
          <w:sz w:val="24"/>
          <w:szCs w:val="24"/>
        </w:rPr>
        <w:t>The researcher got the mean deviation of the pre-test and post-test in the experimental group is 16.64 while the mean deviation of the pre-test and post-test in the control group is 10.80</w:t>
      </w:r>
      <w:r w:rsidR="001C75B7">
        <w:rPr>
          <w:rFonts w:ascii="Times New Roman" w:hAnsi="Times New Roman"/>
          <w:sz w:val="24"/>
          <w:szCs w:val="24"/>
        </w:rPr>
        <w:t>.</w:t>
      </w:r>
      <w:r>
        <w:rPr>
          <w:rFonts w:ascii="Times New Roman" w:hAnsi="Times New Roman"/>
          <w:sz w:val="24"/>
          <w:szCs w:val="24"/>
        </w:rPr>
        <w:t xml:space="preserve"> </w:t>
      </w:r>
      <w:r w:rsidR="000014E2" w:rsidRPr="009B21CE">
        <w:rPr>
          <w:rFonts w:ascii="Times New Roman" w:hAnsi="Times New Roman"/>
          <w:color w:val="000000"/>
          <w:sz w:val="24"/>
          <w:szCs w:val="24"/>
          <w:lang w:val="id-ID"/>
        </w:rPr>
        <w:t>The difference between pretest and pos</w:t>
      </w:r>
      <w:r>
        <w:rPr>
          <w:rFonts w:ascii="Times New Roman" w:hAnsi="Times New Roman"/>
          <w:color w:val="000000"/>
          <w:sz w:val="24"/>
          <w:szCs w:val="24"/>
          <w:lang w:val="id-ID"/>
        </w:rPr>
        <w:t>ttest score of the</w:t>
      </w:r>
      <w:r>
        <w:rPr>
          <w:rFonts w:ascii="Times New Roman" w:hAnsi="Times New Roman"/>
          <w:color w:val="000000"/>
          <w:sz w:val="24"/>
          <w:szCs w:val="24"/>
        </w:rPr>
        <w:t>m</w:t>
      </w:r>
      <w:r>
        <w:rPr>
          <w:rFonts w:ascii="Times New Roman" w:hAnsi="Times New Roman"/>
          <w:color w:val="000000"/>
          <w:sz w:val="24"/>
          <w:szCs w:val="24"/>
          <w:lang w:val="id-ID"/>
        </w:rPr>
        <w:t xml:space="preserve"> is </w:t>
      </w:r>
      <w:r>
        <w:rPr>
          <w:rFonts w:ascii="Times New Roman" w:hAnsi="Times New Roman"/>
          <w:color w:val="000000"/>
          <w:sz w:val="24"/>
          <w:szCs w:val="24"/>
        </w:rPr>
        <w:t>5</w:t>
      </w:r>
      <w:r>
        <w:rPr>
          <w:rFonts w:ascii="Times New Roman" w:hAnsi="Times New Roman"/>
          <w:color w:val="000000"/>
          <w:sz w:val="24"/>
          <w:szCs w:val="24"/>
          <w:lang w:val="id-ID"/>
        </w:rPr>
        <w:t>.</w:t>
      </w:r>
      <w:r>
        <w:rPr>
          <w:rFonts w:ascii="Times New Roman" w:hAnsi="Times New Roman"/>
          <w:color w:val="000000"/>
          <w:sz w:val="24"/>
          <w:szCs w:val="24"/>
        </w:rPr>
        <w:t>84</w:t>
      </w:r>
      <w:r w:rsidR="000014E2" w:rsidRPr="009B21CE">
        <w:rPr>
          <w:rFonts w:ascii="Times New Roman" w:hAnsi="Times New Roman"/>
          <w:color w:val="000000"/>
          <w:sz w:val="24"/>
          <w:szCs w:val="24"/>
          <w:lang w:val="id-ID"/>
        </w:rPr>
        <w:t xml:space="preserve">. </w:t>
      </w:r>
    </w:p>
    <w:p w:rsidR="000014E2" w:rsidRPr="009B21CE" w:rsidRDefault="000014E2" w:rsidP="00BC21A0">
      <w:pPr>
        <w:ind w:left="-450" w:right="-449" w:firstLine="450"/>
        <w:rPr>
          <w:rFonts w:ascii="Times New Roman" w:hAnsi="Times New Roman"/>
          <w:color w:val="000000"/>
          <w:sz w:val="24"/>
          <w:szCs w:val="24"/>
          <w:lang w:val="id-ID"/>
        </w:rPr>
      </w:pPr>
      <w:r w:rsidRPr="009B21CE">
        <w:rPr>
          <w:rFonts w:ascii="Times New Roman" w:hAnsi="Times New Roman"/>
          <w:color w:val="000000"/>
          <w:sz w:val="24"/>
          <w:szCs w:val="24"/>
          <w:lang w:val="id-ID"/>
        </w:rPr>
        <w:t>After collecting the score of the students in both group</w:t>
      </w:r>
      <w:r w:rsidRPr="009B21CE">
        <w:rPr>
          <w:rFonts w:ascii="Times New Roman" w:hAnsi="Times New Roman"/>
          <w:color w:val="000000"/>
          <w:sz w:val="24"/>
          <w:szCs w:val="24"/>
        </w:rPr>
        <w:t>s</w:t>
      </w:r>
      <w:r w:rsidRPr="009B21CE">
        <w:rPr>
          <w:rFonts w:ascii="Times New Roman" w:hAnsi="Times New Roman"/>
          <w:color w:val="000000"/>
          <w:sz w:val="24"/>
          <w:szCs w:val="24"/>
          <w:lang w:val="id-ID"/>
        </w:rPr>
        <w:t>, t</w:t>
      </w:r>
      <w:r w:rsidRPr="009B21CE">
        <w:rPr>
          <w:rFonts w:ascii="Times New Roman" w:hAnsi="Times New Roman"/>
          <w:color w:val="000000"/>
          <w:sz w:val="24"/>
          <w:szCs w:val="24"/>
        </w:rPr>
        <w:t>he data show the difference of mean score between the experimental and the control group</w:t>
      </w:r>
      <w:r w:rsidRPr="009B21CE">
        <w:rPr>
          <w:rFonts w:ascii="Times New Roman" w:hAnsi="Times New Roman"/>
          <w:color w:val="000000"/>
          <w:sz w:val="24"/>
          <w:szCs w:val="24"/>
          <w:lang w:val="id-ID"/>
        </w:rPr>
        <w:t>s</w:t>
      </w:r>
      <w:r w:rsidRPr="009B21CE">
        <w:rPr>
          <w:rFonts w:ascii="Times New Roman" w:hAnsi="Times New Roman"/>
          <w:color w:val="000000"/>
          <w:sz w:val="24"/>
          <w:szCs w:val="24"/>
        </w:rPr>
        <w:t>.</w:t>
      </w:r>
      <w:r w:rsidR="00B1539B">
        <w:rPr>
          <w:rFonts w:ascii="Times New Roman" w:hAnsi="Times New Roman"/>
          <w:color w:val="000000"/>
          <w:sz w:val="24"/>
          <w:szCs w:val="24"/>
        </w:rPr>
        <w:t xml:space="preserve"> </w:t>
      </w:r>
      <w:r w:rsidRPr="009B21CE">
        <w:rPr>
          <w:rFonts w:ascii="Times New Roman" w:hAnsi="Times New Roman"/>
          <w:color w:val="000000"/>
          <w:sz w:val="24"/>
          <w:szCs w:val="24"/>
        </w:rPr>
        <w:t xml:space="preserve">The mean score of pretest in </w:t>
      </w:r>
      <w:r w:rsidRPr="009B21CE">
        <w:rPr>
          <w:rFonts w:ascii="Times New Roman" w:hAnsi="Times New Roman"/>
          <w:color w:val="000000"/>
          <w:sz w:val="24"/>
          <w:szCs w:val="24"/>
          <w:lang w:val="id-ID"/>
        </w:rPr>
        <w:t xml:space="preserve">the </w:t>
      </w:r>
      <w:r w:rsidRPr="009B21CE">
        <w:rPr>
          <w:rFonts w:ascii="Times New Roman" w:hAnsi="Times New Roman"/>
          <w:color w:val="000000"/>
          <w:sz w:val="24"/>
          <w:szCs w:val="24"/>
        </w:rPr>
        <w:t xml:space="preserve">experimental group </w:t>
      </w:r>
      <w:r w:rsidRPr="009B21CE">
        <w:rPr>
          <w:rFonts w:ascii="Times New Roman" w:hAnsi="Times New Roman"/>
          <w:color w:val="000000"/>
          <w:sz w:val="24"/>
          <w:szCs w:val="24"/>
          <w:lang w:val="id-ID"/>
        </w:rPr>
        <w:t>i</w:t>
      </w:r>
      <w:r w:rsidR="006F1637">
        <w:rPr>
          <w:rFonts w:ascii="Times New Roman" w:hAnsi="Times New Roman"/>
          <w:color w:val="000000"/>
          <w:sz w:val="24"/>
          <w:szCs w:val="24"/>
        </w:rPr>
        <w:t>s 64.78</w:t>
      </w:r>
      <w:r w:rsidRPr="009B21CE">
        <w:rPr>
          <w:rFonts w:ascii="Times New Roman" w:hAnsi="Times New Roman"/>
          <w:color w:val="000000"/>
          <w:sz w:val="24"/>
          <w:szCs w:val="24"/>
        </w:rPr>
        <w:t xml:space="preserve"> and </w:t>
      </w:r>
      <w:r w:rsidRPr="009B21CE">
        <w:rPr>
          <w:rFonts w:ascii="Times New Roman" w:hAnsi="Times New Roman"/>
          <w:color w:val="000000"/>
          <w:sz w:val="24"/>
          <w:szCs w:val="24"/>
          <w:lang w:val="id-ID"/>
        </w:rPr>
        <w:t xml:space="preserve">the </w:t>
      </w:r>
      <w:r w:rsidRPr="009B21CE">
        <w:rPr>
          <w:rFonts w:ascii="Times New Roman" w:hAnsi="Times New Roman"/>
          <w:color w:val="000000"/>
          <w:sz w:val="24"/>
          <w:szCs w:val="24"/>
        </w:rPr>
        <w:t xml:space="preserve">control group </w:t>
      </w:r>
      <w:r w:rsidRPr="009B21CE">
        <w:rPr>
          <w:rFonts w:ascii="Times New Roman" w:hAnsi="Times New Roman"/>
          <w:color w:val="000000"/>
          <w:sz w:val="24"/>
          <w:szCs w:val="24"/>
          <w:lang w:val="id-ID"/>
        </w:rPr>
        <w:t>i</w:t>
      </w:r>
      <w:r w:rsidR="006F1637">
        <w:rPr>
          <w:rFonts w:ascii="Times New Roman" w:hAnsi="Times New Roman"/>
          <w:color w:val="000000"/>
          <w:sz w:val="24"/>
          <w:szCs w:val="24"/>
        </w:rPr>
        <w:t>s 64.10</w:t>
      </w:r>
      <w:r w:rsidRPr="009B21CE">
        <w:rPr>
          <w:rFonts w:ascii="Times New Roman" w:hAnsi="Times New Roman"/>
          <w:color w:val="000000"/>
          <w:sz w:val="24"/>
          <w:szCs w:val="24"/>
        </w:rPr>
        <w:t xml:space="preserve">. It means that the level of knowledge of those groups </w:t>
      </w:r>
      <w:r w:rsidRPr="009B21CE">
        <w:rPr>
          <w:rFonts w:ascii="Times New Roman" w:hAnsi="Times New Roman"/>
          <w:color w:val="000000"/>
          <w:sz w:val="24"/>
          <w:szCs w:val="24"/>
        </w:rPr>
        <w:lastRenderedPageBreak/>
        <w:t xml:space="preserve">was closely equal before </w:t>
      </w:r>
      <w:r w:rsidRPr="009B21CE">
        <w:rPr>
          <w:rFonts w:ascii="Times New Roman" w:hAnsi="Times New Roman"/>
          <w:color w:val="000000"/>
          <w:sz w:val="24"/>
          <w:szCs w:val="24"/>
          <w:lang w:val="id-ID"/>
        </w:rPr>
        <w:t xml:space="preserve">conducting </w:t>
      </w:r>
      <w:r w:rsidRPr="009B21CE">
        <w:rPr>
          <w:rFonts w:ascii="Times New Roman" w:hAnsi="Times New Roman"/>
          <w:color w:val="000000"/>
          <w:sz w:val="24"/>
          <w:szCs w:val="24"/>
        </w:rPr>
        <w:t xml:space="preserve">the treatment. The mean score of posttest in </w:t>
      </w:r>
      <w:r w:rsidRPr="009B21CE">
        <w:rPr>
          <w:rFonts w:ascii="Times New Roman" w:hAnsi="Times New Roman"/>
          <w:color w:val="000000"/>
          <w:sz w:val="24"/>
          <w:szCs w:val="24"/>
          <w:lang w:val="id-ID"/>
        </w:rPr>
        <w:t xml:space="preserve">the </w:t>
      </w:r>
      <w:r w:rsidRPr="009B21CE">
        <w:rPr>
          <w:rFonts w:ascii="Times New Roman" w:hAnsi="Times New Roman"/>
          <w:color w:val="000000"/>
          <w:sz w:val="24"/>
          <w:szCs w:val="24"/>
        </w:rPr>
        <w:t xml:space="preserve">experimental group </w:t>
      </w:r>
      <w:r w:rsidRPr="009B21CE">
        <w:rPr>
          <w:rFonts w:ascii="Times New Roman" w:hAnsi="Times New Roman"/>
          <w:color w:val="000000"/>
          <w:sz w:val="24"/>
          <w:szCs w:val="24"/>
          <w:lang w:val="id-ID"/>
        </w:rPr>
        <w:t>i</w:t>
      </w:r>
      <w:r w:rsidRPr="009B21CE">
        <w:rPr>
          <w:rFonts w:ascii="Times New Roman" w:hAnsi="Times New Roman"/>
          <w:color w:val="000000"/>
          <w:sz w:val="24"/>
          <w:szCs w:val="24"/>
        </w:rPr>
        <w:t>s</w:t>
      </w:r>
      <w:r w:rsidR="00464BEC">
        <w:rPr>
          <w:rFonts w:ascii="Times New Roman" w:hAnsi="Times New Roman"/>
          <w:color w:val="000000"/>
          <w:sz w:val="24"/>
          <w:szCs w:val="24"/>
        </w:rPr>
        <w:t xml:space="preserve"> </w:t>
      </w:r>
      <w:r w:rsidR="006F1637">
        <w:rPr>
          <w:rFonts w:ascii="Times New Roman" w:hAnsi="Times New Roman"/>
          <w:color w:val="000000"/>
          <w:sz w:val="24"/>
          <w:szCs w:val="24"/>
        </w:rPr>
        <w:t>81</w:t>
      </w:r>
      <w:r w:rsidR="006F1637">
        <w:rPr>
          <w:rFonts w:ascii="Times New Roman" w:hAnsi="Times New Roman"/>
          <w:color w:val="000000"/>
          <w:sz w:val="24"/>
          <w:szCs w:val="24"/>
          <w:lang w:val="id-ID"/>
        </w:rPr>
        <w:t>.</w:t>
      </w:r>
      <w:r w:rsidR="006F1637">
        <w:rPr>
          <w:rFonts w:ascii="Times New Roman" w:hAnsi="Times New Roman"/>
          <w:color w:val="000000"/>
          <w:sz w:val="24"/>
          <w:szCs w:val="24"/>
        </w:rPr>
        <w:t>42</w:t>
      </w:r>
      <w:r w:rsidR="00464BEC">
        <w:rPr>
          <w:rFonts w:ascii="Times New Roman" w:hAnsi="Times New Roman"/>
          <w:color w:val="000000"/>
          <w:sz w:val="24"/>
          <w:szCs w:val="24"/>
        </w:rPr>
        <w:t xml:space="preserve"> </w:t>
      </w:r>
      <w:r w:rsidRPr="009B21CE">
        <w:rPr>
          <w:rFonts w:ascii="Times New Roman" w:hAnsi="Times New Roman"/>
          <w:color w:val="000000"/>
          <w:sz w:val="24"/>
          <w:szCs w:val="24"/>
        </w:rPr>
        <w:t xml:space="preserve">and the control group </w:t>
      </w:r>
      <w:r w:rsidRPr="009B21CE">
        <w:rPr>
          <w:rFonts w:ascii="Times New Roman" w:hAnsi="Times New Roman"/>
          <w:color w:val="000000"/>
          <w:sz w:val="24"/>
          <w:szCs w:val="24"/>
          <w:lang w:val="id-ID"/>
        </w:rPr>
        <w:t>i</w:t>
      </w:r>
      <w:r w:rsidRPr="009B21CE">
        <w:rPr>
          <w:rFonts w:ascii="Times New Roman" w:hAnsi="Times New Roman"/>
          <w:color w:val="000000"/>
          <w:sz w:val="24"/>
          <w:szCs w:val="24"/>
        </w:rPr>
        <w:t>s</w:t>
      </w:r>
      <w:r w:rsidR="00666625">
        <w:rPr>
          <w:rFonts w:ascii="Times New Roman" w:hAnsi="Times New Roman"/>
          <w:color w:val="000000"/>
          <w:sz w:val="24"/>
          <w:szCs w:val="24"/>
        </w:rPr>
        <w:t xml:space="preserve"> </w:t>
      </w:r>
      <w:r w:rsidR="006F1637">
        <w:rPr>
          <w:rFonts w:ascii="Times New Roman" w:hAnsi="Times New Roman"/>
          <w:color w:val="000000"/>
          <w:sz w:val="24"/>
          <w:szCs w:val="24"/>
        </w:rPr>
        <w:t>74.91</w:t>
      </w:r>
      <w:r w:rsidRPr="009B21CE">
        <w:rPr>
          <w:rFonts w:ascii="Times New Roman" w:hAnsi="Times New Roman"/>
          <w:color w:val="000000"/>
          <w:sz w:val="24"/>
          <w:szCs w:val="24"/>
          <w:lang w:val="id-ID"/>
        </w:rPr>
        <w:t>. The difference between posttest of the expe</w:t>
      </w:r>
      <w:r w:rsidR="00C50A54">
        <w:rPr>
          <w:rFonts w:ascii="Times New Roman" w:hAnsi="Times New Roman"/>
          <w:color w:val="000000"/>
          <w:sz w:val="24"/>
          <w:szCs w:val="24"/>
          <w:lang w:val="id-ID"/>
        </w:rPr>
        <w:t xml:space="preserve">rimental and control group is </w:t>
      </w:r>
      <w:r w:rsidR="00C50A54">
        <w:rPr>
          <w:rFonts w:ascii="Times New Roman" w:hAnsi="Times New Roman"/>
          <w:color w:val="000000"/>
          <w:sz w:val="24"/>
          <w:szCs w:val="24"/>
        </w:rPr>
        <w:t>6</w:t>
      </w:r>
      <w:r w:rsidRPr="009B21CE">
        <w:rPr>
          <w:rFonts w:ascii="Times New Roman" w:hAnsi="Times New Roman"/>
          <w:color w:val="000000"/>
          <w:sz w:val="24"/>
          <w:szCs w:val="24"/>
          <w:lang w:val="id-ID"/>
        </w:rPr>
        <w:t>.51. I</w:t>
      </w:r>
      <w:r w:rsidRPr="009B21CE">
        <w:rPr>
          <w:rFonts w:ascii="Times New Roman" w:hAnsi="Times New Roman"/>
          <w:color w:val="000000"/>
          <w:sz w:val="24"/>
          <w:szCs w:val="24"/>
        </w:rPr>
        <w:t>t</w:t>
      </w:r>
      <w:r w:rsidR="001C75B7">
        <w:rPr>
          <w:rFonts w:ascii="Times New Roman" w:hAnsi="Times New Roman"/>
          <w:color w:val="000000"/>
          <w:sz w:val="24"/>
          <w:szCs w:val="24"/>
        </w:rPr>
        <w:t xml:space="preserve"> </w:t>
      </w:r>
      <w:r w:rsidRPr="009B21CE">
        <w:rPr>
          <w:rFonts w:ascii="Times New Roman" w:hAnsi="Times New Roman"/>
          <w:color w:val="000000"/>
          <w:sz w:val="24"/>
          <w:szCs w:val="24"/>
        </w:rPr>
        <w:t xml:space="preserve">shows that the experimental </w:t>
      </w:r>
      <w:r w:rsidR="00C50A54">
        <w:rPr>
          <w:rFonts w:ascii="Times New Roman" w:hAnsi="Times New Roman"/>
          <w:color w:val="000000"/>
          <w:sz w:val="24"/>
          <w:szCs w:val="24"/>
        </w:rPr>
        <w:t>group has improvement</w:t>
      </w:r>
      <w:r w:rsidRPr="009B21CE">
        <w:rPr>
          <w:rFonts w:ascii="Times New Roman" w:hAnsi="Times New Roman"/>
          <w:color w:val="000000"/>
          <w:sz w:val="24"/>
          <w:szCs w:val="24"/>
        </w:rPr>
        <w:t xml:space="preserve"> after </w:t>
      </w:r>
      <w:r w:rsidRPr="009B21CE">
        <w:rPr>
          <w:rFonts w:ascii="Times New Roman" w:hAnsi="Times New Roman"/>
          <w:color w:val="000000"/>
          <w:sz w:val="24"/>
          <w:szCs w:val="24"/>
          <w:lang w:val="id-ID"/>
        </w:rPr>
        <w:t xml:space="preserve"> conducting </w:t>
      </w:r>
      <w:r w:rsidRPr="009B21CE">
        <w:rPr>
          <w:rFonts w:ascii="Times New Roman" w:hAnsi="Times New Roman"/>
          <w:color w:val="000000"/>
          <w:sz w:val="24"/>
          <w:szCs w:val="24"/>
        </w:rPr>
        <w:t>the treatment</w:t>
      </w:r>
      <w:r w:rsidRPr="009B21CE">
        <w:rPr>
          <w:rFonts w:ascii="Times New Roman" w:hAnsi="Times New Roman"/>
          <w:color w:val="000000"/>
          <w:sz w:val="24"/>
          <w:szCs w:val="24"/>
          <w:lang w:val="id-ID"/>
        </w:rPr>
        <w:t xml:space="preserve"> than the control group</w:t>
      </w:r>
      <w:r w:rsidRPr="009B21CE">
        <w:rPr>
          <w:rFonts w:ascii="Times New Roman" w:hAnsi="Times New Roman"/>
          <w:color w:val="000000"/>
          <w:sz w:val="24"/>
          <w:szCs w:val="24"/>
        </w:rPr>
        <w:t xml:space="preserve">. </w:t>
      </w:r>
    </w:p>
    <w:p w:rsidR="000014E2" w:rsidRPr="009B21CE" w:rsidRDefault="000014E2" w:rsidP="00BC21A0">
      <w:pPr>
        <w:autoSpaceDE w:val="0"/>
        <w:autoSpaceDN w:val="0"/>
        <w:adjustRightInd w:val="0"/>
        <w:ind w:left="-450" w:right="-449" w:firstLine="450"/>
        <w:rPr>
          <w:rFonts w:ascii="Times New Roman" w:hAnsi="Times New Roman"/>
          <w:color w:val="000000"/>
          <w:sz w:val="24"/>
          <w:szCs w:val="24"/>
          <w:lang w:val="id-ID"/>
        </w:rPr>
      </w:pPr>
      <w:r w:rsidRPr="009B21CE">
        <w:rPr>
          <w:rFonts w:ascii="Times New Roman" w:hAnsi="Times New Roman"/>
          <w:color w:val="000000"/>
          <w:sz w:val="24"/>
          <w:szCs w:val="24"/>
        </w:rPr>
        <w:t xml:space="preserve">After getting the mean score of </w:t>
      </w:r>
      <w:r w:rsidRPr="009B21CE">
        <w:rPr>
          <w:rFonts w:ascii="Times New Roman" w:hAnsi="Times New Roman"/>
          <w:color w:val="000000"/>
          <w:sz w:val="24"/>
          <w:szCs w:val="24"/>
          <w:lang w:val="id-ID"/>
        </w:rPr>
        <w:t>pretest</w:t>
      </w:r>
      <w:r w:rsidRPr="009B21CE">
        <w:rPr>
          <w:rFonts w:ascii="Times New Roman" w:hAnsi="Times New Roman"/>
          <w:color w:val="000000"/>
          <w:sz w:val="24"/>
          <w:szCs w:val="24"/>
        </w:rPr>
        <w:t xml:space="preserve"> and </w:t>
      </w:r>
      <w:r w:rsidRPr="009B21CE">
        <w:rPr>
          <w:rFonts w:ascii="Times New Roman" w:hAnsi="Times New Roman"/>
          <w:color w:val="000000"/>
          <w:sz w:val="24"/>
          <w:szCs w:val="24"/>
          <w:lang w:val="id-ID"/>
        </w:rPr>
        <w:t>posttest</w:t>
      </w:r>
      <w:r w:rsidRPr="009B21CE">
        <w:rPr>
          <w:rFonts w:ascii="Times New Roman" w:hAnsi="Times New Roman"/>
          <w:color w:val="000000"/>
          <w:sz w:val="24"/>
          <w:szCs w:val="24"/>
        </w:rPr>
        <w:t xml:space="preserve"> in experimental and control group, t</w:t>
      </w:r>
      <w:r w:rsidRPr="009B21CE">
        <w:rPr>
          <w:rFonts w:ascii="Times New Roman" w:hAnsi="Times New Roman"/>
          <w:color w:val="000000"/>
          <w:sz w:val="24"/>
          <w:szCs w:val="24"/>
          <w:lang w:val="id-ID"/>
        </w:rPr>
        <w:t xml:space="preserve">he researcher computed </w:t>
      </w:r>
      <w:r w:rsidRPr="009B21CE">
        <w:rPr>
          <w:rFonts w:ascii="Times New Roman" w:hAnsi="Times New Roman"/>
          <w:color w:val="000000"/>
          <w:sz w:val="24"/>
          <w:szCs w:val="24"/>
        </w:rPr>
        <w:t>t</w:t>
      </w:r>
      <w:r w:rsidRPr="009B21CE">
        <w:rPr>
          <w:rFonts w:ascii="Times New Roman" w:hAnsi="Times New Roman"/>
          <w:color w:val="000000"/>
          <w:sz w:val="24"/>
          <w:szCs w:val="24"/>
          <w:lang w:val="id-ID"/>
        </w:rPr>
        <w:t>he mean deviatio</w:t>
      </w:r>
      <w:r w:rsidR="004E5FC1">
        <w:rPr>
          <w:rFonts w:ascii="Times New Roman" w:hAnsi="Times New Roman"/>
          <w:color w:val="000000"/>
          <w:sz w:val="24"/>
          <w:szCs w:val="24"/>
          <w:lang w:val="id-ID"/>
        </w:rPr>
        <w:t xml:space="preserve">n of the experimental group is </w:t>
      </w:r>
      <w:r w:rsidR="004E5FC1">
        <w:rPr>
          <w:rFonts w:ascii="Times New Roman" w:hAnsi="Times New Roman"/>
          <w:color w:val="000000"/>
          <w:sz w:val="24"/>
          <w:szCs w:val="24"/>
        </w:rPr>
        <w:t>16</w:t>
      </w:r>
      <w:r w:rsidR="004E5FC1">
        <w:rPr>
          <w:rFonts w:ascii="Times New Roman" w:hAnsi="Times New Roman"/>
          <w:color w:val="000000"/>
          <w:sz w:val="24"/>
          <w:szCs w:val="24"/>
          <w:lang w:val="id-ID"/>
        </w:rPr>
        <w:t>.</w:t>
      </w:r>
      <w:r w:rsidR="004E5FC1">
        <w:rPr>
          <w:rFonts w:ascii="Times New Roman" w:hAnsi="Times New Roman"/>
          <w:color w:val="000000"/>
          <w:sz w:val="24"/>
          <w:szCs w:val="24"/>
        </w:rPr>
        <w:t>6</w:t>
      </w:r>
      <w:r w:rsidR="004E5FC1">
        <w:rPr>
          <w:rFonts w:ascii="Times New Roman" w:hAnsi="Times New Roman"/>
          <w:color w:val="000000"/>
          <w:sz w:val="24"/>
          <w:szCs w:val="24"/>
          <w:lang w:val="id-ID"/>
        </w:rPr>
        <w:t>4 and the control group is 1</w:t>
      </w:r>
      <w:r w:rsidR="004E5FC1">
        <w:rPr>
          <w:rFonts w:ascii="Times New Roman" w:hAnsi="Times New Roman"/>
          <w:color w:val="000000"/>
          <w:sz w:val="24"/>
          <w:szCs w:val="24"/>
        </w:rPr>
        <w:t>0</w:t>
      </w:r>
      <w:r w:rsidR="004E5FC1">
        <w:rPr>
          <w:rFonts w:ascii="Times New Roman" w:hAnsi="Times New Roman"/>
          <w:color w:val="000000"/>
          <w:sz w:val="24"/>
          <w:szCs w:val="24"/>
          <w:lang w:val="id-ID"/>
        </w:rPr>
        <w:t>.</w:t>
      </w:r>
      <w:r w:rsidR="004E5FC1">
        <w:rPr>
          <w:rFonts w:ascii="Times New Roman" w:hAnsi="Times New Roman"/>
          <w:color w:val="000000"/>
          <w:sz w:val="24"/>
          <w:szCs w:val="24"/>
        </w:rPr>
        <w:t>80</w:t>
      </w:r>
      <w:r w:rsidRPr="009B21CE">
        <w:rPr>
          <w:rFonts w:ascii="Times New Roman" w:hAnsi="Times New Roman"/>
          <w:color w:val="000000"/>
          <w:sz w:val="24"/>
          <w:szCs w:val="24"/>
          <w:lang w:val="id-ID"/>
        </w:rPr>
        <w:t>. Next, the researcher</w:t>
      </w:r>
      <w:r w:rsidRPr="009B21CE">
        <w:rPr>
          <w:rFonts w:ascii="Times New Roman" w:hAnsi="Times New Roman"/>
          <w:color w:val="000000"/>
          <w:sz w:val="24"/>
          <w:szCs w:val="24"/>
          <w:lang w:val="en-CA"/>
        </w:rPr>
        <w:t xml:space="preserve"> computed the t</w:t>
      </w:r>
      <w:r w:rsidRPr="009B21CE">
        <w:rPr>
          <w:rFonts w:ascii="Times New Roman" w:hAnsi="Times New Roman"/>
          <w:color w:val="000000"/>
          <w:sz w:val="24"/>
          <w:szCs w:val="24"/>
          <w:lang w:val="id-ID"/>
        </w:rPr>
        <w:t>-</w:t>
      </w:r>
      <w:r w:rsidRPr="009B21CE">
        <w:rPr>
          <w:rFonts w:ascii="Times New Roman" w:hAnsi="Times New Roman"/>
          <w:color w:val="000000"/>
          <w:sz w:val="24"/>
          <w:szCs w:val="24"/>
          <w:vertAlign w:val="subscript"/>
          <w:lang w:val="en-CA"/>
        </w:rPr>
        <w:t>counted</w:t>
      </w:r>
      <w:r w:rsidRPr="009B21CE">
        <w:rPr>
          <w:rFonts w:ascii="Times New Roman" w:hAnsi="Times New Roman"/>
          <w:color w:val="000000"/>
          <w:sz w:val="24"/>
          <w:szCs w:val="24"/>
          <w:lang w:val="en-CA"/>
        </w:rPr>
        <w:t xml:space="preserve"> to </w:t>
      </w:r>
      <w:r w:rsidRPr="009B21CE">
        <w:rPr>
          <w:rFonts w:ascii="Times New Roman" w:hAnsi="Times New Roman"/>
          <w:color w:val="000000"/>
          <w:sz w:val="24"/>
          <w:szCs w:val="24"/>
          <w:lang w:val="id-ID"/>
        </w:rPr>
        <w:t>find out</w:t>
      </w:r>
      <w:r w:rsidRPr="009B21CE">
        <w:rPr>
          <w:rFonts w:ascii="Times New Roman" w:hAnsi="Times New Roman"/>
          <w:color w:val="000000"/>
          <w:sz w:val="24"/>
          <w:szCs w:val="24"/>
          <w:lang w:val="en-CA"/>
        </w:rPr>
        <w:t xml:space="preserve"> the significant difference between the control and experimental </w:t>
      </w:r>
      <w:r w:rsidRPr="009B21CE">
        <w:rPr>
          <w:rFonts w:ascii="Times New Roman" w:hAnsi="Times New Roman"/>
          <w:color w:val="000000"/>
          <w:sz w:val="24"/>
          <w:szCs w:val="24"/>
          <w:lang w:val="id-ID"/>
        </w:rPr>
        <w:t>groups</w:t>
      </w:r>
      <w:r w:rsidRPr="009B21CE">
        <w:rPr>
          <w:rFonts w:ascii="Times New Roman" w:hAnsi="Times New Roman"/>
          <w:color w:val="000000"/>
          <w:sz w:val="24"/>
          <w:szCs w:val="24"/>
          <w:lang w:val="en-CA"/>
        </w:rPr>
        <w:t>.</w:t>
      </w:r>
      <w:r w:rsidRPr="009B21CE">
        <w:rPr>
          <w:rFonts w:ascii="Times New Roman" w:hAnsi="Times New Roman"/>
          <w:color w:val="000000"/>
          <w:sz w:val="24"/>
          <w:szCs w:val="24"/>
          <w:lang w:val="id-ID"/>
        </w:rPr>
        <w:t xml:space="preserve"> The value of </w:t>
      </w:r>
      <w:r w:rsidRPr="009B21CE">
        <w:rPr>
          <w:rFonts w:ascii="Times New Roman" w:hAnsi="Times New Roman"/>
          <w:color w:val="000000"/>
          <w:sz w:val="24"/>
          <w:szCs w:val="24"/>
          <w:lang w:val="en-CA"/>
        </w:rPr>
        <w:t>t</w:t>
      </w:r>
      <w:r w:rsidRPr="009B21CE">
        <w:rPr>
          <w:rFonts w:ascii="Times New Roman" w:hAnsi="Times New Roman"/>
          <w:color w:val="000000"/>
          <w:sz w:val="24"/>
          <w:szCs w:val="24"/>
          <w:lang w:val="id-ID"/>
        </w:rPr>
        <w:t>-</w:t>
      </w:r>
      <w:r w:rsidRPr="009B21CE">
        <w:rPr>
          <w:rFonts w:ascii="Times New Roman" w:hAnsi="Times New Roman"/>
          <w:color w:val="000000"/>
          <w:sz w:val="24"/>
          <w:szCs w:val="24"/>
          <w:vertAlign w:val="subscript"/>
          <w:lang w:val="en-CA"/>
        </w:rPr>
        <w:t>counted</w:t>
      </w:r>
      <w:r w:rsidR="00D539E4">
        <w:rPr>
          <w:rFonts w:ascii="Times New Roman" w:hAnsi="Times New Roman"/>
          <w:color w:val="000000"/>
          <w:sz w:val="24"/>
          <w:szCs w:val="24"/>
          <w:lang w:val="id-ID"/>
        </w:rPr>
        <w:t xml:space="preserve"> was </w:t>
      </w:r>
      <w:r w:rsidR="00D539E4">
        <w:rPr>
          <w:rFonts w:ascii="Times New Roman" w:hAnsi="Times New Roman"/>
          <w:color w:val="000000"/>
          <w:sz w:val="24"/>
          <w:szCs w:val="24"/>
        </w:rPr>
        <w:t>3</w:t>
      </w:r>
      <w:r w:rsidR="00AB41FD">
        <w:rPr>
          <w:rFonts w:ascii="Times New Roman" w:hAnsi="Times New Roman"/>
          <w:color w:val="000000"/>
          <w:sz w:val="24"/>
          <w:szCs w:val="24"/>
          <w:lang w:val="id-ID"/>
        </w:rPr>
        <w:t>.9</w:t>
      </w:r>
      <w:r w:rsidR="00AB41FD">
        <w:rPr>
          <w:rFonts w:ascii="Times New Roman" w:hAnsi="Times New Roman"/>
          <w:color w:val="000000"/>
          <w:sz w:val="24"/>
          <w:szCs w:val="24"/>
        </w:rPr>
        <w:t>4</w:t>
      </w:r>
      <w:r w:rsidRPr="009B21CE">
        <w:rPr>
          <w:rFonts w:ascii="Times New Roman" w:hAnsi="Times New Roman"/>
          <w:color w:val="000000"/>
          <w:sz w:val="24"/>
          <w:szCs w:val="24"/>
          <w:lang w:val="id-ID"/>
        </w:rPr>
        <w:t xml:space="preserve"> by applying </w:t>
      </w:r>
      <w:r w:rsidRPr="009B21CE">
        <w:rPr>
          <w:rFonts w:ascii="Times New Roman" w:hAnsi="Times New Roman"/>
          <w:color w:val="000000"/>
          <w:sz w:val="24"/>
          <w:szCs w:val="24"/>
        </w:rPr>
        <w:t>0.05 level</w:t>
      </w:r>
      <w:r w:rsidR="00666625">
        <w:rPr>
          <w:rFonts w:ascii="Times New Roman" w:hAnsi="Times New Roman"/>
          <w:color w:val="000000"/>
          <w:sz w:val="24"/>
          <w:szCs w:val="24"/>
        </w:rPr>
        <w:t xml:space="preserve"> of significance</w:t>
      </w:r>
      <w:r w:rsidRPr="009B21CE">
        <w:rPr>
          <w:rFonts w:ascii="Times New Roman" w:hAnsi="Times New Roman"/>
          <w:color w:val="000000"/>
          <w:sz w:val="24"/>
          <w:szCs w:val="24"/>
        </w:rPr>
        <w:t xml:space="preserve"> with the degree </w:t>
      </w:r>
      <w:r w:rsidR="00AB41FD">
        <w:rPr>
          <w:rFonts w:ascii="Times New Roman" w:hAnsi="Times New Roman"/>
          <w:color w:val="000000"/>
          <w:sz w:val="24"/>
          <w:szCs w:val="24"/>
        </w:rPr>
        <w:t>of freedom (</w:t>
      </w:r>
      <w:proofErr w:type="spellStart"/>
      <w:r w:rsidR="00AB41FD">
        <w:rPr>
          <w:rFonts w:ascii="Times New Roman" w:hAnsi="Times New Roman"/>
          <w:color w:val="000000"/>
          <w:sz w:val="24"/>
          <w:szCs w:val="24"/>
        </w:rPr>
        <w:t>df</w:t>
      </w:r>
      <w:proofErr w:type="spellEnd"/>
      <w:r w:rsidR="00AB41FD">
        <w:rPr>
          <w:rFonts w:ascii="Times New Roman" w:hAnsi="Times New Roman"/>
          <w:color w:val="000000"/>
          <w:sz w:val="24"/>
          <w:szCs w:val="24"/>
        </w:rPr>
        <w:t xml:space="preserve">) </w:t>
      </w:r>
      <w:proofErr w:type="spellStart"/>
      <w:r w:rsidR="00AB41FD">
        <w:rPr>
          <w:rFonts w:ascii="Times New Roman" w:hAnsi="Times New Roman"/>
          <w:color w:val="000000"/>
          <w:sz w:val="24"/>
          <w:szCs w:val="24"/>
        </w:rPr>
        <w:t>Nx</w:t>
      </w:r>
      <w:proofErr w:type="spellEnd"/>
      <w:r w:rsidR="00AB41FD">
        <w:rPr>
          <w:rFonts w:ascii="Times New Roman" w:hAnsi="Times New Roman"/>
          <w:color w:val="000000"/>
          <w:sz w:val="24"/>
          <w:szCs w:val="24"/>
        </w:rPr>
        <w:t xml:space="preserve"> + </w:t>
      </w:r>
      <w:proofErr w:type="spellStart"/>
      <w:r w:rsidR="00AB41FD">
        <w:rPr>
          <w:rFonts w:ascii="Times New Roman" w:hAnsi="Times New Roman"/>
          <w:color w:val="000000"/>
          <w:sz w:val="24"/>
          <w:szCs w:val="24"/>
        </w:rPr>
        <w:t>Ny</w:t>
      </w:r>
      <w:proofErr w:type="spellEnd"/>
      <w:r w:rsidR="00AB41FD">
        <w:rPr>
          <w:rFonts w:ascii="Times New Roman" w:hAnsi="Times New Roman"/>
          <w:color w:val="000000"/>
          <w:sz w:val="24"/>
          <w:szCs w:val="24"/>
        </w:rPr>
        <w:t xml:space="preserve"> – 2 = 61</w:t>
      </w:r>
      <w:r w:rsidRPr="009B21CE">
        <w:rPr>
          <w:rFonts w:ascii="Times New Roman" w:hAnsi="Times New Roman"/>
          <w:color w:val="000000"/>
          <w:sz w:val="24"/>
          <w:szCs w:val="24"/>
        </w:rPr>
        <w:t xml:space="preserve">, </w:t>
      </w:r>
      <w:r w:rsidRPr="009B21CE">
        <w:rPr>
          <w:rFonts w:ascii="Times New Roman" w:hAnsi="Times New Roman"/>
          <w:color w:val="000000"/>
          <w:sz w:val="24"/>
          <w:szCs w:val="24"/>
          <w:lang w:val="id-ID"/>
        </w:rPr>
        <w:t>it was not available on the t-table, the researcher counted the degree of freedom using interpolation formula and she got the value of t-</w:t>
      </w:r>
      <w:r w:rsidRPr="009B21CE">
        <w:rPr>
          <w:rFonts w:ascii="Times New Roman" w:hAnsi="Times New Roman"/>
          <w:color w:val="000000"/>
          <w:sz w:val="24"/>
          <w:szCs w:val="24"/>
          <w:vertAlign w:val="subscript"/>
          <w:lang w:val="en-CA"/>
        </w:rPr>
        <w:t>table</w:t>
      </w:r>
      <w:r w:rsidRPr="009B21CE">
        <w:rPr>
          <w:rFonts w:ascii="Times New Roman" w:hAnsi="Times New Roman"/>
          <w:color w:val="000000"/>
          <w:sz w:val="24"/>
          <w:szCs w:val="24"/>
          <w:lang w:val="en-CA"/>
        </w:rPr>
        <w:t xml:space="preserve"> = </w:t>
      </w:r>
      <w:r w:rsidR="00AB41FD">
        <w:rPr>
          <w:rFonts w:ascii="Times New Roman" w:hAnsi="Times New Roman"/>
          <w:color w:val="000000"/>
          <w:sz w:val="24"/>
          <w:szCs w:val="24"/>
        </w:rPr>
        <w:t>2.00</w:t>
      </w:r>
      <w:r w:rsidRPr="009B21CE">
        <w:rPr>
          <w:rFonts w:ascii="Times New Roman" w:hAnsi="Times New Roman"/>
          <w:color w:val="000000"/>
          <w:sz w:val="24"/>
          <w:szCs w:val="24"/>
          <w:lang w:val="id-ID"/>
        </w:rPr>
        <w:t xml:space="preserve">. </w:t>
      </w:r>
    </w:p>
    <w:p w:rsidR="000014E2" w:rsidRPr="009B21CE" w:rsidRDefault="00BC21A0" w:rsidP="00BC21A0">
      <w:pPr>
        <w:tabs>
          <w:tab w:val="left" w:pos="0"/>
          <w:tab w:val="left" w:pos="6930"/>
        </w:tabs>
        <w:ind w:left="-450" w:right="-449"/>
        <w:rPr>
          <w:rFonts w:ascii="Times New Roman" w:hAnsi="Times New Roman"/>
          <w:color w:val="000000"/>
          <w:sz w:val="24"/>
          <w:szCs w:val="24"/>
          <w:lang w:val="id-ID"/>
        </w:rPr>
      </w:pPr>
      <w:r>
        <w:rPr>
          <w:rFonts w:ascii="Times New Roman" w:hAnsi="Times New Roman"/>
          <w:color w:val="000000"/>
          <w:sz w:val="24"/>
          <w:szCs w:val="24"/>
        </w:rPr>
        <w:tab/>
      </w:r>
      <w:r w:rsidR="000014E2" w:rsidRPr="009B21CE">
        <w:rPr>
          <w:rFonts w:ascii="Times New Roman" w:hAnsi="Times New Roman"/>
          <w:color w:val="000000"/>
          <w:sz w:val="24"/>
          <w:szCs w:val="24"/>
          <w:lang w:val="id-ID"/>
        </w:rPr>
        <w:t>Referring to the t-</w:t>
      </w:r>
      <w:r w:rsidR="000014E2" w:rsidRPr="009B21CE">
        <w:rPr>
          <w:rFonts w:ascii="Times New Roman" w:hAnsi="Times New Roman"/>
          <w:color w:val="000000"/>
          <w:sz w:val="24"/>
          <w:szCs w:val="24"/>
          <w:vertAlign w:val="subscript"/>
          <w:lang w:val="id-ID"/>
        </w:rPr>
        <w:t xml:space="preserve">table </w:t>
      </w:r>
      <w:r w:rsidR="000014E2" w:rsidRPr="009B21CE">
        <w:rPr>
          <w:rFonts w:ascii="Times New Roman" w:hAnsi="Times New Roman"/>
          <w:color w:val="000000"/>
          <w:sz w:val="24"/>
          <w:szCs w:val="24"/>
          <w:lang w:val="id-ID"/>
        </w:rPr>
        <w:t>value above, the researcher found</w:t>
      </w:r>
      <w:r w:rsidR="000014E2" w:rsidRPr="009B21CE">
        <w:rPr>
          <w:rFonts w:ascii="Times New Roman" w:hAnsi="Times New Roman"/>
          <w:color w:val="000000"/>
          <w:sz w:val="24"/>
          <w:szCs w:val="24"/>
        </w:rPr>
        <w:t xml:space="preserve"> that </w:t>
      </w:r>
      <w:r w:rsidR="000014E2" w:rsidRPr="009B21CE">
        <w:rPr>
          <w:rFonts w:ascii="Times New Roman" w:hAnsi="Times New Roman"/>
          <w:color w:val="000000"/>
          <w:sz w:val="24"/>
          <w:szCs w:val="24"/>
          <w:lang w:val="id-ID"/>
        </w:rPr>
        <w:t>t</w:t>
      </w:r>
      <w:r w:rsidR="000014E2" w:rsidRPr="009B21CE">
        <w:rPr>
          <w:rFonts w:ascii="Times New Roman" w:hAnsi="Times New Roman"/>
          <w:color w:val="000000"/>
          <w:sz w:val="24"/>
          <w:szCs w:val="24"/>
          <w:vertAlign w:val="subscript"/>
        </w:rPr>
        <w:t>counted</w:t>
      </w:r>
      <w:r w:rsidR="000014E2" w:rsidRPr="009B21CE">
        <w:rPr>
          <w:rFonts w:ascii="Times New Roman" w:hAnsi="Times New Roman"/>
          <w:color w:val="000000"/>
          <w:sz w:val="24"/>
          <w:szCs w:val="24"/>
        </w:rPr>
        <w:t xml:space="preserve"> (</w:t>
      </w:r>
      <w:r w:rsidR="006F4121">
        <w:rPr>
          <w:rFonts w:ascii="Times New Roman" w:hAnsi="Times New Roman"/>
          <w:color w:val="000000"/>
          <w:sz w:val="24"/>
          <w:szCs w:val="24"/>
        </w:rPr>
        <w:t>3</w:t>
      </w:r>
      <w:r w:rsidR="006F4121">
        <w:rPr>
          <w:rFonts w:ascii="Times New Roman" w:hAnsi="Times New Roman"/>
          <w:color w:val="000000"/>
          <w:sz w:val="24"/>
          <w:szCs w:val="24"/>
          <w:lang w:val="id-ID"/>
        </w:rPr>
        <w:t>.9</w:t>
      </w:r>
      <w:r w:rsidR="006F4121">
        <w:rPr>
          <w:rFonts w:ascii="Times New Roman" w:hAnsi="Times New Roman"/>
          <w:color w:val="000000"/>
          <w:sz w:val="24"/>
          <w:szCs w:val="24"/>
        </w:rPr>
        <w:t>4</w:t>
      </w:r>
      <w:r w:rsidR="000014E2" w:rsidRPr="009B21CE">
        <w:rPr>
          <w:rFonts w:ascii="Times New Roman" w:hAnsi="Times New Roman"/>
          <w:color w:val="000000"/>
          <w:sz w:val="24"/>
          <w:szCs w:val="24"/>
        </w:rPr>
        <w:t xml:space="preserve">) was higher than </w:t>
      </w:r>
      <w:r w:rsidR="000014E2" w:rsidRPr="009B21CE">
        <w:rPr>
          <w:rFonts w:ascii="Times New Roman" w:hAnsi="Times New Roman"/>
          <w:color w:val="000000"/>
          <w:sz w:val="24"/>
          <w:szCs w:val="24"/>
          <w:lang w:val="id-ID"/>
        </w:rPr>
        <w:t>t</w:t>
      </w:r>
      <w:r w:rsidR="000014E2" w:rsidRPr="009B21CE">
        <w:rPr>
          <w:rFonts w:ascii="Times New Roman" w:hAnsi="Times New Roman"/>
          <w:color w:val="000000"/>
          <w:sz w:val="24"/>
          <w:szCs w:val="24"/>
          <w:vertAlign w:val="subscript"/>
        </w:rPr>
        <w:t xml:space="preserve">table </w:t>
      </w:r>
      <w:r w:rsidR="000014E2" w:rsidRPr="009B21CE">
        <w:rPr>
          <w:rFonts w:ascii="Times New Roman" w:hAnsi="Times New Roman"/>
          <w:color w:val="000000"/>
          <w:sz w:val="24"/>
          <w:szCs w:val="24"/>
        </w:rPr>
        <w:t>(2.0</w:t>
      </w:r>
      <w:r w:rsidR="006F4121">
        <w:rPr>
          <w:rFonts w:ascii="Times New Roman" w:hAnsi="Times New Roman"/>
          <w:color w:val="000000"/>
          <w:sz w:val="24"/>
          <w:szCs w:val="24"/>
        </w:rPr>
        <w:t>0</w:t>
      </w:r>
      <w:r w:rsidR="000014E2" w:rsidRPr="009B21CE">
        <w:rPr>
          <w:rFonts w:ascii="Times New Roman" w:hAnsi="Times New Roman"/>
          <w:color w:val="000000"/>
          <w:sz w:val="24"/>
          <w:szCs w:val="24"/>
          <w:lang w:val="id-ID"/>
        </w:rPr>
        <w:t>) a</w:t>
      </w:r>
      <w:r w:rsidR="006F4121">
        <w:rPr>
          <w:rFonts w:ascii="Times New Roman" w:hAnsi="Times New Roman"/>
          <w:color w:val="000000"/>
          <w:sz w:val="24"/>
          <w:szCs w:val="24"/>
          <w:lang w:val="id-ID"/>
        </w:rPr>
        <w:t>nd the mean score of pretest (</w:t>
      </w:r>
      <w:r w:rsidR="006F4121">
        <w:rPr>
          <w:rFonts w:ascii="Times New Roman" w:hAnsi="Times New Roman"/>
          <w:color w:val="000000"/>
          <w:sz w:val="24"/>
          <w:szCs w:val="24"/>
        </w:rPr>
        <w:t>64</w:t>
      </w:r>
      <w:r w:rsidR="006F4121">
        <w:rPr>
          <w:rFonts w:ascii="Times New Roman" w:hAnsi="Times New Roman"/>
          <w:color w:val="000000"/>
          <w:sz w:val="24"/>
          <w:szCs w:val="24"/>
          <w:lang w:val="id-ID"/>
        </w:rPr>
        <w:t>.</w:t>
      </w:r>
      <w:r w:rsidR="006F4121">
        <w:rPr>
          <w:rFonts w:ascii="Times New Roman" w:hAnsi="Times New Roman"/>
          <w:color w:val="000000"/>
          <w:sz w:val="24"/>
          <w:szCs w:val="24"/>
        </w:rPr>
        <w:t>78</w:t>
      </w:r>
      <w:r w:rsidR="000014E2" w:rsidRPr="009B21CE">
        <w:rPr>
          <w:rFonts w:ascii="Times New Roman" w:hAnsi="Times New Roman"/>
          <w:color w:val="000000"/>
          <w:sz w:val="24"/>
          <w:szCs w:val="24"/>
          <w:lang w:val="id-ID"/>
        </w:rPr>
        <w:t>) an</w:t>
      </w:r>
      <w:r w:rsidR="006F4121">
        <w:rPr>
          <w:rFonts w:ascii="Times New Roman" w:hAnsi="Times New Roman"/>
          <w:color w:val="000000"/>
          <w:sz w:val="24"/>
          <w:szCs w:val="24"/>
          <w:lang w:val="id-ID"/>
        </w:rPr>
        <w:t>d posttest (</w:t>
      </w:r>
      <w:r w:rsidR="006F4121">
        <w:rPr>
          <w:rFonts w:ascii="Times New Roman" w:hAnsi="Times New Roman"/>
          <w:color w:val="000000"/>
          <w:sz w:val="24"/>
          <w:szCs w:val="24"/>
        </w:rPr>
        <w:t>81</w:t>
      </w:r>
      <w:r w:rsidR="006F4121">
        <w:rPr>
          <w:rFonts w:ascii="Times New Roman" w:hAnsi="Times New Roman"/>
          <w:color w:val="000000"/>
          <w:sz w:val="24"/>
          <w:szCs w:val="24"/>
          <w:lang w:val="id-ID"/>
        </w:rPr>
        <w:t>.</w:t>
      </w:r>
      <w:r w:rsidR="006F4121">
        <w:rPr>
          <w:rFonts w:ascii="Times New Roman" w:hAnsi="Times New Roman"/>
          <w:color w:val="000000"/>
          <w:sz w:val="24"/>
          <w:szCs w:val="24"/>
        </w:rPr>
        <w:t>42</w:t>
      </w:r>
      <w:r w:rsidR="000014E2" w:rsidRPr="009B21CE">
        <w:rPr>
          <w:rFonts w:ascii="Times New Roman" w:hAnsi="Times New Roman"/>
          <w:color w:val="000000"/>
          <w:sz w:val="24"/>
          <w:szCs w:val="24"/>
          <w:lang w:val="id-ID"/>
        </w:rPr>
        <w:t>) of experimental group which has been improving. The improvement</w:t>
      </w:r>
      <w:r w:rsidR="002D5831">
        <w:rPr>
          <w:rFonts w:ascii="Times New Roman" w:hAnsi="Times New Roman"/>
          <w:color w:val="000000"/>
          <w:sz w:val="24"/>
          <w:szCs w:val="24"/>
          <w:lang w:val="id-ID"/>
        </w:rPr>
        <w:t xml:space="preserve"> of the experimental group is </w:t>
      </w:r>
      <w:r w:rsidR="002D5831">
        <w:rPr>
          <w:rFonts w:ascii="Times New Roman" w:hAnsi="Times New Roman"/>
          <w:color w:val="000000"/>
          <w:sz w:val="24"/>
          <w:szCs w:val="24"/>
        </w:rPr>
        <w:t>16</w:t>
      </w:r>
      <w:r w:rsidR="000014E2" w:rsidRPr="009B21CE">
        <w:rPr>
          <w:rFonts w:ascii="Times New Roman" w:hAnsi="Times New Roman"/>
          <w:color w:val="000000"/>
          <w:sz w:val="24"/>
          <w:szCs w:val="24"/>
          <w:lang w:val="id-ID"/>
        </w:rPr>
        <w:t>.</w:t>
      </w:r>
      <w:r w:rsidR="002D5831">
        <w:rPr>
          <w:rFonts w:ascii="Times New Roman" w:hAnsi="Times New Roman"/>
          <w:color w:val="000000"/>
          <w:sz w:val="24"/>
          <w:szCs w:val="24"/>
        </w:rPr>
        <w:t>6</w:t>
      </w:r>
      <w:r w:rsidR="000014E2" w:rsidRPr="009B21CE">
        <w:rPr>
          <w:rFonts w:ascii="Times New Roman" w:hAnsi="Times New Roman"/>
          <w:color w:val="000000"/>
          <w:sz w:val="24"/>
          <w:szCs w:val="24"/>
          <w:lang w:val="id-ID"/>
        </w:rPr>
        <w:t xml:space="preserve">4. It means that the research hypothesis was accepted. In other words, </w:t>
      </w:r>
      <w:r w:rsidR="000014E2" w:rsidRPr="009B21CE">
        <w:rPr>
          <w:rFonts w:ascii="Times New Roman" w:hAnsi="Times New Roman"/>
          <w:color w:val="000000"/>
          <w:sz w:val="24"/>
          <w:szCs w:val="24"/>
        </w:rPr>
        <w:t xml:space="preserve">the use of </w:t>
      </w:r>
      <w:r w:rsidR="002D5831">
        <w:rPr>
          <w:rFonts w:ascii="Times New Roman" w:hAnsi="Times New Roman"/>
          <w:color w:val="000000"/>
          <w:sz w:val="24"/>
          <w:szCs w:val="24"/>
        </w:rPr>
        <w:t xml:space="preserve">talking chips strategy could improve students’ speaking </w:t>
      </w:r>
      <w:r w:rsidR="000014E2" w:rsidRPr="009B21CE">
        <w:rPr>
          <w:rFonts w:ascii="Times New Roman" w:hAnsi="Times New Roman"/>
          <w:color w:val="000000"/>
          <w:sz w:val="24"/>
          <w:szCs w:val="24"/>
        </w:rPr>
        <w:t>skill at the eleventh grade</w:t>
      </w:r>
      <w:r w:rsidR="000014E2" w:rsidRPr="009B21CE">
        <w:rPr>
          <w:rFonts w:ascii="Times New Roman" w:hAnsi="Times New Roman"/>
          <w:color w:val="000000"/>
          <w:sz w:val="24"/>
          <w:szCs w:val="24"/>
          <w:lang w:val="id-ID"/>
        </w:rPr>
        <w:t>.</w:t>
      </w:r>
    </w:p>
    <w:p w:rsidR="000014E2" w:rsidRPr="009B21CE" w:rsidRDefault="000014E2" w:rsidP="00307AF9">
      <w:pPr>
        <w:tabs>
          <w:tab w:val="left" w:pos="567"/>
          <w:tab w:val="left" w:pos="6930"/>
        </w:tabs>
        <w:ind w:left="-450" w:right="-449"/>
        <w:rPr>
          <w:rFonts w:ascii="Times New Roman" w:hAnsi="Times New Roman"/>
          <w:color w:val="000000"/>
          <w:sz w:val="24"/>
          <w:szCs w:val="24"/>
          <w:lang w:val="id-ID"/>
        </w:rPr>
      </w:pPr>
    </w:p>
    <w:p w:rsidR="000014E2" w:rsidRPr="009B21CE" w:rsidRDefault="000014E2" w:rsidP="00307AF9">
      <w:pPr>
        <w:ind w:left="-450" w:right="-449"/>
        <w:rPr>
          <w:rFonts w:ascii="Times New Roman" w:hAnsi="Times New Roman"/>
          <w:b/>
          <w:color w:val="000000"/>
          <w:sz w:val="24"/>
          <w:lang w:val="id-ID"/>
        </w:rPr>
      </w:pPr>
      <w:r w:rsidRPr="009B21CE">
        <w:rPr>
          <w:rFonts w:ascii="Times New Roman" w:hAnsi="Times New Roman"/>
          <w:b/>
          <w:color w:val="000000"/>
          <w:sz w:val="24"/>
          <w:lang w:val="id-ID"/>
        </w:rPr>
        <w:t>DISCUSSION</w:t>
      </w:r>
    </w:p>
    <w:p w:rsidR="00BA5D52" w:rsidRDefault="00BC21A0" w:rsidP="00BC21A0">
      <w:pPr>
        <w:tabs>
          <w:tab w:val="left" w:pos="0"/>
          <w:tab w:val="left" w:pos="2410"/>
        </w:tabs>
        <w:ind w:left="-450" w:right="-449"/>
        <w:rPr>
          <w:rFonts w:ascii="Times New Roman" w:hAnsi="Times New Roman"/>
          <w:sz w:val="24"/>
          <w:szCs w:val="24"/>
        </w:rPr>
      </w:pPr>
      <w:r>
        <w:rPr>
          <w:rFonts w:ascii="Times New Roman" w:hAnsi="Times New Roman"/>
          <w:sz w:val="24"/>
          <w:szCs w:val="24"/>
        </w:rPr>
        <w:tab/>
      </w:r>
      <w:r w:rsidR="00BA5D52" w:rsidRPr="00E46299">
        <w:rPr>
          <w:rFonts w:ascii="Times New Roman" w:hAnsi="Times New Roman"/>
          <w:sz w:val="24"/>
          <w:szCs w:val="24"/>
        </w:rPr>
        <w:t>Before applying talking chips as a strategy to improve speaking s</w:t>
      </w:r>
      <w:r w:rsidR="006B50A9">
        <w:rPr>
          <w:rFonts w:ascii="Times New Roman" w:hAnsi="Times New Roman"/>
          <w:sz w:val="24"/>
          <w:szCs w:val="24"/>
        </w:rPr>
        <w:t>kill of the grade XI students,</w:t>
      </w:r>
      <w:r w:rsidR="00BA5D52" w:rsidRPr="00E46299">
        <w:rPr>
          <w:rFonts w:ascii="Times New Roman" w:hAnsi="Times New Roman"/>
          <w:sz w:val="24"/>
          <w:szCs w:val="24"/>
        </w:rPr>
        <w:t xml:space="preserve"> the researcher did a preliminary</w:t>
      </w:r>
      <w:r w:rsidR="00BA5D52">
        <w:rPr>
          <w:rFonts w:ascii="Times New Roman" w:hAnsi="Times New Roman"/>
          <w:sz w:val="24"/>
          <w:szCs w:val="24"/>
        </w:rPr>
        <w:t xml:space="preserve"> observation directly during the </w:t>
      </w:r>
      <w:r w:rsidR="00BA5D52" w:rsidRPr="00E46299">
        <w:rPr>
          <w:rFonts w:ascii="Times New Roman" w:hAnsi="Times New Roman"/>
          <w:sz w:val="24"/>
          <w:szCs w:val="24"/>
        </w:rPr>
        <w:t>teaching and learning process in the classroom to find the problems that students face in their</w:t>
      </w:r>
      <w:r w:rsidR="00BA5D52">
        <w:rPr>
          <w:rFonts w:ascii="Times New Roman" w:hAnsi="Times New Roman"/>
          <w:sz w:val="24"/>
          <w:szCs w:val="24"/>
        </w:rPr>
        <w:t xml:space="preserve"> speaking skill, particularly at G</w:t>
      </w:r>
      <w:r w:rsidR="00BA5D52" w:rsidRPr="00E46299">
        <w:rPr>
          <w:rFonts w:ascii="Times New Roman" w:hAnsi="Times New Roman"/>
          <w:sz w:val="24"/>
          <w:szCs w:val="24"/>
        </w:rPr>
        <w:t>rade XI. She found</w:t>
      </w:r>
      <w:r w:rsidR="00BA5D52">
        <w:rPr>
          <w:rFonts w:ascii="Times New Roman" w:hAnsi="Times New Roman"/>
          <w:sz w:val="24"/>
          <w:szCs w:val="24"/>
        </w:rPr>
        <w:t xml:space="preserve"> some students’ had the same probl</w:t>
      </w:r>
      <w:r w:rsidR="00F24570">
        <w:rPr>
          <w:rFonts w:ascii="Times New Roman" w:hAnsi="Times New Roman"/>
          <w:sz w:val="24"/>
          <w:szCs w:val="24"/>
        </w:rPr>
        <w:t>ems in speaking such as they are</w:t>
      </w:r>
      <w:r w:rsidR="00BA5D52">
        <w:rPr>
          <w:rFonts w:ascii="Times New Roman" w:hAnsi="Times New Roman"/>
          <w:sz w:val="24"/>
          <w:szCs w:val="24"/>
        </w:rPr>
        <w:t xml:space="preserve"> not able to speak fluently which most of them are silent when</w:t>
      </w:r>
      <w:r w:rsidR="007A63FC">
        <w:rPr>
          <w:rFonts w:ascii="Times New Roman" w:hAnsi="Times New Roman"/>
          <w:sz w:val="24"/>
          <w:szCs w:val="24"/>
        </w:rPr>
        <w:t xml:space="preserve"> the teacher asks them to speak</w:t>
      </w:r>
      <w:r w:rsidR="007A63FC">
        <w:rPr>
          <w:rFonts w:ascii="Times New Roman" w:hAnsi="Times New Roman"/>
          <w:sz w:val="24"/>
          <w:szCs w:val="24"/>
          <w:lang w:val="id-ID"/>
        </w:rPr>
        <w:t xml:space="preserve">. </w:t>
      </w:r>
      <w:r w:rsidR="00BA5D52">
        <w:rPr>
          <w:rFonts w:ascii="Times New Roman" w:hAnsi="Times New Roman"/>
          <w:sz w:val="24"/>
          <w:szCs w:val="24"/>
        </w:rPr>
        <w:t>They are afraid of making mistakes especially in pronunciation. The problems by the students are that they not able to say something when they are in front of the class or their friends. The researcher believes that by using a certain strategy such as talking chips, the students will be able to speak easily without getting afraid of making mistakes because making mistakes is a part of learning process.</w:t>
      </w:r>
    </w:p>
    <w:p w:rsidR="00D87820" w:rsidRDefault="00D87820" w:rsidP="00837EC6">
      <w:pPr>
        <w:tabs>
          <w:tab w:val="left" w:pos="0"/>
          <w:tab w:val="left" w:pos="2410"/>
        </w:tabs>
        <w:ind w:left="-450" w:right="-449"/>
        <w:rPr>
          <w:rFonts w:ascii="Times New Roman" w:hAnsi="Times New Roman"/>
          <w:sz w:val="24"/>
          <w:szCs w:val="24"/>
        </w:rPr>
      </w:pPr>
      <w:r>
        <w:rPr>
          <w:rFonts w:ascii="Times New Roman" w:hAnsi="Times New Roman"/>
          <w:sz w:val="24"/>
          <w:szCs w:val="24"/>
        </w:rPr>
        <w:tab/>
      </w:r>
      <w:r w:rsidR="00F45E3C">
        <w:rPr>
          <w:rFonts w:ascii="Times New Roman" w:hAnsi="Times New Roman"/>
          <w:sz w:val="24"/>
          <w:szCs w:val="24"/>
        </w:rPr>
        <w:t>The</w:t>
      </w:r>
      <w:r w:rsidR="00E973B6">
        <w:rPr>
          <w:rFonts w:ascii="Times New Roman" w:hAnsi="Times New Roman"/>
          <w:sz w:val="24"/>
          <w:szCs w:val="24"/>
        </w:rPr>
        <w:t>re are three problems affect</w:t>
      </w:r>
      <w:r w:rsidR="00267D2B">
        <w:rPr>
          <w:rFonts w:ascii="Times New Roman" w:hAnsi="Times New Roman"/>
          <w:sz w:val="24"/>
          <w:szCs w:val="24"/>
        </w:rPr>
        <w:t>ed</w:t>
      </w:r>
      <w:r w:rsidR="00E973B6">
        <w:rPr>
          <w:rFonts w:ascii="Times New Roman" w:hAnsi="Times New Roman"/>
          <w:sz w:val="24"/>
          <w:szCs w:val="24"/>
        </w:rPr>
        <w:t xml:space="preserve"> the speaking skill of grade XI students</w:t>
      </w:r>
      <w:r w:rsidR="00267D2B">
        <w:rPr>
          <w:rFonts w:ascii="Times New Roman" w:hAnsi="Times New Roman"/>
          <w:sz w:val="24"/>
          <w:szCs w:val="24"/>
        </w:rPr>
        <w:t xml:space="preserve"> that the researcher found at the school</w:t>
      </w:r>
      <w:r w:rsidR="00E973B6">
        <w:rPr>
          <w:rFonts w:ascii="Times New Roman" w:hAnsi="Times New Roman"/>
          <w:sz w:val="24"/>
          <w:szCs w:val="24"/>
        </w:rPr>
        <w:t>.</w:t>
      </w:r>
      <w:r w:rsidR="00F45E3C">
        <w:rPr>
          <w:rFonts w:ascii="Times New Roman" w:hAnsi="Times New Roman"/>
          <w:sz w:val="24"/>
          <w:szCs w:val="24"/>
        </w:rPr>
        <w:t xml:space="preserve"> </w:t>
      </w:r>
      <w:r w:rsidR="00E973B6">
        <w:rPr>
          <w:rFonts w:ascii="Times New Roman" w:hAnsi="Times New Roman"/>
          <w:sz w:val="24"/>
          <w:szCs w:val="24"/>
        </w:rPr>
        <w:t xml:space="preserve">The first </w:t>
      </w:r>
      <w:r w:rsidR="006F5F9D">
        <w:rPr>
          <w:rFonts w:ascii="Times New Roman" w:hAnsi="Times New Roman"/>
          <w:sz w:val="24"/>
          <w:szCs w:val="24"/>
        </w:rPr>
        <w:t>problem,</w:t>
      </w:r>
      <w:r w:rsidR="00F45E3C">
        <w:rPr>
          <w:rFonts w:ascii="Times New Roman" w:hAnsi="Times New Roman"/>
          <w:sz w:val="24"/>
          <w:szCs w:val="24"/>
        </w:rPr>
        <w:t xml:space="preserve"> m</w:t>
      </w:r>
      <w:r>
        <w:rPr>
          <w:rFonts w:ascii="Times New Roman" w:hAnsi="Times New Roman"/>
          <w:sz w:val="24"/>
          <w:szCs w:val="24"/>
        </w:rPr>
        <w:t>ost of students could not speak English fluently</w:t>
      </w:r>
      <w:r w:rsidR="00F45E3C">
        <w:rPr>
          <w:rFonts w:ascii="Times New Roman" w:hAnsi="Times New Roman"/>
          <w:sz w:val="24"/>
          <w:szCs w:val="24"/>
        </w:rPr>
        <w:t xml:space="preserve"> is</w:t>
      </w:r>
      <w:r>
        <w:rPr>
          <w:rFonts w:ascii="Times New Roman" w:hAnsi="Times New Roman"/>
          <w:sz w:val="24"/>
          <w:szCs w:val="24"/>
        </w:rPr>
        <w:t xml:space="preserve"> because English is not their first language. The students only speak English when it is English class</w:t>
      </w:r>
      <w:r w:rsidR="00F45E3C">
        <w:rPr>
          <w:rFonts w:ascii="Times New Roman" w:hAnsi="Times New Roman"/>
          <w:sz w:val="24"/>
          <w:szCs w:val="24"/>
        </w:rPr>
        <w:t xml:space="preserve">, </w:t>
      </w:r>
      <w:r>
        <w:rPr>
          <w:rFonts w:ascii="Times New Roman" w:hAnsi="Times New Roman"/>
          <w:sz w:val="24"/>
          <w:szCs w:val="24"/>
        </w:rPr>
        <w:t xml:space="preserve">less opportunity </w:t>
      </w:r>
      <w:r w:rsidR="00F45E3C">
        <w:rPr>
          <w:rFonts w:ascii="Times New Roman" w:hAnsi="Times New Roman"/>
          <w:sz w:val="24"/>
          <w:szCs w:val="24"/>
        </w:rPr>
        <w:t>(time) to learn English because of having many subjects to learn and homework to do, and also the lack of having partner or group to speak with in English.</w:t>
      </w:r>
      <w:r w:rsidR="00196C64">
        <w:rPr>
          <w:rFonts w:ascii="Times New Roman" w:hAnsi="Times New Roman"/>
          <w:sz w:val="24"/>
          <w:szCs w:val="24"/>
        </w:rPr>
        <w:t xml:space="preserve"> Thus, in process of teaching and learning process, the researcher gave motivations to the students about the benefits of learning English and introduced them to talking chips strategy, a strategy to </w:t>
      </w:r>
      <w:r w:rsidR="00E973B6">
        <w:rPr>
          <w:rFonts w:ascii="Times New Roman" w:hAnsi="Times New Roman"/>
          <w:sz w:val="24"/>
          <w:szCs w:val="24"/>
        </w:rPr>
        <w:t xml:space="preserve">get use to </w:t>
      </w:r>
      <w:r w:rsidR="00196C64">
        <w:rPr>
          <w:rFonts w:ascii="Times New Roman" w:hAnsi="Times New Roman"/>
          <w:sz w:val="24"/>
          <w:szCs w:val="24"/>
        </w:rPr>
        <w:t xml:space="preserve">speak among a group. </w:t>
      </w:r>
    </w:p>
    <w:p w:rsidR="00E973B6" w:rsidRDefault="006313CE" w:rsidP="006313CE">
      <w:pPr>
        <w:tabs>
          <w:tab w:val="left" w:pos="0"/>
          <w:tab w:val="left" w:pos="2410"/>
        </w:tabs>
        <w:ind w:left="-450" w:right="-449"/>
        <w:rPr>
          <w:rFonts w:ascii="Times New Roman" w:hAnsi="Times New Roman"/>
          <w:sz w:val="24"/>
          <w:szCs w:val="24"/>
        </w:rPr>
      </w:pPr>
      <w:r>
        <w:rPr>
          <w:rFonts w:ascii="Times New Roman" w:hAnsi="Times New Roman"/>
          <w:sz w:val="24"/>
          <w:szCs w:val="24"/>
        </w:rPr>
        <w:lastRenderedPageBreak/>
        <w:tab/>
      </w:r>
      <w:r w:rsidR="00E973B6">
        <w:rPr>
          <w:rFonts w:ascii="Times New Roman" w:hAnsi="Times New Roman"/>
          <w:sz w:val="24"/>
          <w:szCs w:val="24"/>
        </w:rPr>
        <w:t xml:space="preserve">The second common problem why the students feel hard to speak in English fluently because </w:t>
      </w:r>
      <w:r w:rsidR="00687D0D">
        <w:rPr>
          <w:rFonts w:ascii="Times New Roman" w:hAnsi="Times New Roman"/>
          <w:sz w:val="24"/>
          <w:szCs w:val="24"/>
        </w:rPr>
        <w:t>they are afraid of making mistake and become jokes over their friends. There is a habit within the students when one of their friend</w:t>
      </w:r>
      <w:r w:rsidR="005E1ACD">
        <w:rPr>
          <w:rFonts w:ascii="Times New Roman" w:hAnsi="Times New Roman"/>
          <w:sz w:val="24"/>
          <w:szCs w:val="24"/>
        </w:rPr>
        <w:t>s</w:t>
      </w:r>
      <w:r w:rsidR="00687D0D">
        <w:rPr>
          <w:rFonts w:ascii="Times New Roman" w:hAnsi="Times New Roman"/>
          <w:sz w:val="24"/>
          <w:szCs w:val="24"/>
        </w:rPr>
        <w:t xml:space="preserve"> mispronounced English words</w:t>
      </w:r>
      <w:r w:rsidR="005E1ACD">
        <w:rPr>
          <w:rFonts w:ascii="Times New Roman" w:hAnsi="Times New Roman"/>
          <w:sz w:val="24"/>
          <w:szCs w:val="24"/>
        </w:rPr>
        <w:t>, they laugh at her. Also, when one student tried to speak, asking something to her/his friend in English that her friend make a cut off words such as “</w:t>
      </w:r>
      <w:proofErr w:type="spellStart"/>
      <w:r w:rsidR="005E1ACD">
        <w:rPr>
          <w:rFonts w:ascii="Times New Roman" w:hAnsi="Times New Roman"/>
          <w:sz w:val="24"/>
          <w:szCs w:val="24"/>
        </w:rPr>
        <w:t>huu</w:t>
      </w:r>
      <w:proofErr w:type="spellEnd"/>
      <w:r w:rsidR="005E1ACD">
        <w:rPr>
          <w:rFonts w:ascii="Times New Roman" w:hAnsi="Times New Roman"/>
          <w:sz w:val="24"/>
          <w:szCs w:val="24"/>
        </w:rPr>
        <w:t xml:space="preserve"> </w:t>
      </w:r>
      <w:proofErr w:type="spellStart"/>
      <w:r w:rsidR="005E1ACD">
        <w:rPr>
          <w:rFonts w:ascii="Times New Roman" w:hAnsi="Times New Roman"/>
          <w:sz w:val="24"/>
          <w:szCs w:val="24"/>
        </w:rPr>
        <w:t>bagaya</w:t>
      </w:r>
      <w:proofErr w:type="spellEnd"/>
      <w:r w:rsidR="005E1ACD">
        <w:rPr>
          <w:rFonts w:ascii="Times New Roman" w:hAnsi="Times New Roman"/>
          <w:sz w:val="24"/>
          <w:szCs w:val="24"/>
        </w:rPr>
        <w:t xml:space="preserve"> </w:t>
      </w:r>
      <w:proofErr w:type="spellStart"/>
      <w:r w:rsidR="005E1ACD">
        <w:rPr>
          <w:rFonts w:ascii="Times New Roman" w:hAnsi="Times New Roman"/>
          <w:sz w:val="24"/>
          <w:szCs w:val="24"/>
        </w:rPr>
        <w:t>juga</w:t>
      </w:r>
      <w:proofErr w:type="spellEnd"/>
      <w:r w:rsidR="005E1ACD">
        <w:rPr>
          <w:rFonts w:ascii="Times New Roman" w:hAnsi="Times New Roman"/>
          <w:sz w:val="24"/>
          <w:szCs w:val="24"/>
        </w:rPr>
        <w:t xml:space="preserve"> </w:t>
      </w:r>
      <w:proofErr w:type="spellStart"/>
      <w:r w:rsidR="005E1ACD">
        <w:rPr>
          <w:rFonts w:ascii="Times New Roman" w:hAnsi="Times New Roman"/>
          <w:sz w:val="24"/>
          <w:szCs w:val="24"/>
        </w:rPr>
        <w:t>pake</w:t>
      </w:r>
      <w:proofErr w:type="spellEnd"/>
      <w:r w:rsidR="005E1ACD">
        <w:rPr>
          <w:rFonts w:ascii="Times New Roman" w:hAnsi="Times New Roman"/>
          <w:sz w:val="24"/>
          <w:szCs w:val="24"/>
        </w:rPr>
        <w:t xml:space="preserve"> </w:t>
      </w:r>
      <w:proofErr w:type="spellStart"/>
      <w:r w:rsidR="005E1ACD">
        <w:rPr>
          <w:rFonts w:ascii="Times New Roman" w:hAnsi="Times New Roman"/>
          <w:sz w:val="24"/>
          <w:szCs w:val="24"/>
        </w:rPr>
        <w:t>bahasa</w:t>
      </w:r>
      <w:proofErr w:type="spellEnd"/>
      <w:r w:rsidR="005E1ACD">
        <w:rPr>
          <w:rFonts w:ascii="Times New Roman" w:hAnsi="Times New Roman"/>
          <w:sz w:val="24"/>
          <w:szCs w:val="24"/>
        </w:rPr>
        <w:t xml:space="preserve"> </w:t>
      </w:r>
      <w:proofErr w:type="spellStart"/>
      <w:r w:rsidR="005E1ACD">
        <w:rPr>
          <w:rFonts w:ascii="Times New Roman" w:hAnsi="Times New Roman"/>
          <w:sz w:val="24"/>
          <w:szCs w:val="24"/>
        </w:rPr>
        <w:t>Inggris</w:t>
      </w:r>
      <w:proofErr w:type="spellEnd"/>
      <w:r w:rsidR="005E1ACD">
        <w:rPr>
          <w:rFonts w:ascii="Times New Roman" w:hAnsi="Times New Roman"/>
          <w:sz w:val="24"/>
          <w:szCs w:val="24"/>
        </w:rPr>
        <w:t>”, “</w:t>
      </w:r>
      <w:proofErr w:type="spellStart"/>
      <w:r w:rsidR="005E1ACD">
        <w:rPr>
          <w:rFonts w:ascii="Times New Roman" w:hAnsi="Times New Roman"/>
          <w:sz w:val="24"/>
          <w:szCs w:val="24"/>
        </w:rPr>
        <w:t>namango</w:t>
      </w:r>
      <w:proofErr w:type="spellEnd"/>
      <w:r w:rsidR="005E1ACD">
        <w:rPr>
          <w:rFonts w:ascii="Times New Roman" w:hAnsi="Times New Roman"/>
          <w:sz w:val="24"/>
          <w:szCs w:val="24"/>
        </w:rPr>
        <w:t xml:space="preserve">, </w:t>
      </w:r>
      <w:proofErr w:type="spellStart"/>
      <w:r w:rsidR="006F5F9D">
        <w:rPr>
          <w:rFonts w:ascii="Times New Roman" w:hAnsi="Times New Roman"/>
          <w:sz w:val="24"/>
          <w:szCs w:val="24"/>
        </w:rPr>
        <w:t>tidak</w:t>
      </w:r>
      <w:proofErr w:type="spellEnd"/>
      <w:r w:rsidR="006F5F9D">
        <w:rPr>
          <w:rFonts w:ascii="Times New Roman" w:hAnsi="Times New Roman"/>
          <w:sz w:val="24"/>
          <w:szCs w:val="24"/>
        </w:rPr>
        <w:t xml:space="preserve"> </w:t>
      </w:r>
      <w:proofErr w:type="spellStart"/>
      <w:r w:rsidR="006F5F9D">
        <w:rPr>
          <w:rFonts w:ascii="Times New Roman" w:hAnsi="Times New Roman"/>
          <w:sz w:val="24"/>
          <w:szCs w:val="24"/>
        </w:rPr>
        <w:t>usah</w:t>
      </w:r>
      <w:proofErr w:type="spellEnd"/>
      <w:r w:rsidR="006F5F9D">
        <w:rPr>
          <w:rFonts w:ascii="Times New Roman" w:hAnsi="Times New Roman"/>
          <w:sz w:val="24"/>
          <w:szCs w:val="24"/>
        </w:rPr>
        <w:t xml:space="preserve"> </w:t>
      </w:r>
      <w:proofErr w:type="spellStart"/>
      <w:r w:rsidR="006F5F9D">
        <w:rPr>
          <w:rFonts w:ascii="Times New Roman" w:hAnsi="Times New Roman"/>
          <w:sz w:val="24"/>
          <w:szCs w:val="24"/>
        </w:rPr>
        <w:t>pake</w:t>
      </w:r>
      <w:proofErr w:type="spellEnd"/>
      <w:r w:rsidR="006F5F9D">
        <w:rPr>
          <w:rFonts w:ascii="Times New Roman" w:hAnsi="Times New Roman"/>
          <w:sz w:val="24"/>
          <w:szCs w:val="24"/>
        </w:rPr>
        <w:t xml:space="preserve"> </w:t>
      </w:r>
      <w:proofErr w:type="spellStart"/>
      <w:r w:rsidR="006F5F9D">
        <w:rPr>
          <w:rFonts w:ascii="Times New Roman" w:hAnsi="Times New Roman"/>
          <w:sz w:val="24"/>
          <w:szCs w:val="24"/>
        </w:rPr>
        <w:t>bahasa</w:t>
      </w:r>
      <w:proofErr w:type="spellEnd"/>
      <w:r w:rsidR="006F5F9D">
        <w:rPr>
          <w:rFonts w:ascii="Times New Roman" w:hAnsi="Times New Roman"/>
          <w:sz w:val="24"/>
          <w:szCs w:val="24"/>
        </w:rPr>
        <w:t xml:space="preserve"> </w:t>
      </w:r>
      <w:proofErr w:type="spellStart"/>
      <w:r w:rsidR="006F5F9D">
        <w:rPr>
          <w:rFonts w:ascii="Times New Roman" w:hAnsi="Times New Roman"/>
          <w:sz w:val="24"/>
          <w:szCs w:val="24"/>
        </w:rPr>
        <w:t>inggris</w:t>
      </w:r>
      <w:proofErr w:type="spellEnd"/>
      <w:r w:rsidR="006F5F9D">
        <w:rPr>
          <w:rFonts w:ascii="Times New Roman" w:hAnsi="Times New Roman"/>
          <w:sz w:val="24"/>
          <w:szCs w:val="24"/>
        </w:rPr>
        <w:t xml:space="preserve">. </w:t>
      </w:r>
      <w:proofErr w:type="spellStart"/>
      <w:r w:rsidR="006F5F9D">
        <w:rPr>
          <w:rFonts w:ascii="Times New Roman" w:hAnsi="Times New Roman"/>
          <w:sz w:val="24"/>
          <w:szCs w:val="24"/>
        </w:rPr>
        <w:t>S</w:t>
      </w:r>
      <w:r w:rsidR="005E1ACD">
        <w:rPr>
          <w:rFonts w:ascii="Times New Roman" w:hAnsi="Times New Roman"/>
          <w:sz w:val="24"/>
          <w:szCs w:val="24"/>
        </w:rPr>
        <w:t>aya</w:t>
      </w:r>
      <w:proofErr w:type="spellEnd"/>
      <w:r w:rsidR="005E1ACD">
        <w:rPr>
          <w:rFonts w:ascii="Times New Roman" w:hAnsi="Times New Roman"/>
          <w:sz w:val="24"/>
          <w:szCs w:val="24"/>
        </w:rPr>
        <w:t xml:space="preserve"> </w:t>
      </w:r>
      <w:proofErr w:type="spellStart"/>
      <w:r w:rsidR="005E1ACD">
        <w:rPr>
          <w:rFonts w:ascii="Times New Roman" w:hAnsi="Times New Roman"/>
          <w:sz w:val="24"/>
          <w:szCs w:val="24"/>
        </w:rPr>
        <w:t>tidak</w:t>
      </w:r>
      <w:proofErr w:type="spellEnd"/>
      <w:r w:rsidR="005E1ACD">
        <w:rPr>
          <w:rFonts w:ascii="Times New Roman" w:hAnsi="Times New Roman"/>
          <w:sz w:val="24"/>
          <w:szCs w:val="24"/>
        </w:rPr>
        <w:t xml:space="preserve"> </w:t>
      </w:r>
      <w:proofErr w:type="spellStart"/>
      <w:r w:rsidR="005E1ACD">
        <w:rPr>
          <w:rFonts w:ascii="Times New Roman" w:hAnsi="Times New Roman"/>
          <w:sz w:val="24"/>
          <w:szCs w:val="24"/>
        </w:rPr>
        <w:t>mengerti</w:t>
      </w:r>
      <w:proofErr w:type="spellEnd"/>
      <w:r w:rsidR="005E1ACD">
        <w:rPr>
          <w:rFonts w:ascii="Times New Roman" w:hAnsi="Times New Roman"/>
          <w:sz w:val="24"/>
          <w:szCs w:val="24"/>
        </w:rPr>
        <w:t xml:space="preserve">!” and at that moment caused them feel down to speak in English anymore. </w:t>
      </w:r>
      <w:r w:rsidR="00D333FB">
        <w:rPr>
          <w:rFonts w:ascii="Times New Roman" w:hAnsi="Times New Roman"/>
          <w:sz w:val="24"/>
          <w:szCs w:val="24"/>
        </w:rPr>
        <w:t>Gladly, i</w:t>
      </w:r>
      <w:r w:rsidR="00CD5AD0">
        <w:rPr>
          <w:rFonts w:ascii="Times New Roman" w:hAnsi="Times New Roman"/>
          <w:sz w:val="24"/>
          <w:szCs w:val="24"/>
        </w:rPr>
        <w:t>n the process of giving the treatment, the researcher saw more than half</w:t>
      </w:r>
      <w:r w:rsidR="00293868">
        <w:rPr>
          <w:rFonts w:ascii="Times New Roman" w:hAnsi="Times New Roman"/>
          <w:sz w:val="24"/>
          <w:szCs w:val="24"/>
        </w:rPr>
        <w:t xml:space="preserve"> students</w:t>
      </w:r>
      <w:r w:rsidR="00CD5AD0">
        <w:rPr>
          <w:rFonts w:ascii="Times New Roman" w:hAnsi="Times New Roman"/>
          <w:sz w:val="24"/>
          <w:szCs w:val="24"/>
        </w:rPr>
        <w:t xml:space="preserve"> started to speak full in English </w:t>
      </w:r>
      <w:r w:rsidR="00293868">
        <w:rPr>
          <w:rFonts w:ascii="Times New Roman" w:hAnsi="Times New Roman"/>
          <w:sz w:val="24"/>
          <w:szCs w:val="24"/>
        </w:rPr>
        <w:t>from</w:t>
      </w:r>
      <w:r w:rsidR="00CD5AD0">
        <w:rPr>
          <w:rFonts w:ascii="Times New Roman" w:hAnsi="Times New Roman"/>
          <w:sz w:val="24"/>
          <w:szCs w:val="24"/>
        </w:rPr>
        <w:t xml:space="preserve"> the beginning of class until it finished. The</w:t>
      </w:r>
      <w:r w:rsidR="00293868">
        <w:rPr>
          <w:rFonts w:ascii="Times New Roman" w:hAnsi="Times New Roman"/>
          <w:sz w:val="24"/>
          <w:szCs w:val="24"/>
        </w:rPr>
        <w:t>y became more confident.</w:t>
      </w:r>
      <w:r w:rsidR="002251AD">
        <w:rPr>
          <w:rFonts w:ascii="Times New Roman" w:hAnsi="Times New Roman"/>
          <w:sz w:val="24"/>
          <w:szCs w:val="24"/>
        </w:rPr>
        <w:t xml:space="preserve"> The</w:t>
      </w:r>
      <w:r w:rsidR="00CD5AD0">
        <w:rPr>
          <w:rFonts w:ascii="Times New Roman" w:hAnsi="Times New Roman"/>
          <w:sz w:val="24"/>
          <w:szCs w:val="24"/>
        </w:rPr>
        <w:t xml:space="preserve"> researcher </w:t>
      </w:r>
      <w:r w:rsidR="002251AD">
        <w:rPr>
          <w:rFonts w:ascii="Times New Roman" w:hAnsi="Times New Roman"/>
          <w:sz w:val="24"/>
          <w:szCs w:val="24"/>
        </w:rPr>
        <w:t>assumed that</w:t>
      </w:r>
      <w:r w:rsidR="00CD5AD0">
        <w:rPr>
          <w:rFonts w:ascii="Times New Roman" w:hAnsi="Times New Roman"/>
          <w:sz w:val="24"/>
          <w:szCs w:val="24"/>
        </w:rPr>
        <w:t>, the students</w:t>
      </w:r>
      <w:r w:rsidR="002251AD">
        <w:rPr>
          <w:rFonts w:ascii="Times New Roman" w:hAnsi="Times New Roman"/>
          <w:sz w:val="24"/>
          <w:szCs w:val="24"/>
        </w:rPr>
        <w:t xml:space="preserve"> slowly r</w:t>
      </w:r>
      <w:r w:rsidR="00C325AE">
        <w:rPr>
          <w:rFonts w:ascii="Times New Roman" w:hAnsi="Times New Roman"/>
          <w:sz w:val="24"/>
          <w:szCs w:val="24"/>
        </w:rPr>
        <w:t>eached their confidence because they</w:t>
      </w:r>
      <w:r w:rsidR="00CD5AD0">
        <w:rPr>
          <w:rFonts w:ascii="Times New Roman" w:hAnsi="Times New Roman"/>
          <w:sz w:val="24"/>
          <w:szCs w:val="24"/>
        </w:rPr>
        <w:t xml:space="preserve"> got use to speak and give their opinion among their group.</w:t>
      </w:r>
    </w:p>
    <w:p w:rsidR="007A26AC" w:rsidRDefault="006313CE" w:rsidP="006313CE">
      <w:pPr>
        <w:tabs>
          <w:tab w:val="left" w:pos="0"/>
          <w:tab w:val="left" w:pos="2410"/>
        </w:tabs>
        <w:ind w:left="-450" w:right="-449"/>
        <w:rPr>
          <w:rFonts w:ascii="Times New Roman" w:hAnsi="Times New Roman"/>
          <w:sz w:val="24"/>
          <w:szCs w:val="24"/>
        </w:rPr>
      </w:pPr>
      <w:r>
        <w:rPr>
          <w:rFonts w:ascii="Times New Roman" w:hAnsi="Times New Roman"/>
          <w:sz w:val="24"/>
          <w:szCs w:val="24"/>
        </w:rPr>
        <w:tab/>
      </w:r>
      <w:r w:rsidR="007A26AC">
        <w:rPr>
          <w:rFonts w:ascii="Times New Roman" w:hAnsi="Times New Roman"/>
          <w:sz w:val="24"/>
          <w:szCs w:val="24"/>
        </w:rPr>
        <w:t xml:space="preserve">The last problem </w:t>
      </w:r>
      <w:r w:rsidR="000A2C66">
        <w:rPr>
          <w:rFonts w:ascii="Times New Roman" w:hAnsi="Times New Roman"/>
          <w:sz w:val="24"/>
          <w:szCs w:val="24"/>
        </w:rPr>
        <w:t xml:space="preserve">the researcher </w:t>
      </w:r>
      <w:r w:rsidR="007A26AC">
        <w:rPr>
          <w:rFonts w:ascii="Times New Roman" w:hAnsi="Times New Roman"/>
          <w:sz w:val="24"/>
          <w:szCs w:val="24"/>
        </w:rPr>
        <w:t>found</w:t>
      </w:r>
      <w:r w:rsidR="00B141AA">
        <w:rPr>
          <w:rFonts w:ascii="Times New Roman" w:hAnsi="Times New Roman"/>
          <w:sz w:val="24"/>
          <w:szCs w:val="24"/>
        </w:rPr>
        <w:t>, there are</w:t>
      </w:r>
      <w:r w:rsidR="000A2C66">
        <w:rPr>
          <w:rFonts w:ascii="Times New Roman" w:hAnsi="Times New Roman"/>
          <w:sz w:val="24"/>
          <w:szCs w:val="24"/>
        </w:rPr>
        <w:t xml:space="preserve"> some students could not speak English well because they are shy. In this situation, the researcher</w:t>
      </w:r>
      <w:r w:rsidR="002F55C7">
        <w:rPr>
          <w:rFonts w:ascii="Times New Roman" w:hAnsi="Times New Roman"/>
          <w:sz w:val="24"/>
          <w:szCs w:val="24"/>
        </w:rPr>
        <w:t xml:space="preserve"> gave more attention and assured them there is not</w:t>
      </w:r>
      <w:r w:rsidR="006A5772">
        <w:rPr>
          <w:rFonts w:ascii="Times New Roman" w:hAnsi="Times New Roman"/>
          <w:sz w:val="24"/>
          <w:szCs w:val="24"/>
        </w:rPr>
        <w:t xml:space="preserve">hing to be shy for because making mistake is </w:t>
      </w:r>
      <w:r w:rsidR="006F5F9D">
        <w:rPr>
          <w:rFonts w:ascii="Times New Roman" w:hAnsi="Times New Roman"/>
          <w:sz w:val="24"/>
          <w:szCs w:val="24"/>
        </w:rPr>
        <w:t xml:space="preserve">a </w:t>
      </w:r>
      <w:r w:rsidR="006A5772">
        <w:rPr>
          <w:rFonts w:ascii="Times New Roman" w:hAnsi="Times New Roman"/>
          <w:sz w:val="24"/>
          <w:szCs w:val="24"/>
        </w:rPr>
        <w:t xml:space="preserve">normal </w:t>
      </w:r>
      <w:r w:rsidR="006F5F9D">
        <w:rPr>
          <w:rFonts w:ascii="Times New Roman" w:hAnsi="Times New Roman"/>
          <w:sz w:val="24"/>
          <w:szCs w:val="24"/>
        </w:rPr>
        <w:t xml:space="preserve">thing </w:t>
      </w:r>
      <w:r w:rsidR="006A5772">
        <w:rPr>
          <w:rFonts w:ascii="Times New Roman" w:hAnsi="Times New Roman"/>
          <w:sz w:val="24"/>
          <w:szCs w:val="24"/>
        </w:rPr>
        <w:t>and it is part of learning and so on. Most important thing</w:t>
      </w:r>
      <w:r w:rsidR="00532B4E">
        <w:rPr>
          <w:rFonts w:ascii="Times New Roman" w:hAnsi="Times New Roman"/>
          <w:sz w:val="24"/>
          <w:szCs w:val="24"/>
        </w:rPr>
        <w:t>, during</w:t>
      </w:r>
      <w:r w:rsidR="006A5772">
        <w:rPr>
          <w:rFonts w:ascii="Times New Roman" w:hAnsi="Times New Roman"/>
          <w:sz w:val="24"/>
          <w:szCs w:val="24"/>
        </w:rPr>
        <w:t xml:space="preserve"> learning and teaching process the researcher realized </w:t>
      </w:r>
      <w:r w:rsidR="003C7B4B">
        <w:rPr>
          <w:rFonts w:ascii="Times New Roman" w:hAnsi="Times New Roman"/>
          <w:sz w:val="24"/>
          <w:szCs w:val="24"/>
        </w:rPr>
        <w:t xml:space="preserve">how </w:t>
      </w:r>
      <w:r w:rsidR="006A5772">
        <w:rPr>
          <w:rFonts w:ascii="Times New Roman" w:hAnsi="Times New Roman"/>
          <w:sz w:val="24"/>
          <w:szCs w:val="24"/>
        </w:rPr>
        <w:t xml:space="preserve">to </w:t>
      </w:r>
      <w:r w:rsidR="003C7B4B">
        <w:rPr>
          <w:rFonts w:ascii="Times New Roman" w:hAnsi="Times New Roman"/>
          <w:sz w:val="24"/>
          <w:szCs w:val="24"/>
        </w:rPr>
        <w:t xml:space="preserve">help the students to </w:t>
      </w:r>
      <w:r w:rsidR="006A5772">
        <w:rPr>
          <w:rFonts w:ascii="Times New Roman" w:hAnsi="Times New Roman"/>
          <w:sz w:val="24"/>
          <w:szCs w:val="24"/>
        </w:rPr>
        <w:t xml:space="preserve">overcome </w:t>
      </w:r>
      <w:r w:rsidR="003C7B4B">
        <w:rPr>
          <w:rFonts w:ascii="Times New Roman" w:hAnsi="Times New Roman"/>
          <w:sz w:val="24"/>
          <w:szCs w:val="24"/>
        </w:rPr>
        <w:t xml:space="preserve">their </w:t>
      </w:r>
      <w:r w:rsidR="006A5772">
        <w:rPr>
          <w:rFonts w:ascii="Times New Roman" w:hAnsi="Times New Roman"/>
          <w:sz w:val="24"/>
          <w:szCs w:val="24"/>
        </w:rPr>
        <w:t>shyness</w:t>
      </w:r>
      <w:r w:rsidR="003C7B4B">
        <w:rPr>
          <w:rFonts w:ascii="Times New Roman" w:hAnsi="Times New Roman"/>
          <w:sz w:val="24"/>
          <w:szCs w:val="24"/>
        </w:rPr>
        <w:t>,</w:t>
      </w:r>
      <w:r w:rsidR="006F5F9D">
        <w:rPr>
          <w:rFonts w:ascii="Times New Roman" w:hAnsi="Times New Roman"/>
          <w:sz w:val="24"/>
          <w:szCs w:val="24"/>
        </w:rPr>
        <w:t xml:space="preserve"> and</w:t>
      </w:r>
      <w:r w:rsidR="003C7B4B">
        <w:rPr>
          <w:rFonts w:ascii="Times New Roman" w:hAnsi="Times New Roman"/>
          <w:sz w:val="24"/>
          <w:szCs w:val="24"/>
        </w:rPr>
        <w:t xml:space="preserve"> that is by providing enjoyable situation in the class and fun</w:t>
      </w:r>
      <w:r w:rsidR="006A5772">
        <w:rPr>
          <w:rFonts w:ascii="Times New Roman" w:hAnsi="Times New Roman"/>
          <w:sz w:val="24"/>
          <w:szCs w:val="24"/>
        </w:rPr>
        <w:t xml:space="preserve"> </w:t>
      </w:r>
      <w:r w:rsidR="003C7B4B">
        <w:rPr>
          <w:rFonts w:ascii="Times New Roman" w:hAnsi="Times New Roman"/>
          <w:sz w:val="24"/>
          <w:szCs w:val="24"/>
        </w:rPr>
        <w:t>topic for the students to discuss about.</w:t>
      </w:r>
    </w:p>
    <w:p w:rsidR="00BA5D52" w:rsidRDefault="00BA5D52" w:rsidP="00292F78">
      <w:pPr>
        <w:tabs>
          <w:tab w:val="left" w:pos="540"/>
          <w:tab w:val="left" w:pos="2410"/>
        </w:tabs>
        <w:ind w:left="-450" w:right="-449" w:firstLine="450"/>
        <w:rPr>
          <w:rFonts w:ascii="Times New Roman" w:hAnsi="Times New Roman"/>
          <w:sz w:val="24"/>
          <w:szCs w:val="24"/>
        </w:rPr>
      </w:pPr>
      <w:r>
        <w:rPr>
          <w:rFonts w:ascii="Times New Roman" w:hAnsi="Times New Roman"/>
          <w:sz w:val="24"/>
          <w:szCs w:val="24"/>
        </w:rPr>
        <w:t>In the process of treatment in the teaching act</w:t>
      </w:r>
      <w:r w:rsidR="00F24570">
        <w:rPr>
          <w:rFonts w:ascii="Times New Roman" w:hAnsi="Times New Roman"/>
          <w:sz w:val="24"/>
          <w:szCs w:val="24"/>
        </w:rPr>
        <w:t>ivities, the researcher provided</w:t>
      </w:r>
      <w:r>
        <w:rPr>
          <w:rFonts w:ascii="Times New Roman" w:hAnsi="Times New Roman"/>
          <w:sz w:val="24"/>
          <w:szCs w:val="24"/>
        </w:rPr>
        <w:t xml:space="preserve"> the students with eight different topics. Before starting t</w:t>
      </w:r>
      <w:r w:rsidR="00F24570">
        <w:rPr>
          <w:rFonts w:ascii="Times New Roman" w:hAnsi="Times New Roman"/>
          <w:sz w:val="24"/>
          <w:szCs w:val="24"/>
        </w:rPr>
        <w:t>he class, the researcher divided</w:t>
      </w:r>
      <w:r>
        <w:rPr>
          <w:rFonts w:ascii="Times New Roman" w:hAnsi="Times New Roman"/>
          <w:sz w:val="24"/>
          <w:szCs w:val="24"/>
        </w:rPr>
        <w:t xml:space="preserve"> the students </w:t>
      </w:r>
      <w:r w:rsidR="00F24570">
        <w:rPr>
          <w:rFonts w:ascii="Times New Roman" w:hAnsi="Times New Roman"/>
          <w:sz w:val="24"/>
          <w:szCs w:val="24"/>
        </w:rPr>
        <w:t>into some groups and distributed</w:t>
      </w:r>
      <w:r>
        <w:rPr>
          <w:rFonts w:ascii="Times New Roman" w:hAnsi="Times New Roman"/>
          <w:sz w:val="24"/>
          <w:szCs w:val="24"/>
        </w:rPr>
        <w:t xml:space="preserve"> one chip to each </w:t>
      </w:r>
      <w:r w:rsidR="00F24570">
        <w:rPr>
          <w:rFonts w:ascii="Times New Roman" w:hAnsi="Times New Roman"/>
          <w:sz w:val="24"/>
          <w:szCs w:val="24"/>
        </w:rPr>
        <w:t>of them. The researcher explained</w:t>
      </w:r>
      <w:r>
        <w:rPr>
          <w:rFonts w:ascii="Times New Roman" w:hAnsi="Times New Roman"/>
          <w:sz w:val="24"/>
          <w:szCs w:val="24"/>
        </w:rPr>
        <w:t xml:space="preserve"> the topics and ask</w:t>
      </w:r>
      <w:r w:rsidR="00F24570">
        <w:rPr>
          <w:rFonts w:ascii="Times New Roman" w:hAnsi="Times New Roman"/>
          <w:sz w:val="24"/>
          <w:szCs w:val="24"/>
        </w:rPr>
        <w:t>ed</w:t>
      </w:r>
      <w:r>
        <w:rPr>
          <w:rFonts w:ascii="Times New Roman" w:hAnsi="Times New Roman"/>
          <w:sz w:val="24"/>
          <w:szCs w:val="24"/>
        </w:rPr>
        <w:t xml:space="preserve"> each group to discuss what they think about the issue the researcher has explained </w:t>
      </w:r>
      <w:proofErr w:type="gramStart"/>
      <w:r>
        <w:rPr>
          <w:rFonts w:ascii="Times New Roman" w:hAnsi="Times New Roman"/>
          <w:sz w:val="24"/>
          <w:szCs w:val="24"/>
        </w:rPr>
        <w:t>about</w:t>
      </w:r>
      <w:proofErr w:type="gramEnd"/>
      <w:r>
        <w:rPr>
          <w:rFonts w:ascii="Times New Roman" w:hAnsi="Times New Roman"/>
          <w:sz w:val="24"/>
          <w:szCs w:val="24"/>
        </w:rPr>
        <w:t>. Sometimes,</w:t>
      </w:r>
      <w:r w:rsidR="00F24570">
        <w:rPr>
          <w:rFonts w:ascii="Times New Roman" w:hAnsi="Times New Roman"/>
          <w:sz w:val="24"/>
          <w:szCs w:val="24"/>
        </w:rPr>
        <w:t xml:space="preserve"> at the end, the researcher asked</w:t>
      </w:r>
      <w:r>
        <w:rPr>
          <w:rFonts w:ascii="Times New Roman" w:hAnsi="Times New Roman"/>
          <w:sz w:val="24"/>
          <w:szCs w:val="24"/>
        </w:rPr>
        <w:t xml:space="preserve"> some groups to give the conclusion of their discussion results.</w:t>
      </w:r>
    </w:p>
    <w:p w:rsidR="00BA5D52" w:rsidRDefault="00F24570" w:rsidP="00292F78">
      <w:pPr>
        <w:tabs>
          <w:tab w:val="left" w:pos="540"/>
          <w:tab w:val="left" w:pos="2410"/>
        </w:tabs>
        <w:ind w:left="-450" w:right="-449" w:firstLine="450"/>
        <w:rPr>
          <w:rFonts w:ascii="Times New Roman" w:hAnsi="Times New Roman"/>
          <w:sz w:val="24"/>
          <w:szCs w:val="24"/>
        </w:rPr>
      </w:pPr>
      <w:r>
        <w:rPr>
          <w:rFonts w:ascii="Times New Roman" w:hAnsi="Times New Roman"/>
          <w:sz w:val="24"/>
          <w:szCs w:val="24"/>
        </w:rPr>
        <w:t xml:space="preserve">When the class ended, the students took the chip and </w:t>
      </w:r>
      <w:r w:rsidR="003A4985">
        <w:rPr>
          <w:rFonts w:ascii="Times New Roman" w:hAnsi="Times New Roman"/>
          <w:sz w:val="24"/>
          <w:szCs w:val="24"/>
        </w:rPr>
        <w:t>gave permission to eat</w:t>
      </w:r>
      <w:r w:rsidR="00BA5D52">
        <w:rPr>
          <w:rFonts w:ascii="Times New Roman" w:hAnsi="Times New Roman"/>
          <w:sz w:val="24"/>
          <w:szCs w:val="24"/>
        </w:rPr>
        <w:t xml:space="preserve"> </w:t>
      </w:r>
      <w:r>
        <w:rPr>
          <w:rFonts w:ascii="Times New Roman" w:hAnsi="Times New Roman"/>
          <w:sz w:val="24"/>
          <w:szCs w:val="24"/>
        </w:rPr>
        <w:t>i</w:t>
      </w:r>
      <w:r w:rsidR="003A4985">
        <w:rPr>
          <w:rFonts w:ascii="Times New Roman" w:hAnsi="Times New Roman"/>
          <w:sz w:val="24"/>
          <w:szCs w:val="24"/>
        </w:rPr>
        <w:t>t because it was eatable</w:t>
      </w:r>
      <w:r>
        <w:rPr>
          <w:rFonts w:ascii="Times New Roman" w:hAnsi="Times New Roman"/>
          <w:sz w:val="24"/>
          <w:szCs w:val="24"/>
        </w:rPr>
        <w:t>. The researcher had</w:t>
      </w:r>
      <w:r w:rsidR="00BA5D52">
        <w:rPr>
          <w:rFonts w:ascii="Times New Roman" w:hAnsi="Times New Roman"/>
          <w:sz w:val="24"/>
          <w:szCs w:val="24"/>
        </w:rPr>
        <w:t xml:space="preserve"> used various can</w:t>
      </w:r>
      <w:r>
        <w:rPr>
          <w:rFonts w:ascii="Times New Roman" w:hAnsi="Times New Roman"/>
          <w:sz w:val="24"/>
          <w:szCs w:val="24"/>
        </w:rPr>
        <w:t xml:space="preserve">dies as the chips. </w:t>
      </w:r>
      <w:r w:rsidR="003A4985">
        <w:rPr>
          <w:rFonts w:ascii="Times New Roman" w:hAnsi="Times New Roman"/>
          <w:sz w:val="24"/>
          <w:szCs w:val="24"/>
        </w:rPr>
        <w:t xml:space="preserve">At the beginning, the students </w:t>
      </w:r>
      <w:proofErr w:type="gramStart"/>
      <w:r w:rsidR="003A4985">
        <w:rPr>
          <w:rFonts w:ascii="Times New Roman" w:hAnsi="Times New Roman"/>
          <w:sz w:val="24"/>
          <w:szCs w:val="24"/>
        </w:rPr>
        <w:t>got</w:t>
      </w:r>
      <w:proofErr w:type="gramEnd"/>
      <w:r w:rsidR="003A4985">
        <w:rPr>
          <w:rFonts w:ascii="Times New Roman" w:hAnsi="Times New Roman"/>
          <w:sz w:val="24"/>
          <w:szCs w:val="24"/>
        </w:rPr>
        <w:t xml:space="preserve"> a little </w:t>
      </w:r>
      <w:r w:rsidR="00A36749">
        <w:rPr>
          <w:rFonts w:ascii="Times New Roman" w:hAnsi="Times New Roman"/>
          <w:sz w:val="24"/>
          <w:szCs w:val="24"/>
        </w:rPr>
        <w:t>distracted</w:t>
      </w:r>
      <w:r w:rsidR="003A4985">
        <w:rPr>
          <w:rFonts w:ascii="Times New Roman" w:hAnsi="Times New Roman"/>
          <w:sz w:val="24"/>
          <w:szCs w:val="24"/>
        </w:rPr>
        <w:t xml:space="preserve"> with the chips because</w:t>
      </w:r>
      <w:r w:rsidR="00A36749">
        <w:rPr>
          <w:rFonts w:ascii="Times New Roman" w:hAnsi="Times New Roman"/>
          <w:sz w:val="24"/>
          <w:szCs w:val="24"/>
        </w:rPr>
        <w:t xml:space="preserve"> it is a candy and they thought it was a gift and wanted to eat it just after </w:t>
      </w:r>
      <w:r w:rsidR="000A0E85">
        <w:rPr>
          <w:rFonts w:ascii="Times New Roman" w:hAnsi="Times New Roman"/>
          <w:sz w:val="24"/>
          <w:szCs w:val="24"/>
        </w:rPr>
        <w:t>the researcher</w:t>
      </w:r>
      <w:r w:rsidR="00A36749">
        <w:rPr>
          <w:rFonts w:ascii="Times New Roman" w:hAnsi="Times New Roman"/>
          <w:sz w:val="24"/>
          <w:szCs w:val="24"/>
        </w:rPr>
        <w:t xml:space="preserve"> </w:t>
      </w:r>
      <w:r w:rsidR="000A0E85">
        <w:rPr>
          <w:rFonts w:ascii="Times New Roman" w:hAnsi="Times New Roman"/>
          <w:sz w:val="24"/>
          <w:szCs w:val="24"/>
        </w:rPr>
        <w:t xml:space="preserve">distributed it to each group. It was a little chaos, but the researcher was able to handle the situation. After that, she explained about </w:t>
      </w:r>
      <w:r w:rsidR="00985678">
        <w:rPr>
          <w:rFonts w:ascii="Times New Roman" w:hAnsi="Times New Roman"/>
          <w:sz w:val="24"/>
          <w:szCs w:val="24"/>
        </w:rPr>
        <w:t xml:space="preserve">the </w:t>
      </w:r>
      <w:r w:rsidR="000A0E85">
        <w:rPr>
          <w:rFonts w:ascii="Times New Roman" w:hAnsi="Times New Roman"/>
          <w:sz w:val="24"/>
          <w:szCs w:val="24"/>
        </w:rPr>
        <w:t>objectives of her research</w:t>
      </w:r>
      <w:r w:rsidR="00985678">
        <w:rPr>
          <w:rFonts w:ascii="Times New Roman" w:hAnsi="Times New Roman"/>
          <w:sz w:val="24"/>
          <w:szCs w:val="24"/>
        </w:rPr>
        <w:t>,</w:t>
      </w:r>
      <w:r w:rsidR="000A0E85">
        <w:rPr>
          <w:rFonts w:ascii="Times New Roman" w:hAnsi="Times New Roman"/>
          <w:sz w:val="24"/>
          <w:szCs w:val="24"/>
        </w:rPr>
        <w:t xml:space="preserve"> </w:t>
      </w:r>
      <w:r w:rsidR="005B79A6">
        <w:rPr>
          <w:rFonts w:ascii="Times New Roman" w:hAnsi="Times New Roman"/>
          <w:sz w:val="24"/>
          <w:szCs w:val="24"/>
        </w:rPr>
        <w:t>what is talking chips and its rules</w:t>
      </w:r>
      <w:r w:rsidR="000A0E85">
        <w:rPr>
          <w:rFonts w:ascii="Times New Roman" w:hAnsi="Times New Roman"/>
          <w:sz w:val="24"/>
          <w:szCs w:val="24"/>
        </w:rPr>
        <w:t xml:space="preserve">, </w:t>
      </w:r>
      <w:r w:rsidR="0015663A">
        <w:rPr>
          <w:rFonts w:ascii="Times New Roman" w:hAnsi="Times New Roman"/>
          <w:sz w:val="24"/>
          <w:szCs w:val="24"/>
        </w:rPr>
        <w:t>and the use of the</w:t>
      </w:r>
      <w:r w:rsidR="000A0E85">
        <w:rPr>
          <w:rFonts w:ascii="Times New Roman" w:hAnsi="Times New Roman"/>
          <w:sz w:val="24"/>
          <w:szCs w:val="24"/>
        </w:rPr>
        <w:t xml:space="preserve"> candy</w:t>
      </w:r>
      <w:r w:rsidR="0015663A">
        <w:rPr>
          <w:rFonts w:ascii="Times New Roman" w:hAnsi="Times New Roman"/>
          <w:sz w:val="24"/>
          <w:szCs w:val="24"/>
        </w:rPr>
        <w:t xml:space="preserve"> as a token to permit the students to speak.</w:t>
      </w:r>
      <w:r w:rsidR="00A36749">
        <w:rPr>
          <w:rFonts w:ascii="Times New Roman" w:hAnsi="Times New Roman"/>
          <w:sz w:val="24"/>
          <w:szCs w:val="24"/>
        </w:rPr>
        <w:t xml:space="preserve"> </w:t>
      </w:r>
      <w:r w:rsidR="0086364A">
        <w:rPr>
          <w:rFonts w:ascii="Times New Roman" w:hAnsi="Times New Roman"/>
          <w:sz w:val="24"/>
          <w:szCs w:val="24"/>
        </w:rPr>
        <w:t xml:space="preserve">Thus, the researcher used candy as the chip because it </w:t>
      </w:r>
      <w:r>
        <w:rPr>
          <w:rFonts w:ascii="Times New Roman" w:hAnsi="Times New Roman"/>
          <w:sz w:val="24"/>
          <w:szCs w:val="24"/>
        </w:rPr>
        <w:t>gave</w:t>
      </w:r>
      <w:r w:rsidR="00BA5D52">
        <w:rPr>
          <w:rFonts w:ascii="Times New Roman" w:hAnsi="Times New Roman"/>
          <w:sz w:val="24"/>
          <w:szCs w:val="24"/>
        </w:rPr>
        <w:t xml:space="preserve"> a little excite</w:t>
      </w:r>
      <w:r>
        <w:rPr>
          <w:rFonts w:ascii="Times New Roman" w:hAnsi="Times New Roman"/>
          <w:sz w:val="24"/>
          <w:szCs w:val="24"/>
        </w:rPr>
        <w:t>ment for the students. They felt</w:t>
      </w:r>
      <w:r w:rsidR="00BA5D52">
        <w:rPr>
          <w:rFonts w:ascii="Times New Roman" w:hAnsi="Times New Roman"/>
          <w:sz w:val="24"/>
          <w:szCs w:val="24"/>
        </w:rPr>
        <w:t xml:space="preserve"> happy to get sweets as rewards after the class</w:t>
      </w:r>
      <w:r w:rsidR="0086364A">
        <w:rPr>
          <w:rFonts w:ascii="Times New Roman" w:hAnsi="Times New Roman"/>
          <w:sz w:val="24"/>
          <w:szCs w:val="24"/>
        </w:rPr>
        <w:t xml:space="preserve"> discussion</w:t>
      </w:r>
      <w:r w:rsidR="00BA5D52">
        <w:rPr>
          <w:rFonts w:ascii="Times New Roman" w:hAnsi="Times New Roman"/>
          <w:sz w:val="24"/>
          <w:szCs w:val="24"/>
        </w:rPr>
        <w:t>.</w:t>
      </w:r>
    </w:p>
    <w:p w:rsidR="00BC51CB" w:rsidRDefault="00BA5D52" w:rsidP="00292F78">
      <w:pPr>
        <w:tabs>
          <w:tab w:val="left" w:pos="540"/>
          <w:tab w:val="left" w:pos="2410"/>
        </w:tabs>
        <w:ind w:left="-450" w:right="-449" w:firstLine="450"/>
        <w:rPr>
          <w:rFonts w:ascii="Times New Roman" w:hAnsi="Times New Roman"/>
          <w:sz w:val="24"/>
          <w:szCs w:val="24"/>
          <w:lang w:val="id-ID"/>
        </w:rPr>
      </w:pPr>
      <w:r>
        <w:rPr>
          <w:rFonts w:ascii="Times New Roman" w:hAnsi="Times New Roman"/>
          <w:sz w:val="24"/>
          <w:szCs w:val="24"/>
        </w:rPr>
        <w:t>In conducting the research, she used post-test to measure the students</w:t>
      </w:r>
      <w:r w:rsidR="00AF2D0D">
        <w:rPr>
          <w:rFonts w:ascii="Times New Roman" w:hAnsi="Times New Roman"/>
          <w:sz w:val="24"/>
          <w:szCs w:val="24"/>
        </w:rPr>
        <w:t>’</w:t>
      </w:r>
      <w:r>
        <w:rPr>
          <w:rFonts w:ascii="Times New Roman" w:hAnsi="Times New Roman"/>
          <w:sz w:val="24"/>
          <w:szCs w:val="24"/>
        </w:rPr>
        <w:t xml:space="preserve"> ability in speaking particularly in flu</w:t>
      </w:r>
      <w:r w:rsidR="00F24570">
        <w:rPr>
          <w:rFonts w:ascii="Times New Roman" w:hAnsi="Times New Roman"/>
          <w:sz w:val="24"/>
          <w:szCs w:val="24"/>
        </w:rPr>
        <w:t>ency and accuracy. She also used</w:t>
      </w:r>
      <w:r>
        <w:rPr>
          <w:rFonts w:ascii="Times New Roman" w:hAnsi="Times New Roman"/>
          <w:sz w:val="24"/>
          <w:szCs w:val="24"/>
        </w:rPr>
        <w:t xml:space="preserve"> a recording device from her mobile phone during the test. The result of the experimental</w:t>
      </w:r>
      <w:r w:rsidR="00117D8D">
        <w:rPr>
          <w:rFonts w:ascii="Times New Roman" w:hAnsi="Times New Roman"/>
          <w:sz w:val="24"/>
          <w:szCs w:val="24"/>
          <w:lang w:val="id-ID"/>
        </w:rPr>
        <w:t xml:space="preserve"> group</w:t>
      </w:r>
      <w:r w:rsidR="00D4768D">
        <w:rPr>
          <w:rFonts w:ascii="Times New Roman" w:hAnsi="Times New Roman"/>
          <w:sz w:val="24"/>
          <w:szCs w:val="24"/>
        </w:rPr>
        <w:t xml:space="preserve"> and the control group showed</w:t>
      </w:r>
      <w:r>
        <w:rPr>
          <w:rFonts w:ascii="Times New Roman" w:hAnsi="Times New Roman"/>
          <w:sz w:val="24"/>
          <w:szCs w:val="24"/>
        </w:rPr>
        <w:t xml:space="preserve"> there is a difference between the mean score of both groups. The mean score of the experimental group</w:t>
      </w:r>
      <w:r w:rsidR="00BC51CB">
        <w:rPr>
          <w:rFonts w:ascii="Times New Roman" w:hAnsi="Times New Roman"/>
          <w:sz w:val="24"/>
          <w:szCs w:val="24"/>
          <w:lang w:val="id-ID"/>
        </w:rPr>
        <w:t xml:space="preserve"> </w:t>
      </w:r>
      <w:r w:rsidR="00BC51CB">
        <w:rPr>
          <w:rFonts w:ascii="Times New Roman" w:hAnsi="Times New Roman"/>
          <w:sz w:val="24"/>
          <w:szCs w:val="24"/>
        </w:rPr>
        <w:t>(81.42)</w:t>
      </w:r>
      <w:r w:rsidR="00BC51CB">
        <w:rPr>
          <w:rFonts w:ascii="Times New Roman" w:hAnsi="Times New Roman"/>
          <w:sz w:val="24"/>
          <w:szCs w:val="24"/>
          <w:lang w:val="id-ID"/>
        </w:rPr>
        <w:t xml:space="preserve"> </w:t>
      </w:r>
      <w:r>
        <w:rPr>
          <w:rFonts w:ascii="Times New Roman" w:hAnsi="Times New Roman"/>
          <w:sz w:val="24"/>
          <w:szCs w:val="24"/>
        </w:rPr>
        <w:t xml:space="preserve">is higher than that of </w:t>
      </w:r>
      <w:r w:rsidR="00D4768D">
        <w:rPr>
          <w:rFonts w:ascii="Times New Roman" w:hAnsi="Times New Roman"/>
          <w:sz w:val="24"/>
          <w:szCs w:val="24"/>
        </w:rPr>
        <w:t xml:space="preserve">the control group (74.91). The </w:t>
      </w:r>
      <w:proofErr w:type="spellStart"/>
      <w:r>
        <w:rPr>
          <w:rFonts w:ascii="Times New Roman" w:hAnsi="Times New Roman"/>
          <w:sz w:val="24"/>
          <w:szCs w:val="24"/>
        </w:rPr>
        <w:t>t</w:t>
      </w:r>
      <w:r w:rsidRPr="009016BC">
        <w:rPr>
          <w:rFonts w:ascii="Times New Roman" w:hAnsi="Times New Roman"/>
          <w:sz w:val="24"/>
          <w:szCs w:val="24"/>
          <w:vertAlign w:val="subscript"/>
        </w:rPr>
        <w:t>counted</w:t>
      </w:r>
      <w:proofErr w:type="spellEnd"/>
      <w:r>
        <w:rPr>
          <w:rFonts w:ascii="Times New Roman" w:hAnsi="Times New Roman"/>
          <w:sz w:val="24"/>
          <w:szCs w:val="24"/>
        </w:rPr>
        <w:t xml:space="preserve"> value is 3.94 and the </w:t>
      </w:r>
      <w:proofErr w:type="spellStart"/>
      <w:r>
        <w:rPr>
          <w:rFonts w:ascii="Times New Roman" w:hAnsi="Times New Roman"/>
          <w:sz w:val="24"/>
          <w:szCs w:val="24"/>
        </w:rPr>
        <w:t>t</w:t>
      </w:r>
      <w:r w:rsidRPr="009016BC">
        <w:rPr>
          <w:rFonts w:ascii="Times New Roman" w:hAnsi="Times New Roman"/>
          <w:sz w:val="24"/>
          <w:szCs w:val="24"/>
          <w:vertAlign w:val="subscript"/>
        </w:rPr>
        <w:t>table</w:t>
      </w:r>
      <w:proofErr w:type="spellEnd"/>
      <w:r>
        <w:rPr>
          <w:rFonts w:ascii="Times New Roman" w:hAnsi="Times New Roman"/>
          <w:sz w:val="24"/>
          <w:szCs w:val="24"/>
        </w:rPr>
        <w:t xml:space="preserve"> is 2.00.</w:t>
      </w:r>
      <w:r w:rsidR="00BC51CB">
        <w:rPr>
          <w:rFonts w:ascii="Times New Roman" w:hAnsi="Times New Roman"/>
          <w:sz w:val="24"/>
          <w:szCs w:val="24"/>
          <w:lang w:val="id-ID"/>
        </w:rPr>
        <w:t xml:space="preserve"> </w:t>
      </w:r>
    </w:p>
    <w:p w:rsidR="00BA5D52" w:rsidRPr="00C71DB3" w:rsidRDefault="00F52924" w:rsidP="00F52924">
      <w:pPr>
        <w:tabs>
          <w:tab w:val="left" w:pos="0"/>
          <w:tab w:val="left" w:pos="2410"/>
        </w:tabs>
        <w:ind w:left="-450" w:right="-449"/>
        <w:rPr>
          <w:rFonts w:ascii="Times New Roman" w:hAnsi="Times New Roman"/>
          <w:sz w:val="24"/>
          <w:szCs w:val="24"/>
          <w:lang w:val="id-ID"/>
        </w:rPr>
      </w:pPr>
      <w:r>
        <w:rPr>
          <w:rFonts w:ascii="Times New Roman" w:hAnsi="Times New Roman"/>
          <w:sz w:val="24"/>
          <w:szCs w:val="24"/>
        </w:rPr>
        <w:lastRenderedPageBreak/>
        <w:tab/>
      </w:r>
      <w:r w:rsidR="00BA5D52">
        <w:rPr>
          <w:rFonts w:ascii="Times New Roman" w:hAnsi="Times New Roman"/>
          <w:sz w:val="24"/>
          <w:szCs w:val="24"/>
        </w:rPr>
        <w:t>Based on the result analysis or the research f</w:t>
      </w:r>
      <w:r w:rsidR="00E143E6">
        <w:rPr>
          <w:rFonts w:ascii="Times New Roman" w:hAnsi="Times New Roman"/>
          <w:sz w:val="24"/>
          <w:szCs w:val="24"/>
        </w:rPr>
        <w:t xml:space="preserve">indings, the researcher had succeeded to prove </w:t>
      </w:r>
      <w:r w:rsidR="00BA5D52">
        <w:rPr>
          <w:rFonts w:ascii="Times New Roman" w:hAnsi="Times New Roman"/>
          <w:sz w:val="24"/>
          <w:szCs w:val="24"/>
        </w:rPr>
        <w:t>that the application of talking chips strategy could improve the spea</w:t>
      </w:r>
      <w:r w:rsidR="00C71DB3">
        <w:rPr>
          <w:rFonts w:ascii="Times New Roman" w:hAnsi="Times New Roman"/>
          <w:sz w:val="24"/>
          <w:szCs w:val="24"/>
        </w:rPr>
        <w:t xml:space="preserve">king skill of </w:t>
      </w:r>
      <w:r w:rsidR="006173C2">
        <w:rPr>
          <w:rFonts w:ascii="Times New Roman" w:hAnsi="Times New Roman"/>
          <w:sz w:val="24"/>
          <w:szCs w:val="24"/>
        </w:rPr>
        <w:t xml:space="preserve">the </w:t>
      </w:r>
      <w:r w:rsidR="00C71DB3">
        <w:rPr>
          <w:rFonts w:ascii="Times New Roman" w:hAnsi="Times New Roman"/>
          <w:sz w:val="24"/>
          <w:szCs w:val="24"/>
        </w:rPr>
        <w:t>Grade XI students</w:t>
      </w:r>
      <w:r w:rsidR="00C71DB3">
        <w:rPr>
          <w:rFonts w:ascii="Times New Roman" w:hAnsi="Times New Roman"/>
          <w:sz w:val="24"/>
          <w:szCs w:val="24"/>
          <w:lang w:val="id-ID"/>
        </w:rPr>
        <w:t>.</w:t>
      </w:r>
    </w:p>
    <w:p w:rsidR="000014E2" w:rsidRPr="009B21CE" w:rsidRDefault="000014E2" w:rsidP="00307AF9">
      <w:pPr>
        <w:ind w:left="-450" w:right="-449"/>
        <w:rPr>
          <w:rFonts w:ascii="Times New Roman" w:hAnsi="Times New Roman"/>
          <w:color w:val="000000"/>
          <w:sz w:val="24"/>
          <w:szCs w:val="24"/>
          <w:lang w:val="id-ID"/>
        </w:rPr>
      </w:pPr>
    </w:p>
    <w:p w:rsidR="000014E2" w:rsidRDefault="000014E2" w:rsidP="00307AF9">
      <w:pPr>
        <w:ind w:left="-450" w:right="-449"/>
        <w:rPr>
          <w:rFonts w:ascii="Times New Roman" w:hAnsi="Times New Roman"/>
          <w:b/>
          <w:color w:val="000000"/>
          <w:sz w:val="24"/>
        </w:rPr>
      </w:pPr>
      <w:r w:rsidRPr="009B21CE">
        <w:rPr>
          <w:rFonts w:ascii="Times New Roman" w:hAnsi="Times New Roman"/>
          <w:b/>
          <w:color w:val="000000"/>
          <w:sz w:val="24"/>
          <w:lang w:val="id-ID"/>
        </w:rPr>
        <w:t>CO</w:t>
      </w:r>
      <w:r w:rsidR="00AB31C4">
        <w:rPr>
          <w:rFonts w:ascii="Times New Roman" w:hAnsi="Times New Roman"/>
          <w:b/>
          <w:color w:val="000000"/>
          <w:sz w:val="24"/>
          <w:lang w:val="id-ID"/>
        </w:rPr>
        <w:t>NCLUSION</w:t>
      </w:r>
    </w:p>
    <w:p w:rsidR="00561386" w:rsidRDefault="001733CA" w:rsidP="00307AF9">
      <w:pPr>
        <w:ind w:left="-450" w:right="-449"/>
        <w:rPr>
          <w:rFonts w:ascii="Times New Roman" w:hAnsi="Times New Roman"/>
          <w:color w:val="000000"/>
          <w:sz w:val="24"/>
        </w:rPr>
      </w:pPr>
      <w:r>
        <w:rPr>
          <w:rFonts w:ascii="Times New Roman" w:hAnsi="Times New Roman"/>
          <w:color w:val="000000"/>
          <w:sz w:val="24"/>
        </w:rPr>
        <w:tab/>
      </w:r>
      <w:r w:rsidR="00276A8D">
        <w:rPr>
          <w:rFonts w:ascii="Times New Roman" w:hAnsi="Times New Roman"/>
          <w:color w:val="000000"/>
          <w:sz w:val="24"/>
        </w:rPr>
        <w:t>To sum up</w:t>
      </w:r>
      <w:r w:rsidR="00F84282">
        <w:rPr>
          <w:rFonts w:ascii="Times New Roman" w:hAnsi="Times New Roman"/>
          <w:color w:val="000000"/>
          <w:sz w:val="24"/>
        </w:rPr>
        <w:t xml:space="preserve"> briefly</w:t>
      </w:r>
      <w:r w:rsidR="00276A8D">
        <w:rPr>
          <w:rFonts w:ascii="Times New Roman" w:hAnsi="Times New Roman"/>
          <w:color w:val="000000"/>
          <w:sz w:val="24"/>
        </w:rPr>
        <w:t>,</w:t>
      </w:r>
      <w:r w:rsidR="00677027">
        <w:rPr>
          <w:rFonts w:ascii="Times New Roman" w:hAnsi="Times New Roman"/>
          <w:color w:val="000000"/>
          <w:sz w:val="24"/>
        </w:rPr>
        <w:t xml:space="preserve"> </w:t>
      </w:r>
      <w:r w:rsidR="003F7C0F">
        <w:rPr>
          <w:rFonts w:ascii="Times New Roman" w:hAnsi="Times New Roman"/>
          <w:color w:val="000000"/>
          <w:sz w:val="24"/>
        </w:rPr>
        <w:t xml:space="preserve">the researcher found three main problems that </w:t>
      </w:r>
      <w:r w:rsidR="001E6E3D">
        <w:rPr>
          <w:rFonts w:ascii="Times New Roman" w:hAnsi="Times New Roman"/>
          <w:color w:val="000000"/>
          <w:sz w:val="24"/>
        </w:rPr>
        <w:t xml:space="preserve">restrain </w:t>
      </w:r>
      <w:r w:rsidR="003F7C0F">
        <w:rPr>
          <w:rFonts w:ascii="Times New Roman" w:hAnsi="Times New Roman"/>
          <w:color w:val="000000"/>
          <w:sz w:val="24"/>
        </w:rPr>
        <w:t xml:space="preserve">the </w:t>
      </w:r>
      <w:r w:rsidR="0018722E">
        <w:rPr>
          <w:rFonts w:ascii="Times New Roman" w:hAnsi="Times New Roman"/>
          <w:color w:val="000000"/>
          <w:sz w:val="24"/>
        </w:rPr>
        <w:t xml:space="preserve">grade XI </w:t>
      </w:r>
      <w:r w:rsidR="003F7C0F">
        <w:rPr>
          <w:rFonts w:ascii="Times New Roman" w:hAnsi="Times New Roman"/>
          <w:color w:val="000000"/>
          <w:sz w:val="24"/>
        </w:rPr>
        <w:t>students</w:t>
      </w:r>
      <w:r w:rsidR="001E6E3D">
        <w:rPr>
          <w:rFonts w:ascii="Times New Roman" w:hAnsi="Times New Roman"/>
          <w:color w:val="000000"/>
          <w:sz w:val="24"/>
        </w:rPr>
        <w:t>’</w:t>
      </w:r>
      <w:r w:rsidR="0018722E">
        <w:rPr>
          <w:rFonts w:ascii="Times New Roman" w:hAnsi="Times New Roman"/>
          <w:color w:val="000000"/>
          <w:sz w:val="24"/>
        </w:rPr>
        <w:t xml:space="preserve"> </w:t>
      </w:r>
      <w:r w:rsidR="00561386">
        <w:rPr>
          <w:rFonts w:ascii="Times New Roman" w:hAnsi="Times New Roman"/>
          <w:color w:val="000000"/>
          <w:sz w:val="24"/>
        </w:rPr>
        <w:t xml:space="preserve">to have better </w:t>
      </w:r>
      <w:r w:rsidR="0018722E">
        <w:rPr>
          <w:rFonts w:ascii="Times New Roman" w:hAnsi="Times New Roman"/>
          <w:color w:val="000000"/>
          <w:sz w:val="24"/>
        </w:rPr>
        <w:t>speaking s</w:t>
      </w:r>
      <w:r w:rsidR="00561386">
        <w:rPr>
          <w:rFonts w:ascii="Times New Roman" w:hAnsi="Times New Roman"/>
          <w:color w:val="000000"/>
          <w:sz w:val="24"/>
        </w:rPr>
        <w:t>kill</w:t>
      </w:r>
      <w:r w:rsidR="001E6E3D">
        <w:rPr>
          <w:rFonts w:ascii="Times New Roman" w:hAnsi="Times New Roman"/>
          <w:color w:val="000000"/>
          <w:sz w:val="24"/>
        </w:rPr>
        <w:t>,</w:t>
      </w:r>
      <w:r w:rsidR="0018722E">
        <w:rPr>
          <w:rFonts w:ascii="Times New Roman" w:hAnsi="Times New Roman"/>
          <w:color w:val="000000"/>
          <w:sz w:val="24"/>
        </w:rPr>
        <w:t xml:space="preserve"> those are lack of friends, chances, time to practice English, </w:t>
      </w:r>
      <w:r w:rsidR="00561386">
        <w:rPr>
          <w:rFonts w:ascii="Times New Roman" w:hAnsi="Times New Roman"/>
          <w:color w:val="000000"/>
          <w:sz w:val="24"/>
        </w:rPr>
        <w:t xml:space="preserve">insulting from </w:t>
      </w:r>
      <w:r w:rsidR="00B9140B">
        <w:rPr>
          <w:rFonts w:ascii="Times New Roman" w:hAnsi="Times New Roman"/>
          <w:color w:val="000000"/>
          <w:sz w:val="24"/>
        </w:rPr>
        <w:t xml:space="preserve">their </w:t>
      </w:r>
      <w:r w:rsidR="00561386">
        <w:rPr>
          <w:rFonts w:ascii="Times New Roman" w:hAnsi="Times New Roman"/>
          <w:color w:val="000000"/>
          <w:sz w:val="24"/>
        </w:rPr>
        <w:t>friends, and shyness.</w:t>
      </w:r>
      <w:r w:rsidR="00F26FB6">
        <w:rPr>
          <w:rFonts w:ascii="Times New Roman" w:hAnsi="Times New Roman"/>
          <w:color w:val="000000"/>
          <w:sz w:val="24"/>
        </w:rPr>
        <w:t xml:space="preserve"> These three problems </w:t>
      </w:r>
      <w:proofErr w:type="gramStart"/>
      <w:r w:rsidR="00F26FB6">
        <w:rPr>
          <w:rFonts w:ascii="Times New Roman" w:hAnsi="Times New Roman"/>
          <w:color w:val="000000"/>
          <w:sz w:val="24"/>
        </w:rPr>
        <w:t>are</w:t>
      </w:r>
      <w:r w:rsidR="00BB6A2B">
        <w:rPr>
          <w:rFonts w:ascii="Times New Roman" w:hAnsi="Times New Roman"/>
          <w:color w:val="000000"/>
          <w:sz w:val="24"/>
        </w:rPr>
        <w:t xml:space="preserve"> </w:t>
      </w:r>
      <w:r w:rsidR="002D5F75">
        <w:rPr>
          <w:rFonts w:ascii="Times New Roman" w:hAnsi="Times New Roman"/>
          <w:color w:val="000000"/>
          <w:sz w:val="24"/>
        </w:rPr>
        <w:t xml:space="preserve">successfully </w:t>
      </w:r>
      <w:r w:rsidR="00F26FB6">
        <w:rPr>
          <w:rFonts w:ascii="Times New Roman" w:hAnsi="Times New Roman"/>
          <w:color w:val="000000"/>
          <w:sz w:val="24"/>
        </w:rPr>
        <w:t>passed</w:t>
      </w:r>
      <w:proofErr w:type="gramEnd"/>
      <w:r w:rsidR="00FE38C5">
        <w:rPr>
          <w:rFonts w:ascii="Times New Roman" w:hAnsi="Times New Roman"/>
          <w:color w:val="000000"/>
          <w:sz w:val="24"/>
        </w:rPr>
        <w:t xml:space="preserve"> by the use of talking chips strategy.</w:t>
      </w:r>
    </w:p>
    <w:p w:rsidR="006C63A7" w:rsidRDefault="001E6E3D" w:rsidP="00561386">
      <w:pPr>
        <w:ind w:left="-450" w:right="-449" w:firstLine="450"/>
        <w:rPr>
          <w:rFonts w:ascii="Times New Roman" w:hAnsi="Times New Roman"/>
          <w:sz w:val="24"/>
          <w:szCs w:val="24"/>
        </w:rPr>
      </w:pPr>
      <w:r>
        <w:rPr>
          <w:rFonts w:ascii="Times New Roman" w:hAnsi="Times New Roman"/>
          <w:color w:val="000000"/>
          <w:sz w:val="24"/>
        </w:rPr>
        <w:t xml:space="preserve"> </w:t>
      </w:r>
      <w:r w:rsidR="00203A08">
        <w:rPr>
          <w:rFonts w:ascii="Times New Roman" w:hAnsi="Times New Roman"/>
          <w:color w:val="000000"/>
          <w:sz w:val="24"/>
        </w:rPr>
        <w:t>A</w:t>
      </w:r>
      <w:r w:rsidR="00677027">
        <w:rPr>
          <w:rFonts w:ascii="Times New Roman" w:hAnsi="Times New Roman"/>
          <w:color w:val="000000"/>
          <w:sz w:val="24"/>
        </w:rPr>
        <w:t>ccording to</w:t>
      </w:r>
      <w:r w:rsidR="00276A8D">
        <w:rPr>
          <w:rFonts w:ascii="Times New Roman" w:hAnsi="Times New Roman"/>
          <w:color w:val="000000"/>
          <w:sz w:val="24"/>
        </w:rPr>
        <w:t xml:space="preserve"> the data</w:t>
      </w:r>
      <w:r w:rsidR="00677027">
        <w:rPr>
          <w:rFonts w:ascii="Times New Roman" w:hAnsi="Times New Roman"/>
          <w:color w:val="000000"/>
          <w:sz w:val="24"/>
        </w:rPr>
        <w:t xml:space="preserve"> that</w:t>
      </w:r>
      <w:r w:rsidR="00276A8D">
        <w:rPr>
          <w:rFonts w:ascii="Times New Roman" w:hAnsi="Times New Roman"/>
          <w:color w:val="000000"/>
          <w:sz w:val="24"/>
        </w:rPr>
        <w:t xml:space="preserve"> has been analyzed and discussed by </w:t>
      </w:r>
      <w:r w:rsidR="00276A8D">
        <w:rPr>
          <w:rFonts w:ascii="Times New Roman" w:hAnsi="Times New Roman"/>
          <w:sz w:val="24"/>
          <w:szCs w:val="24"/>
        </w:rPr>
        <w:t>the researcher</w:t>
      </w:r>
      <w:r w:rsidR="00C53256">
        <w:rPr>
          <w:rFonts w:ascii="Times New Roman" w:hAnsi="Times New Roman"/>
          <w:sz w:val="24"/>
          <w:szCs w:val="24"/>
        </w:rPr>
        <w:t xml:space="preserve"> at the finding page with the use of some formula from some experts, the researcher got</w:t>
      </w:r>
      <w:r w:rsidR="00F84282">
        <w:rPr>
          <w:rFonts w:ascii="Times New Roman" w:hAnsi="Times New Roman"/>
          <w:sz w:val="24"/>
          <w:szCs w:val="24"/>
        </w:rPr>
        <w:t xml:space="preserve"> the</w:t>
      </w:r>
      <w:r w:rsidR="00276A8D">
        <w:rPr>
          <w:rFonts w:ascii="Times New Roman" w:hAnsi="Times New Roman"/>
          <w:sz w:val="24"/>
          <w:szCs w:val="24"/>
        </w:rPr>
        <w:t xml:space="preserve"> result of the </w:t>
      </w:r>
      <w:proofErr w:type="spellStart"/>
      <w:r w:rsidR="00276A8D">
        <w:rPr>
          <w:rFonts w:ascii="Times New Roman" w:hAnsi="Times New Roman"/>
          <w:sz w:val="24"/>
          <w:szCs w:val="24"/>
        </w:rPr>
        <w:t>t</w:t>
      </w:r>
      <w:r w:rsidR="00276A8D" w:rsidRPr="009016BC">
        <w:rPr>
          <w:rFonts w:ascii="Times New Roman" w:hAnsi="Times New Roman"/>
          <w:sz w:val="24"/>
          <w:szCs w:val="24"/>
          <w:vertAlign w:val="subscript"/>
        </w:rPr>
        <w:t>counted</w:t>
      </w:r>
      <w:proofErr w:type="spellEnd"/>
      <w:r w:rsidR="00276A8D">
        <w:rPr>
          <w:rFonts w:ascii="Times New Roman" w:hAnsi="Times New Roman"/>
          <w:sz w:val="24"/>
          <w:szCs w:val="24"/>
        </w:rPr>
        <w:t xml:space="preserve"> value was higher (3.94) than the </w:t>
      </w:r>
      <w:proofErr w:type="spellStart"/>
      <w:r w:rsidR="00276A8D">
        <w:rPr>
          <w:rFonts w:ascii="Times New Roman" w:hAnsi="Times New Roman"/>
          <w:sz w:val="24"/>
          <w:szCs w:val="24"/>
        </w:rPr>
        <w:t>t</w:t>
      </w:r>
      <w:r w:rsidR="00276A8D" w:rsidRPr="009016BC">
        <w:rPr>
          <w:rFonts w:ascii="Times New Roman" w:hAnsi="Times New Roman"/>
          <w:sz w:val="24"/>
          <w:szCs w:val="24"/>
          <w:vertAlign w:val="subscript"/>
        </w:rPr>
        <w:t>table</w:t>
      </w:r>
      <w:proofErr w:type="spellEnd"/>
      <w:r w:rsidR="00276A8D">
        <w:rPr>
          <w:rFonts w:ascii="Times New Roman" w:hAnsi="Times New Roman"/>
          <w:sz w:val="24"/>
          <w:szCs w:val="24"/>
        </w:rPr>
        <w:t xml:space="preserve"> was (2.00). </w:t>
      </w:r>
      <w:r w:rsidR="00C53256">
        <w:rPr>
          <w:rFonts w:ascii="Times New Roman" w:hAnsi="Times New Roman"/>
          <w:sz w:val="24"/>
          <w:szCs w:val="24"/>
        </w:rPr>
        <w:t>I</w:t>
      </w:r>
      <w:r w:rsidR="00BE64DF">
        <w:rPr>
          <w:rFonts w:ascii="Times New Roman" w:hAnsi="Times New Roman"/>
          <w:sz w:val="24"/>
          <w:szCs w:val="24"/>
        </w:rPr>
        <w:t>t shows the significance</w:t>
      </w:r>
      <w:r w:rsidR="00470574">
        <w:rPr>
          <w:rFonts w:ascii="Times New Roman" w:hAnsi="Times New Roman"/>
          <w:sz w:val="24"/>
          <w:szCs w:val="24"/>
        </w:rPr>
        <w:t xml:space="preserve"> of</w:t>
      </w:r>
      <w:r w:rsidR="001A7607">
        <w:rPr>
          <w:rFonts w:ascii="Times New Roman" w:hAnsi="Times New Roman"/>
          <w:sz w:val="24"/>
          <w:szCs w:val="24"/>
        </w:rPr>
        <w:t xml:space="preserve"> the grade XI</w:t>
      </w:r>
      <w:r w:rsidR="00470574">
        <w:rPr>
          <w:rFonts w:ascii="Times New Roman" w:hAnsi="Times New Roman"/>
          <w:sz w:val="24"/>
          <w:szCs w:val="24"/>
        </w:rPr>
        <w:t xml:space="preserve"> students’ improvement</w:t>
      </w:r>
      <w:r w:rsidR="00371E11">
        <w:rPr>
          <w:rFonts w:ascii="Times New Roman" w:hAnsi="Times New Roman"/>
          <w:sz w:val="24"/>
          <w:szCs w:val="24"/>
        </w:rPr>
        <w:t xml:space="preserve"> in </w:t>
      </w:r>
      <w:r w:rsidR="00470574">
        <w:rPr>
          <w:rFonts w:ascii="Times New Roman" w:hAnsi="Times New Roman"/>
          <w:sz w:val="24"/>
          <w:szCs w:val="24"/>
        </w:rPr>
        <w:t>speaking</w:t>
      </w:r>
      <w:r w:rsidR="00FE6DDB">
        <w:rPr>
          <w:rFonts w:ascii="Times New Roman" w:hAnsi="Times New Roman"/>
          <w:sz w:val="24"/>
          <w:szCs w:val="24"/>
        </w:rPr>
        <w:t>.</w:t>
      </w:r>
    </w:p>
    <w:p w:rsidR="006C63A7" w:rsidRDefault="006C63A7" w:rsidP="00292F78">
      <w:pPr>
        <w:ind w:left="-450" w:right="-449" w:firstLine="450"/>
        <w:rPr>
          <w:rFonts w:ascii="Times New Roman" w:hAnsi="Times New Roman"/>
          <w:sz w:val="24"/>
          <w:szCs w:val="24"/>
        </w:rPr>
      </w:pPr>
      <w:r>
        <w:rPr>
          <w:rFonts w:ascii="Times New Roman" w:hAnsi="Times New Roman"/>
          <w:sz w:val="24"/>
          <w:szCs w:val="24"/>
        </w:rPr>
        <w:t>Considering the problem statement and the hypothesis of the research</w:t>
      </w:r>
      <w:r w:rsidR="00D654C1">
        <w:rPr>
          <w:rFonts w:ascii="Times New Roman" w:hAnsi="Times New Roman"/>
          <w:sz w:val="24"/>
          <w:szCs w:val="24"/>
        </w:rPr>
        <w:t xml:space="preserve"> that </w:t>
      </w:r>
      <w:proofErr w:type="gramStart"/>
      <w:r w:rsidR="00D654C1">
        <w:rPr>
          <w:rFonts w:ascii="Times New Roman" w:hAnsi="Times New Roman"/>
          <w:sz w:val="24"/>
          <w:szCs w:val="24"/>
        </w:rPr>
        <w:t>has been stated</w:t>
      </w:r>
      <w:proofErr w:type="gramEnd"/>
      <w:r w:rsidR="00D654C1">
        <w:rPr>
          <w:rFonts w:ascii="Times New Roman" w:hAnsi="Times New Roman"/>
          <w:sz w:val="24"/>
          <w:szCs w:val="24"/>
        </w:rPr>
        <w:t xml:space="preserve"> by the researcher</w:t>
      </w:r>
      <w:r>
        <w:rPr>
          <w:rFonts w:ascii="Times New Roman" w:hAnsi="Times New Roman"/>
          <w:sz w:val="24"/>
          <w:szCs w:val="24"/>
        </w:rPr>
        <w:t xml:space="preserve">, </w:t>
      </w:r>
      <w:r w:rsidRPr="004321CC">
        <w:rPr>
          <w:rFonts w:ascii="Times New Roman" w:hAnsi="Times New Roman"/>
          <w:sz w:val="24"/>
          <w:szCs w:val="24"/>
        </w:rPr>
        <w:t xml:space="preserve">finally </w:t>
      </w:r>
      <w:r w:rsidR="00D654C1">
        <w:rPr>
          <w:rFonts w:ascii="Times New Roman" w:hAnsi="Times New Roman"/>
          <w:sz w:val="24"/>
          <w:szCs w:val="24"/>
        </w:rPr>
        <w:t>she is able to prove</w:t>
      </w:r>
      <w:r w:rsidR="00422FBF">
        <w:rPr>
          <w:rFonts w:ascii="Times New Roman" w:hAnsi="Times New Roman"/>
          <w:sz w:val="24"/>
          <w:szCs w:val="24"/>
        </w:rPr>
        <w:t>,</w:t>
      </w:r>
      <w:r>
        <w:rPr>
          <w:rFonts w:ascii="Times New Roman" w:hAnsi="Times New Roman"/>
          <w:sz w:val="24"/>
          <w:szCs w:val="24"/>
        </w:rPr>
        <w:t xml:space="preserve"> that the use of talking chips can improved </w:t>
      </w:r>
      <w:r w:rsidR="00831AD4">
        <w:rPr>
          <w:rFonts w:ascii="Times New Roman" w:hAnsi="Times New Roman"/>
          <w:sz w:val="24"/>
          <w:szCs w:val="24"/>
        </w:rPr>
        <w:t xml:space="preserve">the </w:t>
      </w:r>
      <w:r>
        <w:rPr>
          <w:rFonts w:ascii="Times New Roman" w:hAnsi="Times New Roman"/>
          <w:sz w:val="24"/>
          <w:szCs w:val="24"/>
        </w:rPr>
        <w:t>students’</w:t>
      </w:r>
      <w:r w:rsidR="00422FBF">
        <w:rPr>
          <w:rFonts w:ascii="Times New Roman" w:hAnsi="Times New Roman"/>
          <w:sz w:val="24"/>
          <w:szCs w:val="24"/>
        </w:rPr>
        <w:t xml:space="preserve"> speaking skill</w:t>
      </w:r>
      <w:r w:rsidR="001755CB">
        <w:rPr>
          <w:rFonts w:ascii="Times New Roman" w:hAnsi="Times New Roman"/>
          <w:sz w:val="24"/>
          <w:szCs w:val="24"/>
        </w:rPr>
        <w:t xml:space="preserve"> of </w:t>
      </w:r>
      <w:r w:rsidR="00831AD4">
        <w:rPr>
          <w:rFonts w:ascii="Times New Roman" w:hAnsi="Times New Roman"/>
          <w:sz w:val="24"/>
          <w:szCs w:val="24"/>
        </w:rPr>
        <w:t>the</w:t>
      </w:r>
      <w:r w:rsidR="001755CB">
        <w:rPr>
          <w:rFonts w:ascii="Times New Roman" w:hAnsi="Times New Roman"/>
          <w:sz w:val="24"/>
          <w:szCs w:val="24"/>
        </w:rPr>
        <w:t xml:space="preserve"> grade</w:t>
      </w:r>
      <w:r w:rsidR="00831AD4">
        <w:rPr>
          <w:rFonts w:ascii="Times New Roman" w:hAnsi="Times New Roman"/>
          <w:sz w:val="24"/>
          <w:szCs w:val="24"/>
        </w:rPr>
        <w:t xml:space="preserve"> XI</w:t>
      </w:r>
      <w:r w:rsidR="00422FBF">
        <w:rPr>
          <w:rFonts w:ascii="Times New Roman" w:hAnsi="Times New Roman"/>
          <w:sz w:val="24"/>
          <w:szCs w:val="24"/>
        </w:rPr>
        <w:t>. I</w:t>
      </w:r>
      <w:r>
        <w:rPr>
          <w:rFonts w:ascii="Times New Roman" w:hAnsi="Times New Roman"/>
          <w:sz w:val="24"/>
          <w:szCs w:val="24"/>
        </w:rPr>
        <w:t>t means that the hypothesis of the research is accepted.</w:t>
      </w:r>
    </w:p>
    <w:p w:rsidR="00BB4677" w:rsidRDefault="00FE6DDB" w:rsidP="00307AF9">
      <w:pPr>
        <w:ind w:left="-450" w:right="-449"/>
        <w:rPr>
          <w:rFonts w:ascii="Times New Roman" w:hAnsi="Times New Roman"/>
          <w:sz w:val="24"/>
          <w:szCs w:val="24"/>
        </w:rPr>
      </w:pPr>
      <w:r>
        <w:rPr>
          <w:rFonts w:ascii="Times New Roman" w:hAnsi="Times New Roman"/>
          <w:sz w:val="24"/>
          <w:szCs w:val="24"/>
        </w:rPr>
        <w:tab/>
        <w:t>Based on the result</w:t>
      </w:r>
      <w:r w:rsidR="00470574">
        <w:rPr>
          <w:rFonts w:ascii="Times New Roman" w:hAnsi="Times New Roman"/>
          <w:sz w:val="24"/>
          <w:szCs w:val="24"/>
        </w:rPr>
        <w:t xml:space="preserve"> above</w:t>
      </w:r>
      <w:r>
        <w:rPr>
          <w:rFonts w:ascii="Times New Roman" w:hAnsi="Times New Roman"/>
          <w:sz w:val="24"/>
          <w:szCs w:val="24"/>
        </w:rPr>
        <w:t>, the researcher concluded that talking chips is an effective strategy</w:t>
      </w:r>
      <w:r w:rsidR="00422FBF">
        <w:rPr>
          <w:rFonts w:ascii="Times New Roman" w:hAnsi="Times New Roman"/>
          <w:sz w:val="24"/>
          <w:szCs w:val="24"/>
        </w:rPr>
        <w:t>,</w:t>
      </w:r>
      <w:r>
        <w:rPr>
          <w:rFonts w:ascii="Times New Roman" w:hAnsi="Times New Roman"/>
          <w:sz w:val="24"/>
          <w:szCs w:val="24"/>
        </w:rPr>
        <w:t xml:space="preserve"> which is can be used in classroom</w:t>
      </w:r>
      <w:r w:rsidR="00831AD4">
        <w:rPr>
          <w:rFonts w:ascii="Times New Roman" w:hAnsi="Times New Roman"/>
          <w:sz w:val="24"/>
          <w:szCs w:val="24"/>
        </w:rPr>
        <w:t xml:space="preserve"> </w:t>
      </w:r>
      <w:r w:rsidR="006C63A7">
        <w:rPr>
          <w:rFonts w:ascii="Times New Roman" w:hAnsi="Times New Roman"/>
          <w:sz w:val="24"/>
          <w:szCs w:val="24"/>
        </w:rPr>
        <w:t>to improve</w:t>
      </w:r>
      <w:r w:rsidR="00422FBF">
        <w:rPr>
          <w:rFonts w:ascii="Times New Roman" w:hAnsi="Times New Roman"/>
          <w:sz w:val="24"/>
          <w:szCs w:val="24"/>
        </w:rPr>
        <w:t>d</w:t>
      </w:r>
      <w:r w:rsidR="006C63A7">
        <w:rPr>
          <w:rFonts w:ascii="Times New Roman" w:hAnsi="Times New Roman"/>
          <w:sz w:val="24"/>
          <w:szCs w:val="24"/>
        </w:rPr>
        <w:t xml:space="preserve"> </w:t>
      </w:r>
      <w:r>
        <w:rPr>
          <w:rFonts w:ascii="Times New Roman" w:hAnsi="Times New Roman"/>
          <w:sz w:val="24"/>
          <w:szCs w:val="24"/>
        </w:rPr>
        <w:t>students’ speaking skill</w:t>
      </w:r>
      <w:r w:rsidR="00831AD4">
        <w:rPr>
          <w:rFonts w:ascii="Times New Roman" w:hAnsi="Times New Roman"/>
          <w:sz w:val="24"/>
          <w:szCs w:val="24"/>
        </w:rPr>
        <w:t xml:space="preserve"> particularly for grade XI</w:t>
      </w:r>
      <w:r>
        <w:rPr>
          <w:rFonts w:ascii="Times New Roman" w:hAnsi="Times New Roman"/>
          <w:sz w:val="24"/>
          <w:szCs w:val="24"/>
        </w:rPr>
        <w:t xml:space="preserve">. </w:t>
      </w:r>
      <w:r w:rsidR="006C63A7">
        <w:rPr>
          <w:rFonts w:ascii="Times New Roman" w:hAnsi="Times New Roman"/>
          <w:sz w:val="24"/>
          <w:szCs w:val="24"/>
        </w:rPr>
        <w:t xml:space="preserve">  </w:t>
      </w:r>
    </w:p>
    <w:p w:rsidR="000E092E" w:rsidRPr="00B26A35" w:rsidRDefault="006C63A7" w:rsidP="00307AF9">
      <w:pPr>
        <w:ind w:left="-450" w:right="-449"/>
        <w:rPr>
          <w:rFonts w:ascii="Times New Roman" w:hAnsi="Times New Roman"/>
          <w:sz w:val="24"/>
          <w:szCs w:val="24"/>
        </w:rPr>
      </w:pPr>
      <w:r>
        <w:rPr>
          <w:rFonts w:ascii="Times New Roman" w:hAnsi="Times New Roman"/>
          <w:sz w:val="24"/>
          <w:szCs w:val="24"/>
        </w:rPr>
        <w:tab/>
      </w:r>
      <w:r w:rsidR="002374C6">
        <w:rPr>
          <w:rFonts w:ascii="Times New Roman" w:hAnsi="Times New Roman"/>
          <w:sz w:val="24"/>
          <w:szCs w:val="24"/>
        </w:rPr>
        <w:t xml:space="preserve"> </w:t>
      </w:r>
    </w:p>
    <w:p w:rsidR="00B374DC" w:rsidRPr="00BB4677" w:rsidRDefault="00BB4677" w:rsidP="00BB4677">
      <w:pPr>
        <w:pStyle w:val="NoSpacing"/>
        <w:tabs>
          <w:tab w:val="left" w:pos="0"/>
          <w:tab w:val="left" w:pos="567"/>
        </w:tabs>
        <w:spacing w:line="360" w:lineRule="auto"/>
        <w:ind w:left="-450" w:right="-449"/>
        <w:rPr>
          <w:rFonts w:ascii="Times New Roman" w:hAnsi="Times New Roman"/>
          <w:b/>
          <w:color w:val="000000"/>
          <w:sz w:val="24"/>
        </w:rPr>
      </w:pPr>
      <w:r>
        <w:rPr>
          <w:rFonts w:ascii="Times New Roman" w:hAnsi="Times New Roman"/>
          <w:b/>
          <w:color w:val="000000"/>
          <w:sz w:val="24"/>
          <w:lang w:val="id-ID"/>
        </w:rPr>
        <w:t>REFERENCES</w:t>
      </w:r>
    </w:p>
    <w:p w:rsidR="00C15617" w:rsidRDefault="00C15617" w:rsidP="00307AF9">
      <w:pPr>
        <w:spacing w:line="240" w:lineRule="auto"/>
        <w:ind w:left="-450" w:right="-449"/>
        <w:rPr>
          <w:rFonts w:ascii="Times New Roman" w:hAnsi="Times New Roman"/>
          <w:sz w:val="24"/>
          <w:szCs w:val="24"/>
        </w:rPr>
      </w:pPr>
      <w:proofErr w:type="spellStart"/>
      <w:proofErr w:type="gramStart"/>
      <w:r>
        <w:rPr>
          <w:rFonts w:ascii="Times New Roman" w:hAnsi="Times New Roman"/>
          <w:sz w:val="24"/>
          <w:szCs w:val="24"/>
        </w:rPr>
        <w:t>Arikunto</w:t>
      </w:r>
      <w:proofErr w:type="spellEnd"/>
      <w:r w:rsidR="006B6F1D">
        <w:rPr>
          <w:rFonts w:ascii="Times New Roman" w:hAnsi="Times New Roman"/>
          <w:sz w:val="24"/>
          <w:szCs w:val="24"/>
        </w:rPr>
        <w:t>, S. (200</w:t>
      </w:r>
      <w:r w:rsidR="0037576A">
        <w:rPr>
          <w:rFonts w:ascii="Times New Roman" w:hAnsi="Times New Roman"/>
          <w:sz w:val="24"/>
          <w:szCs w:val="24"/>
        </w:rPr>
        <w:t>6</w:t>
      </w:r>
      <w:r>
        <w:rPr>
          <w:rFonts w:ascii="Times New Roman" w:hAnsi="Times New Roman"/>
          <w:sz w:val="24"/>
          <w:szCs w:val="24"/>
        </w:rPr>
        <w:t>).</w:t>
      </w:r>
      <w:proofErr w:type="gramEnd"/>
      <w:r>
        <w:rPr>
          <w:rFonts w:ascii="Times New Roman" w:hAnsi="Times New Roman"/>
          <w:sz w:val="24"/>
          <w:szCs w:val="24"/>
        </w:rPr>
        <w:t xml:space="preserve"> </w:t>
      </w:r>
      <w:proofErr w:type="spellStart"/>
      <w:r w:rsidRPr="00AF234C">
        <w:rPr>
          <w:rFonts w:ascii="Times New Roman" w:hAnsi="Times New Roman"/>
          <w:i/>
          <w:sz w:val="24"/>
          <w:szCs w:val="24"/>
        </w:rPr>
        <w:t>Prosedur</w:t>
      </w:r>
      <w:proofErr w:type="spellEnd"/>
      <w:r w:rsidRPr="00AF234C">
        <w:rPr>
          <w:rFonts w:ascii="Times New Roman" w:hAnsi="Times New Roman"/>
          <w:i/>
          <w:sz w:val="24"/>
          <w:szCs w:val="24"/>
        </w:rPr>
        <w:t xml:space="preserve"> </w:t>
      </w:r>
      <w:proofErr w:type="spellStart"/>
      <w:r w:rsidRPr="00AF234C">
        <w:rPr>
          <w:rFonts w:ascii="Times New Roman" w:hAnsi="Times New Roman"/>
          <w:i/>
          <w:sz w:val="24"/>
          <w:szCs w:val="24"/>
        </w:rPr>
        <w:t>Penelitian</w:t>
      </w:r>
      <w:proofErr w:type="spellEnd"/>
      <w:r w:rsidRPr="00AF234C">
        <w:rPr>
          <w:rFonts w:ascii="Times New Roman" w:hAnsi="Times New Roman"/>
          <w:i/>
          <w:sz w:val="24"/>
          <w:szCs w:val="24"/>
        </w:rPr>
        <w:t xml:space="preserve">: </w:t>
      </w:r>
      <w:proofErr w:type="spellStart"/>
      <w:r w:rsidRPr="00AF234C">
        <w:rPr>
          <w:rFonts w:ascii="Times New Roman" w:hAnsi="Times New Roman"/>
          <w:i/>
          <w:sz w:val="24"/>
          <w:szCs w:val="24"/>
        </w:rPr>
        <w:t>Suatu</w:t>
      </w:r>
      <w:proofErr w:type="spellEnd"/>
      <w:r w:rsidRPr="00AF234C">
        <w:rPr>
          <w:rFonts w:ascii="Times New Roman" w:hAnsi="Times New Roman"/>
          <w:i/>
          <w:sz w:val="24"/>
          <w:szCs w:val="24"/>
        </w:rPr>
        <w:t xml:space="preserve"> </w:t>
      </w:r>
      <w:proofErr w:type="spellStart"/>
      <w:r w:rsidRPr="00AF234C">
        <w:rPr>
          <w:rFonts w:ascii="Times New Roman" w:hAnsi="Times New Roman"/>
          <w:i/>
          <w:sz w:val="24"/>
          <w:szCs w:val="24"/>
        </w:rPr>
        <w:t>Pendekatan</w:t>
      </w:r>
      <w:proofErr w:type="spellEnd"/>
      <w:r w:rsidRPr="00AF234C">
        <w:rPr>
          <w:rFonts w:ascii="Times New Roman" w:hAnsi="Times New Roman"/>
          <w:i/>
          <w:sz w:val="24"/>
          <w:szCs w:val="24"/>
        </w:rPr>
        <w:t xml:space="preserve"> </w:t>
      </w:r>
      <w:proofErr w:type="spellStart"/>
      <w:r w:rsidRPr="00AF234C">
        <w:rPr>
          <w:rFonts w:ascii="Times New Roman" w:hAnsi="Times New Roman"/>
          <w:i/>
          <w:sz w:val="24"/>
          <w:szCs w:val="24"/>
        </w:rPr>
        <w:t>Praktis</w:t>
      </w:r>
      <w:proofErr w:type="spellEnd"/>
      <w:r>
        <w:rPr>
          <w:rFonts w:ascii="Times New Roman" w:hAnsi="Times New Roman"/>
          <w:sz w:val="24"/>
          <w:szCs w:val="24"/>
        </w:rPr>
        <w:t xml:space="preserve">. </w:t>
      </w:r>
      <w:proofErr w:type="gramStart"/>
      <w:r>
        <w:rPr>
          <w:rFonts w:ascii="Times New Roman" w:hAnsi="Times New Roman"/>
          <w:sz w:val="24"/>
          <w:szCs w:val="24"/>
        </w:rPr>
        <w:t xml:space="preserve">Jakarta: </w:t>
      </w:r>
      <w:proofErr w:type="spellStart"/>
      <w:r>
        <w:rPr>
          <w:rFonts w:ascii="Times New Roman" w:hAnsi="Times New Roman"/>
          <w:sz w:val="24"/>
          <w:szCs w:val="24"/>
        </w:rPr>
        <w:t>Binarupa</w:t>
      </w:r>
      <w:proofErr w:type="spellEnd"/>
      <w:r>
        <w:rPr>
          <w:rFonts w:ascii="Times New Roman" w:hAnsi="Times New Roman"/>
          <w:sz w:val="24"/>
          <w:szCs w:val="24"/>
        </w:rPr>
        <w:t xml:space="preserve"> </w:t>
      </w:r>
      <w:proofErr w:type="spellStart"/>
      <w:r>
        <w:rPr>
          <w:rFonts w:ascii="Times New Roman" w:hAnsi="Times New Roman"/>
          <w:sz w:val="24"/>
          <w:szCs w:val="24"/>
        </w:rPr>
        <w:t>Aksara</w:t>
      </w:r>
      <w:proofErr w:type="spellEnd"/>
      <w:r>
        <w:rPr>
          <w:rFonts w:ascii="Times New Roman" w:hAnsi="Times New Roman"/>
          <w:sz w:val="24"/>
          <w:szCs w:val="24"/>
        </w:rPr>
        <w:t>.</w:t>
      </w:r>
      <w:proofErr w:type="gramEnd"/>
    </w:p>
    <w:p w:rsidR="00C15617" w:rsidRPr="00615330" w:rsidRDefault="00C15617" w:rsidP="00307AF9">
      <w:pPr>
        <w:autoSpaceDE w:val="0"/>
        <w:autoSpaceDN w:val="0"/>
        <w:adjustRightInd w:val="0"/>
        <w:spacing w:line="240" w:lineRule="auto"/>
        <w:ind w:left="-450" w:right="-449"/>
        <w:rPr>
          <w:rFonts w:ascii="Times New Roman" w:hAnsi="Times New Roman"/>
          <w:i/>
          <w:iCs/>
          <w:sz w:val="24"/>
          <w:szCs w:val="24"/>
        </w:rPr>
      </w:pPr>
    </w:p>
    <w:p w:rsidR="00C15617" w:rsidRPr="00305C9C" w:rsidRDefault="00C15617" w:rsidP="007B2819">
      <w:pPr>
        <w:autoSpaceDE w:val="0"/>
        <w:autoSpaceDN w:val="0"/>
        <w:adjustRightInd w:val="0"/>
        <w:spacing w:line="240" w:lineRule="auto"/>
        <w:ind w:left="270" w:right="-449" w:hanging="720"/>
        <w:rPr>
          <w:rFonts w:ascii="Times New Roman" w:hAnsi="Times New Roman"/>
          <w:i/>
          <w:iCs/>
          <w:sz w:val="24"/>
          <w:szCs w:val="24"/>
        </w:rPr>
      </w:pPr>
      <w:r w:rsidRPr="009D3C4A">
        <w:rPr>
          <w:rFonts w:ascii="Times New Roman" w:hAnsi="Times New Roman"/>
          <w:sz w:val="24"/>
          <w:szCs w:val="24"/>
        </w:rPr>
        <w:t xml:space="preserve">Brown, </w:t>
      </w:r>
      <w:proofErr w:type="spellStart"/>
      <w:r w:rsidRPr="009D3C4A">
        <w:rPr>
          <w:rFonts w:ascii="Times New Roman" w:hAnsi="Times New Roman"/>
          <w:sz w:val="24"/>
          <w:szCs w:val="24"/>
        </w:rPr>
        <w:t>H.D</w:t>
      </w:r>
      <w:proofErr w:type="spellEnd"/>
      <w:r w:rsidRPr="009D3C4A">
        <w:rPr>
          <w:rFonts w:ascii="Times New Roman" w:hAnsi="Times New Roman"/>
          <w:sz w:val="24"/>
          <w:szCs w:val="24"/>
        </w:rPr>
        <w:t xml:space="preserve">. </w:t>
      </w:r>
      <w:r>
        <w:rPr>
          <w:rFonts w:ascii="Times New Roman" w:hAnsi="Times New Roman"/>
          <w:sz w:val="24"/>
          <w:szCs w:val="24"/>
        </w:rPr>
        <w:t>(</w:t>
      </w:r>
      <w:r w:rsidRPr="009D3C4A">
        <w:rPr>
          <w:rFonts w:ascii="Times New Roman" w:hAnsi="Times New Roman"/>
          <w:sz w:val="24"/>
          <w:szCs w:val="24"/>
        </w:rPr>
        <w:t>2000</w:t>
      </w:r>
      <w:r>
        <w:rPr>
          <w:rFonts w:ascii="Times New Roman" w:hAnsi="Times New Roman"/>
          <w:sz w:val="24"/>
          <w:szCs w:val="24"/>
        </w:rPr>
        <w:t>)</w:t>
      </w:r>
      <w:r w:rsidRPr="009D3C4A">
        <w:rPr>
          <w:rFonts w:ascii="Times New Roman" w:hAnsi="Times New Roman"/>
          <w:sz w:val="24"/>
          <w:szCs w:val="24"/>
        </w:rPr>
        <w:t xml:space="preserve">. </w:t>
      </w:r>
      <w:proofErr w:type="gramStart"/>
      <w:r w:rsidRPr="009D3C4A">
        <w:rPr>
          <w:rFonts w:ascii="Times New Roman" w:hAnsi="Times New Roman"/>
          <w:i/>
          <w:iCs/>
          <w:sz w:val="24"/>
          <w:szCs w:val="24"/>
        </w:rPr>
        <w:t>Principles of Language Learning and Teaching (</w:t>
      </w:r>
      <w:proofErr w:type="spellStart"/>
      <w:r w:rsidRPr="009D3C4A">
        <w:rPr>
          <w:rFonts w:ascii="Times New Roman" w:hAnsi="Times New Roman"/>
          <w:i/>
          <w:iCs/>
          <w:sz w:val="24"/>
          <w:szCs w:val="24"/>
        </w:rPr>
        <w:t>FourthEdition</w:t>
      </w:r>
      <w:proofErr w:type="spellEnd"/>
      <w:r w:rsidRPr="009D3C4A">
        <w:rPr>
          <w:rFonts w:ascii="Times New Roman" w:hAnsi="Times New Roman"/>
          <w:i/>
          <w:iCs/>
          <w:sz w:val="24"/>
          <w:szCs w:val="24"/>
        </w:rPr>
        <w:t>)</w:t>
      </w:r>
      <w:r w:rsidRPr="009D3C4A">
        <w:rPr>
          <w:rFonts w:ascii="Times New Roman" w:hAnsi="Times New Roman"/>
          <w:sz w:val="24"/>
          <w:szCs w:val="24"/>
        </w:rPr>
        <w:t>.</w:t>
      </w:r>
      <w:proofErr w:type="gramEnd"/>
      <w:r w:rsidRPr="009D3C4A">
        <w:rPr>
          <w:rFonts w:ascii="Times New Roman" w:hAnsi="Times New Roman"/>
          <w:sz w:val="24"/>
          <w:szCs w:val="24"/>
        </w:rPr>
        <w:t xml:space="preserve"> New York: Addison Wesley Longman, Inc.</w:t>
      </w:r>
    </w:p>
    <w:p w:rsidR="00C15617" w:rsidRDefault="00C15617" w:rsidP="00307AF9">
      <w:pPr>
        <w:autoSpaceDE w:val="0"/>
        <w:autoSpaceDN w:val="0"/>
        <w:adjustRightInd w:val="0"/>
        <w:spacing w:line="240" w:lineRule="auto"/>
        <w:ind w:left="-450" w:right="-449"/>
        <w:rPr>
          <w:rFonts w:ascii="Times New Roman" w:hAnsi="Times New Roman"/>
          <w:sz w:val="24"/>
          <w:szCs w:val="24"/>
        </w:rPr>
      </w:pPr>
    </w:p>
    <w:p w:rsidR="00C15617" w:rsidRPr="00741EE8" w:rsidRDefault="00C15617" w:rsidP="007B2819">
      <w:pPr>
        <w:autoSpaceDE w:val="0"/>
        <w:autoSpaceDN w:val="0"/>
        <w:adjustRightInd w:val="0"/>
        <w:spacing w:line="240" w:lineRule="auto"/>
        <w:ind w:left="270" w:right="-449" w:hanging="720"/>
        <w:rPr>
          <w:rFonts w:ascii="Times New Roman" w:hAnsi="Times New Roman"/>
          <w:sz w:val="24"/>
          <w:szCs w:val="24"/>
        </w:rPr>
      </w:pPr>
      <w:proofErr w:type="gramStart"/>
      <w:r w:rsidRPr="00741EE8">
        <w:rPr>
          <w:rFonts w:ascii="Times New Roman" w:hAnsi="Times New Roman"/>
          <w:sz w:val="24"/>
          <w:szCs w:val="24"/>
        </w:rPr>
        <w:t xml:space="preserve">Burns, A &amp; Joyce, H. </w:t>
      </w:r>
      <w:r>
        <w:rPr>
          <w:rFonts w:ascii="Times New Roman" w:hAnsi="Times New Roman"/>
          <w:sz w:val="24"/>
          <w:szCs w:val="24"/>
        </w:rPr>
        <w:t>(</w:t>
      </w:r>
      <w:r w:rsidRPr="00741EE8">
        <w:rPr>
          <w:rFonts w:ascii="Times New Roman" w:hAnsi="Times New Roman"/>
          <w:sz w:val="24"/>
          <w:szCs w:val="24"/>
        </w:rPr>
        <w:t>1997</w:t>
      </w:r>
      <w:r>
        <w:rPr>
          <w:rFonts w:ascii="Times New Roman" w:hAnsi="Times New Roman"/>
          <w:sz w:val="24"/>
          <w:szCs w:val="24"/>
        </w:rPr>
        <w:t>)</w:t>
      </w:r>
      <w:r w:rsidRPr="00741EE8">
        <w:rPr>
          <w:rFonts w:ascii="Times New Roman" w:hAnsi="Times New Roman"/>
          <w:sz w:val="24"/>
          <w:szCs w:val="24"/>
        </w:rPr>
        <w:t>.</w:t>
      </w:r>
      <w:proofErr w:type="gramEnd"/>
      <w:r w:rsidR="00120742">
        <w:rPr>
          <w:rFonts w:ascii="Times New Roman" w:hAnsi="Times New Roman"/>
          <w:sz w:val="24"/>
          <w:szCs w:val="24"/>
        </w:rPr>
        <w:t xml:space="preserve"> </w:t>
      </w:r>
      <w:r w:rsidRPr="00741EE8">
        <w:rPr>
          <w:rFonts w:ascii="Times New Roman" w:hAnsi="Times New Roman"/>
          <w:i/>
          <w:iCs/>
          <w:sz w:val="24"/>
          <w:szCs w:val="24"/>
        </w:rPr>
        <w:t>Focus on Speaking</w:t>
      </w:r>
      <w:r w:rsidRPr="00741EE8">
        <w:rPr>
          <w:rFonts w:ascii="Times New Roman" w:hAnsi="Times New Roman"/>
          <w:sz w:val="24"/>
          <w:szCs w:val="24"/>
        </w:rPr>
        <w:t xml:space="preserve">. </w:t>
      </w:r>
      <w:proofErr w:type="gramStart"/>
      <w:r w:rsidRPr="00741EE8">
        <w:rPr>
          <w:rFonts w:ascii="Times New Roman" w:hAnsi="Times New Roman"/>
          <w:sz w:val="24"/>
          <w:szCs w:val="24"/>
        </w:rPr>
        <w:t>Sydney: Nati</w:t>
      </w:r>
      <w:r w:rsidR="007B2819">
        <w:rPr>
          <w:rFonts w:ascii="Times New Roman" w:hAnsi="Times New Roman"/>
          <w:sz w:val="24"/>
          <w:szCs w:val="24"/>
        </w:rPr>
        <w:t xml:space="preserve">onal Center </w:t>
      </w:r>
      <w:proofErr w:type="spellStart"/>
      <w:r w:rsidR="007B2819">
        <w:rPr>
          <w:rFonts w:ascii="Times New Roman" w:hAnsi="Times New Roman"/>
          <w:sz w:val="24"/>
          <w:szCs w:val="24"/>
        </w:rPr>
        <w:t>forEnglish</w:t>
      </w:r>
      <w:proofErr w:type="spellEnd"/>
      <w:r w:rsidR="007B2819">
        <w:rPr>
          <w:rFonts w:ascii="Times New Roman" w:hAnsi="Times New Roman"/>
          <w:sz w:val="24"/>
          <w:szCs w:val="24"/>
        </w:rPr>
        <w:t xml:space="preserve"> Language </w:t>
      </w:r>
      <w:r w:rsidRPr="00741EE8">
        <w:rPr>
          <w:rFonts w:ascii="Times New Roman" w:hAnsi="Times New Roman"/>
          <w:sz w:val="24"/>
          <w:szCs w:val="24"/>
        </w:rPr>
        <w:t>Teaching and Research.</w:t>
      </w:r>
      <w:proofErr w:type="gramEnd"/>
    </w:p>
    <w:p w:rsidR="00C15617" w:rsidRDefault="00C15617" w:rsidP="007B2819">
      <w:pPr>
        <w:autoSpaceDE w:val="0"/>
        <w:autoSpaceDN w:val="0"/>
        <w:adjustRightInd w:val="0"/>
        <w:spacing w:line="240" w:lineRule="auto"/>
        <w:ind w:left="270" w:right="-449" w:hanging="720"/>
        <w:rPr>
          <w:rFonts w:ascii="Times New Roman" w:hAnsi="Times New Roman"/>
          <w:sz w:val="24"/>
          <w:szCs w:val="24"/>
        </w:rPr>
      </w:pPr>
    </w:p>
    <w:p w:rsidR="00C15617" w:rsidRPr="00D30BEB" w:rsidRDefault="00C15617" w:rsidP="007B2819">
      <w:pPr>
        <w:autoSpaceDE w:val="0"/>
        <w:autoSpaceDN w:val="0"/>
        <w:adjustRightInd w:val="0"/>
        <w:spacing w:line="240" w:lineRule="auto"/>
        <w:ind w:left="270" w:right="-449" w:hanging="720"/>
        <w:rPr>
          <w:rFonts w:ascii="Times New Roman" w:hAnsi="Times New Roman"/>
          <w:i/>
          <w:sz w:val="24"/>
          <w:szCs w:val="24"/>
        </w:rPr>
      </w:pPr>
      <w:proofErr w:type="gramStart"/>
      <w:r>
        <w:rPr>
          <w:rFonts w:ascii="Times New Roman" w:hAnsi="Times New Roman"/>
          <w:sz w:val="24"/>
          <w:szCs w:val="24"/>
        </w:rPr>
        <w:t xml:space="preserve">Chaney, </w:t>
      </w:r>
      <w:proofErr w:type="spellStart"/>
      <w:r>
        <w:rPr>
          <w:rFonts w:ascii="Times New Roman" w:hAnsi="Times New Roman"/>
          <w:sz w:val="24"/>
          <w:szCs w:val="24"/>
        </w:rPr>
        <w:t>A.L</w:t>
      </w:r>
      <w:proofErr w:type="spellEnd"/>
      <w:r>
        <w:rPr>
          <w:rFonts w:ascii="Times New Roman" w:hAnsi="Times New Roman"/>
          <w:sz w:val="24"/>
          <w:szCs w:val="24"/>
        </w:rPr>
        <w:t xml:space="preserve">, &amp; </w:t>
      </w:r>
      <w:proofErr w:type="spellStart"/>
      <w:r>
        <w:rPr>
          <w:rFonts w:ascii="Times New Roman" w:hAnsi="Times New Roman"/>
          <w:sz w:val="24"/>
          <w:szCs w:val="24"/>
        </w:rPr>
        <w:t>T.L</w:t>
      </w:r>
      <w:proofErr w:type="spellEnd"/>
      <w:r>
        <w:rPr>
          <w:rFonts w:ascii="Times New Roman" w:hAnsi="Times New Roman"/>
          <w:sz w:val="24"/>
          <w:szCs w:val="24"/>
        </w:rPr>
        <w:t>. Burk.</w:t>
      </w:r>
      <w:proofErr w:type="gramEnd"/>
      <w:r>
        <w:rPr>
          <w:rFonts w:ascii="Times New Roman" w:hAnsi="Times New Roman"/>
          <w:sz w:val="24"/>
          <w:szCs w:val="24"/>
        </w:rPr>
        <w:t xml:space="preserve"> (1998). </w:t>
      </w:r>
      <w:r>
        <w:rPr>
          <w:rFonts w:ascii="Times New Roman" w:hAnsi="Times New Roman"/>
          <w:i/>
          <w:sz w:val="24"/>
          <w:szCs w:val="24"/>
        </w:rPr>
        <w:t xml:space="preserve">Teaching Oral Communication in Grades K-8. </w:t>
      </w:r>
      <w:proofErr w:type="gramStart"/>
      <w:r w:rsidRPr="002307CA">
        <w:rPr>
          <w:rFonts w:ascii="Times New Roman" w:hAnsi="Times New Roman"/>
          <w:sz w:val="24"/>
          <w:szCs w:val="24"/>
        </w:rPr>
        <w:t>Boston</w:t>
      </w:r>
      <w:r w:rsidR="00780C0F">
        <w:rPr>
          <w:rFonts w:ascii="Times New Roman" w:hAnsi="Times New Roman"/>
          <w:sz w:val="24"/>
          <w:szCs w:val="24"/>
        </w:rPr>
        <w:t xml:space="preserve">: </w:t>
      </w:r>
      <w:proofErr w:type="spellStart"/>
      <w:r>
        <w:rPr>
          <w:rFonts w:ascii="Times New Roman" w:hAnsi="Times New Roman"/>
          <w:sz w:val="24"/>
          <w:szCs w:val="24"/>
        </w:rPr>
        <w:t>Allyn&amp;Bacon</w:t>
      </w:r>
      <w:proofErr w:type="spellEnd"/>
      <w:r>
        <w:rPr>
          <w:rFonts w:ascii="Times New Roman" w:hAnsi="Times New Roman"/>
          <w:sz w:val="24"/>
          <w:szCs w:val="24"/>
        </w:rPr>
        <w:t>.</w:t>
      </w:r>
      <w:proofErr w:type="gramEnd"/>
    </w:p>
    <w:p w:rsidR="004F7E43" w:rsidRDefault="004F7E43" w:rsidP="00BB4677">
      <w:pPr>
        <w:autoSpaceDE w:val="0"/>
        <w:autoSpaceDN w:val="0"/>
        <w:adjustRightInd w:val="0"/>
        <w:spacing w:line="240" w:lineRule="auto"/>
        <w:ind w:left="0" w:right="-449"/>
        <w:rPr>
          <w:rFonts w:ascii="Times New Roman" w:hAnsi="Times New Roman"/>
          <w:bCs/>
          <w:sz w:val="24"/>
          <w:szCs w:val="24"/>
        </w:rPr>
      </w:pPr>
    </w:p>
    <w:p w:rsidR="00C15617" w:rsidRDefault="004F7E43" w:rsidP="007B2819">
      <w:pPr>
        <w:spacing w:after="240" w:line="240" w:lineRule="auto"/>
        <w:ind w:left="270" w:right="-449" w:hanging="720"/>
        <w:rPr>
          <w:rFonts w:ascii="Times New Roman" w:hAnsi="Times New Roman"/>
          <w:sz w:val="24"/>
          <w:szCs w:val="24"/>
        </w:rPr>
      </w:pPr>
      <w:proofErr w:type="spellStart"/>
      <w:r>
        <w:rPr>
          <w:rFonts w:ascii="Times New Roman" w:hAnsi="Times New Roman"/>
          <w:sz w:val="24"/>
          <w:szCs w:val="24"/>
        </w:rPr>
        <w:t>Harris</w:t>
      </w:r>
      <w:proofErr w:type="gramStart"/>
      <w:r>
        <w:rPr>
          <w:rFonts w:ascii="Times New Roman" w:hAnsi="Times New Roman"/>
          <w:sz w:val="24"/>
          <w:szCs w:val="24"/>
        </w:rPr>
        <w:t>,D</w:t>
      </w:r>
      <w:proofErr w:type="spellEnd"/>
      <w:proofErr w:type="gramEnd"/>
      <w:r>
        <w:rPr>
          <w:rFonts w:ascii="Times New Roman" w:hAnsi="Times New Roman"/>
          <w:sz w:val="24"/>
          <w:szCs w:val="24"/>
        </w:rPr>
        <w:t xml:space="preserve">. P.(1974). </w:t>
      </w:r>
      <w:proofErr w:type="gramStart"/>
      <w:r w:rsidRPr="00F35494">
        <w:rPr>
          <w:rFonts w:ascii="Times New Roman" w:hAnsi="Times New Roman"/>
          <w:i/>
          <w:sz w:val="24"/>
          <w:szCs w:val="24"/>
        </w:rPr>
        <w:t>Testing English as a second language</w:t>
      </w:r>
      <w:r>
        <w:rPr>
          <w:rFonts w:ascii="Times New Roman" w:hAnsi="Times New Roman"/>
          <w:sz w:val="24"/>
          <w:szCs w:val="24"/>
        </w:rPr>
        <w:t>.</w:t>
      </w:r>
      <w:proofErr w:type="gramEnd"/>
      <w:r>
        <w:rPr>
          <w:rFonts w:ascii="Times New Roman" w:hAnsi="Times New Roman"/>
          <w:sz w:val="24"/>
          <w:szCs w:val="24"/>
        </w:rPr>
        <w:t xml:space="preserve"> New Delhi: Tata </w:t>
      </w:r>
      <w:proofErr w:type="spellStart"/>
      <w:r>
        <w:rPr>
          <w:rFonts w:ascii="Times New Roman" w:hAnsi="Times New Roman"/>
          <w:sz w:val="24"/>
          <w:szCs w:val="24"/>
        </w:rPr>
        <w:t>Mc</w:t>
      </w:r>
      <w:proofErr w:type="spellEnd"/>
      <w:r>
        <w:rPr>
          <w:rFonts w:ascii="Times New Roman" w:hAnsi="Times New Roman"/>
          <w:sz w:val="24"/>
          <w:szCs w:val="24"/>
        </w:rPr>
        <w:t xml:space="preserve"> </w:t>
      </w:r>
      <w:proofErr w:type="spellStart"/>
      <w:r>
        <w:rPr>
          <w:rFonts w:ascii="Times New Roman" w:hAnsi="Times New Roman"/>
          <w:sz w:val="24"/>
          <w:szCs w:val="24"/>
        </w:rPr>
        <w:t>Graww</w:t>
      </w:r>
      <w:proofErr w:type="spellEnd"/>
      <w:r>
        <w:rPr>
          <w:rFonts w:ascii="Times New Roman" w:hAnsi="Times New Roman"/>
          <w:sz w:val="24"/>
          <w:szCs w:val="24"/>
        </w:rPr>
        <w:t>-Hill Publishing.</w:t>
      </w:r>
    </w:p>
    <w:p w:rsidR="00C15617" w:rsidRDefault="00C15617" w:rsidP="007B2819">
      <w:pPr>
        <w:autoSpaceDE w:val="0"/>
        <w:autoSpaceDN w:val="0"/>
        <w:adjustRightInd w:val="0"/>
        <w:spacing w:line="240" w:lineRule="auto"/>
        <w:ind w:left="270" w:right="-449" w:hanging="720"/>
        <w:rPr>
          <w:rFonts w:ascii="Times New Roman" w:hAnsi="Times New Roman"/>
          <w:sz w:val="24"/>
          <w:szCs w:val="24"/>
        </w:rPr>
      </w:pPr>
      <w:proofErr w:type="gramStart"/>
      <w:r>
        <w:rPr>
          <w:rFonts w:ascii="Times New Roman" w:hAnsi="Times New Roman"/>
          <w:sz w:val="24"/>
          <w:szCs w:val="24"/>
        </w:rPr>
        <w:t xml:space="preserve">Hatch, E &amp; </w:t>
      </w:r>
      <w:proofErr w:type="spellStart"/>
      <w:r>
        <w:rPr>
          <w:rFonts w:ascii="Times New Roman" w:hAnsi="Times New Roman"/>
          <w:sz w:val="24"/>
          <w:szCs w:val="24"/>
        </w:rPr>
        <w:t>Farhady</w:t>
      </w:r>
      <w:proofErr w:type="spellEnd"/>
      <w:r>
        <w:rPr>
          <w:rFonts w:ascii="Times New Roman" w:hAnsi="Times New Roman"/>
          <w:sz w:val="24"/>
          <w:szCs w:val="24"/>
        </w:rPr>
        <w:t>, H. (1982).</w:t>
      </w:r>
      <w:proofErr w:type="gramEnd"/>
      <w:r>
        <w:rPr>
          <w:rFonts w:ascii="Times New Roman" w:hAnsi="Times New Roman"/>
          <w:sz w:val="24"/>
          <w:szCs w:val="24"/>
        </w:rPr>
        <w:t xml:space="preserve"> </w:t>
      </w:r>
      <w:proofErr w:type="gramStart"/>
      <w:r>
        <w:rPr>
          <w:rFonts w:ascii="Times New Roman" w:hAnsi="Times New Roman"/>
          <w:i/>
          <w:sz w:val="24"/>
          <w:szCs w:val="24"/>
        </w:rPr>
        <w:t>Research Design and Statistics for Applied Linguistics.</w:t>
      </w:r>
      <w:proofErr w:type="gramEnd"/>
      <w:r>
        <w:rPr>
          <w:rFonts w:ascii="Times New Roman" w:hAnsi="Times New Roman"/>
          <w:i/>
          <w:sz w:val="24"/>
          <w:szCs w:val="24"/>
        </w:rPr>
        <w:t xml:space="preserve"> </w:t>
      </w:r>
      <w:r>
        <w:rPr>
          <w:rFonts w:ascii="Times New Roman" w:hAnsi="Times New Roman"/>
          <w:sz w:val="24"/>
          <w:szCs w:val="24"/>
        </w:rPr>
        <w:t>London: Newbury House Publishers, Inc.</w:t>
      </w:r>
    </w:p>
    <w:p w:rsidR="00633024" w:rsidRDefault="00633024" w:rsidP="007B2819">
      <w:pPr>
        <w:autoSpaceDE w:val="0"/>
        <w:autoSpaceDN w:val="0"/>
        <w:adjustRightInd w:val="0"/>
        <w:spacing w:line="240" w:lineRule="auto"/>
        <w:ind w:left="270" w:right="-449" w:hanging="720"/>
        <w:rPr>
          <w:rFonts w:ascii="Times New Roman" w:hAnsi="Times New Roman"/>
          <w:sz w:val="24"/>
          <w:szCs w:val="24"/>
        </w:rPr>
      </w:pPr>
    </w:p>
    <w:p w:rsidR="00633024" w:rsidRPr="00633024" w:rsidRDefault="00633024" w:rsidP="007B2819">
      <w:pPr>
        <w:autoSpaceDE w:val="0"/>
        <w:autoSpaceDN w:val="0"/>
        <w:adjustRightInd w:val="0"/>
        <w:spacing w:line="240" w:lineRule="auto"/>
        <w:ind w:left="270" w:right="-449" w:hanging="720"/>
        <w:rPr>
          <w:rFonts w:ascii="Times New Roman" w:hAnsi="Times New Roman"/>
          <w:i/>
          <w:iCs/>
          <w:sz w:val="24"/>
          <w:szCs w:val="24"/>
        </w:rPr>
      </w:pPr>
      <w:proofErr w:type="spellStart"/>
      <w:proofErr w:type="gramStart"/>
      <w:r>
        <w:rPr>
          <w:rFonts w:ascii="Times New Roman" w:hAnsi="Times New Roman"/>
          <w:sz w:val="24"/>
          <w:szCs w:val="24"/>
        </w:rPr>
        <w:t>Kagan</w:t>
      </w:r>
      <w:proofErr w:type="spellEnd"/>
      <w:r>
        <w:rPr>
          <w:rFonts w:ascii="Times New Roman" w:hAnsi="Times New Roman"/>
          <w:sz w:val="24"/>
          <w:szCs w:val="24"/>
        </w:rPr>
        <w:t>, S</w:t>
      </w:r>
      <w:r w:rsidRPr="009D3C4A">
        <w:rPr>
          <w:rFonts w:ascii="Times New Roman" w:hAnsi="Times New Roman"/>
          <w:sz w:val="24"/>
          <w:szCs w:val="24"/>
        </w:rPr>
        <w:t xml:space="preserve">. </w:t>
      </w:r>
      <w:r>
        <w:rPr>
          <w:rFonts w:ascii="Times New Roman" w:hAnsi="Times New Roman"/>
          <w:sz w:val="24"/>
          <w:szCs w:val="24"/>
        </w:rPr>
        <w:t>(</w:t>
      </w:r>
      <w:r w:rsidRPr="009D3C4A">
        <w:rPr>
          <w:rFonts w:ascii="Times New Roman" w:hAnsi="Times New Roman"/>
          <w:sz w:val="24"/>
          <w:szCs w:val="24"/>
        </w:rPr>
        <w:t>2009</w:t>
      </w:r>
      <w:r>
        <w:rPr>
          <w:rFonts w:ascii="Times New Roman" w:hAnsi="Times New Roman"/>
          <w:sz w:val="24"/>
          <w:szCs w:val="24"/>
        </w:rPr>
        <w:t>)</w:t>
      </w:r>
      <w:r w:rsidRPr="009D3C4A">
        <w:rPr>
          <w:rFonts w:ascii="Times New Roman" w:hAnsi="Times New Roman"/>
          <w:sz w:val="24"/>
          <w:szCs w:val="24"/>
        </w:rPr>
        <w:t>.</w:t>
      </w:r>
      <w:proofErr w:type="gramEnd"/>
      <w:r w:rsidRPr="009D3C4A">
        <w:rPr>
          <w:rFonts w:ascii="Times New Roman" w:hAnsi="Times New Roman"/>
          <w:sz w:val="24"/>
          <w:szCs w:val="24"/>
        </w:rPr>
        <w:t xml:space="preserve"> </w:t>
      </w:r>
      <w:proofErr w:type="spellStart"/>
      <w:proofErr w:type="gramStart"/>
      <w:r w:rsidRPr="009D3C4A">
        <w:rPr>
          <w:rFonts w:ascii="Times New Roman" w:hAnsi="Times New Roman"/>
          <w:i/>
          <w:iCs/>
          <w:sz w:val="24"/>
          <w:szCs w:val="24"/>
        </w:rPr>
        <w:t>Kagan</w:t>
      </w:r>
      <w:proofErr w:type="spellEnd"/>
      <w:r w:rsidRPr="009D3C4A">
        <w:rPr>
          <w:rFonts w:ascii="Times New Roman" w:hAnsi="Times New Roman"/>
          <w:i/>
          <w:iCs/>
          <w:sz w:val="24"/>
          <w:szCs w:val="24"/>
        </w:rPr>
        <w:t xml:space="preserve"> Cooperative Learning</w:t>
      </w:r>
      <w:r w:rsidRPr="009D3C4A">
        <w:rPr>
          <w:rFonts w:ascii="Times New Roman" w:hAnsi="Times New Roman"/>
          <w:sz w:val="24"/>
          <w:szCs w:val="24"/>
        </w:rPr>
        <w:t>.</w:t>
      </w:r>
      <w:proofErr w:type="gramEnd"/>
      <w:r w:rsidRPr="009D3C4A">
        <w:rPr>
          <w:rFonts w:ascii="Times New Roman" w:hAnsi="Times New Roman"/>
          <w:sz w:val="24"/>
          <w:szCs w:val="24"/>
        </w:rPr>
        <w:t xml:space="preserve"> San Clemente</w:t>
      </w:r>
      <w:r>
        <w:rPr>
          <w:rFonts w:ascii="Times New Roman" w:hAnsi="Times New Roman"/>
          <w:sz w:val="24"/>
          <w:szCs w:val="24"/>
        </w:rPr>
        <w:t>, CA</w:t>
      </w:r>
      <w:r w:rsidRPr="009D3C4A">
        <w:rPr>
          <w:rFonts w:ascii="Times New Roman" w:hAnsi="Times New Roman"/>
          <w:sz w:val="24"/>
          <w:szCs w:val="24"/>
        </w:rPr>
        <w:t>:</w:t>
      </w:r>
      <w:r>
        <w:rPr>
          <w:rFonts w:ascii="Times New Roman" w:hAnsi="Times New Roman"/>
          <w:i/>
          <w:iCs/>
          <w:sz w:val="24"/>
          <w:szCs w:val="24"/>
        </w:rPr>
        <w:t xml:space="preserve"> </w:t>
      </w:r>
      <w:proofErr w:type="spellStart"/>
      <w:r w:rsidRPr="009D3C4A">
        <w:rPr>
          <w:rFonts w:ascii="Times New Roman" w:hAnsi="Times New Roman"/>
          <w:sz w:val="24"/>
          <w:szCs w:val="24"/>
        </w:rPr>
        <w:t>Kagan</w:t>
      </w:r>
      <w:proofErr w:type="spellEnd"/>
      <w:r w:rsidRPr="009D3C4A">
        <w:rPr>
          <w:rFonts w:ascii="Times New Roman" w:hAnsi="Times New Roman"/>
          <w:sz w:val="24"/>
          <w:szCs w:val="24"/>
        </w:rPr>
        <w:t xml:space="preserve"> Publishing.</w:t>
      </w:r>
    </w:p>
    <w:p w:rsidR="00F24115" w:rsidRDefault="00F24115" w:rsidP="007B2819">
      <w:pPr>
        <w:autoSpaceDE w:val="0"/>
        <w:autoSpaceDN w:val="0"/>
        <w:adjustRightInd w:val="0"/>
        <w:spacing w:line="240" w:lineRule="auto"/>
        <w:ind w:left="270" w:right="-449" w:hanging="720"/>
        <w:rPr>
          <w:rFonts w:ascii="Times New Roman" w:hAnsi="Times New Roman"/>
          <w:sz w:val="24"/>
          <w:szCs w:val="24"/>
        </w:rPr>
      </w:pPr>
    </w:p>
    <w:p w:rsidR="00F24115" w:rsidRPr="003B3491" w:rsidRDefault="00F24115" w:rsidP="007B2819">
      <w:pPr>
        <w:autoSpaceDE w:val="0"/>
        <w:autoSpaceDN w:val="0"/>
        <w:adjustRightInd w:val="0"/>
        <w:spacing w:line="240" w:lineRule="auto"/>
        <w:ind w:left="270" w:right="-449" w:hanging="720"/>
        <w:rPr>
          <w:rFonts w:ascii="Times New Roman" w:eastAsiaTheme="minorHAnsi" w:hAnsi="Times New Roman"/>
          <w:i/>
          <w:iCs/>
          <w:sz w:val="24"/>
          <w:szCs w:val="24"/>
        </w:rPr>
      </w:pPr>
      <w:proofErr w:type="spellStart"/>
      <w:r>
        <w:rPr>
          <w:rFonts w:ascii="Times New Roman" w:hAnsi="Times New Roman"/>
          <w:sz w:val="24"/>
          <w:szCs w:val="24"/>
        </w:rPr>
        <w:t>Manurung</w:t>
      </w:r>
      <w:proofErr w:type="spellEnd"/>
      <w:r>
        <w:rPr>
          <w:rFonts w:ascii="Times New Roman" w:hAnsi="Times New Roman"/>
          <w:sz w:val="24"/>
          <w:szCs w:val="24"/>
        </w:rPr>
        <w:t>, K. (2012)</w:t>
      </w:r>
      <w:r w:rsidR="003B3491">
        <w:rPr>
          <w:rFonts w:ascii="Times New Roman" w:eastAsiaTheme="minorHAnsi" w:hAnsi="Times New Roman"/>
          <w:sz w:val="15"/>
          <w:szCs w:val="15"/>
        </w:rPr>
        <w:t xml:space="preserve">. </w:t>
      </w:r>
      <w:r w:rsidR="00BA7AFE">
        <w:rPr>
          <w:rFonts w:ascii="Times New Roman" w:eastAsiaTheme="minorHAnsi" w:hAnsi="Times New Roman"/>
          <w:i/>
          <w:sz w:val="24"/>
          <w:szCs w:val="24"/>
        </w:rPr>
        <w:t>Creative Teachers and Effective Teaching Strategies that Motivates Learners to L</w:t>
      </w:r>
      <w:r w:rsidR="003B3491" w:rsidRPr="003B3491">
        <w:rPr>
          <w:rFonts w:ascii="Times New Roman" w:eastAsiaTheme="minorHAnsi" w:hAnsi="Times New Roman"/>
          <w:i/>
          <w:sz w:val="24"/>
          <w:szCs w:val="24"/>
        </w:rPr>
        <w:t xml:space="preserve">earn. </w:t>
      </w:r>
      <w:r w:rsidR="003B3491" w:rsidRPr="00120742">
        <w:rPr>
          <w:rFonts w:ascii="Times New Roman" w:eastAsiaTheme="minorHAnsi" w:hAnsi="Times New Roman"/>
          <w:iCs/>
          <w:sz w:val="24"/>
          <w:szCs w:val="24"/>
        </w:rPr>
        <w:t xml:space="preserve">Indonesian Journal of Science Education, </w:t>
      </w:r>
      <w:r w:rsidR="003B3491" w:rsidRPr="00120742">
        <w:rPr>
          <w:rFonts w:ascii="Times New Roman" w:eastAsiaTheme="minorHAnsi" w:hAnsi="Times New Roman"/>
          <w:sz w:val="24"/>
          <w:szCs w:val="24"/>
        </w:rPr>
        <w:t>2 (1), 1-8.</w:t>
      </w:r>
    </w:p>
    <w:p w:rsidR="00F24115" w:rsidRDefault="00F24115" w:rsidP="007B2819">
      <w:pPr>
        <w:autoSpaceDE w:val="0"/>
        <w:autoSpaceDN w:val="0"/>
        <w:adjustRightInd w:val="0"/>
        <w:spacing w:line="240" w:lineRule="auto"/>
        <w:ind w:left="270" w:right="-449" w:hanging="720"/>
        <w:rPr>
          <w:rFonts w:ascii="Times New Roman" w:hAnsi="Times New Roman"/>
          <w:sz w:val="24"/>
          <w:szCs w:val="24"/>
        </w:rPr>
      </w:pPr>
    </w:p>
    <w:p w:rsidR="00F24115" w:rsidRPr="00B374DC" w:rsidRDefault="00BA7AFE" w:rsidP="007B2819">
      <w:pPr>
        <w:autoSpaceDE w:val="0"/>
        <w:autoSpaceDN w:val="0"/>
        <w:adjustRightInd w:val="0"/>
        <w:spacing w:line="240" w:lineRule="auto"/>
        <w:ind w:left="270" w:right="-449" w:hanging="720"/>
        <w:rPr>
          <w:rFonts w:ascii="Times New Roman" w:hAnsi="Times New Roman"/>
          <w:sz w:val="24"/>
          <w:szCs w:val="24"/>
          <w:lang w:val="id-ID"/>
        </w:rPr>
      </w:pPr>
      <w:proofErr w:type="spellStart"/>
      <w:r>
        <w:rPr>
          <w:rFonts w:ascii="Times New Roman" w:hAnsi="Times New Roman"/>
          <w:sz w:val="24"/>
          <w:szCs w:val="24"/>
        </w:rPr>
        <w:lastRenderedPageBreak/>
        <w:t>Manurung</w:t>
      </w:r>
      <w:proofErr w:type="spellEnd"/>
      <w:r>
        <w:rPr>
          <w:rFonts w:ascii="Times New Roman" w:hAnsi="Times New Roman"/>
          <w:sz w:val="24"/>
          <w:szCs w:val="24"/>
        </w:rPr>
        <w:t xml:space="preserve">, K. </w:t>
      </w:r>
      <w:r w:rsidR="00F24115">
        <w:rPr>
          <w:rFonts w:ascii="Times New Roman" w:hAnsi="Times New Roman"/>
          <w:sz w:val="24"/>
          <w:szCs w:val="24"/>
        </w:rPr>
        <w:t>(2015)</w:t>
      </w:r>
      <w:r w:rsidR="00730B46">
        <w:rPr>
          <w:rFonts w:ascii="Times New Roman" w:hAnsi="Times New Roman"/>
          <w:sz w:val="24"/>
          <w:szCs w:val="24"/>
        </w:rPr>
        <w:t xml:space="preserve">. </w:t>
      </w:r>
      <w:r w:rsidR="00730B46" w:rsidRPr="003B3491">
        <w:rPr>
          <w:rFonts w:ascii="Times New Roman" w:hAnsi="Times New Roman"/>
          <w:i/>
          <w:sz w:val="24"/>
          <w:szCs w:val="24"/>
        </w:rPr>
        <w:t xml:space="preserve">Improving the Speaking Skill Using Reading Contextual-Internet Based Instructional Materials in an </w:t>
      </w:r>
      <w:proofErr w:type="spellStart"/>
      <w:r w:rsidR="00730B46" w:rsidRPr="003B3491">
        <w:rPr>
          <w:rFonts w:ascii="Times New Roman" w:hAnsi="Times New Roman"/>
          <w:i/>
          <w:sz w:val="24"/>
          <w:szCs w:val="24"/>
        </w:rPr>
        <w:t>EFL</w:t>
      </w:r>
      <w:proofErr w:type="spellEnd"/>
      <w:r w:rsidR="00730B46" w:rsidRPr="003B3491">
        <w:rPr>
          <w:rFonts w:ascii="Times New Roman" w:hAnsi="Times New Roman"/>
          <w:i/>
          <w:sz w:val="24"/>
          <w:szCs w:val="24"/>
        </w:rPr>
        <w:t xml:space="preserve"> Class in Indonesia.</w:t>
      </w:r>
      <w:r w:rsidR="00730B46">
        <w:rPr>
          <w:rFonts w:ascii="Times New Roman" w:hAnsi="Times New Roman"/>
          <w:sz w:val="24"/>
          <w:szCs w:val="24"/>
        </w:rPr>
        <w:t xml:space="preserve"> </w:t>
      </w:r>
      <w:proofErr w:type="spellStart"/>
      <w:r w:rsidR="00730B46">
        <w:rPr>
          <w:rFonts w:ascii="Times New Roman" w:hAnsi="Times New Roman"/>
          <w:sz w:val="24"/>
          <w:szCs w:val="24"/>
        </w:rPr>
        <w:t>Procedia</w:t>
      </w:r>
      <w:proofErr w:type="spellEnd"/>
      <w:r w:rsidR="00112523">
        <w:rPr>
          <w:rFonts w:ascii="Times New Roman" w:hAnsi="Times New Roman"/>
          <w:sz w:val="24"/>
          <w:szCs w:val="24"/>
        </w:rPr>
        <w:t xml:space="preserve"> Social and Behavior Sciences</w:t>
      </w:r>
    </w:p>
    <w:p w:rsidR="00C15617" w:rsidRDefault="00C15617" w:rsidP="007B2819">
      <w:pPr>
        <w:autoSpaceDE w:val="0"/>
        <w:autoSpaceDN w:val="0"/>
        <w:adjustRightInd w:val="0"/>
        <w:spacing w:line="240" w:lineRule="auto"/>
        <w:ind w:left="270" w:right="-449" w:hanging="720"/>
        <w:rPr>
          <w:rFonts w:ascii="Times New Roman" w:hAnsi="Times New Roman"/>
          <w:i/>
          <w:iCs/>
          <w:sz w:val="24"/>
          <w:szCs w:val="24"/>
        </w:rPr>
      </w:pPr>
    </w:p>
    <w:p w:rsidR="00C15617" w:rsidRPr="00780C0F" w:rsidRDefault="00C15617" w:rsidP="007B2819">
      <w:pPr>
        <w:autoSpaceDE w:val="0"/>
        <w:autoSpaceDN w:val="0"/>
        <w:adjustRightInd w:val="0"/>
        <w:spacing w:line="240" w:lineRule="auto"/>
        <w:ind w:left="270" w:right="-449" w:hanging="720"/>
        <w:rPr>
          <w:rFonts w:ascii="Times New Roman" w:hAnsi="Times New Roman"/>
          <w:i/>
          <w:sz w:val="24"/>
          <w:szCs w:val="24"/>
        </w:rPr>
      </w:pPr>
      <w:proofErr w:type="spellStart"/>
      <w:proofErr w:type="gramStart"/>
      <w:r w:rsidRPr="009D3C4A">
        <w:rPr>
          <w:rFonts w:ascii="Times New Roman" w:hAnsi="Times New Roman"/>
          <w:sz w:val="24"/>
          <w:szCs w:val="24"/>
        </w:rPr>
        <w:t>Syafryadin</w:t>
      </w:r>
      <w:proofErr w:type="spellEnd"/>
      <w:r w:rsidRPr="009D3C4A">
        <w:rPr>
          <w:rFonts w:ascii="Times New Roman" w:hAnsi="Times New Roman"/>
          <w:sz w:val="24"/>
          <w:szCs w:val="24"/>
        </w:rPr>
        <w:t>.</w:t>
      </w:r>
      <w:proofErr w:type="gramEnd"/>
      <w:r w:rsidRPr="009D3C4A">
        <w:rPr>
          <w:rFonts w:ascii="Times New Roman" w:hAnsi="Times New Roman"/>
          <w:sz w:val="24"/>
          <w:szCs w:val="24"/>
        </w:rPr>
        <w:t xml:space="preserve"> </w:t>
      </w:r>
      <w:proofErr w:type="gramStart"/>
      <w:r>
        <w:rPr>
          <w:rFonts w:ascii="Times New Roman" w:hAnsi="Times New Roman"/>
          <w:sz w:val="24"/>
          <w:szCs w:val="24"/>
        </w:rPr>
        <w:t>(</w:t>
      </w:r>
      <w:r w:rsidRPr="009D3C4A">
        <w:rPr>
          <w:rFonts w:ascii="Times New Roman" w:hAnsi="Times New Roman"/>
          <w:sz w:val="24"/>
          <w:szCs w:val="24"/>
        </w:rPr>
        <w:t>2011</w:t>
      </w:r>
      <w:r>
        <w:rPr>
          <w:rFonts w:ascii="Times New Roman" w:hAnsi="Times New Roman"/>
          <w:sz w:val="24"/>
          <w:szCs w:val="24"/>
        </w:rPr>
        <w:t xml:space="preserve">). </w:t>
      </w:r>
      <w:r w:rsidRPr="00DD3B01">
        <w:rPr>
          <w:rFonts w:ascii="Times New Roman" w:hAnsi="Times New Roman"/>
          <w:i/>
          <w:sz w:val="24"/>
          <w:szCs w:val="24"/>
        </w:rPr>
        <w:t xml:space="preserve">The Use of Talking Chips </w:t>
      </w:r>
      <w:r>
        <w:rPr>
          <w:rFonts w:ascii="Times New Roman" w:hAnsi="Times New Roman"/>
          <w:i/>
          <w:sz w:val="24"/>
          <w:szCs w:val="24"/>
        </w:rPr>
        <w:t>Techn</w:t>
      </w:r>
      <w:r w:rsidR="00EF7D1C">
        <w:rPr>
          <w:rFonts w:ascii="Times New Roman" w:hAnsi="Times New Roman"/>
          <w:i/>
          <w:sz w:val="24"/>
          <w:szCs w:val="24"/>
        </w:rPr>
        <w:t xml:space="preserve">ique in Improving Students’ </w:t>
      </w:r>
      <w:r>
        <w:rPr>
          <w:rFonts w:ascii="Times New Roman" w:hAnsi="Times New Roman"/>
          <w:i/>
          <w:sz w:val="24"/>
          <w:szCs w:val="24"/>
        </w:rPr>
        <w:t>Speaking</w:t>
      </w:r>
      <w:r w:rsidRPr="00DD3B01">
        <w:rPr>
          <w:rFonts w:ascii="Times New Roman" w:hAnsi="Times New Roman"/>
          <w:i/>
          <w:sz w:val="24"/>
          <w:szCs w:val="24"/>
        </w:rPr>
        <w:t>Achievement.</w:t>
      </w:r>
      <w:proofErr w:type="gramEnd"/>
      <w:r w:rsidR="006C6C8B">
        <w:fldChar w:fldCharType="begin"/>
      </w:r>
      <w:r w:rsidR="006C6C8B">
        <w:instrText xml:space="preserve"> HYPERLINK "http://conference.pixelonline" </w:instrText>
      </w:r>
      <w:r w:rsidR="006C6C8B">
        <w:fldChar w:fldCharType="separate"/>
      </w:r>
      <w:r w:rsidRPr="00C15617">
        <w:rPr>
          <w:rStyle w:val="Hyperlink"/>
          <w:rFonts w:ascii="Times New Roman" w:hAnsi="Times New Roman"/>
          <w:color w:val="auto"/>
          <w:sz w:val="24"/>
          <w:szCs w:val="24"/>
          <w:u w:val="none"/>
        </w:rPr>
        <w:t>http://conference.pixelonline</w:t>
      </w:r>
      <w:r w:rsidR="006C6C8B">
        <w:rPr>
          <w:rStyle w:val="Hyperlink"/>
          <w:rFonts w:ascii="Times New Roman" w:hAnsi="Times New Roman"/>
          <w:color w:val="auto"/>
          <w:sz w:val="24"/>
          <w:szCs w:val="24"/>
          <w:u w:val="none"/>
        </w:rPr>
        <w:fldChar w:fldCharType="end"/>
      </w:r>
      <w:r w:rsidRPr="009D3C4A">
        <w:rPr>
          <w:rFonts w:ascii="Times New Roman" w:hAnsi="Times New Roman"/>
          <w:sz w:val="24"/>
          <w:szCs w:val="24"/>
        </w:rPr>
        <w:t>net/foe2013/common/downl</w:t>
      </w:r>
      <w:r>
        <w:rPr>
          <w:rFonts w:ascii="Times New Roman" w:hAnsi="Times New Roman"/>
          <w:sz w:val="24"/>
          <w:szCs w:val="24"/>
        </w:rPr>
        <w:t>oad/Paper_pdf/462-SLA29-FP-Adin</w:t>
      </w:r>
      <w:r w:rsidRPr="009D3C4A">
        <w:rPr>
          <w:rFonts w:ascii="Times New Roman" w:hAnsi="Times New Roman"/>
          <w:sz w:val="24"/>
          <w:szCs w:val="24"/>
        </w:rPr>
        <w:t>FO</w:t>
      </w:r>
      <w:r>
        <w:rPr>
          <w:rFonts w:ascii="Times New Roman" w:hAnsi="Times New Roman"/>
          <w:sz w:val="24"/>
          <w:szCs w:val="24"/>
        </w:rPr>
        <w:t>E2013.pdf. Retrieved at February</w:t>
      </w:r>
      <w:r w:rsidRPr="009D3C4A">
        <w:rPr>
          <w:rFonts w:ascii="Times New Roman" w:hAnsi="Times New Roman"/>
          <w:sz w:val="24"/>
          <w:szCs w:val="24"/>
        </w:rPr>
        <w:t xml:space="preserve"> </w:t>
      </w:r>
      <w:proofErr w:type="gramStart"/>
      <w:r w:rsidRPr="009D3C4A">
        <w:rPr>
          <w:rFonts w:ascii="Times New Roman" w:hAnsi="Times New Roman"/>
          <w:sz w:val="24"/>
          <w:szCs w:val="24"/>
        </w:rPr>
        <w:t>22nd</w:t>
      </w:r>
      <w:proofErr w:type="gramEnd"/>
      <w:r>
        <w:rPr>
          <w:rFonts w:ascii="Times New Roman" w:hAnsi="Times New Roman"/>
          <w:sz w:val="24"/>
          <w:szCs w:val="24"/>
        </w:rPr>
        <w:t>, 2016</w:t>
      </w:r>
      <w:r w:rsidRPr="009D3C4A">
        <w:rPr>
          <w:rFonts w:ascii="Times New Roman" w:hAnsi="Times New Roman"/>
          <w:sz w:val="24"/>
          <w:szCs w:val="24"/>
        </w:rPr>
        <w:t>.</w:t>
      </w:r>
    </w:p>
    <w:p w:rsidR="004F7E43" w:rsidRPr="00B374DC" w:rsidRDefault="004F7E43" w:rsidP="007B2819">
      <w:pPr>
        <w:autoSpaceDE w:val="0"/>
        <w:autoSpaceDN w:val="0"/>
        <w:adjustRightInd w:val="0"/>
        <w:spacing w:line="240" w:lineRule="auto"/>
        <w:ind w:left="270" w:right="-449" w:hanging="720"/>
        <w:rPr>
          <w:rFonts w:ascii="Times New Roman" w:hAnsi="Times New Roman"/>
          <w:sz w:val="24"/>
          <w:szCs w:val="24"/>
          <w:lang w:val="id-ID"/>
        </w:rPr>
      </w:pPr>
    </w:p>
    <w:p w:rsidR="004F7E43" w:rsidRPr="00753B4D" w:rsidRDefault="004F7E43" w:rsidP="007B2819">
      <w:pPr>
        <w:autoSpaceDE w:val="0"/>
        <w:autoSpaceDN w:val="0"/>
        <w:adjustRightInd w:val="0"/>
        <w:spacing w:line="240" w:lineRule="auto"/>
        <w:ind w:left="270" w:right="-449" w:hanging="720"/>
        <w:rPr>
          <w:rFonts w:ascii="Times New Roman" w:hAnsi="Times New Roman"/>
          <w:sz w:val="24"/>
          <w:szCs w:val="24"/>
        </w:rPr>
      </w:pPr>
      <w:r>
        <w:rPr>
          <w:rFonts w:ascii="Times New Roman" w:hAnsi="Times New Roman"/>
          <w:sz w:val="24"/>
          <w:szCs w:val="24"/>
        </w:rPr>
        <w:t xml:space="preserve">Woods, C. (2005). </w:t>
      </w:r>
      <w:proofErr w:type="gramStart"/>
      <w:r w:rsidRPr="003B134B">
        <w:rPr>
          <w:rFonts w:ascii="Times New Roman" w:hAnsi="Times New Roman"/>
          <w:i/>
          <w:sz w:val="24"/>
          <w:szCs w:val="24"/>
        </w:rPr>
        <w:t>Teaching and Assessing Skill in Foreign languages</w:t>
      </w:r>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United  Kingdom</w:t>
      </w:r>
      <w:proofErr w:type="gramEnd"/>
      <w:r>
        <w:rPr>
          <w:rFonts w:ascii="Times New Roman" w:hAnsi="Times New Roman"/>
          <w:sz w:val="24"/>
          <w:szCs w:val="24"/>
        </w:rPr>
        <w:t>: Cambridge University Press</w:t>
      </w:r>
    </w:p>
    <w:p w:rsidR="00BD365D" w:rsidRPr="00D044A3" w:rsidRDefault="00BD365D" w:rsidP="007B2819">
      <w:pPr>
        <w:ind w:left="270" w:hanging="720"/>
      </w:pPr>
      <w:bookmarkStart w:id="0" w:name="_GoBack"/>
      <w:bookmarkEnd w:id="0"/>
    </w:p>
    <w:sectPr w:rsidR="00BD365D" w:rsidRPr="00D044A3" w:rsidSect="00BC4119">
      <w:footerReference w:type="default" r:id="rId8"/>
      <w:footerReference w:type="first" r:id="rId9"/>
      <w:pgSz w:w="11906" w:h="16838"/>
      <w:pgMar w:top="1411" w:right="1411" w:bottom="1411" w:left="1584" w:header="706" w:footer="1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67E" w:rsidRDefault="00D8067E" w:rsidP="00864EDB">
      <w:pPr>
        <w:spacing w:line="240" w:lineRule="auto"/>
      </w:pPr>
      <w:r>
        <w:separator/>
      </w:r>
    </w:p>
  </w:endnote>
  <w:endnote w:type="continuationSeparator" w:id="0">
    <w:p w:rsidR="00D8067E" w:rsidRDefault="00D8067E" w:rsidP="00864E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360" w:type="pct"/>
      <w:tblInd w:w="-335" w:type="dxa"/>
      <w:tblCellMar>
        <w:top w:w="72" w:type="dxa"/>
        <w:left w:w="115" w:type="dxa"/>
        <w:bottom w:w="72" w:type="dxa"/>
        <w:right w:w="115" w:type="dxa"/>
      </w:tblCellMar>
      <w:tblLook w:val="04A0" w:firstRow="1" w:lastRow="0" w:firstColumn="1" w:lastColumn="0" w:noHBand="0" w:noVBand="1"/>
    </w:tblPr>
    <w:tblGrid>
      <w:gridCol w:w="8731"/>
      <w:gridCol w:w="1068"/>
    </w:tblGrid>
    <w:tr w:rsidR="000D3AD8" w:rsidTr="00BC4119">
      <w:tc>
        <w:tcPr>
          <w:tcW w:w="4455" w:type="pct"/>
          <w:tcBorders>
            <w:top w:val="single" w:sz="4" w:space="0" w:color="000000" w:themeColor="text1"/>
          </w:tcBorders>
        </w:tcPr>
        <w:p w:rsidR="000D3AD8" w:rsidRPr="00731835" w:rsidRDefault="000D3AD8" w:rsidP="00D84700">
          <w:pPr>
            <w:pStyle w:val="Footer"/>
            <w:jc w:val="right"/>
            <w:rPr>
              <w:lang w:val="id-ID"/>
            </w:rPr>
          </w:pPr>
          <w:r>
            <w:rPr>
              <w:lang w:val="id-ID"/>
            </w:rPr>
            <w:t xml:space="preserve">e-Journal of English Teaching Society (ELTS) VOL. NO.     .          </w:t>
          </w:r>
        </w:p>
      </w:tc>
      <w:tc>
        <w:tcPr>
          <w:tcW w:w="545" w:type="pct"/>
          <w:tcBorders>
            <w:top w:val="single" w:sz="4" w:space="0" w:color="C0504D" w:themeColor="accent2"/>
          </w:tcBorders>
          <w:shd w:val="clear" w:color="auto" w:fill="943634" w:themeFill="accent2" w:themeFillShade="BF"/>
        </w:tcPr>
        <w:p w:rsidR="000D3AD8" w:rsidRDefault="000D3AD8" w:rsidP="001902CE">
          <w:pPr>
            <w:pStyle w:val="Header"/>
            <w:tabs>
              <w:tab w:val="clear" w:pos="4513"/>
              <w:tab w:val="clear" w:pos="9026"/>
              <w:tab w:val="left" w:pos="780"/>
            </w:tabs>
            <w:ind w:left="0"/>
            <w:rPr>
              <w:color w:val="FFFFFF" w:themeColor="background1"/>
            </w:rPr>
          </w:pPr>
          <w:r>
            <w:rPr>
              <w:color w:val="FFFFFF" w:themeColor="background1"/>
            </w:rPr>
            <w:t>2</w:t>
          </w:r>
        </w:p>
      </w:tc>
    </w:tr>
  </w:tbl>
  <w:p w:rsidR="000D3AD8" w:rsidRDefault="000D3A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AD8" w:rsidRPr="00D4157A" w:rsidRDefault="000D3AD8" w:rsidP="000514A8">
    <w:pPr>
      <w:pStyle w:val="Footer"/>
      <w:tabs>
        <w:tab w:val="clear" w:pos="9026"/>
        <w:tab w:val="left" w:pos="7545"/>
      </w:tabs>
      <w:ind w:right="-449"/>
      <w:rPr>
        <w:b/>
        <w:lang w:val="id-ID"/>
      </w:rPr>
    </w:pPr>
    <w:r w:rsidRPr="00D4157A">
      <w:rPr>
        <w:b/>
      </w:rPr>
      <w:t xml:space="preserve">English Education Study Program, </w:t>
    </w:r>
    <w:r w:rsidRPr="00D4157A">
      <w:rPr>
        <w:b/>
        <w:lang w:val="id-ID"/>
      </w:rPr>
      <w:t>Tadulako University</w:t>
    </w:r>
    <w:r>
      <w:rPr>
        <w:b/>
        <w:lang w:val="id-ID"/>
      </w:rPr>
      <w:tab/>
    </w:r>
    <w:r>
      <w:rPr>
        <w:b/>
        <w:lang w:val="id-ID"/>
      </w:rPr>
      <w:tab/>
    </w:r>
  </w:p>
  <w:p w:rsidR="000D3AD8" w:rsidRDefault="000D3AD8">
    <w:pPr>
      <w:pStyle w:val="Footer"/>
      <w:rPr>
        <w:lang w:val="id-ID"/>
      </w:rPr>
    </w:pPr>
    <w:hyperlink r:id="rId1" w:history="1">
      <w:r w:rsidRPr="00DB3A94">
        <w:rPr>
          <w:rStyle w:val="Hyperlink"/>
          <w:lang w:val="id-ID"/>
        </w:rPr>
        <w:t>a</w:t>
      </w:r>
      <w:r w:rsidRPr="00DB3A94">
        <w:rPr>
          <w:rStyle w:val="Hyperlink"/>
        </w:rPr>
        <w:t>nitayasashii</w:t>
      </w:r>
      <w:r w:rsidRPr="00DB3A94">
        <w:rPr>
          <w:rStyle w:val="Hyperlink"/>
          <w:lang w:val="id-ID"/>
        </w:rPr>
        <w:t>@gmail.com</w:t>
      </w:r>
    </w:hyperlink>
  </w:p>
  <w:tbl>
    <w:tblPr>
      <w:tblW w:w="5382" w:type="pct"/>
      <w:tblInd w:w="-364" w:type="dxa"/>
      <w:tblCellMar>
        <w:top w:w="72" w:type="dxa"/>
        <w:left w:w="115" w:type="dxa"/>
        <w:bottom w:w="72" w:type="dxa"/>
        <w:right w:w="115" w:type="dxa"/>
      </w:tblCellMar>
      <w:tblLook w:val="04A0" w:firstRow="1" w:lastRow="0" w:firstColumn="1" w:lastColumn="0" w:noHBand="0" w:noVBand="1"/>
    </w:tblPr>
    <w:tblGrid>
      <w:gridCol w:w="8759"/>
      <w:gridCol w:w="1080"/>
    </w:tblGrid>
    <w:tr w:rsidR="000D3AD8" w:rsidTr="00BC4119">
      <w:tc>
        <w:tcPr>
          <w:tcW w:w="4451" w:type="pct"/>
          <w:tcBorders>
            <w:top w:val="single" w:sz="4" w:space="0" w:color="000000" w:themeColor="text1"/>
          </w:tcBorders>
        </w:tcPr>
        <w:p w:rsidR="000D3AD8" w:rsidRPr="00731835" w:rsidRDefault="000D3AD8" w:rsidP="00D84700">
          <w:pPr>
            <w:pStyle w:val="Footer"/>
            <w:jc w:val="right"/>
            <w:rPr>
              <w:lang w:val="id-ID"/>
            </w:rPr>
          </w:pPr>
          <w:r>
            <w:rPr>
              <w:lang w:val="id-ID"/>
            </w:rPr>
            <w:t xml:space="preserve">e-Journal of English Teaching Society (ELTS) VOL. NO.     .          </w:t>
          </w:r>
        </w:p>
      </w:tc>
      <w:tc>
        <w:tcPr>
          <w:tcW w:w="549" w:type="pct"/>
          <w:tcBorders>
            <w:top w:val="single" w:sz="4" w:space="0" w:color="C0504D" w:themeColor="accent2"/>
          </w:tcBorders>
          <w:shd w:val="clear" w:color="auto" w:fill="943634" w:themeFill="accent2" w:themeFillShade="BF"/>
        </w:tcPr>
        <w:p w:rsidR="000D3AD8" w:rsidRDefault="000D3AD8" w:rsidP="00BC4119">
          <w:pPr>
            <w:pStyle w:val="Header"/>
            <w:tabs>
              <w:tab w:val="clear" w:pos="4513"/>
              <w:tab w:val="clear" w:pos="9026"/>
              <w:tab w:val="center" w:pos="540"/>
            </w:tabs>
            <w:jc w:val="center"/>
            <w:rPr>
              <w:color w:val="FFFFFF" w:themeColor="background1"/>
            </w:rPr>
          </w:pPr>
          <w:r>
            <w:fldChar w:fldCharType="begin"/>
          </w:r>
          <w:r>
            <w:instrText xml:space="preserve"> PAGE   \* MERGEFORMAT </w:instrText>
          </w:r>
          <w:r>
            <w:fldChar w:fldCharType="separate"/>
          </w:r>
          <w:r w:rsidRPr="000D3AD8">
            <w:rPr>
              <w:noProof/>
              <w:color w:val="FFFFFF" w:themeColor="background1"/>
            </w:rPr>
            <w:t>1</w:t>
          </w:r>
          <w:r>
            <w:rPr>
              <w:noProof/>
              <w:color w:val="FFFFFF" w:themeColor="background1"/>
            </w:rPr>
            <w:fldChar w:fldCharType="end"/>
          </w:r>
        </w:p>
      </w:tc>
    </w:tr>
  </w:tbl>
  <w:p w:rsidR="000D3AD8" w:rsidRDefault="000D3A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67E" w:rsidRDefault="00D8067E" w:rsidP="00864EDB">
      <w:pPr>
        <w:spacing w:line="240" w:lineRule="auto"/>
      </w:pPr>
      <w:r>
        <w:separator/>
      </w:r>
    </w:p>
  </w:footnote>
  <w:footnote w:type="continuationSeparator" w:id="0">
    <w:p w:rsidR="00D8067E" w:rsidRDefault="00D8067E" w:rsidP="00864ED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93E75"/>
    <w:multiLevelType w:val="multilevel"/>
    <w:tmpl w:val="C21A037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47BA600E"/>
    <w:multiLevelType w:val="hybridMultilevel"/>
    <w:tmpl w:val="8B1E8726"/>
    <w:lvl w:ilvl="0" w:tplc="241CA1B2">
      <w:start w:val="1"/>
      <w:numFmt w:val="lowerLetter"/>
      <w:lvlText w:val="%1."/>
      <w:lvlJc w:val="left"/>
      <w:pPr>
        <w:ind w:left="630" w:hanging="360"/>
      </w:pPr>
      <w:rPr>
        <w:rFonts w:ascii="Times New Roman" w:eastAsia="Times New Roman" w:hAnsi="Times New Roman" w:cs="Times New Roman"/>
        <w:b w:val="0"/>
        <w:sz w:val="24"/>
        <w:szCs w:val="24"/>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7E5B422F"/>
    <w:multiLevelType w:val="hybridMultilevel"/>
    <w:tmpl w:val="A73C43EE"/>
    <w:lvl w:ilvl="0" w:tplc="04090017">
      <w:start w:val="1"/>
      <w:numFmt w:val="lowerLetter"/>
      <w:lvlText w:val="%1)"/>
      <w:lvlJc w:val="left"/>
      <w:pPr>
        <w:ind w:left="720" w:hanging="360"/>
      </w:pPr>
      <w:rPr>
        <w:rFonts w:cs="Times New Roman" w:hint="default"/>
        <w:b w:val="0"/>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4E2"/>
    <w:rsid w:val="000014E2"/>
    <w:rsid w:val="000017AF"/>
    <w:rsid w:val="00007C77"/>
    <w:rsid w:val="00010E11"/>
    <w:rsid w:val="00016D62"/>
    <w:rsid w:val="00017628"/>
    <w:rsid w:val="00020A65"/>
    <w:rsid w:val="00024741"/>
    <w:rsid w:val="0002476B"/>
    <w:rsid w:val="000251B0"/>
    <w:rsid w:val="0002739F"/>
    <w:rsid w:val="00040127"/>
    <w:rsid w:val="0004060F"/>
    <w:rsid w:val="00050E58"/>
    <w:rsid w:val="000514A8"/>
    <w:rsid w:val="000546FF"/>
    <w:rsid w:val="000666C9"/>
    <w:rsid w:val="00070436"/>
    <w:rsid w:val="00075AFE"/>
    <w:rsid w:val="000773A8"/>
    <w:rsid w:val="00077747"/>
    <w:rsid w:val="00081C3E"/>
    <w:rsid w:val="00082128"/>
    <w:rsid w:val="00090657"/>
    <w:rsid w:val="00091048"/>
    <w:rsid w:val="00094759"/>
    <w:rsid w:val="000950C6"/>
    <w:rsid w:val="00095A86"/>
    <w:rsid w:val="000A0E85"/>
    <w:rsid w:val="000A2C66"/>
    <w:rsid w:val="000B1029"/>
    <w:rsid w:val="000B3323"/>
    <w:rsid w:val="000B62E3"/>
    <w:rsid w:val="000C04D0"/>
    <w:rsid w:val="000D3AD8"/>
    <w:rsid w:val="000D5146"/>
    <w:rsid w:val="000E092E"/>
    <w:rsid w:val="000E61A7"/>
    <w:rsid w:val="000E7307"/>
    <w:rsid w:val="000E7D73"/>
    <w:rsid w:val="000F2B33"/>
    <w:rsid w:val="0010596D"/>
    <w:rsid w:val="00105D8A"/>
    <w:rsid w:val="00110AF5"/>
    <w:rsid w:val="00112523"/>
    <w:rsid w:val="0011418E"/>
    <w:rsid w:val="001148A0"/>
    <w:rsid w:val="00115D74"/>
    <w:rsid w:val="00115E1C"/>
    <w:rsid w:val="00117D8D"/>
    <w:rsid w:val="00120742"/>
    <w:rsid w:val="0012768F"/>
    <w:rsid w:val="00127C75"/>
    <w:rsid w:val="001312C5"/>
    <w:rsid w:val="0013229E"/>
    <w:rsid w:val="00137BB5"/>
    <w:rsid w:val="001411A4"/>
    <w:rsid w:val="00144AB5"/>
    <w:rsid w:val="00145B05"/>
    <w:rsid w:val="0015300A"/>
    <w:rsid w:val="0015663A"/>
    <w:rsid w:val="00156CC5"/>
    <w:rsid w:val="00162A9D"/>
    <w:rsid w:val="0016319B"/>
    <w:rsid w:val="00166AC2"/>
    <w:rsid w:val="00170391"/>
    <w:rsid w:val="001714C5"/>
    <w:rsid w:val="001733CA"/>
    <w:rsid w:val="001755CB"/>
    <w:rsid w:val="0018722E"/>
    <w:rsid w:val="00187923"/>
    <w:rsid w:val="001902CE"/>
    <w:rsid w:val="00190734"/>
    <w:rsid w:val="00192AD0"/>
    <w:rsid w:val="00196C64"/>
    <w:rsid w:val="001A2F39"/>
    <w:rsid w:val="001A4A70"/>
    <w:rsid w:val="001A7607"/>
    <w:rsid w:val="001B7149"/>
    <w:rsid w:val="001C1E83"/>
    <w:rsid w:val="001C75B7"/>
    <w:rsid w:val="001E6E3D"/>
    <w:rsid w:val="001F04B1"/>
    <w:rsid w:val="001F05CF"/>
    <w:rsid w:val="001F0AFA"/>
    <w:rsid w:val="00203A08"/>
    <w:rsid w:val="00205360"/>
    <w:rsid w:val="00206E3E"/>
    <w:rsid w:val="002076DC"/>
    <w:rsid w:val="0020791E"/>
    <w:rsid w:val="0021459E"/>
    <w:rsid w:val="00216125"/>
    <w:rsid w:val="002251AD"/>
    <w:rsid w:val="002256F3"/>
    <w:rsid w:val="002264AE"/>
    <w:rsid w:val="002374C6"/>
    <w:rsid w:val="0024054D"/>
    <w:rsid w:val="00243E66"/>
    <w:rsid w:val="00247036"/>
    <w:rsid w:val="00251DDB"/>
    <w:rsid w:val="00253DF1"/>
    <w:rsid w:val="00255D3D"/>
    <w:rsid w:val="00260246"/>
    <w:rsid w:val="0026138F"/>
    <w:rsid w:val="0026395C"/>
    <w:rsid w:val="00267D2B"/>
    <w:rsid w:val="002768F2"/>
    <w:rsid w:val="00276A8D"/>
    <w:rsid w:val="00276B1B"/>
    <w:rsid w:val="00280706"/>
    <w:rsid w:val="002816E1"/>
    <w:rsid w:val="0028246A"/>
    <w:rsid w:val="00283E6C"/>
    <w:rsid w:val="00291C77"/>
    <w:rsid w:val="00292F78"/>
    <w:rsid w:val="00293868"/>
    <w:rsid w:val="00294CBB"/>
    <w:rsid w:val="002978D1"/>
    <w:rsid w:val="002A0C2E"/>
    <w:rsid w:val="002A5914"/>
    <w:rsid w:val="002A7AAD"/>
    <w:rsid w:val="002B1177"/>
    <w:rsid w:val="002B6207"/>
    <w:rsid w:val="002C2125"/>
    <w:rsid w:val="002D439A"/>
    <w:rsid w:val="002D5831"/>
    <w:rsid w:val="002D5F75"/>
    <w:rsid w:val="002D6E46"/>
    <w:rsid w:val="002E31F4"/>
    <w:rsid w:val="002E5F23"/>
    <w:rsid w:val="002F213A"/>
    <w:rsid w:val="002F55C7"/>
    <w:rsid w:val="002F5C2C"/>
    <w:rsid w:val="00301DE1"/>
    <w:rsid w:val="00303A0D"/>
    <w:rsid w:val="00303AF1"/>
    <w:rsid w:val="00305C9C"/>
    <w:rsid w:val="00307AF9"/>
    <w:rsid w:val="0031309D"/>
    <w:rsid w:val="003152BC"/>
    <w:rsid w:val="00322553"/>
    <w:rsid w:val="00323E71"/>
    <w:rsid w:val="003346C8"/>
    <w:rsid w:val="003376C8"/>
    <w:rsid w:val="00337A0C"/>
    <w:rsid w:val="0034672E"/>
    <w:rsid w:val="003470C0"/>
    <w:rsid w:val="00357031"/>
    <w:rsid w:val="00357071"/>
    <w:rsid w:val="003606B5"/>
    <w:rsid w:val="00362765"/>
    <w:rsid w:val="003715DB"/>
    <w:rsid w:val="00371E11"/>
    <w:rsid w:val="0037576A"/>
    <w:rsid w:val="00384A73"/>
    <w:rsid w:val="00386CB9"/>
    <w:rsid w:val="003965DB"/>
    <w:rsid w:val="003A4985"/>
    <w:rsid w:val="003A63EC"/>
    <w:rsid w:val="003B1BB2"/>
    <w:rsid w:val="003B3491"/>
    <w:rsid w:val="003B42C8"/>
    <w:rsid w:val="003B650F"/>
    <w:rsid w:val="003B7AAA"/>
    <w:rsid w:val="003C3634"/>
    <w:rsid w:val="003C4389"/>
    <w:rsid w:val="003C45FF"/>
    <w:rsid w:val="003C7B4B"/>
    <w:rsid w:val="003D4559"/>
    <w:rsid w:val="003E0A88"/>
    <w:rsid w:val="003E55A6"/>
    <w:rsid w:val="003E7ABF"/>
    <w:rsid w:val="003F01FA"/>
    <w:rsid w:val="003F1127"/>
    <w:rsid w:val="003F79BA"/>
    <w:rsid w:val="003F7C0F"/>
    <w:rsid w:val="00401B63"/>
    <w:rsid w:val="0042026C"/>
    <w:rsid w:val="004209B9"/>
    <w:rsid w:val="00422855"/>
    <w:rsid w:val="00422FBF"/>
    <w:rsid w:val="004247E1"/>
    <w:rsid w:val="00430C33"/>
    <w:rsid w:val="004368A8"/>
    <w:rsid w:val="00441B32"/>
    <w:rsid w:val="00451789"/>
    <w:rsid w:val="00454181"/>
    <w:rsid w:val="00462408"/>
    <w:rsid w:val="00464BEC"/>
    <w:rsid w:val="00466EB4"/>
    <w:rsid w:val="00470574"/>
    <w:rsid w:val="00483B1D"/>
    <w:rsid w:val="00493A05"/>
    <w:rsid w:val="0049591E"/>
    <w:rsid w:val="004A4F6F"/>
    <w:rsid w:val="004B0C7F"/>
    <w:rsid w:val="004B24D2"/>
    <w:rsid w:val="004C2C0E"/>
    <w:rsid w:val="004D7E6D"/>
    <w:rsid w:val="004E28DC"/>
    <w:rsid w:val="004E4086"/>
    <w:rsid w:val="004E5FC1"/>
    <w:rsid w:val="004F7E43"/>
    <w:rsid w:val="00502665"/>
    <w:rsid w:val="00512A37"/>
    <w:rsid w:val="0051592E"/>
    <w:rsid w:val="0051614E"/>
    <w:rsid w:val="00532B4E"/>
    <w:rsid w:val="0053545E"/>
    <w:rsid w:val="005506C5"/>
    <w:rsid w:val="00551CC3"/>
    <w:rsid w:val="00553793"/>
    <w:rsid w:val="00561386"/>
    <w:rsid w:val="005634A5"/>
    <w:rsid w:val="0057589E"/>
    <w:rsid w:val="00580CDA"/>
    <w:rsid w:val="00592572"/>
    <w:rsid w:val="005A3F45"/>
    <w:rsid w:val="005A65FF"/>
    <w:rsid w:val="005B4561"/>
    <w:rsid w:val="005B79A6"/>
    <w:rsid w:val="005B7D21"/>
    <w:rsid w:val="005C11EC"/>
    <w:rsid w:val="005C3E76"/>
    <w:rsid w:val="005D26ED"/>
    <w:rsid w:val="005D5681"/>
    <w:rsid w:val="005D7684"/>
    <w:rsid w:val="005E1ACD"/>
    <w:rsid w:val="005E50E4"/>
    <w:rsid w:val="005E7EF4"/>
    <w:rsid w:val="005F360F"/>
    <w:rsid w:val="00615330"/>
    <w:rsid w:val="006173C2"/>
    <w:rsid w:val="006246D7"/>
    <w:rsid w:val="006313CE"/>
    <w:rsid w:val="00632AB2"/>
    <w:rsid w:val="00633024"/>
    <w:rsid w:val="006348EB"/>
    <w:rsid w:val="00634D1D"/>
    <w:rsid w:val="006352C8"/>
    <w:rsid w:val="00636ABA"/>
    <w:rsid w:val="006412F4"/>
    <w:rsid w:val="00650F87"/>
    <w:rsid w:val="00651852"/>
    <w:rsid w:val="006528F3"/>
    <w:rsid w:val="00652CB7"/>
    <w:rsid w:val="006538D7"/>
    <w:rsid w:val="006634F0"/>
    <w:rsid w:val="0066382E"/>
    <w:rsid w:val="00666625"/>
    <w:rsid w:val="006669BE"/>
    <w:rsid w:val="00667803"/>
    <w:rsid w:val="006722EC"/>
    <w:rsid w:val="00677027"/>
    <w:rsid w:val="00687D0D"/>
    <w:rsid w:val="00687FDE"/>
    <w:rsid w:val="006A5772"/>
    <w:rsid w:val="006B0937"/>
    <w:rsid w:val="006B1F55"/>
    <w:rsid w:val="006B50A9"/>
    <w:rsid w:val="006B6F1D"/>
    <w:rsid w:val="006B7E52"/>
    <w:rsid w:val="006C63A7"/>
    <w:rsid w:val="006C6C8B"/>
    <w:rsid w:val="006D0B8C"/>
    <w:rsid w:val="006D3939"/>
    <w:rsid w:val="006D54F8"/>
    <w:rsid w:val="006D6DE8"/>
    <w:rsid w:val="006E4BAB"/>
    <w:rsid w:val="006E778C"/>
    <w:rsid w:val="006F070B"/>
    <w:rsid w:val="006F1637"/>
    <w:rsid w:val="006F4121"/>
    <w:rsid w:val="006F5F9D"/>
    <w:rsid w:val="0070255C"/>
    <w:rsid w:val="007032B6"/>
    <w:rsid w:val="00717D34"/>
    <w:rsid w:val="00721C29"/>
    <w:rsid w:val="00730B46"/>
    <w:rsid w:val="00730F16"/>
    <w:rsid w:val="00732EAB"/>
    <w:rsid w:val="00735485"/>
    <w:rsid w:val="00740084"/>
    <w:rsid w:val="00740943"/>
    <w:rsid w:val="0075033D"/>
    <w:rsid w:val="00755739"/>
    <w:rsid w:val="00756435"/>
    <w:rsid w:val="00757FC2"/>
    <w:rsid w:val="00765CCF"/>
    <w:rsid w:val="00771F05"/>
    <w:rsid w:val="00775507"/>
    <w:rsid w:val="007768AA"/>
    <w:rsid w:val="00780C0F"/>
    <w:rsid w:val="00796252"/>
    <w:rsid w:val="007A1A13"/>
    <w:rsid w:val="007A26AC"/>
    <w:rsid w:val="007A3494"/>
    <w:rsid w:val="007A63FC"/>
    <w:rsid w:val="007B2819"/>
    <w:rsid w:val="007B413C"/>
    <w:rsid w:val="007B63F1"/>
    <w:rsid w:val="007C0EB9"/>
    <w:rsid w:val="007C49F3"/>
    <w:rsid w:val="007D30E1"/>
    <w:rsid w:val="007E42D5"/>
    <w:rsid w:val="007F2A75"/>
    <w:rsid w:val="00807F46"/>
    <w:rsid w:val="00811C11"/>
    <w:rsid w:val="00812828"/>
    <w:rsid w:val="00814205"/>
    <w:rsid w:val="00817254"/>
    <w:rsid w:val="00821AD6"/>
    <w:rsid w:val="00831AD4"/>
    <w:rsid w:val="00837EC6"/>
    <w:rsid w:val="008438DC"/>
    <w:rsid w:val="0085116D"/>
    <w:rsid w:val="00862570"/>
    <w:rsid w:val="0086364A"/>
    <w:rsid w:val="00864EDB"/>
    <w:rsid w:val="00865DFE"/>
    <w:rsid w:val="008703E4"/>
    <w:rsid w:val="00870E29"/>
    <w:rsid w:val="00885B6D"/>
    <w:rsid w:val="008926FE"/>
    <w:rsid w:val="008960BE"/>
    <w:rsid w:val="008A0C01"/>
    <w:rsid w:val="008B4A73"/>
    <w:rsid w:val="008B763D"/>
    <w:rsid w:val="008C2810"/>
    <w:rsid w:val="008C4637"/>
    <w:rsid w:val="008D3700"/>
    <w:rsid w:val="008E118B"/>
    <w:rsid w:val="008E193B"/>
    <w:rsid w:val="00913769"/>
    <w:rsid w:val="00916A98"/>
    <w:rsid w:val="0092136E"/>
    <w:rsid w:val="00923564"/>
    <w:rsid w:val="00927177"/>
    <w:rsid w:val="009273BA"/>
    <w:rsid w:val="00932CBD"/>
    <w:rsid w:val="009330F5"/>
    <w:rsid w:val="00940EB8"/>
    <w:rsid w:val="0095200E"/>
    <w:rsid w:val="00953FFA"/>
    <w:rsid w:val="00957058"/>
    <w:rsid w:val="009618AD"/>
    <w:rsid w:val="009635E4"/>
    <w:rsid w:val="00963D09"/>
    <w:rsid w:val="009662D9"/>
    <w:rsid w:val="00985678"/>
    <w:rsid w:val="00990AD4"/>
    <w:rsid w:val="00996223"/>
    <w:rsid w:val="009A4570"/>
    <w:rsid w:val="009B0CD2"/>
    <w:rsid w:val="009C2BBD"/>
    <w:rsid w:val="009C41A7"/>
    <w:rsid w:val="009C5EF7"/>
    <w:rsid w:val="009F234C"/>
    <w:rsid w:val="009F33FE"/>
    <w:rsid w:val="009F4546"/>
    <w:rsid w:val="009F6C39"/>
    <w:rsid w:val="00A05A94"/>
    <w:rsid w:val="00A05D76"/>
    <w:rsid w:val="00A170BD"/>
    <w:rsid w:val="00A25A10"/>
    <w:rsid w:val="00A36749"/>
    <w:rsid w:val="00A37B10"/>
    <w:rsid w:val="00A529FC"/>
    <w:rsid w:val="00A52D80"/>
    <w:rsid w:val="00A615EB"/>
    <w:rsid w:val="00A645BE"/>
    <w:rsid w:val="00A6594D"/>
    <w:rsid w:val="00A716BA"/>
    <w:rsid w:val="00A72F71"/>
    <w:rsid w:val="00A76042"/>
    <w:rsid w:val="00A829F3"/>
    <w:rsid w:val="00A8475F"/>
    <w:rsid w:val="00AB0D47"/>
    <w:rsid w:val="00AB18D5"/>
    <w:rsid w:val="00AB31C4"/>
    <w:rsid w:val="00AB41FD"/>
    <w:rsid w:val="00AB4B64"/>
    <w:rsid w:val="00AC1EF5"/>
    <w:rsid w:val="00AC2988"/>
    <w:rsid w:val="00AE2DA0"/>
    <w:rsid w:val="00AE56A7"/>
    <w:rsid w:val="00AE58DA"/>
    <w:rsid w:val="00AE705B"/>
    <w:rsid w:val="00AE7C17"/>
    <w:rsid w:val="00AF2D0D"/>
    <w:rsid w:val="00AF37D4"/>
    <w:rsid w:val="00AF55AA"/>
    <w:rsid w:val="00B059FD"/>
    <w:rsid w:val="00B10D8C"/>
    <w:rsid w:val="00B11333"/>
    <w:rsid w:val="00B141AA"/>
    <w:rsid w:val="00B1539B"/>
    <w:rsid w:val="00B21339"/>
    <w:rsid w:val="00B22EE2"/>
    <w:rsid w:val="00B2512C"/>
    <w:rsid w:val="00B26A35"/>
    <w:rsid w:val="00B279F1"/>
    <w:rsid w:val="00B353F1"/>
    <w:rsid w:val="00B3559C"/>
    <w:rsid w:val="00B374DC"/>
    <w:rsid w:val="00B41371"/>
    <w:rsid w:val="00B44151"/>
    <w:rsid w:val="00B465A5"/>
    <w:rsid w:val="00B65BCE"/>
    <w:rsid w:val="00B83B85"/>
    <w:rsid w:val="00B84E5C"/>
    <w:rsid w:val="00B9140B"/>
    <w:rsid w:val="00B929BB"/>
    <w:rsid w:val="00B9342F"/>
    <w:rsid w:val="00B93C40"/>
    <w:rsid w:val="00BA4CE6"/>
    <w:rsid w:val="00BA5044"/>
    <w:rsid w:val="00BA5D52"/>
    <w:rsid w:val="00BA5EB1"/>
    <w:rsid w:val="00BA7AFE"/>
    <w:rsid w:val="00BB3A7E"/>
    <w:rsid w:val="00BB4677"/>
    <w:rsid w:val="00BB55FF"/>
    <w:rsid w:val="00BB6A2B"/>
    <w:rsid w:val="00BC052E"/>
    <w:rsid w:val="00BC21A0"/>
    <w:rsid w:val="00BC4119"/>
    <w:rsid w:val="00BC5109"/>
    <w:rsid w:val="00BC51CB"/>
    <w:rsid w:val="00BC61F6"/>
    <w:rsid w:val="00BD365D"/>
    <w:rsid w:val="00BD6B2C"/>
    <w:rsid w:val="00BD7628"/>
    <w:rsid w:val="00BE08CF"/>
    <w:rsid w:val="00BE1842"/>
    <w:rsid w:val="00BE64DF"/>
    <w:rsid w:val="00C003DD"/>
    <w:rsid w:val="00C018D3"/>
    <w:rsid w:val="00C05F79"/>
    <w:rsid w:val="00C15617"/>
    <w:rsid w:val="00C22262"/>
    <w:rsid w:val="00C27241"/>
    <w:rsid w:val="00C31FE0"/>
    <w:rsid w:val="00C325AE"/>
    <w:rsid w:val="00C33A6C"/>
    <w:rsid w:val="00C464AD"/>
    <w:rsid w:val="00C50A54"/>
    <w:rsid w:val="00C5146F"/>
    <w:rsid w:val="00C53256"/>
    <w:rsid w:val="00C551F4"/>
    <w:rsid w:val="00C71DB3"/>
    <w:rsid w:val="00C86D58"/>
    <w:rsid w:val="00C87655"/>
    <w:rsid w:val="00C9206E"/>
    <w:rsid w:val="00C9416C"/>
    <w:rsid w:val="00C94CAD"/>
    <w:rsid w:val="00CA0383"/>
    <w:rsid w:val="00CA24F2"/>
    <w:rsid w:val="00CA715B"/>
    <w:rsid w:val="00CA7D05"/>
    <w:rsid w:val="00CB0EF9"/>
    <w:rsid w:val="00CB1002"/>
    <w:rsid w:val="00CC1356"/>
    <w:rsid w:val="00CC258A"/>
    <w:rsid w:val="00CC3BD1"/>
    <w:rsid w:val="00CC6A7D"/>
    <w:rsid w:val="00CC7AD1"/>
    <w:rsid w:val="00CD5AD0"/>
    <w:rsid w:val="00CD5FE8"/>
    <w:rsid w:val="00CE4B82"/>
    <w:rsid w:val="00CE5A15"/>
    <w:rsid w:val="00CF169F"/>
    <w:rsid w:val="00CF7D11"/>
    <w:rsid w:val="00D01D14"/>
    <w:rsid w:val="00D03B00"/>
    <w:rsid w:val="00D044A3"/>
    <w:rsid w:val="00D12FCB"/>
    <w:rsid w:val="00D20F51"/>
    <w:rsid w:val="00D22042"/>
    <w:rsid w:val="00D30FAB"/>
    <w:rsid w:val="00D32D82"/>
    <w:rsid w:val="00D333FB"/>
    <w:rsid w:val="00D349C2"/>
    <w:rsid w:val="00D4157A"/>
    <w:rsid w:val="00D43026"/>
    <w:rsid w:val="00D4768D"/>
    <w:rsid w:val="00D51ED9"/>
    <w:rsid w:val="00D539E4"/>
    <w:rsid w:val="00D55B4B"/>
    <w:rsid w:val="00D654C1"/>
    <w:rsid w:val="00D6629E"/>
    <w:rsid w:val="00D6751B"/>
    <w:rsid w:val="00D76D21"/>
    <w:rsid w:val="00D77B84"/>
    <w:rsid w:val="00D8067E"/>
    <w:rsid w:val="00D83390"/>
    <w:rsid w:val="00D84700"/>
    <w:rsid w:val="00D8738E"/>
    <w:rsid w:val="00D8779A"/>
    <w:rsid w:val="00D87820"/>
    <w:rsid w:val="00DA386D"/>
    <w:rsid w:val="00DB3B42"/>
    <w:rsid w:val="00DB74A6"/>
    <w:rsid w:val="00DC23C9"/>
    <w:rsid w:val="00DC44D5"/>
    <w:rsid w:val="00DC7C9F"/>
    <w:rsid w:val="00DC7FEC"/>
    <w:rsid w:val="00DD1056"/>
    <w:rsid w:val="00DD4101"/>
    <w:rsid w:val="00DE5EDA"/>
    <w:rsid w:val="00DE6193"/>
    <w:rsid w:val="00DF06B0"/>
    <w:rsid w:val="00E017F3"/>
    <w:rsid w:val="00E03CB9"/>
    <w:rsid w:val="00E0468C"/>
    <w:rsid w:val="00E11993"/>
    <w:rsid w:val="00E143E6"/>
    <w:rsid w:val="00E14AE8"/>
    <w:rsid w:val="00E15BD9"/>
    <w:rsid w:val="00E2010E"/>
    <w:rsid w:val="00E20D13"/>
    <w:rsid w:val="00E2363C"/>
    <w:rsid w:val="00E30054"/>
    <w:rsid w:val="00E34105"/>
    <w:rsid w:val="00E37FD3"/>
    <w:rsid w:val="00E42BA1"/>
    <w:rsid w:val="00E44D3E"/>
    <w:rsid w:val="00E459C4"/>
    <w:rsid w:val="00E474E8"/>
    <w:rsid w:val="00E478CD"/>
    <w:rsid w:val="00E53D6B"/>
    <w:rsid w:val="00E5528A"/>
    <w:rsid w:val="00E67B37"/>
    <w:rsid w:val="00E72696"/>
    <w:rsid w:val="00E75FDA"/>
    <w:rsid w:val="00E76169"/>
    <w:rsid w:val="00E81DF6"/>
    <w:rsid w:val="00E973B6"/>
    <w:rsid w:val="00ED0E74"/>
    <w:rsid w:val="00ED3E53"/>
    <w:rsid w:val="00EE7E70"/>
    <w:rsid w:val="00EF7D1C"/>
    <w:rsid w:val="00F23698"/>
    <w:rsid w:val="00F24115"/>
    <w:rsid w:val="00F24570"/>
    <w:rsid w:val="00F26238"/>
    <w:rsid w:val="00F26FB6"/>
    <w:rsid w:val="00F34A90"/>
    <w:rsid w:val="00F35D54"/>
    <w:rsid w:val="00F4052E"/>
    <w:rsid w:val="00F4119A"/>
    <w:rsid w:val="00F45E3C"/>
    <w:rsid w:val="00F47635"/>
    <w:rsid w:val="00F52924"/>
    <w:rsid w:val="00F53B33"/>
    <w:rsid w:val="00F665E0"/>
    <w:rsid w:val="00F71D36"/>
    <w:rsid w:val="00F736AA"/>
    <w:rsid w:val="00F77316"/>
    <w:rsid w:val="00F80485"/>
    <w:rsid w:val="00F83447"/>
    <w:rsid w:val="00F84282"/>
    <w:rsid w:val="00F86397"/>
    <w:rsid w:val="00F93083"/>
    <w:rsid w:val="00F95490"/>
    <w:rsid w:val="00F97CDF"/>
    <w:rsid w:val="00FA4677"/>
    <w:rsid w:val="00FB7108"/>
    <w:rsid w:val="00FC32F6"/>
    <w:rsid w:val="00FC660E"/>
    <w:rsid w:val="00FD145A"/>
    <w:rsid w:val="00FD5961"/>
    <w:rsid w:val="00FE38C5"/>
    <w:rsid w:val="00FE6DDB"/>
    <w:rsid w:val="00FF05F2"/>
    <w:rsid w:val="00FF4E6A"/>
    <w:rsid w:val="00FF6CAE"/>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line="360" w:lineRule="auto"/>
        <w:ind w:left="-446"/>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4E2"/>
    <w:rPr>
      <w:rFonts w:eastAsia="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14E2"/>
    <w:pPr>
      <w:tabs>
        <w:tab w:val="center" w:pos="4513"/>
        <w:tab w:val="right" w:pos="9026"/>
      </w:tabs>
      <w:spacing w:line="240" w:lineRule="auto"/>
    </w:pPr>
  </w:style>
  <w:style w:type="character" w:customStyle="1" w:styleId="HeaderChar">
    <w:name w:val="Header Char"/>
    <w:basedOn w:val="DefaultParagraphFont"/>
    <w:link w:val="Header"/>
    <w:uiPriority w:val="99"/>
    <w:rsid w:val="000014E2"/>
    <w:rPr>
      <w:rFonts w:eastAsia="Times New Roman" w:cs="Times New Roman"/>
      <w:lang w:val="en-US"/>
    </w:rPr>
  </w:style>
  <w:style w:type="paragraph" w:styleId="Footer">
    <w:name w:val="footer"/>
    <w:basedOn w:val="Normal"/>
    <w:link w:val="FooterChar"/>
    <w:uiPriority w:val="99"/>
    <w:unhideWhenUsed/>
    <w:rsid w:val="000014E2"/>
    <w:pPr>
      <w:tabs>
        <w:tab w:val="center" w:pos="4513"/>
        <w:tab w:val="right" w:pos="9026"/>
      </w:tabs>
      <w:spacing w:line="240" w:lineRule="auto"/>
    </w:pPr>
  </w:style>
  <w:style w:type="character" w:customStyle="1" w:styleId="FooterChar">
    <w:name w:val="Footer Char"/>
    <w:basedOn w:val="DefaultParagraphFont"/>
    <w:link w:val="Footer"/>
    <w:uiPriority w:val="99"/>
    <w:rsid w:val="000014E2"/>
    <w:rPr>
      <w:rFonts w:eastAsia="Times New Roman" w:cs="Times New Roman"/>
      <w:lang w:val="en-US"/>
    </w:rPr>
  </w:style>
  <w:style w:type="paragraph" w:styleId="BalloonText">
    <w:name w:val="Balloon Text"/>
    <w:basedOn w:val="Normal"/>
    <w:link w:val="BalloonTextChar"/>
    <w:uiPriority w:val="99"/>
    <w:semiHidden/>
    <w:unhideWhenUsed/>
    <w:rsid w:val="000014E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14E2"/>
    <w:rPr>
      <w:rFonts w:ascii="Tahoma" w:eastAsia="Times New Roman" w:hAnsi="Tahoma" w:cs="Tahoma"/>
      <w:sz w:val="16"/>
      <w:szCs w:val="16"/>
      <w:lang w:val="en-US"/>
    </w:rPr>
  </w:style>
  <w:style w:type="table" w:styleId="TableGrid">
    <w:name w:val="Table Grid"/>
    <w:basedOn w:val="TableNormal"/>
    <w:uiPriority w:val="59"/>
    <w:rsid w:val="000014E2"/>
    <w:pPr>
      <w:spacing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ody of text"/>
    <w:basedOn w:val="Normal"/>
    <w:link w:val="ListParagraphChar"/>
    <w:uiPriority w:val="34"/>
    <w:qFormat/>
    <w:rsid w:val="000014E2"/>
    <w:pPr>
      <w:ind w:left="720"/>
      <w:contextualSpacing/>
    </w:pPr>
    <w:rPr>
      <w:lang w:val="id-ID"/>
    </w:rPr>
  </w:style>
  <w:style w:type="character" w:customStyle="1" w:styleId="ListParagraphChar">
    <w:name w:val="List Paragraph Char"/>
    <w:aliases w:val="Body of text Char"/>
    <w:link w:val="ListParagraph"/>
    <w:uiPriority w:val="34"/>
    <w:locked/>
    <w:rsid w:val="000014E2"/>
    <w:rPr>
      <w:rFonts w:eastAsia="Times New Roman" w:cs="Times New Roman"/>
    </w:rPr>
  </w:style>
  <w:style w:type="table" w:customStyle="1" w:styleId="TableGrid1">
    <w:name w:val="Table Grid1"/>
    <w:basedOn w:val="TableNormal"/>
    <w:next w:val="TableGrid"/>
    <w:uiPriority w:val="59"/>
    <w:rsid w:val="000014E2"/>
    <w:pPr>
      <w:spacing w:line="240" w:lineRule="auto"/>
    </w:pPr>
    <w:rPr>
      <w:rFonts w:eastAsia="Times New Roman" w:cs="Times New Roman"/>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0014E2"/>
    <w:rPr>
      <w:rFonts w:cs="Times New Roman"/>
      <w:color w:val="808080"/>
    </w:rPr>
  </w:style>
  <w:style w:type="character" w:styleId="Hyperlink">
    <w:name w:val="Hyperlink"/>
    <w:basedOn w:val="DefaultParagraphFont"/>
    <w:uiPriority w:val="99"/>
    <w:unhideWhenUsed/>
    <w:rsid w:val="000014E2"/>
    <w:rPr>
      <w:rFonts w:cs="Times New Roman"/>
      <w:color w:val="0000FF"/>
      <w:u w:val="single"/>
    </w:rPr>
  </w:style>
  <w:style w:type="paragraph" w:styleId="NoSpacing">
    <w:name w:val="No Spacing"/>
    <w:uiPriority w:val="1"/>
    <w:qFormat/>
    <w:rsid w:val="000014E2"/>
    <w:pPr>
      <w:spacing w:line="240" w:lineRule="auto"/>
    </w:pPr>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line="360" w:lineRule="auto"/>
        <w:ind w:left="-446"/>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4E2"/>
    <w:rPr>
      <w:rFonts w:eastAsia="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14E2"/>
    <w:pPr>
      <w:tabs>
        <w:tab w:val="center" w:pos="4513"/>
        <w:tab w:val="right" w:pos="9026"/>
      </w:tabs>
      <w:spacing w:line="240" w:lineRule="auto"/>
    </w:pPr>
  </w:style>
  <w:style w:type="character" w:customStyle="1" w:styleId="HeaderChar">
    <w:name w:val="Header Char"/>
    <w:basedOn w:val="DefaultParagraphFont"/>
    <w:link w:val="Header"/>
    <w:uiPriority w:val="99"/>
    <w:rsid w:val="000014E2"/>
    <w:rPr>
      <w:rFonts w:eastAsia="Times New Roman" w:cs="Times New Roman"/>
      <w:lang w:val="en-US"/>
    </w:rPr>
  </w:style>
  <w:style w:type="paragraph" w:styleId="Footer">
    <w:name w:val="footer"/>
    <w:basedOn w:val="Normal"/>
    <w:link w:val="FooterChar"/>
    <w:uiPriority w:val="99"/>
    <w:unhideWhenUsed/>
    <w:rsid w:val="000014E2"/>
    <w:pPr>
      <w:tabs>
        <w:tab w:val="center" w:pos="4513"/>
        <w:tab w:val="right" w:pos="9026"/>
      </w:tabs>
      <w:spacing w:line="240" w:lineRule="auto"/>
    </w:pPr>
  </w:style>
  <w:style w:type="character" w:customStyle="1" w:styleId="FooterChar">
    <w:name w:val="Footer Char"/>
    <w:basedOn w:val="DefaultParagraphFont"/>
    <w:link w:val="Footer"/>
    <w:uiPriority w:val="99"/>
    <w:rsid w:val="000014E2"/>
    <w:rPr>
      <w:rFonts w:eastAsia="Times New Roman" w:cs="Times New Roman"/>
      <w:lang w:val="en-US"/>
    </w:rPr>
  </w:style>
  <w:style w:type="paragraph" w:styleId="BalloonText">
    <w:name w:val="Balloon Text"/>
    <w:basedOn w:val="Normal"/>
    <w:link w:val="BalloonTextChar"/>
    <w:uiPriority w:val="99"/>
    <w:semiHidden/>
    <w:unhideWhenUsed/>
    <w:rsid w:val="000014E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14E2"/>
    <w:rPr>
      <w:rFonts w:ascii="Tahoma" w:eastAsia="Times New Roman" w:hAnsi="Tahoma" w:cs="Tahoma"/>
      <w:sz w:val="16"/>
      <w:szCs w:val="16"/>
      <w:lang w:val="en-US"/>
    </w:rPr>
  </w:style>
  <w:style w:type="table" w:styleId="TableGrid">
    <w:name w:val="Table Grid"/>
    <w:basedOn w:val="TableNormal"/>
    <w:uiPriority w:val="59"/>
    <w:rsid w:val="000014E2"/>
    <w:pPr>
      <w:spacing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ody of text"/>
    <w:basedOn w:val="Normal"/>
    <w:link w:val="ListParagraphChar"/>
    <w:uiPriority w:val="34"/>
    <w:qFormat/>
    <w:rsid w:val="000014E2"/>
    <w:pPr>
      <w:ind w:left="720"/>
      <w:contextualSpacing/>
    </w:pPr>
    <w:rPr>
      <w:lang w:val="id-ID"/>
    </w:rPr>
  </w:style>
  <w:style w:type="character" w:customStyle="1" w:styleId="ListParagraphChar">
    <w:name w:val="List Paragraph Char"/>
    <w:aliases w:val="Body of text Char"/>
    <w:link w:val="ListParagraph"/>
    <w:uiPriority w:val="34"/>
    <w:locked/>
    <w:rsid w:val="000014E2"/>
    <w:rPr>
      <w:rFonts w:eastAsia="Times New Roman" w:cs="Times New Roman"/>
    </w:rPr>
  </w:style>
  <w:style w:type="table" w:customStyle="1" w:styleId="TableGrid1">
    <w:name w:val="Table Grid1"/>
    <w:basedOn w:val="TableNormal"/>
    <w:next w:val="TableGrid"/>
    <w:uiPriority w:val="59"/>
    <w:rsid w:val="000014E2"/>
    <w:pPr>
      <w:spacing w:line="240" w:lineRule="auto"/>
    </w:pPr>
    <w:rPr>
      <w:rFonts w:eastAsia="Times New Roman" w:cs="Times New Roman"/>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0014E2"/>
    <w:rPr>
      <w:rFonts w:cs="Times New Roman"/>
      <w:color w:val="808080"/>
    </w:rPr>
  </w:style>
  <w:style w:type="character" w:styleId="Hyperlink">
    <w:name w:val="Hyperlink"/>
    <w:basedOn w:val="DefaultParagraphFont"/>
    <w:uiPriority w:val="99"/>
    <w:unhideWhenUsed/>
    <w:rsid w:val="000014E2"/>
    <w:rPr>
      <w:rFonts w:cs="Times New Roman"/>
      <w:color w:val="0000FF"/>
      <w:u w:val="single"/>
    </w:rPr>
  </w:style>
  <w:style w:type="paragraph" w:styleId="NoSpacing">
    <w:name w:val="No Spacing"/>
    <w:uiPriority w:val="1"/>
    <w:qFormat/>
    <w:rsid w:val="000014E2"/>
    <w:pPr>
      <w:spacing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anitayasashii@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1211</TotalTime>
  <Pages>1</Pages>
  <Words>5044</Words>
  <Characters>28751</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ANITA</cp:lastModifiedBy>
  <cp:revision>320</cp:revision>
  <cp:lastPrinted>2017-05-31T23:39:00Z</cp:lastPrinted>
  <dcterms:created xsi:type="dcterms:W3CDTF">2017-04-20T05:14:00Z</dcterms:created>
  <dcterms:modified xsi:type="dcterms:W3CDTF">2017-05-31T23:42:00Z</dcterms:modified>
</cp:coreProperties>
</file>