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Lucida Bright" w:hAnsi="Lucida Bright"/>
          <w:b/>
          <w:szCs w:val="24"/>
        </w:rPr>
        <w:id w:val="786294"/>
        <w:placeholder>
          <w:docPart w:val="DD2DC52C2E2E4679A371A912337D94E5"/>
        </w:placeholder>
      </w:sdtPr>
      <w:sdtEndPr>
        <w:rPr>
          <w:sz w:val="24"/>
        </w:rPr>
      </w:sdtEndPr>
      <w:sdtContent>
        <w:p w:rsidR="005C4A4D" w:rsidRPr="00A54FB6" w:rsidRDefault="004C4989" w:rsidP="004C4989">
          <w:pPr>
            <w:spacing w:line="240" w:lineRule="auto"/>
            <w:rPr>
              <w:rFonts w:ascii="Lucida Bright" w:hAnsi="Lucida Bright"/>
              <w:b/>
              <w:sz w:val="28"/>
              <w:szCs w:val="28"/>
            </w:rPr>
          </w:pPr>
          <w:r w:rsidRPr="004C4989">
            <w:rPr>
              <w:rFonts w:ascii="Lucida Bright" w:eastAsia="Times New Roman" w:hAnsi="Lucida Bright"/>
              <w:b/>
              <w:sz w:val="24"/>
              <w:szCs w:val="21"/>
            </w:rPr>
            <w:t xml:space="preserve">PENERAPAN PEMBELAJARAN MATEMATIKA DENGAN MODEL PEMBELAJARAN KOOPERATIF TIPE </w:t>
          </w:r>
          <w:r w:rsidRPr="004C4989">
            <w:rPr>
              <w:rFonts w:ascii="Lucida Bright" w:eastAsia="Times New Roman" w:hAnsi="Lucida Bright"/>
              <w:b/>
              <w:i/>
              <w:sz w:val="24"/>
              <w:szCs w:val="21"/>
            </w:rPr>
            <w:t>TEAMS GAMES TOURNAMENTS</w:t>
          </w:r>
          <w:r w:rsidRPr="004C4989">
            <w:rPr>
              <w:rFonts w:ascii="Lucida Bright" w:eastAsia="Times New Roman" w:hAnsi="Lucida Bright"/>
              <w:b/>
              <w:sz w:val="24"/>
              <w:szCs w:val="21"/>
            </w:rPr>
            <w:t xml:space="preserve"> (TGT) UNTUK MENINGKATKAN MOTIVASI DAN HASIL BELAJAR MATEMATIKA SISWA KELAS XI TSP SMK NEGERI 1 NGANJUK</w:t>
          </w:r>
        </w:p>
      </w:sdtContent>
    </w:sdt>
    <w:p w:rsidR="005C4A4D" w:rsidRPr="004E2143" w:rsidRDefault="005C4A4D" w:rsidP="005C4A4D">
      <w:pPr>
        <w:spacing w:after="0" w:line="240" w:lineRule="auto"/>
        <w:rPr>
          <w:rFonts w:ascii="Lucida Bright" w:hAnsi="Lucida Bright"/>
          <w:b/>
          <w:sz w:val="21"/>
          <w:szCs w:val="21"/>
        </w:rPr>
      </w:pPr>
    </w:p>
    <w:sdt>
      <w:sdtPr>
        <w:rPr>
          <w:rFonts w:ascii="Lucida Bright" w:hAnsi="Lucida Bright"/>
          <w:b/>
          <w:sz w:val="21"/>
          <w:szCs w:val="21"/>
        </w:rPr>
        <w:id w:val="786296"/>
        <w:placeholder>
          <w:docPart w:val="DD2DC52C2E2E4679A371A912337D94E5"/>
        </w:placeholder>
      </w:sdtPr>
      <w:sdtContent>
        <w:p w:rsidR="004C4989" w:rsidRDefault="004C4989" w:rsidP="004C4989">
          <w:pPr>
            <w:spacing w:after="0" w:line="240" w:lineRule="auto"/>
            <w:ind w:left="2160" w:hanging="2160"/>
            <w:rPr>
              <w:rFonts w:ascii="Lucida Bright" w:hAnsi="Lucida Bright"/>
              <w:sz w:val="21"/>
              <w:szCs w:val="21"/>
              <w:vertAlign w:val="superscript"/>
            </w:rPr>
          </w:pPr>
          <w:r w:rsidRPr="00E1414F">
            <w:rPr>
              <w:rFonts w:ascii="Lucida Bright" w:hAnsi="Lucida Bright"/>
              <w:sz w:val="21"/>
              <w:szCs w:val="21"/>
            </w:rPr>
            <w:t>Amrozi</w:t>
          </w:r>
          <w:r w:rsidRPr="00E1414F">
            <w:rPr>
              <w:rFonts w:ascii="Lucida Bright" w:hAnsi="Lucida Bright"/>
              <w:sz w:val="21"/>
              <w:szCs w:val="21"/>
              <w:vertAlign w:val="superscript"/>
            </w:rPr>
            <w:t>1</w:t>
          </w:r>
        </w:p>
        <w:p w:rsidR="004C4989" w:rsidRDefault="004C4989" w:rsidP="004C4989">
          <w:pPr>
            <w:spacing w:after="0" w:line="240" w:lineRule="auto"/>
            <w:ind w:left="2160" w:hanging="2160"/>
            <w:rPr>
              <w:rFonts w:ascii="Lucida Bright" w:hAnsi="Lucida Bright"/>
              <w:sz w:val="21"/>
              <w:szCs w:val="21"/>
              <w:vertAlign w:val="superscript"/>
            </w:rPr>
          </w:pPr>
          <w:r w:rsidRPr="00E1414F">
            <w:rPr>
              <w:rFonts w:ascii="Lucida Bright" w:hAnsi="Lucida Bright"/>
              <w:sz w:val="21"/>
              <w:szCs w:val="21"/>
            </w:rPr>
            <w:t>Soetarno</w:t>
          </w:r>
          <w:r w:rsidRPr="00E1414F">
            <w:rPr>
              <w:rFonts w:ascii="Lucida Bright" w:hAnsi="Lucida Bright"/>
              <w:sz w:val="21"/>
              <w:szCs w:val="21"/>
              <w:vertAlign w:val="superscript"/>
            </w:rPr>
            <w:t>2</w:t>
          </w:r>
        </w:p>
        <w:p w:rsidR="005C4A4D" w:rsidRPr="00A54FB6" w:rsidRDefault="004C4989" w:rsidP="004C4989">
          <w:pPr>
            <w:spacing w:after="0" w:line="240" w:lineRule="auto"/>
            <w:ind w:left="2160" w:hanging="2160"/>
            <w:rPr>
              <w:rFonts w:ascii="Lucida Bright" w:hAnsi="Lucida Bright"/>
              <w:sz w:val="21"/>
              <w:szCs w:val="21"/>
            </w:rPr>
          </w:pPr>
          <w:r w:rsidRPr="00E1414F">
            <w:rPr>
              <w:rFonts w:ascii="Lucida Bright" w:hAnsi="Lucida Bright"/>
              <w:sz w:val="21"/>
              <w:szCs w:val="21"/>
            </w:rPr>
            <w:t>Suharno</w:t>
          </w:r>
          <w:r w:rsidRPr="00E1414F">
            <w:rPr>
              <w:rFonts w:ascii="Lucida Bright" w:hAnsi="Lucida Bright"/>
              <w:sz w:val="21"/>
              <w:szCs w:val="21"/>
              <w:vertAlign w:val="superscript"/>
            </w:rPr>
            <w:t>3</w:t>
          </w:r>
        </w:p>
      </w:sdtContent>
    </w:sdt>
    <w:p w:rsidR="005C4A4D" w:rsidRDefault="005C4A4D" w:rsidP="005C4A4D">
      <w:pPr>
        <w:spacing w:after="0" w:line="240" w:lineRule="auto"/>
        <w:rPr>
          <w:rFonts w:ascii="Lucida Bright" w:eastAsia="Times New Roman" w:hAnsi="Lucida Bright"/>
          <w:sz w:val="21"/>
          <w:szCs w:val="21"/>
          <w:vertAlign w:val="superscript"/>
        </w:rPr>
      </w:pPr>
    </w:p>
    <w:sdt>
      <w:sdtPr>
        <w:rPr>
          <w:lang w:val="id-ID"/>
        </w:rPr>
        <w:id w:val="786298"/>
        <w:placeholder>
          <w:docPart w:val="DD2DC52C2E2E4679A371A912337D94E5"/>
        </w:placeholder>
      </w:sdtPr>
      <w:sdtContent>
        <w:p w:rsidR="00424D2A" w:rsidRPr="00761470" w:rsidRDefault="00424D2A" w:rsidP="00424D2A">
          <w:pPr>
            <w:spacing w:after="0" w:line="240" w:lineRule="auto"/>
            <w:rPr>
              <w:rFonts w:ascii="Lucida Bright" w:eastAsia="Times New Roman" w:hAnsi="Lucida Bright"/>
              <w:sz w:val="21"/>
              <w:szCs w:val="21"/>
            </w:rPr>
          </w:pPr>
          <w:r w:rsidRPr="00761470">
            <w:rPr>
              <w:rFonts w:ascii="Lucida Bright" w:eastAsia="Times New Roman" w:hAnsi="Lucida Bright"/>
              <w:sz w:val="21"/>
              <w:szCs w:val="21"/>
              <w:vertAlign w:val="superscript"/>
            </w:rPr>
            <w:t xml:space="preserve">1 </w:t>
          </w:r>
          <w:r w:rsidRPr="00761470">
            <w:rPr>
              <w:rFonts w:ascii="Lucida Bright" w:eastAsia="Times New Roman" w:hAnsi="Lucida Bright"/>
              <w:sz w:val="21"/>
              <w:szCs w:val="21"/>
            </w:rPr>
            <w:t xml:space="preserve">Mahasiswa </w:t>
          </w:r>
          <w:r>
            <w:rPr>
              <w:rFonts w:ascii="Lucida Bright" w:eastAsia="Times New Roman" w:hAnsi="Lucida Bright"/>
              <w:sz w:val="21"/>
              <w:szCs w:val="21"/>
            </w:rPr>
            <w:t>Magister Teknologi Pendidikan Pascasarjana FKIP UNS</w:t>
          </w:r>
        </w:p>
        <w:p w:rsidR="00424D2A" w:rsidRPr="00761470" w:rsidRDefault="00424D2A" w:rsidP="00424D2A">
          <w:pPr>
            <w:spacing w:after="0" w:line="240" w:lineRule="auto"/>
            <w:rPr>
              <w:rFonts w:ascii="Lucida Bright" w:hAnsi="Lucida Bright"/>
              <w:sz w:val="21"/>
              <w:szCs w:val="21"/>
            </w:rPr>
          </w:pPr>
          <w:r w:rsidRPr="00761470">
            <w:rPr>
              <w:rFonts w:ascii="Lucida Bright" w:eastAsia="Times New Roman" w:hAnsi="Lucida Bright"/>
              <w:sz w:val="21"/>
              <w:szCs w:val="21"/>
              <w:vertAlign w:val="superscript"/>
            </w:rPr>
            <w:t>2</w:t>
          </w:r>
          <w:r w:rsidRPr="00761470">
            <w:rPr>
              <w:rFonts w:ascii="Lucida Bright" w:eastAsia="Times New Roman" w:hAnsi="Lucida Bright"/>
              <w:sz w:val="21"/>
              <w:szCs w:val="21"/>
            </w:rPr>
            <w:t xml:space="preserve"> Dosen Pembimbing I </w:t>
          </w:r>
          <w:r>
            <w:rPr>
              <w:rFonts w:ascii="Lucida Bright" w:eastAsia="Times New Roman" w:hAnsi="Lucida Bright"/>
              <w:sz w:val="21"/>
              <w:szCs w:val="21"/>
            </w:rPr>
            <w:t>Magister Teknologi Pendidikan Pascasarjana FKIP UNS</w:t>
          </w:r>
        </w:p>
        <w:p w:rsidR="00424D2A" w:rsidRDefault="00424D2A" w:rsidP="00424D2A">
          <w:pPr>
            <w:spacing w:after="0"/>
            <w:rPr>
              <w:rFonts w:ascii="Lucida Bright" w:eastAsia="Times New Roman" w:hAnsi="Lucida Bright"/>
              <w:sz w:val="21"/>
              <w:szCs w:val="21"/>
            </w:rPr>
          </w:pPr>
          <w:r>
            <w:rPr>
              <w:rFonts w:ascii="Lucida Bright" w:eastAsia="Times New Roman" w:hAnsi="Lucida Bright"/>
              <w:sz w:val="21"/>
              <w:szCs w:val="21"/>
              <w:vertAlign w:val="superscript"/>
            </w:rPr>
            <w:t>3</w:t>
          </w:r>
          <w:r w:rsidRPr="00761470">
            <w:rPr>
              <w:rFonts w:ascii="Lucida Bright" w:eastAsia="Times New Roman" w:hAnsi="Lucida Bright"/>
              <w:sz w:val="21"/>
              <w:szCs w:val="21"/>
            </w:rPr>
            <w:t xml:space="preserve"> Dosen Pembimbing II </w:t>
          </w:r>
          <w:r>
            <w:rPr>
              <w:rFonts w:ascii="Lucida Bright" w:eastAsia="Times New Roman" w:hAnsi="Lucida Bright"/>
              <w:sz w:val="21"/>
              <w:szCs w:val="21"/>
            </w:rPr>
            <w:t>Magister Teknologi Pendidikan Pascasarjana FKIP UNS</w:t>
          </w:r>
        </w:p>
        <w:p w:rsidR="005C4A4D" w:rsidRPr="00A54FB6" w:rsidRDefault="00181342" w:rsidP="00424D2A">
          <w:pPr>
            <w:spacing w:after="0" w:line="240" w:lineRule="auto"/>
            <w:rPr>
              <w:rFonts w:ascii="Lucida Bright" w:hAnsi="Lucida Bright"/>
              <w:sz w:val="21"/>
              <w:szCs w:val="21"/>
            </w:rPr>
          </w:pPr>
        </w:p>
      </w:sdtContent>
    </w:sdt>
    <w:p w:rsidR="005C4A4D" w:rsidRDefault="005C4A4D" w:rsidP="005C4A4D">
      <w:pPr>
        <w:spacing w:after="120" w:line="240" w:lineRule="auto"/>
        <w:ind w:left="1276"/>
        <w:jc w:val="both"/>
        <w:rPr>
          <w:rFonts w:ascii="Lucida Bright" w:hAnsi="Lucida Bright"/>
          <w:b/>
          <w:sz w:val="20"/>
          <w:szCs w:val="20"/>
        </w:rPr>
      </w:pPr>
    </w:p>
    <w:p w:rsidR="005C4A4D" w:rsidRPr="004E2143" w:rsidRDefault="00181342" w:rsidP="005C4A4D">
      <w:pPr>
        <w:spacing w:after="120" w:line="240" w:lineRule="auto"/>
        <w:ind w:left="1276"/>
        <w:jc w:val="both"/>
        <w:rPr>
          <w:rFonts w:ascii="Lucida Bright" w:hAnsi="Lucida Bright"/>
          <w:b/>
          <w:sz w:val="20"/>
          <w:szCs w:val="20"/>
        </w:rPr>
      </w:pPr>
      <w:r w:rsidRPr="00181342">
        <w:rPr>
          <w:rFonts w:ascii="Times New Roman" w:hAnsi="Times New Roman"/>
          <w:b/>
          <w:bCs/>
          <w:i/>
          <w:noProof/>
        </w:rPr>
        <w:pict>
          <v:shapetype id="_x0000_t32" coordsize="21600,21600" o:spt="32" o:oned="t" path="m,l21600,21600e" filled="f">
            <v:path arrowok="t" fillok="f" o:connecttype="none"/>
            <o:lock v:ext="edit" shapetype="t"/>
          </v:shapetype>
          <v:shape id="_x0000_s1026" type="#_x0000_t32" style="position:absolute;left:0;text-align:left;margin-left:61.95pt;margin-top:14.2pt;width:386.25pt;height:.05pt;z-index:251660288" o:connectortype="straight" strokecolor="#0d0d0d" strokeweight="1.5pt"/>
        </w:pict>
      </w:r>
      <w:r w:rsidR="005C4A4D" w:rsidRPr="004E2143">
        <w:rPr>
          <w:rFonts w:ascii="Lucida Bright" w:hAnsi="Lucida Bright"/>
          <w:b/>
          <w:sz w:val="20"/>
          <w:szCs w:val="20"/>
        </w:rPr>
        <w:t>ABSTRACT</w:t>
      </w:r>
    </w:p>
    <w:p w:rsidR="004C4989" w:rsidRPr="00424D2A" w:rsidRDefault="00181342" w:rsidP="004C4989">
      <w:pPr>
        <w:tabs>
          <w:tab w:val="left" w:pos="1276"/>
          <w:tab w:val="left" w:leader="dot" w:pos="7797"/>
          <w:tab w:val="right" w:pos="8222"/>
        </w:tabs>
        <w:spacing w:after="0" w:line="240" w:lineRule="auto"/>
        <w:ind w:left="1276" w:right="-18"/>
        <w:jc w:val="both"/>
        <w:rPr>
          <w:rFonts w:ascii="Lucida Bright" w:hAnsi="Lucida Bright"/>
          <w:i/>
          <w:sz w:val="20"/>
          <w:szCs w:val="21"/>
        </w:rPr>
      </w:pPr>
      <w:sdt>
        <w:sdtPr>
          <w:rPr>
            <w:sz w:val="20"/>
          </w:rPr>
          <w:id w:val="786300"/>
          <w:placeholder>
            <w:docPart w:val="DD2DC52C2E2E4679A371A912337D94E5"/>
          </w:placeholder>
        </w:sdtPr>
        <w:sdtContent>
          <w:r w:rsidR="004C4989" w:rsidRPr="00424D2A">
            <w:rPr>
              <w:rFonts w:ascii="Lucida Bright" w:hAnsi="Lucida Bright"/>
              <w:i/>
              <w:sz w:val="20"/>
              <w:szCs w:val="21"/>
            </w:rPr>
            <w:t xml:space="preserve">The purpose of this research are to: (1) To describe the application of mathematics learning with cooperative learning model Teams Games Tournaments (TGT) to increase the motivation to learn math class XI student of SMK Negeri 1 Nganjuk TSP. (2) To describe the application of mathematics learning with cooperative learning model Teams Games Tournaments (TGT) to improve learning outcomes math class XI student of SMK Negeri 1 Nganjuk TSP. This study is a qualitative research approach to action research. </w:t>
          </w:r>
          <w:proofErr w:type="gramStart"/>
          <w:r w:rsidR="004C4989" w:rsidRPr="00424D2A">
            <w:rPr>
              <w:rFonts w:ascii="Lucida Bright" w:hAnsi="Lucida Bright"/>
              <w:i/>
              <w:sz w:val="20"/>
              <w:szCs w:val="21"/>
            </w:rPr>
            <w:t>Data collection techniques through tests, interviews, documentation.</w:t>
          </w:r>
          <w:proofErr w:type="gramEnd"/>
          <w:r w:rsidR="004C4989" w:rsidRPr="00424D2A">
            <w:rPr>
              <w:rFonts w:ascii="Lucida Bright" w:hAnsi="Lucida Bright"/>
              <w:i/>
              <w:sz w:val="20"/>
              <w:szCs w:val="21"/>
            </w:rPr>
            <w:t xml:space="preserve"> The results showed: (1) The application </w:t>
          </w:r>
          <w:proofErr w:type="gramStart"/>
          <w:r w:rsidR="004C4989" w:rsidRPr="00424D2A">
            <w:rPr>
              <w:rFonts w:ascii="Lucida Bright" w:hAnsi="Lucida Bright"/>
              <w:i/>
              <w:sz w:val="20"/>
              <w:szCs w:val="21"/>
            </w:rPr>
            <w:t>of  TGT</w:t>
          </w:r>
          <w:proofErr w:type="gramEnd"/>
          <w:r w:rsidR="004C4989" w:rsidRPr="00424D2A">
            <w:rPr>
              <w:rFonts w:ascii="Lucida Bright" w:hAnsi="Lucida Bright"/>
              <w:i/>
              <w:sz w:val="20"/>
              <w:szCs w:val="21"/>
            </w:rPr>
            <w:t xml:space="preserve"> cooperative learning model to improve learning motivation in class XI student of SMK Negeri 1 TSP Nganjuk Semester I. It is evident from the increase in the percentage of students' motivation began preliminary data 42.42 % to 61.49 % in the first cycle and 81.44 % in the second cycle. (2) The application of TGT cooperative learning model to improve learning outcomes in class XI student of SMK Negeri 1 TSP Nganjuk Semester I. It is evident from the increase in the percentage of students that mastery learning ranging from 45.45 % at baseline, became 72.73 % in the first cycle and the second cycle becomes 90.91%.</w:t>
          </w:r>
        </w:sdtContent>
      </w:sdt>
    </w:p>
    <w:p w:rsidR="004C4989" w:rsidRPr="00424D2A" w:rsidRDefault="004C4989" w:rsidP="004C4989">
      <w:pPr>
        <w:tabs>
          <w:tab w:val="left" w:pos="1276"/>
        </w:tabs>
        <w:spacing w:after="0"/>
        <w:ind w:left="1276"/>
        <w:jc w:val="both"/>
        <w:rPr>
          <w:rFonts w:ascii="Times New Roman" w:hAnsi="Times New Roman"/>
        </w:rPr>
      </w:pPr>
    </w:p>
    <w:p w:rsidR="004C4989" w:rsidRPr="00424D2A" w:rsidRDefault="004C4989" w:rsidP="004C4989">
      <w:pPr>
        <w:tabs>
          <w:tab w:val="left" w:pos="1276"/>
          <w:tab w:val="left" w:leader="dot" w:pos="7797"/>
          <w:tab w:val="right" w:pos="8222"/>
        </w:tabs>
        <w:spacing w:line="240" w:lineRule="auto"/>
        <w:ind w:left="1276" w:right="-18"/>
        <w:jc w:val="both"/>
        <w:rPr>
          <w:rFonts w:ascii="Times New Roman" w:hAnsi="Times New Roman"/>
          <w:sz w:val="24"/>
          <w:szCs w:val="24"/>
        </w:rPr>
      </w:pPr>
      <w:r w:rsidRPr="00424D2A">
        <w:rPr>
          <w:rFonts w:ascii="Lucida Bright" w:hAnsi="Lucida Bright"/>
          <w:sz w:val="20"/>
          <w:szCs w:val="21"/>
        </w:rPr>
        <w:t xml:space="preserve">Keywords: </w:t>
      </w:r>
      <w:r w:rsidRPr="00424D2A">
        <w:rPr>
          <w:rFonts w:ascii="Lucida Bright" w:hAnsi="Lucida Bright"/>
          <w:i/>
          <w:sz w:val="20"/>
          <w:szCs w:val="21"/>
        </w:rPr>
        <w:t>Mathematics, Cooperative Learning Model Type Teams Games Tournaments, Motivation to Learn, Learning Outcomes.</w:t>
      </w:r>
    </w:p>
    <w:p w:rsidR="005C4A4D" w:rsidRPr="005C4A4D" w:rsidRDefault="005C4A4D" w:rsidP="005C4A4D">
      <w:pPr>
        <w:spacing w:after="0" w:line="240" w:lineRule="auto"/>
      </w:pPr>
    </w:p>
    <w:p w:rsidR="005C4A4D" w:rsidRDefault="005C4A4D" w:rsidP="005C4A4D">
      <w:pPr>
        <w:spacing w:after="0" w:line="240" w:lineRule="auto"/>
      </w:pPr>
    </w:p>
    <w:p w:rsidR="005C4A4D" w:rsidRPr="00680DA0" w:rsidRDefault="005C4A4D" w:rsidP="005C4A4D">
      <w:pPr>
        <w:spacing w:after="0" w:line="240" w:lineRule="auto"/>
        <w:sectPr w:rsidR="005C4A4D" w:rsidRPr="00680DA0" w:rsidSect="00424D2A">
          <w:headerReference w:type="default" r:id="rId7"/>
          <w:footerReference w:type="default" r:id="rId8"/>
          <w:pgSz w:w="11909" w:h="16834" w:code="9"/>
          <w:pgMar w:top="1701" w:right="1134" w:bottom="1134" w:left="1701" w:header="1138" w:footer="268" w:gutter="0"/>
          <w:pgNumType w:start="295"/>
          <w:cols w:space="720"/>
          <w:docGrid w:linePitch="360"/>
        </w:sectPr>
      </w:pPr>
    </w:p>
    <w:sdt>
      <w:sdtPr>
        <w:rPr>
          <w:rFonts w:ascii="Lucida Bright" w:hAnsi="Lucida Bright"/>
          <w:sz w:val="24"/>
          <w:szCs w:val="24"/>
        </w:rPr>
        <w:id w:val="786302"/>
        <w:placeholder>
          <w:docPart w:val="DD2DC52C2E2E4679A371A912337D94E5"/>
        </w:placeholder>
      </w:sdtPr>
      <w:sdtContent>
        <w:p w:rsidR="004C4989" w:rsidRPr="004C4989" w:rsidRDefault="004C4989" w:rsidP="004C4989">
          <w:pPr>
            <w:spacing w:after="0" w:line="360" w:lineRule="auto"/>
            <w:rPr>
              <w:rFonts w:ascii="Lucida Bright" w:hAnsi="Lucida Bright"/>
              <w:b/>
              <w:sz w:val="24"/>
              <w:szCs w:val="24"/>
            </w:rPr>
          </w:pPr>
          <w:r w:rsidRPr="004C4989">
            <w:rPr>
              <w:rFonts w:ascii="Lucida Bright" w:hAnsi="Lucida Bright"/>
              <w:b/>
              <w:sz w:val="24"/>
              <w:szCs w:val="24"/>
            </w:rPr>
            <w:t>PENDAHULUAN</w:t>
          </w:r>
        </w:p>
        <w:p w:rsidR="004C4989" w:rsidRPr="004C4989" w:rsidRDefault="004C4989" w:rsidP="004C4989">
          <w:pPr>
            <w:spacing w:after="0" w:line="360" w:lineRule="auto"/>
            <w:jc w:val="both"/>
            <w:rPr>
              <w:rFonts w:ascii="Lucida Bright" w:hAnsi="Lucida Bright"/>
              <w:sz w:val="24"/>
              <w:szCs w:val="24"/>
              <w:lang w:val="sv-SE"/>
            </w:rPr>
          </w:pPr>
          <w:r w:rsidRPr="004C4989">
            <w:rPr>
              <w:rFonts w:ascii="Lucida Bright" w:hAnsi="Lucida Bright"/>
              <w:sz w:val="24"/>
              <w:szCs w:val="24"/>
              <w:lang w:val="sv-SE"/>
            </w:rPr>
            <w:t>Masalah pendidikan selalu menarik untuk diperbincangkan. Hal ini</w:t>
          </w:r>
          <w:r w:rsidRPr="004C4989">
            <w:rPr>
              <w:rFonts w:ascii="Lucida Bright" w:hAnsi="Lucida Bright"/>
              <w:sz w:val="24"/>
              <w:szCs w:val="24"/>
            </w:rPr>
            <w:t xml:space="preserve"> </w:t>
          </w:r>
          <w:r w:rsidRPr="004C4989">
            <w:rPr>
              <w:rFonts w:ascii="Lucida Bright" w:hAnsi="Lucida Bright"/>
              <w:sz w:val="24"/>
              <w:szCs w:val="24"/>
              <w:lang w:val="sv-SE"/>
            </w:rPr>
            <w:t xml:space="preserve">Kemajuan suatu bangsa sangat ditentukan oleh kualitas sumber daya manusia, sedangkan kualitas sumber daya manusia tergantung pada kualitas pendidikannya. Peran pendidikan sangat penting untuk </w:t>
          </w:r>
          <w:r w:rsidRPr="004C4989">
            <w:rPr>
              <w:rFonts w:ascii="Lucida Bright" w:hAnsi="Lucida Bright"/>
              <w:sz w:val="24"/>
              <w:szCs w:val="24"/>
              <w:lang w:val="sv-SE"/>
            </w:rPr>
            <w:lastRenderedPageBreak/>
            <w:t xml:space="preserve">menciptakan masyarakat yang cerdas, damai, terbuka, dan demokratis. Oleh karena itu, pembaharuan pendidikan harus selalu dilakukan untuk meningkatkan kualitas pendidikan suatu bangsa. Kemajuan bangsa Indonesia dapat dicapai melalui penataan pendidikan yang baik, </w:t>
          </w:r>
          <w:r w:rsidRPr="004C4989">
            <w:rPr>
              <w:rFonts w:ascii="Lucida Bright" w:hAnsi="Lucida Bright"/>
              <w:sz w:val="24"/>
              <w:szCs w:val="24"/>
              <w:lang w:val="sv-SE"/>
            </w:rPr>
            <w:lastRenderedPageBreak/>
            <w:t>dengan adanya berbagai upaya peningkatan mutu pendidikan diharapkan dapat menaikkan harkat dan martabat manusia Indonesia. Untuk mencapainya, pembaharuan pendidikan di Indonesia perlu terus dilakukan untuk menciptakan dunia pendidikan yang adaptif terhadap perubahan zaman.</w:t>
          </w:r>
        </w:p>
        <w:p w:rsidR="004C4989" w:rsidRPr="004C4989" w:rsidRDefault="004C4989" w:rsidP="004C4989">
          <w:pPr>
            <w:spacing w:after="0" w:line="360" w:lineRule="auto"/>
            <w:ind w:firstLine="540"/>
            <w:jc w:val="both"/>
            <w:rPr>
              <w:rFonts w:ascii="Lucida Bright" w:hAnsi="Lucida Bright"/>
              <w:sz w:val="24"/>
              <w:szCs w:val="24"/>
              <w:lang w:val="sv-SE"/>
            </w:rPr>
          </w:pPr>
          <w:r w:rsidRPr="004C4989">
            <w:rPr>
              <w:rFonts w:ascii="Lucida Bright" w:hAnsi="Lucida Bright"/>
              <w:sz w:val="24"/>
              <w:szCs w:val="24"/>
              <w:lang w:val="sv-SE"/>
            </w:rPr>
            <w:t xml:space="preserve">Berbagai upaya yang telah ditempuh untuk meningkatkan kualitas pembelajaran antara lain: pembaharuan dalam kurikulum, pengembangan model pembelajaran, perubahan sistem penilaian, dan lain sebagainya. Salah satu unsur yang sering dikaji dalam hubungannya dengan keaktifan dan hasil belajar siswa adalah model yang digunakan guru dalam kegiatan pembelajaran di sekolah. Selama ini kegiatan pembelajaran yang berlangsung di dalam kelas berpusat kepada guru, sehingga siswa cenderung kurang aktif. Banyak cara yang dapat dilaksanakan agar siswa menjadi aktif, salah satunya yaitu dengan merubah paradigma pembelajaran. Guru bukan sebagai pusat pembelajaran, melainkan sebagai </w:t>
          </w:r>
          <w:r w:rsidRPr="004C4989">
            <w:rPr>
              <w:rFonts w:ascii="Lucida Bright" w:hAnsi="Lucida Bright"/>
              <w:sz w:val="24"/>
              <w:szCs w:val="24"/>
              <w:lang w:val="sv-SE"/>
            </w:rPr>
            <w:lastRenderedPageBreak/>
            <w:t xml:space="preserve">pembimbing, motivator, dan fasilitator. Selama kegiatan pembelajaran berlangsung, siswalah yang dituntut untuk aktif sehingga guru tidak memegang peran utama pembelajaran. Oleh karena itu, perlu dikembangkan suatu model pembelajaran yang mampu meningkatkan keaktifan siswa dalam pembelajaran matematika, sehingga pada akhirnya dapat meningkatkan hasil belajar siswa. Pemilihan model pembelajaran harus mampu mengembangkan kemampuan siswa dalam berpikir logis, kritis, dan kreatif. Dalam hal ini adalah pada pembelajaran Matematika. </w:t>
          </w:r>
        </w:p>
        <w:p w:rsidR="004C4989" w:rsidRPr="004C4989" w:rsidRDefault="004C4989" w:rsidP="004C4989">
          <w:pPr>
            <w:spacing w:after="0" w:line="360" w:lineRule="auto"/>
            <w:ind w:firstLine="540"/>
            <w:jc w:val="both"/>
            <w:rPr>
              <w:rFonts w:ascii="Lucida Bright" w:eastAsia="Times New Roman" w:hAnsi="Lucida Bright"/>
              <w:sz w:val="24"/>
              <w:szCs w:val="24"/>
            </w:rPr>
          </w:pPr>
          <w:r w:rsidRPr="004C4989">
            <w:rPr>
              <w:rFonts w:ascii="Lucida Bright" w:hAnsi="Lucida Bright"/>
              <w:sz w:val="24"/>
              <w:szCs w:val="24"/>
              <w:lang w:val="sv-SE"/>
            </w:rPr>
            <w:t>Menurut</w:t>
          </w:r>
          <w:r w:rsidRPr="004C4989">
            <w:rPr>
              <w:rFonts w:ascii="Lucida Bright" w:eastAsia="Times New Roman" w:hAnsi="Lucida Bright"/>
              <w:sz w:val="24"/>
              <w:szCs w:val="24"/>
            </w:rPr>
            <w:t xml:space="preserve"> Godino (2004) “</w:t>
          </w:r>
          <w:r w:rsidRPr="004C4989">
            <w:rPr>
              <w:rFonts w:ascii="Lucida Bright" w:eastAsia="Times New Roman" w:hAnsi="Lucida Bright"/>
              <w:i/>
              <w:sz w:val="24"/>
              <w:szCs w:val="24"/>
            </w:rPr>
            <w:t>Mathematics is a symbolic language in which problem-situations and the solutions found are expressed. The systems of mathematical symbols have a communicative function and an instrumental role</w:t>
          </w:r>
          <w:r w:rsidRPr="004C4989">
            <w:rPr>
              <w:rFonts w:ascii="Lucida Bright" w:eastAsia="Times New Roman" w:hAnsi="Lucida Bright"/>
              <w:sz w:val="24"/>
              <w:szCs w:val="24"/>
            </w:rPr>
            <w:t>”. Lavy dan Eizenberg (2009) menjelaskan matematika “</w:t>
          </w:r>
          <w:r w:rsidRPr="004C4989">
            <w:rPr>
              <w:rFonts w:ascii="Lucida Bright" w:eastAsia="Times New Roman" w:hAnsi="Lucida Bright"/>
              <w:i/>
              <w:sz w:val="24"/>
              <w:szCs w:val="24"/>
            </w:rPr>
            <w:t>constitute a symbolic language which is independent of any spoken language</w:t>
          </w:r>
          <w:r w:rsidRPr="004C4989">
            <w:rPr>
              <w:rFonts w:ascii="Lucida Bright" w:eastAsia="Times New Roman" w:hAnsi="Lucida Bright"/>
              <w:sz w:val="24"/>
              <w:szCs w:val="24"/>
            </w:rPr>
            <w:t xml:space="preserve">”. </w:t>
          </w:r>
          <w:r w:rsidRPr="004C4989">
            <w:rPr>
              <w:rFonts w:ascii="Lucida Bright" w:hAnsi="Lucida Bright"/>
              <w:sz w:val="24"/>
              <w:szCs w:val="24"/>
              <w:lang w:val="sv-SE"/>
            </w:rPr>
            <w:t xml:space="preserve">Dalam definisi ini, simbol Matematika diganti dengan kata-kata yang tepat </w:t>
          </w:r>
          <w:r w:rsidRPr="004C4989">
            <w:rPr>
              <w:rFonts w:ascii="Lucida Bright" w:hAnsi="Lucida Bright"/>
              <w:sz w:val="24"/>
              <w:szCs w:val="24"/>
              <w:lang w:val="sv-SE"/>
            </w:rPr>
            <w:lastRenderedPageBreak/>
            <w:t xml:space="preserve">dari bahasa lisan.  </w:t>
          </w:r>
          <w:proofErr w:type="gramStart"/>
          <w:r w:rsidRPr="004C4989">
            <w:rPr>
              <w:rFonts w:ascii="Lucida Bright" w:eastAsia="Times New Roman" w:hAnsi="Lucida Bright"/>
              <w:sz w:val="24"/>
              <w:szCs w:val="24"/>
            </w:rPr>
            <w:t>Suherman dkk, (2003: 18) mengatakan bahwa matematika adalah ilmu tentang logika mengenai bentuk, susunan, dan konsep-konsep yang berhubungan satu dengan yang lainnya dengan jumlah yang banyak yang terbagi kedalam tiga bidang yaitu aljabar, analisis, geometri.</w:t>
          </w:r>
          <w:proofErr w:type="gramEnd"/>
          <w:r w:rsidRPr="004C4989">
            <w:rPr>
              <w:rFonts w:ascii="Lucida Bright" w:eastAsia="Times New Roman" w:hAnsi="Lucida Bright"/>
              <w:sz w:val="24"/>
              <w:szCs w:val="24"/>
            </w:rPr>
            <w:t xml:space="preserve"> Matematika tumbuh dan berkembang karena proses berfikir, oleh karena itu logika adalah dasar untuk terbentuknya matematika. </w:t>
          </w:r>
        </w:p>
        <w:p w:rsidR="004C4989" w:rsidRPr="004C4989" w:rsidRDefault="004C4989" w:rsidP="004C4989">
          <w:pPr>
            <w:spacing w:after="0" w:line="360" w:lineRule="auto"/>
            <w:ind w:firstLine="540"/>
            <w:jc w:val="both"/>
            <w:rPr>
              <w:rFonts w:ascii="Lucida Bright" w:eastAsia="Times New Roman" w:hAnsi="Lucida Bright"/>
              <w:sz w:val="24"/>
              <w:szCs w:val="24"/>
            </w:rPr>
          </w:pPr>
          <w:r w:rsidRPr="004C4989">
            <w:rPr>
              <w:rFonts w:ascii="Lucida Bright" w:eastAsia="Times New Roman" w:hAnsi="Lucida Bright"/>
              <w:sz w:val="24"/>
              <w:szCs w:val="24"/>
            </w:rPr>
            <w:t xml:space="preserve">Objek yang dibahas dalam matematika dijelaskan oleh Wilhelmi dan Godino (2007) meliputi: (1) </w:t>
          </w:r>
          <w:r w:rsidRPr="004C4989">
            <w:rPr>
              <w:rFonts w:ascii="Lucida Bright" w:eastAsia="Times New Roman" w:hAnsi="Lucida Bright"/>
              <w:i/>
              <w:sz w:val="24"/>
              <w:szCs w:val="24"/>
            </w:rPr>
            <w:t xml:space="preserve">Language (terms, expressions, notations, graphics). </w:t>
          </w:r>
          <w:r w:rsidRPr="004C4989">
            <w:rPr>
              <w:rFonts w:ascii="Lucida Bright" w:eastAsia="Times New Roman" w:hAnsi="Lucida Bright"/>
              <w:sz w:val="24"/>
              <w:szCs w:val="24"/>
            </w:rPr>
            <w:t xml:space="preserve">(2) </w:t>
          </w:r>
          <w:r w:rsidRPr="004C4989">
            <w:rPr>
              <w:rFonts w:ascii="Lucida Bright" w:eastAsia="Times New Roman" w:hAnsi="Lucida Bright"/>
              <w:i/>
              <w:sz w:val="24"/>
              <w:szCs w:val="24"/>
            </w:rPr>
            <w:t>Situations (problems, extra or intra-mathematical applications, exercises).</w:t>
          </w:r>
          <w:r w:rsidRPr="004C4989">
            <w:rPr>
              <w:rFonts w:ascii="Lucida Bright" w:eastAsia="Times New Roman" w:hAnsi="Lucida Bright"/>
              <w:sz w:val="24"/>
              <w:szCs w:val="24"/>
            </w:rPr>
            <w:t xml:space="preserve"> (3) </w:t>
          </w:r>
          <w:r w:rsidRPr="004C4989">
            <w:rPr>
              <w:rFonts w:ascii="Lucida Bright" w:eastAsia="Times New Roman" w:hAnsi="Lucida Bright"/>
              <w:i/>
              <w:sz w:val="24"/>
              <w:szCs w:val="24"/>
            </w:rPr>
            <w:t>Subjects’ actions when solving mathematical tasks (operations, algorithms, techniques, procedures).</w:t>
          </w:r>
          <w:r w:rsidRPr="004C4989">
            <w:rPr>
              <w:rFonts w:ascii="Lucida Bright" w:eastAsia="Times New Roman" w:hAnsi="Lucida Bright"/>
              <w:sz w:val="24"/>
              <w:szCs w:val="24"/>
            </w:rPr>
            <w:t xml:space="preserve"> (4) </w:t>
          </w:r>
          <w:r w:rsidRPr="004C4989">
            <w:rPr>
              <w:rFonts w:ascii="Lucida Bright" w:eastAsia="Times New Roman" w:hAnsi="Lucida Bright"/>
              <w:i/>
              <w:sz w:val="24"/>
              <w:szCs w:val="24"/>
            </w:rPr>
            <w:t>Concepts, given by their definitions or descriptions (number, point, straight line, mean, function).</w:t>
          </w:r>
          <w:r w:rsidRPr="004C4989">
            <w:rPr>
              <w:rFonts w:ascii="Lucida Bright" w:eastAsia="Times New Roman" w:hAnsi="Lucida Bright"/>
              <w:sz w:val="24"/>
              <w:szCs w:val="24"/>
            </w:rPr>
            <w:t xml:space="preserve"> (5) </w:t>
          </w:r>
          <w:r w:rsidRPr="004C4989">
            <w:rPr>
              <w:rFonts w:ascii="Lucida Bright" w:eastAsia="Times New Roman" w:hAnsi="Lucida Bright"/>
              <w:i/>
              <w:sz w:val="24"/>
              <w:szCs w:val="24"/>
            </w:rPr>
            <w:t>Properties or attributes, which usually are given as statements or propositions</w:t>
          </w:r>
          <w:r w:rsidRPr="004C4989">
            <w:rPr>
              <w:rFonts w:ascii="Lucida Bright" w:eastAsia="Times New Roman" w:hAnsi="Lucida Bright"/>
              <w:sz w:val="24"/>
              <w:szCs w:val="24"/>
            </w:rPr>
            <w:t xml:space="preserve">. (6) </w:t>
          </w:r>
          <w:r w:rsidRPr="004C4989">
            <w:rPr>
              <w:rFonts w:ascii="Lucida Bright" w:eastAsia="Times New Roman" w:hAnsi="Lucida Bright"/>
              <w:i/>
              <w:sz w:val="24"/>
              <w:szCs w:val="24"/>
            </w:rPr>
            <w:t xml:space="preserve">Arguments used to validate and </w:t>
          </w:r>
          <w:r w:rsidRPr="004C4989">
            <w:rPr>
              <w:rFonts w:ascii="Lucida Bright" w:eastAsia="Times New Roman" w:hAnsi="Lucida Bright"/>
              <w:i/>
              <w:sz w:val="24"/>
              <w:szCs w:val="24"/>
            </w:rPr>
            <w:lastRenderedPageBreak/>
            <w:t>explain the propositions (deductive, inductive, etc.).</w:t>
          </w:r>
          <w:r w:rsidRPr="004C4989">
            <w:rPr>
              <w:rFonts w:ascii="Lucida Bright" w:eastAsia="Times New Roman" w:hAnsi="Lucida Bright"/>
              <w:sz w:val="24"/>
              <w:szCs w:val="24"/>
            </w:rPr>
            <w:t xml:space="preserve"> </w:t>
          </w:r>
        </w:p>
        <w:p w:rsidR="004C4989" w:rsidRPr="004C4989" w:rsidRDefault="004C4989" w:rsidP="004C4989">
          <w:pPr>
            <w:spacing w:after="0" w:line="360" w:lineRule="auto"/>
            <w:ind w:firstLine="540"/>
            <w:jc w:val="both"/>
            <w:rPr>
              <w:rFonts w:ascii="Lucida Bright" w:hAnsi="Lucida Bright"/>
              <w:sz w:val="24"/>
              <w:szCs w:val="24"/>
              <w:lang w:val="sv-SE"/>
            </w:rPr>
          </w:pPr>
          <w:r w:rsidRPr="004C4989">
            <w:rPr>
              <w:rFonts w:ascii="Lucida Bright" w:hAnsi="Lucida Bright"/>
              <w:sz w:val="24"/>
              <w:szCs w:val="24"/>
              <w:lang w:val="sv-SE"/>
            </w:rPr>
            <w:t>Kenyataan yang terjadi hingga saat ini, hasil belajar matematika siswa masih rendah, baik pada jenjang pendidikan dasar maupun jenjang Menengah. Rendahnya hasil belajar Matematika siswa tersebut biasanya dikarenakan dalam proses pembelajaran guru Matematika umumnya terlalu berkonsentrasi pada pemberian latihan pada siswa untuk  menyelesaikan soal. Dalam kegiatan pembelajaran, guru biasanya menjelaskan konsep secara informatif, memberikan contoh soal, dan memberikan soal-soal latihan. Guru merupakan pusat kegiatan, sedangkan siswa selama kegiatan pembelajaran cenderung pasif. Siswa hanya mendengarkan, mencatat penjelasan, dan mengerjakan soal. Dengan demikian pengalaman belajar yang telah mereka miliki tidak berkembang.</w:t>
          </w:r>
        </w:p>
        <w:p w:rsidR="004C4989" w:rsidRPr="004C4989" w:rsidRDefault="004C4989" w:rsidP="004C4989">
          <w:pPr>
            <w:spacing w:after="0" w:line="360" w:lineRule="auto"/>
            <w:ind w:firstLine="540"/>
            <w:jc w:val="both"/>
            <w:rPr>
              <w:rFonts w:ascii="Lucida Bright" w:hAnsi="Lucida Bright"/>
              <w:sz w:val="24"/>
              <w:szCs w:val="24"/>
              <w:lang w:val="sv-SE"/>
            </w:rPr>
          </w:pPr>
          <w:r w:rsidRPr="004C4989">
            <w:rPr>
              <w:rFonts w:ascii="Lucida Bright" w:hAnsi="Lucida Bright"/>
              <w:sz w:val="24"/>
              <w:szCs w:val="24"/>
              <w:lang w:val="sv-SE"/>
            </w:rPr>
            <w:t xml:space="preserve">Kesulitan pada Matematika salah satunya disebabkan karena pembelajaran Matematika kurang bermakna, siswa masih belum aktif terlibat dalam kegiatan pembelajaran, sehingga pemahaman </w:t>
          </w:r>
          <w:r w:rsidRPr="004C4989">
            <w:rPr>
              <w:rFonts w:ascii="Lucida Bright" w:hAnsi="Lucida Bright"/>
              <w:sz w:val="24"/>
              <w:szCs w:val="24"/>
              <w:lang w:val="sv-SE"/>
            </w:rPr>
            <w:lastRenderedPageBreak/>
            <w:t>siswa tentang konsep Matematika sangat lemah. Menurut Johar (2003), hal ini terjadi karena pembelajaran Matematika pada saat ini pada umumnya siswa menerima begitu saja apa yang disampaikan guru. Padahal pada umumnya siswa telah mengenal ide-ide Matematika sejak dini. Siswa memiliki pengalaman belajar, sehingga siswa mempunyai kemampuan untuk berkembang. Dengan demikian, pembelajaran di sekolah akan lebih bermakna jika guru mengaitkan pengetahuan dengan pengalaman yang telah dimiliki siswa, terlebih guru mampu memilih strategi pembelajaran yang sesuai. Hal ini sebagaimana dikemukakan oleh</w:t>
          </w:r>
        </w:p>
        <w:p w:rsidR="004C4989" w:rsidRPr="004C4989" w:rsidRDefault="004C4989" w:rsidP="004C4989">
          <w:pPr>
            <w:spacing w:after="0" w:line="360" w:lineRule="auto"/>
            <w:jc w:val="both"/>
            <w:rPr>
              <w:rFonts w:ascii="Lucida Bright" w:hAnsi="Lucida Bright"/>
              <w:sz w:val="24"/>
              <w:szCs w:val="24"/>
            </w:rPr>
          </w:pPr>
          <w:r w:rsidRPr="004C4989">
            <w:rPr>
              <w:rFonts w:ascii="Lucida Bright" w:hAnsi="Lucida Bright"/>
              <w:sz w:val="24"/>
              <w:szCs w:val="24"/>
            </w:rPr>
            <w:t xml:space="preserve">Lee (2010) </w:t>
          </w:r>
          <w:r w:rsidRPr="004C4989">
            <w:rPr>
              <w:rFonts w:ascii="Lucida Bright" w:hAnsi="Lucida Bright"/>
              <w:sz w:val="24"/>
              <w:szCs w:val="24"/>
              <w:lang w:val="sv-SE"/>
            </w:rPr>
            <w:t>menjelaskan</w:t>
          </w:r>
          <w:r w:rsidRPr="004C4989">
            <w:rPr>
              <w:rFonts w:ascii="Lucida Bright" w:hAnsi="Lucida Bright"/>
              <w:sz w:val="24"/>
              <w:szCs w:val="24"/>
            </w:rPr>
            <w:t xml:space="preserve"> bahwa “</w:t>
          </w:r>
          <w:r w:rsidRPr="004C4989">
            <w:rPr>
              <w:rFonts w:ascii="Lucida Bright" w:hAnsi="Lucida Bright"/>
              <w:i/>
              <w:sz w:val="24"/>
              <w:szCs w:val="24"/>
            </w:rPr>
            <w:t>Learning strategies are the various operations that learners use in order to make sense of their learning</w:t>
          </w:r>
          <w:r w:rsidRPr="004C4989">
            <w:rPr>
              <w:rFonts w:ascii="Lucida Bright" w:hAnsi="Lucida Bright"/>
              <w:sz w:val="24"/>
              <w:szCs w:val="24"/>
            </w:rPr>
            <w:t xml:space="preserve">”. Peran strategi pembelajaran sangat </w:t>
          </w:r>
          <w:r w:rsidRPr="004C4989">
            <w:rPr>
              <w:rFonts w:ascii="Lucida Bright" w:hAnsi="Lucida Bright"/>
              <w:sz w:val="24"/>
              <w:szCs w:val="24"/>
              <w:lang w:val="sv-SE"/>
            </w:rPr>
            <w:t>penting</w:t>
          </w:r>
          <w:r w:rsidRPr="004C4989">
            <w:rPr>
              <w:rFonts w:ascii="Lucida Bright" w:hAnsi="Lucida Bright"/>
              <w:sz w:val="24"/>
              <w:szCs w:val="24"/>
            </w:rPr>
            <w:t xml:space="preserve"> untuk mengefektifkan kegiatan pembelajaran seperti yang dijelaskan oleh Jading, Gruber, dan Batinic (2009) yang menjelaskan bahwa “</w:t>
          </w:r>
          <w:r w:rsidRPr="004C4989">
            <w:rPr>
              <w:rFonts w:ascii="Lucida Bright" w:hAnsi="Lucida Bright"/>
              <w:i/>
              <w:sz w:val="24"/>
              <w:szCs w:val="24"/>
            </w:rPr>
            <w:t>Learning strategies are helpful for effective knowledge acquisition</w:t>
          </w:r>
          <w:r w:rsidRPr="004C4989">
            <w:rPr>
              <w:rFonts w:ascii="Lucida Bright" w:hAnsi="Lucida Bright"/>
              <w:sz w:val="24"/>
              <w:szCs w:val="24"/>
            </w:rPr>
            <w:t xml:space="preserve">”. </w:t>
          </w:r>
        </w:p>
        <w:p w:rsidR="004C4989" w:rsidRPr="004C4989" w:rsidRDefault="004C4989" w:rsidP="004C4989">
          <w:pPr>
            <w:spacing w:after="0" w:line="360" w:lineRule="auto"/>
            <w:ind w:firstLine="567"/>
            <w:jc w:val="both"/>
            <w:rPr>
              <w:rFonts w:ascii="Lucida Bright" w:hAnsi="Lucida Bright"/>
              <w:sz w:val="24"/>
              <w:szCs w:val="24"/>
              <w:lang w:val="sv-SE"/>
            </w:rPr>
          </w:pPr>
          <w:r w:rsidRPr="004C4989">
            <w:rPr>
              <w:rFonts w:ascii="Lucida Bright" w:hAnsi="Lucida Bright"/>
              <w:sz w:val="24"/>
              <w:szCs w:val="24"/>
              <w:lang w:val="sv-SE"/>
            </w:rPr>
            <w:lastRenderedPageBreak/>
            <w:t>Berdasarkan pengamatan di lapangan, diperoleh informasi bahwa Matematika merupakan salah satu mata pelajaran yang dianggap sulit oleh siswa. Siswa Kelas XI TSP SMK Negeri 1 Nganjuk yang menganggap mata pelajaran Matematika sangat sulit. Anggapan ini mengakibatkan beberapa siswa menjadi malas dalam belajar Matematika, sehingga beberapa siswa masih enggan untuk ikut berperan aktif pada saat pembelajaran berlangsung. Keaktifan siswa dalam pembelajaran merupakan salah satu hal yang penting dalam pembelajaran. Selama ini model pembelajaran yang sebagian besar digunakan oleh guru di sekolah dalam mengajar adalah model pembelajaran langsung.</w:t>
          </w:r>
        </w:p>
        <w:p w:rsidR="004C4989" w:rsidRPr="004C4989" w:rsidRDefault="004C4989" w:rsidP="004C4989">
          <w:pPr>
            <w:spacing w:after="0" w:line="360" w:lineRule="auto"/>
            <w:ind w:firstLine="540"/>
            <w:jc w:val="both"/>
            <w:rPr>
              <w:rFonts w:ascii="Lucida Bright" w:hAnsi="Lucida Bright"/>
              <w:sz w:val="24"/>
              <w:szCs w:val="24"/>
              <w:lang w:val="sv-SE"/>
            </w:rPr>
          </w:pPr>
          <w:r w:rsidRPr="004C4989">
            <w:rPr>
              <w:rFonts w:ascii="Lucida Bright" w:hAnsi="Lucida Bright"/>
              <w:sz w:val="24"/>
              <w:szCs w:val="24"/>
              <w:lang w:val="sv-SE"/>
            </w:rPr>
            <w:t xml:space="preserve">Studi pendahuluan yang dilakukan di SMK Negeri 1 Nganjuk dengan melakukan observasi untuk pembelajaran Matematika terlihat guru menggunakan model pembelajaran langsung, guru merupakan subyek utama kegiatan pembelajaran. Guru dalam menyampaikan dan menyajikan bahan pelajaran disertai dengan </w:t>
          </w:r>
          <w:r w:rsidRPr="004C4989">
            <w:rPr>
              <w:rFonts w:ascii="Lucida Bright" w:hAnsi="Lucida Bright"/>
              <w:sz w:val="24"/>
              <w:szCs w:val="24"/>
              <w:lang w:val="sv-SE"/>
            </w:rPr>
            <w:lastRenderedPageBreak/>
            <w:t>macam-macam penggunaan metode pembelajaran lain, seperti diskusi, tanya jawab, pemberian tugas, dan sebagainya. Guru menjelaskan materi yang diajarkan dengan mengunakan contoh, kemudian siswa diminta untuk menyebutkan kembali dan menerapkan ke soal yang lain yang sesuai dengan contoh tersebut, guru merupakan subyek utama dalam proses pembelajaran. Siswa SMK Negeri 1 Nganjuk selama kegiatan pembelajaran hanya mendengarkan semua hal yang dijelaskan oleh guru, mecatat materi yang telah diberikan, dan mengerjakan segala sesuatu yang diperintahkan oleh guru. Selama pembelajaran siswa menerima suatu materi yang sudah jadi, siswa tidak ikut berfikir dan menggunakan pengalaman belajarnya. Di akhir pembelajaran, hasil kerja siswa sebatas mengenal operasi hitung bilangan dalam bentuk yang sudah jadi.</w:t>
          </w:r>
        </w:p>
        <w:p w:rsidR="004C4989" w:rsidRPr="004C4989" w:rsidRDefault="004C4989" w:rsidP="004C4989">
          <w:pPr>
            <w:spacing w:after="0" w:line="360" w:lineRule="auto"/>
            <w:ind w:firstLine="540"/>
            <w:jc w:val="both"/>
            <w:rPr>
              <w:rFonts w:ascii="Lucida Bright" w:hAnsi="Lucida Bright"/>
              <w:sz w:val="24"/>
              <w:szCs w:val="24"/>
              <w:lang w:val="sv-SE"/>
            </w:rPr>
          </w:pPr>
          <w:r w:rsidRPr="004C4989">
            <w:rPr>
              <w:rFonts w:ascii="Lucida Bright" w:hAnsi="Lucida Bright"/>
              <w:sz w:val="24"/>
              <w:szCs w:val="24"/>
              <w:lang w:val="sv-SE"/>
            </w:rPr>
            <w:t xml:space="preserve">Ada beberapa siswa SMK Negeri 1 Nganjuk yang kurang antusias mengikuti pelajaran dikarenakan tidak adanya motivasi belajar dari diri mereka. Siswa tersebut masih </w:t>
          </w:r>
          <w:r w:rsidRPr="004C4989">
            <w:rPr>
              <w:rFonts w:ascii="Lucida Bright" w:hAnsi="Lucida Bright"/>
              <w:sz w:val="24"/>
              <w:szCs w:val="24"/>
              <w:lang w:val="sv-SE"/>
            </w:rPr>
            <w:lastRenderedPageBreak/>
            <w:t>pasif, enggan, takut, dan malu untuk bertanya. Mereka memilih untuk diam jika ada suatu hal yang belum mereka mengerti atau pahami dari pada harus bertanya kepada guru yang mengajar. Menurut seorang siswa, hal ini disebabkan karena mereka tidak berani bertanya kepada guru, takut salah dan lebih senang bertanya kepada teman. Keaktifan siswa untuk mengerjakan Pekerjaan Rumah (PR) masih kurang, beberapa siswa mengatakan alasan mereka tidak mengerjakan PR karena tidak bisa mengerjakan, lupa, malas, dan lain sebagainya. Keadaan tersebut, apabila didiamkan akan menyebabkan siswa semakin mengalami kesulitan dalam mempelajari dan memahami konsep-konsep berikutnya.</w:t>
          </w:r>
        </w:p>
        <w:p w:rsidR="004C4989" w:rsidRPr="004C4989" w:rsidRDefault="004C4989" w:rsidP="004C4989">
          <w:pPr>
            <w:spacing w:after="0" w:line="360" w:lineRule="auto"/>
            <w:ind w:firstLine="540"/>
            <w:jc w:val="both"/>
            <w:rPr>
              <w:rFonts w:ascii="Lucida Bright" w:hAnsi="Lucida Bright"/>
              <w:sz w:val="24"/>
              <w:szCs w:val="24"/>
              <w:lang w:val="sv-SE"/>
            </w:rPr>
          </w:pPr>
          <w:r w:rsidRPr="004C4989">
            <w:rPr>
              <w:rFonts w:ascii="Lucida Bright" w:hAnsi="Lucida Bright"/>
              <w:sz w:val="24"/>
              <w:szCs w:val="24"/>
              <w:lang w:val="sv-SE"/>
            </w:rPr>
            <w:t xml:space="preserve">Kurangnya motivasi siswa kelas XI TSP SMK Negeri 1 Nganjuk dalam pembelajaran Matematika seperti yang dijelaskan di atas ternyata memperngaruhi hasil belajar siswa. Nilai Kriteria Ketuntasan Minimal yang ditentukan untuk mata pelajaran Matematika yaitu 7.50 masih belum dapat dicapai oleh </w:t>
          </w:r>
          <w:r w:rsidRPr="004C4989">
            <w:rPr>
              <w:rFonts w:ascii="Lucida Bright" w:hAnsi="Lucida Bright"/>
              <w:sz w:val="24"/>
              <w:szCs w:val="24"/>
              <w:lang w:val="sv-SE"/>
            </w:rPr>
            <w:lastRenderedPageBreak/>
            <w:t>siswa. Rata-rata nilai matematika kelas XI untuk mata pelajaran matematika hanya mampu mencapai nilai 6.40. Pemahaman siswa yang kurang, ketidak aktifan dalam pembelajaran, dan tidak adanya keinginan untuk belajar menyebabkan hasil belajar siswa rendah untuk mata pelajaran matematika.</w:t>
          </w:r>
        </w:p>
        <w:p w:rsidR="004C4989" w:rsidRPr="004C4989" w:rsidRDefault="004C4989" w:rsidP="004C4989">
          <w:pPr>
            <w:spacing w:after="0" w:line="360" w:lineRule="auto"/>
            <w:ind w:firstLine="540"/>
            <w:jc w:val="both"/>
            <w:rPr>
              <w:rFonts w:ascii="Lucida Bright" w:hAnsi="Lucida Bright"/>
              <w:sz w:val="24"/>
              <w:szCs w:val="24"/>
              <w:lang w:val="sv-SE"/>
            </w:rPr>
          </w:pPr>
          <w:r w:rsidRPr="004C4989">
            <w:rPr>
              <w:rFonts w:ascii="Lucida Bright" w:hAnsi="Lucida Bright"/>
              <w:sz w:val="24"/>
              <w:szCs w:val="24"/>
              <w:lang w:val="sv-SE"/>
            </w:rPr>
            <w:t xml:space="preserve">Sebagai upaya meningkatkan motivasi dan hasil belajar Matematika siswa, perlu dikembangkan suatu pembelajaran yang tepat, sehingga dapat memberikan kesempatan bagi siswa untuk bertukar pendapat, bekerjasama dengan teman, berinteraksi dengan guru, menggunakan maupun mengingat kembali konsep yang dipelajari. Mengingat pentingnya pelajaran matematika untuk pendidikan, guru diharapkan mampu merencanakan pembelajaran sedemikian rupa sehingga siswa akan tertarik dengan matematika. Terdapat beberapa model pembelajaran yang dapat digunakan dalam pembelajaran matematika untuk meningkatkan keaktifan siswa dalam pembelajaran </w:t>
          </w:r>
          <w:r w:rsidRPr="004C4989">
            <w:rPr>
              <w:rFonts w:ascii="Lucida Bright" w:hAnsi="Lucida Bright"/>
              <w:sz w:val="24"/>
              <w:szCs w:val="24"/>
              <w:lang w:val="sv-SE"/>
            </w:rPr>
            <w:lastRenderedPageBreak/>
            <w:t>matematika antara lain model pembelajaran berbasis masalah, model pembelajaran portofolio, model pembelajaran kooperatif, dan model pembelajaran penemuan.</w:t>
          </w:r>
        </w:p>
        <w:p w:rsidR="004C4989" w:rsidRPr="004C4989" w:rsidRDefault="004C4989" w:rsidP="004C4989">
          <w:pPr>
            <w:spacing w:after="0" w:line="360" w:lineRule="auto"/>
            <w:ind w:firstLine="540"/>
            <w:jc w:val="both"/>
            <w:rPr>
              <w:rFonts w:ascii="Lucida Bright" w:hAnsi="Lucida Bright"/>
              <w:sz w:val="24"/>
              <w:szCs w:val="24"/>
              <w:lang w:val="sv-SE"/>
            </w:rPr>
          </w:pPr>
          <w:r w:rsidRPr="004C4989">
            <w:rPr>
              <w:rFonts w:ascii="Lucida Bright" w:hAnsi="Lucida Bright"/>
              <w:sz w:val="24"/>
              <w:szCs w:val="24"/>
              <w:lang w:val="sv-SE"/>
            </w:rPr>
            <w:t>Model pembelajaran tersebut melibatkan aktivitas seluruh siswa tanpa harus ada perbedaan status, melibatkan peran siswa sebagai tutor sebaya dan mengandung unsur permainan. Aktivitas belajar dirancang sedemikian rupa sehingga memungkinkan siswa dapat belajar lebih santai, menumbuhkan tanggung jawab, kerjasama, persaingan sehat, dan keterlibatan belajar. Melalui belajar kelompok diharapkan keaktifan siswa dalam pembelajaran matematika mengalami peningkatan, sebab siswa bisa ikut berperan aktif dan dapat memperoleh informasi tambahan dari kelompoknya. Dengan demikian pembelajaran ini mampu meningkatkan pemahaman siswa tingkat sekolah menengah terhadap aspek materi bilangan. Pada kegiatan belajar, siswa diarahkan pada latihan menyelesaikan masalah dengan menyelesaikannya sendiri.</w:t>
          </w:r>
        </w:p>
        <w:p w:rsidR="004C4989" w:rsidRPr="004C4989" w:rsidRDefault="004C4989" w:rsidP="004C4989">
          <w:pPr>
            <w:spacing w:after="0" w:line="360" w:lineRule="auto"/>
            <w:ind w:firstLine="540"/>
            <w:jc w:val="both"/>
            <w:rPr>
              <w:rFonts w:ascii="Lucida Bright" w:hAnsi="Lucida Bright"/>
              <w:sz w:val="24"/>
              <w:szCs w:val="24"/>
              <w:lang w:val="sv-SE"/>
            </w:rPr>
          </w:pPr>
          <w:r w:rsidRPr="004C4989">
            <w:rPr>
              <w:rFonts w:ascii="Lucida Bright" w:hAnsi="Lucida Bright"/>
              <w:sz w:val="24"/>
              <w:szCs w:val="24"/>
              <w:lang w:val="sv-SE"/>
            </w:rPr>
            <w:lastRenderedPageBreak/>
            <w:t>Dalam pembelajaran matematika, seringkali rendahnya motivasi belajar siswa disebabkan karena siswa memiliki beban belajar yang banyak. Tinggi rendahnya motivasi belajar matematika siswa sering dikaitkan dengan keberhasilan atau kegagalan siswa dalam berhasil. Siswa yang memiliki motivasi belajar matematika tinggi dan sedang selalu berusaha menyelesaikan tugas dengan baik, serta membandingkan hasilnya dengan orang lain. Salah satu faktor yang mempengaruhi motivasi belajar matematika siswa adalah karakteristik mata pelajaran yang dipelajari. Dalam hal ini dapat diduga bahwa motivasi belajar siswa terhadap matematika merupakan faktor yang sangat berpengaruh terhadap perolehan hasil belajar matematika siswa.</w:t>
          </w:r>
        </w:p>
        <w:p w:rsidR="004C4989" w:rsidRPr="004C4989" w:rsidRDefault="004C4989" w:rsidP="004C4989">
          <w:pPr>
            <w:spacing w:after="0" w:line="360" w:lineRule="auto"/>
            <w:ind w:firstLine="540"/>
            <w:jc w:val="both"/>
            <w:rPr>
              <w:rFonts w:ascii="Lucida Bright" w:hAnsi="Lucida Bright"/>
              <w:sz w:val="24"/>
              <w:szCs w:val="24"/>
              <w:lang w:val="sv-SE"/>
            </w:rPr>
          </w:pPr>
          <w:r w:rsidRPr="004C4989">
            <w:rPr>
              <w:rFonts w:ascii="Lucida Bright" w:hAnsi="Lucida Bright"/>
              <w:sz w:val="24"/>
              <w:szCs w:val="24"/>
              <w:lang w:val="sv-SE"/>
            </w:rPr>
            <w:t>Adapun hal yang menyebabkan motivasi belajar rendah, diantaranya adalah sebagai berikut.</w:t>
          </w:r>
        </w:p>
        <w:p w:rsidR="004C4989" w:rsidRPr="004C4989" w:rsidRDefault="004C4989" w:rsidP="004C4989">
          <w:pPr>
            <w:numPr>
              <w:ilvl w:val="0"/>
              <w:numId w:val="12"/>
            </w:numPr>
            <w:tabs>
              <w:tab w:val="left" w:pos="284"/>
            </w:tabs>
            <w:spacing w:after="0" w:line="360" w:lineRule="auto"/>
            <w:ind w:left="284" w:hanging="284"/>
            <w:jc w:val="both"/>
            <w:rPr>
              <w:rFonts w:ascii="Lucida Bright" w:eastAsia="Times New Roman" w:hAnsi="Lucida Bright"/>
              <w:sz w:val="24"/>
              <w:szCs w:val="24"/>
            </w:rPr>
          </w:pPr>
          <w:r w:rsidRPr="004C4989">
            <w:rPr>
              <w:rFonts w:ascii="Lucida Bright" w:eastAsia="Times New Roman" w:hAnsi="Lucida Bright"/>
              <w:sz w:val="24"/>
              <w:szCs w:val="24"/>
            </w:rPr>
            <w:t>Siswa menganggap pelajaran tersebut tidak perlu (tidak berguna)</w:t>
          </w:r>
        </w:p>
        <w:p w:rsidR="004C4989" w:rsidRPr="004C4989" w:rsidRDefault="004C4989" w:rsidP="004C4989">
          <w:pPr>
            <w:numPr>
              <w:ilvl w:val="0"/>
              <w:numId w:val="12"/>
            </w:numPr>
            <w:tabs>
              <w:tab w:val="left" w:pos="284"/>
            </w:tabs>
            <w:spacing w:after="0" w:line="360" w:lineRule="auto"/>
            <w:ind w:left="284" w:hanging="284"/>
            <w:jc w:val="both"/>
            <w:rPr>
              <w:rFonts w:ascii="Lucida Bright" w:eastAsia="Times New Roman" w:hAnsi="Lucida Bright"/>
              <w:sz w:val="24"/>
              <w:szCs w:val="24"/>
            </w:rPr>
          </w:pPr>
          <w:r w:rsidRPr="004C4989">
            <w:rPr>
              <w:rFonts w:ascii="Lucida Bright" w:eastAsia="Times New Roman" w:hAnsi="Lucida Bright"/>
              <w:sz w:val="24"/>
              <w:szCs w:val="24"/>
            </w:rPr>
            <w:t>Pengaruh dari sifat staff penggajar tersebut</w:t>
          </w:r>
        </w:p>
        <w:p w:rsidR="004C4989" w:rsidRPr="004C4989" w:rsidRDefault="004C4989" w:rsidP="004C4989">
          <w:pPr>
            <w:numPr>
              <w:ilvl w:val="0"/>
              <w:numId w:val="12"/>
            </w:numPr>
            <w:tabs>
              <w:tab w:val="left" w:pos="284"/>
            </w:tabs>
            <w:spacing w:after="0" w:line="360" w:lineRule="auto"/>
            <w:ind w:left="284" w:hanging="284"/>
            <w:jc w:val="both"/>
            <w:rPr>
              <w:rFonts w:ascii="Lucida Bright" w:eastAsia="Times New Roman" w:hAnsi="Lucida Bright"/>
              <w:sz w:val="24"/>
              <w:szCs w:val="24"/>
            </w:rPr>
          </w:pPr>
          <w:r w:rsidRPr="004C4989">
            <w:rPr>
              <w:rFonts w:ascii="Lucida Bright" w:eastAsia="Times New Roman" w:hAnsi="Lucida Bright"/>
              <w:sz w:val="24"/>
              <w:szCs w:val="24"/>
            </w:rPr>
            <w:lastRenderedPageBreak/>
            <w:t>Kepenatan atas       gaya /sistem belajar yang diterapkan</w:t>
          </w:r>
        </w:p>
        <w:p w:rsidR="004C4989" w:rsidRPr="004C4989" w:rsidRDefault="004C4989" w:rsidP="004C4989">
          <w:pPr>
            <w:numPr>
              <w:ilvl w:val="0"/>
              <w:numId w:val="12"/>
            </w:numPr>
            <w:tabs>
              <w:tab w:val="left" w:pos="284"/>
            </w:tabs>
            <w:spacing w:after="0" w:line="360" w:lineRule="auto"/>
            <w:ind w:left="284" w:hanging="284"/>
            <w:jc w:val="both"/>
            <w:rPr>
              <w:rFonts w:ascii="Lucida Bright" w:eastAsia="Times New Roman" w:hAnsi="Lucida Bright"/>
              <w:sz w:val="24"/>
              <w:szCs w:val="24"/>
            </w:rPr>
          </w:pPr>
          <w:r w:rsidRPr="004C4989">
            <w:rPr>
              <w:rFonts w:ascii="Lucida Bright" w:eastAsia="Times New Roman" w:hAnsi="Lucida Bright"/>
              <w:sz w:val="24"/>
              <w:szCs w:val="24"/>
            </w:rPr>
            <w:t>Fasilitas/prasarana pembelajar-an yang kurang memadai</w:t>
          </w:r>
        </w:p>
        <w:p w:rsidR="004C4989" w:rsidRPr="004C4989" w:rsidRDefault="004C4989" w:rsidP="004C4989">
          <w:pPr>
            <w:numPr>
              <w:ilvl w:val="0"/>
              <w:numId w:val="12"/>
            </w:numPr>
            <w:tabs>
              <w:tab w:val="left" w:pos="284"/>
            </w:tabs>
            <w:spacing w:after="0" w:line="360" w:lineRule="auto"/>
            <w:ind w:left="284" w:hanging="284"/>
            <w:jc w:val="both"/>
            <w:rPr>
              <w:rFonts w:ascii="Lucida Bright" w:eastAsia="Times New Roman" w:hAnsi="Lucida Bright"/>
              <w:sz w:val="24"/>
              <w:szCs w:val="24"/>
            </w:rPr>
          </w:pPr>
          <w:r w:rsidRPr="004C4989">
            <w:rPr>
              <w:rFonts w:ascii="Lucida Bright" w:eastAsia="Times New Roman" w:hAnsi="Lucida Bright"/>
              <w:sz w:val="24"/>
              <w:szCs w:val="24"/>
            </w:rPr>
            <w:t>Suhu ruangan/Cuaca (hal ini kurang logis namun menurut peneliti tidak karena apabila udaranya sejuk/dingin siswa menjadi mengantuk)</w:t>
          </w:r>
        </w:p>
        <w:p w:rsidR="004C4989" w:rsidRPr="004C4989" w:rsidRDefault="004C4989" w:rsidP="004C4989">
          <w:pPr>
            <w:spacing w:after="0" w:line="360" w:lineRule="auto"/>
            <w:ind w:firstLine="540"/>
            <w:jc w:val="both"/>
            <w:rPr>
              <w:rFonts w:ascii="Lucida Bright" w:eastAsia="Times New Roman" w:hAnsi="Lucida Bright"/>
              <w:sz w:val="24"/>
              <w:szCs w:val="24"/>
            </w:rPr>
          </w:pPr>
          <w:r w:rsidRPr="004C4989">
            <w:rPr>
              <w:rFonts w:ascii="Lucida Bright" w:eastAsia="Times New Roman" w:hAnsi="Lucida Bright"/>
              <w:sz w:val="24"/>
              <w:szCs w:val="24"/>
            </w:rPr>
            <w:t xml:space="preserve">Berbagai upaya dilakukan </w:t>
          </w:r>
          <w:proofErr w:type="gramStart"/>
          <w:r w:rsidRPr="004C4989">
            <w:rPr>
              <w:rFonts w:ascii="Lucida Bright" w:eastAsia="Times New Roman" w:hAnsi="Lucida Bright"/>
              <w:sz w:val="24"/>
              <w:szCs w:val="24"/>
            </w:rPr>
            <w:t>untuk  dapat</w:t>
          </w:r>
          <w:proofErr w:type="gramEnd"/>
          <w:r w:rsidRPr="004C4989">
            <w:rPr>
              <w:rFonts w:ascii="Lucida Bright" w:eastAsia="Times New Roman" w:hAnsi="Lucida Bright"/>
              <w:sz w:val="24"/>
              <w:szCs w:val="24"/>
            </w:rPr>
            <w:t xml:space="preserve">  meningkatkan hasil belajar dan motivasi belajar siswa. Salah satu upaya dalam meningkatkan hasil belajar adalah pemilihan variasi pendekatan, strategi </w:t>
          </w:r>
          <w:proofErr w:type="gramStart"/>
          <w:r w:rsidRPr="004C4989">
            <w:rPr>
              <w:rFonts w:ascii="Lucida Bright" w:eastAsia="Times New Roman" w:hAnsi="Lucida Bright"/>
              <w:sz w:val="24"/>
              <w:szCs w:val="24"/>
            </w:rPr>
            <w:t>ataupun  model</w:t>
          </w:r>
          <w:proofErr w:type="gramEnd"/>
          <w:r w:rsidRPr="004C4989">
            <w:rPr>
              <w:rFonts w:ascii="Lucida Bright" w:eastAsia="Times New Roman" w:hAnsi="Lucida Bright"/>
              <w:sz w:val="24"/>
              <w:szCs w:val="24"/>
            </w:rPr>
            <w:t xml:space="preserve">  pembelajaran  yang digunakan guru dalam kegiatan pembelajaran di kelas. Pembelajaran matematika hendaknya memfasilitasi siswa belajar dalam suasana yang aktif dengan </w:t>
          </w:r>
          <w:proofErr w:type="gramStart"/>
          <w:r w:rsidRPr="004C4989">
            <w:rPr>
              <w:rFonts w:ascii="Lucida Bright" w:eastAsia="Times New Roman" w:hAnsi="Lucida Bright"/>
              <w:sz w:val="24"/>
              <w:szCs w:val="24"/>
            </w:rPr>
            <w:t>adanya  interaksi</w:t>
          </w:r>
          <w:proofErr w:type="gramEnd"/>
          <w:r w:rsidRPr="004C4989">
            <w:rPr>
              <w:rFonts w:ascii="Lucida Bright" w:eastAsia="Times New Roman" w:hAnsi="Lucida Bright"/>
              <w:sz w:val="24"/>
              <w:szCs w:val="24"/>
            </w:rPr>
            <w:t xml:space="preserve"> siswa dengan siswa maupun siswa dengan guru. </w:t>
          </w:r>
          <w:proofErr w:type="gramStart"/>
          <w:r w:rsidRPr="004C4989">
            <w:rPr>
              <w:rFonts w:ascii="Lucida Bright" w:eastAsia="Times New Roman" w:hAnsi="Lucida Bright"/>
              <w:sz w:val="24"/>
              <w:szCs w:val="24"/>
            </w:rPr>
            <w:t>Turmudi (2008: 10) mengatakan bahwa “agar terjadi interaksi antara siswa dengan siswa, guru hendaknya memiliki kemampuan mengajar dengan pendekatan kerja kelompok.</w:t>
          </w:r>
          <w:proofErr w:type="gramEnd"/>
          <w:r w:rsidRPr="004C4989">
            <w:rPr>
              <w:rFonts w:ascii="Lucida Bright" w:eastAsia="Times New Roman" w:hAnsi="Lucida Bright"/>
              <w:sz w:val="24"/>
              <w:szCs w:val="24"/>
            </w:rPr>
            <w:t xml:space="preserve"> </w:t>
          </w:r>
          <w:proofErr w:type="gramStart"/>
          <w:r w:rsidRPr="004C4989">
            <w:rPr>
              <w:rFonts w:ascii="Lucida Bright" w:eastAsia="Times New Roman" w:hAnsi="Lucida Bright"/>
              <w:sz w:val="24"/>
              <w:szCs w:val="24"/>
            </w:rPr>
            <w:t xml:space="preserve">Sebab dengan kerja kelompok inilah </w:t>
          </w:r>
          <w:r w:rsidRPr="004C4989">
            <w:rPr>
              <w:rFonts w:ascii="Lucida Bright" w:eastAsia="Times New Roman" w:hAnsi="Lucida Bright"/>
              <w:sz w:val="24"/>
              <w:szCs w:val="24"/>
            </w:rPr>
            <w:lastRenderedPageBreak/>
            <w:t>interaksi antara siswa dengan siswa akan terjadi.”</w:t>
          </w:r>
          <w:proofErr w:type="gramEnd"/>
          <w:r w:rsidRPr="004C4989">
            <w:rPr>
              <w:rFonts w:ascii="Lucida Bright" w:eastAsia="Times New Roman" w:hAnsi="Lucida Bright"/>
              <w:sz w:val="24"/>
              <w:szCs w:val="24"/>
            </w:rPr>
            <w:t xml:space="preserve"> </w:t>
          </w:r>
        </w:p>
        <w:p w:rsidR="004C4989" w:rsidRPr="004C4989" w:rsidRDefault="004C4989" w:rsidP="004C4989">
          <w:pPr>
            <w:spacing w:after="0" w:line="360" w:lineRule="auto"/>
            <w:ind w:firstLine="540"/>
            <w:jc w:val="both"/>
            <w:rPr>
              <w:rFonts w:ascii="Lucida Bright" w:eastAsia="Times New Roman" w:hAnsi="Lucida Bright"/>
              <w:sz w:val="24"/>
              <w:szCs w:val="24"/>
            </w:rPr>
          </w:pPr>
          <w:r w:rsidRPr="004C4989">
            <w:rPr>
              <w:rFonts w:ascii="Lucida Bright" w:hAnsi="Lucida Bright"/>
              <w:sz w:val="24"/>
              <w:szCs w:val="24"/>
              <w:lang w:val="sv-SE"/>
            </w:rPr>
            <w:t>Berbagai macam model</w:t>
          </w:r>
          <w:r w:rsidRPr="004C4989">
            <w:rPr>
              <w:rFonts w:ascii="Lucida Bright" w:eastAsia="Times New Roman" w:hAnsi="Lucida Bright"/>
              <w:sz w:val="24"/>
              <w:szCs w:val="24"/>
            </w:rPr>
            <w:t xml:space="preserve"> </w:t>
          </w:r>
          <w:r w:rsidRPr="004C4989">
            <w:rPr>
              <w:rFonts w:ascii="Lucida Bright" w:hAnsi="Lucida Bright"/>
              <w:sz w:val="24"/>
              <w:szCs w:val="24"/>
              <w:lang w:val="sv-SE"/>
            </w:rPr>
            <w:t>pembelajaran</w:t>
          </w:r>
          <w:r w:rsidRPr="004C4989">
            <w:rPr>
              <w:rFonts w:ascii="Lucida Bright" w:eastAsia="Times New Roman" w:hAnsi="Lucida Bright"/>
              <w:sz w:val="24"/>
              <w:szCs w:val="24"/>
            </w:rPr>
            <w:t xml:space="preserve"> dapat melibatkan aktivitas siswa secara aktif dan menjadikan pembelajaran lebih bermakna dalam pembelajaran matematika, salah satu model pembelajaran yang dapat digunakan guru adalah pembelajaran kooperatif. </w:t>
          </w:r>
        </w:p>
        <w:p w:rsidR="004C4989" w:rsidRPr="004C4989" w:rsidRDefault="004C4989" w:rsidP="004C4989">
          <w:pPr>
            <w:spacing w:after="0" w:line="360" w:lineRule="auto"/>
            <w:ind w:firstLine="540"/>
            <w:jc w:val="both"/>
            <w:rPr>
              <w:rFonts w:ascii="Lucida Bright" w:eastAsia="Times New Roman" w:hAnsi="Lucida Bright"/>
              <w:sz w:val="24"/>
              <w:szCs w:val="24"/>
            </w:rPr>
          </w:pPr>
          <w:r w:rsidRPr="004C4989">
            <w:rPr>
              <w:rFonts w:ascii="Lucida Bright" w:eastAsia="Times New Roman" w:hAnsi="Lucida Bright"/>
              <w:sz w:val="24"/>
              <w:szCs w:val="24"/>
            </w:rPr>
            <w:t>Hijazi dan Al-Natour (2012) menjelaskan bahwa “</w:t>
          </w:r>
          <w:r w:rsidRPr="004C4989">
            <w:rPr>
              <w:rFonts w:ascii="Lucida Bright" w:eastAsia="Times New Roman" w:hAnsi="Lucida Bright"/>
              <w:i/>
              <w:sz w:val="24"/>
              <w:szCs w:val="24"/>
            </w:rPr>
            <w:t>Cooperative learning is a methodology that employs a variety of learning activities to improve students' understanding of a subject by using a structured approach which involves a series of steps, requiring students to create, analyze and apply concepts</w:t>
          </w:r>
          <w:r w:rsidRPr="004C4989">
            <w:rPr>
              <w:rFonts w:ascii="Lucida Bright" w:eastAsia="Times New Roman" w:hAnsi="Lucida Bright"/>
              <w:sz w:val="24"/>
              <w:szCs w:val="24"/>
            </w:rPr>
            <w:t xml:space="preserve">”. Pembelajaran kooperatif merupakan pembelajaran yang menekankan adanya kerja kelompok di dalam </w:t>
          </w:r>
          <w:proofErr w:type="gramStart"/>
          <w:r w:rsidRPr="004C4989">
            <w:rPr>
              <w:rFonts w:ascii="Lucida Bright" w:eastAsia="Times New Roman" w:hAnsi="Lucida Bright"/>
              <w:sz w:val="24"/>
              <w:szCs w:val="24"/>
            </w:rPr>
            <w:t>kegiatan  belajar</w:t>
          </w:r>
          <w:proofErr w:type="gramEnd"/>
          <w:r w:rsidRPr="004C4989">
            <w:rPr>
              <w:rFonts w:ascii="Lucida Bright" w:eastAsia="Times New Roman" w:hAnsi="Lucida Bright"/>
              <w:sz w:val="24"/>
              <w:szCs w:val="24"/>
            </w:rPr>
            <w:t xml:space="preserve"> mengajar di kelas. </w:t>
          </w:r>
        </w:p>
        <w:p w:rsidR="004C4989" w:rsidRPr="004C4989" w:rsidRDefault="004C4989" w:rsidP="004C4989">
          <w:pPr>
            <w:spacing w:after="0" w:line="360" w:lineRule="auto"/>
            <w:ind w:firstLine="540"/>
            <w:jc w:val="both"/>
            <w:rPr>
              <w:rFonts w:ascii="Lucida Bright" w:eastAsia="Times New Roman" w:hAnsi="Lucida Bright"/>
              <w:sz w:val="24"/>
              <w:szCs w:val="24"/>
            </w:rPr>
          </w:pPr>
          <w:r w:rsidRPr="004C4989">
            <w:rPr>
              <w:rFonts w:ascii="Lucida Bright" w:eastAsia="Times New Roman" w:hAnsi="Lucida Bright"/>
              <w:sz w:val="24"/>
              <w:szCs w:val="24"/>
            </w:rPr>
            <w:t xml:space="preserve">Pembelajaran kooperatif menjadikan pembelajaran di kelas menjadi lebih bermakna dengan adanya komunikasi antar anggota dan yang menjadi tujuan digunakannya pembelajaran </w:t>
          </w:r>
          <w:proofErr w:type="gramStart"/>
          <w:r w:rsidRPr="004C4989">
            <w:rPr>
              <w:rFonts w:ascii="Lucida Bright" w:eastAsia="Times New Roman" w:hAnsi="Lucida Bright"/>
              <w:sz w:val="24"/>
              <w:szCs w:val="24"/>
            </w:rPr>
            <w:lastRenderedPageBreak/>
            <w:t>kooperatif  antara</w:t>
          </w:r>
          <w:proofErr w:type="gramEnd"/>
          <w:r w:rsidRPr="004C4989">
            <w:rPr>
              <w:rFonts w:ascii="Lucida Bright" w:eastAsia="Times New Roman" w:hAnsi="Lucida Bright"/>
              <w:sz w:val="24"/>
              <w:szCs w:val="24"/>
            </w:rPr>
            <w:t xml:space="preserve"> lain  hasil belajar  dan  berbagai keterampilan sosial. Hal ini dikemukakan pula menurut </w:t>
          </w:r>
          <w:proofErr w:type="gramStart"/>
          <w:r w:rsidRPr="004C4989">
            <w:rPr>
              <w:rFonts w:ascii="Lucida Bright" w:eastAsia="Times New Roman" w:hAnsi="Lucida Bright"/>
              <w:sz w:val="24"/>
              <w:szCs w:val="24"/>
            </w:rPr>
            <w:t>Ibrahim  dalam</w:t>
          </w:r>
          <w:proofErr w:type="gramEnd"/>
          <w:r w:rsidRPr="004C4989">
            <w:rPr>
              <w:rFonts w:ascii="Lucida Bright" w:eastAsia="Times New Roman" w:hAnsi="Lucida Bright"/>
              <w:sz w:val="24"/>
              <w:szCs w:val="24"/>
            </w:rPr>
            <w:t xml:space="preserve"> Trianto (2007:  44),  bahwa “tujuan-tujuan pembelajaran kooperatif mencakup tiga jenis tujuan penting yaitu hasil belajar akademik, penerimaan terhadap keragaman, dan pengembangan keterampilan sosial.” </w:t>
          </w:r>
        </w:p>
        <w:p w:rsidR="004C4989" w:rsidRPr="004C4989" w:rsidRDefault="004C4989" w:rsidP="004C4989">
          <w:pPr>
            <w:spacing w:after="0" w:line="360" w:lineRule="auto"/>
            <w:ind w:firstLine="540"/>
            <w:jc w:val="both"/>
            <w:rPr>
              <w:rFonts w:ascii="Lucida Bright" w:hAnsi="Lucida Bright"/>
              <w:sz w:val="24"/>
              <w:szCs w:val="24"/>
            </w:rPr>
          </w:pPr>
          <w:r w:rsidRPr="004C4989">
            <w:rPr>
              <w:rFonts w:ascii="Lucida Bright" w:hAnsi="Lucida Bright"/>
              <w:i/>
              <w:sz w:val="24"/>
              <w:szCs w:val="24"/>
            </w:rPr>
            <w:t>Cooperative learning</w:t>
          </w:r>
          <w:r w:rsidRPr="004C4989">
            <w:rPr>
              <w:rFonts w:ascii="Lucida Bright" w:hAnsi="Lucida Bright"/>
              <w:sz w:val="24"/>
              <w:szCs w:val="24"/>
            </w:rPr>
            <w:t xml:space="preserve"> dikenal dengan pembelajaran yang mampu mengefektifkan kegiatan pembelajaran seperti yang dijelaskan oleh Kupczynski (2012) “</w:t>
          </w:r>
          <w:r w:rsidRPr="004C4989">
            <w:rPr>
              <w:rFonts w:ascii="Lucida Bright" w:hAnsi="Lucida Bright"/>
              <w:i/>
              <w:sz w:val="24"/>
              <w:szCs w:val="24"/>
            </w:rPr>
            <w:t>The effectiveness of CL principles and techniques in building a motivating, supportive learning environment is well known</w:t>
          </w:r>
          <w:r w:rsidRPr="004C4989">
            <w:rPr>
              <w:rFonts w:ascii="Lucida Bright" w:hAnsi="Lucida Bright"/>
              <w:sz w:val="24"/>
              <w:szCs w:val="24"/>
            </w:rPr>
            <w:t xml:space="preserve">”. Dampak positif </w:t>
          </w:r>
          <w:r w:rsidRPr="004C4989">
            <w:rPr>
              <w:rFonts w:ascii="Lucida Bright" w:hAnsi="Lucida Bright"/>
              <w:i/>
              <w:sz w:val="24"/>
              <w:szCs w:val="24"/>
            </w:rPr>
            <w:t>Cooperative learning</w:t>
          </w:r>
          <w:r w:rsidRPr="004C4989">
            <w:rPr>
              <w:rFonts w:ascii="Lucida Bright" w:hAnsi="Lucida Bright"/>
              <w:sz w:val="24"/>
              <w:szCs w:val="24"/>
            </w:rPr>
            <w:t xml:space="preserve"> dijelaskan oleh Kupczynski (2012) “</w:t>
          </w:r>
          <w:r w:rsidRPr="004C4989">
            <w:rPr>
              <w:rFonts w:ascii="Lucida Bright" w:hAnsi="Lucida Bright"/>
              <w:i/>
              <w:sz w:val="24"/>
              <w:szCs w:val="24"/>
            </w:rPr>
            <w:t>The positive impact of CL has far-reaching effects that extend beyond the classroom, into participants’ professional and personal lives</w:t>
          </w:r>
          <w:r w:rsidRPr="004C4989">
            <w:rPr>
              <w:rFonts w:ascii="Lucida Bright" w:hAnsi="Lucida Bright"/>
              <w:sz w:val="24"/>
              <w:szCs w:val="24"/>
            </w:rPr>
            <w:t xml:space="preserve">”. </w:t>
          </w:r>
        </w:p>
        <w:p w:rsidR="004C4989" w:rsidRPr="004C4989" w:rsidRDefault="004C4989" w:rsidP="004C4989">
          <w:pPr>
            <w:spacing w:after="0" w:line="360" w:lineRule="auto"/>
            <w:ind w:firstLine="540"/>
            <w:jc w:val="both"/>
            <w:rPr>
              <w:rFonts w:ascii="Lucida Bright" w:eastAsia="Times New Roman" w:hAnsi="Lucida Bright"/>
              <w:sz w:val="24"/>
              <w:szCs w:val="24"/>
            </w:rPr>
          </w:pPr>
          <w:r w:rsidRPr="004C4989">
            <w:rPr>
              <w:rFonts w:ascii="Lucida Bright" w:eastAsia="Times New Roman" w:hAnsi="Lucida Bright"/>
              <w:sz w:val="24"/>
              <w:szCs w:val="24"/>
            </w:rPr>
            <w:t xml:space="preserve">Beberapa kegiatan kelompok dalam  pembelajaran kooperatif yang dikembangkan beberapa  ahli  antara  lain Slavin, Lazarowitz dan Sharan  dalam  Widdiharto  (2004:  </w:t>
          </w:r>
          <w:r w:rsidRPr="004C4989">
            <w:rPr>
              <w:rFonts w:ascii="Lucida Bright" w:eastAsia="Times New Roman" w:hAnsi="Lucida Bright"/>
              <w:sz w:val="24"/>
              <w:szCs w:val="24"/>
            </w:rPr>
            <w:lastRenderedPageBreak/>
            <w:t xml:space="preserve">17),  adalah  </w:t>
          </w:r>
          <w:r w:rsidRPr="004C4989">
            <w:rPr>
              <w:rFonts w:ascii="Lucida Bright" w:eastAsia="Times New Roman" w:hAnsi="Lucida Bright"/>
              <w:i/>
              <w:sz w:val="24"/>
              <w:szCs w:val="24"/>
            </w:rPr>
            <w:t>Circle learning/Learning Together</w:t>
          </w:r>
          <w:r w:rsidRPr="004C4989">
            <w:rPr>
              <w:rFonts w:ascii="Lucida Bright" w:eastAsia="Times New Roman" w:hAnsi="Lucida Bright"/>
              <w:sz w:val="24"/>
              <w:szCs w:val="24"/>
            </w:rPr>
            <w:t xml:space="preserve">, </w:t>
          </w:r>
          <w:r w:rsidRPr="004C4989">
            <w:rPr>
              <w:rFonts w:ascii="Lucida Bright" w:eastAsia="Times New Roman" w:hAnsi="Lucida Bright"/>
              <w:i/>
              <w:sz w:val="24"/>
              <w:szCs w:val="24"/>
            </w:rPr>
            <w:t>Investigation Group</w:t>
          </w:r>
          <w:r w:rsidRPr="004C4989">
            <w:rPr>
              <w:rFonts w:ascii="Lucida Bright" w:eastAsia="Times New Roman" w:hAnsi="Lucida Bright"/>
              <w:sz w:val="24"/>
              <w:szCs w:val="24"/>
            </w:rPr>
            <w:t xml:space="preserve">,  Co-op  co-op,  Jigsaw,  </w:t>
          </w:r>
          <w:r w:rsidRPr="004C4989">
            <w:rPr>
              <w:rFonts w:ascii="Lucida Bright" w:eastAsia="Times New Roman" w:hAnsi="Lucida Bright"/>
              <w:i/>
              <w:sz w:val="24"/>
              <w:szCs w:val="24"/>
            </w:rPr>
            <w:t>Numbered Heads Together</w:t>
          </w:r>
          <w:r w:rsidRPr="004C4989">
            <w:rPr>
              <w:rFonts w:ascii="Lucida Bright" w:eastAsia="Times New Roman" w:hAnsi="Lucida Bright"/>
              <w:sz w:val="24"/>
              <w:szCs w:val="24"/>
            </w:rPr>
            <w:t xml:space="preserve"> (NHT), </w:t>
          </w:r>
          <w:r w:rsidRPr="004C4989">
            <w:rPr>
              <w:rFonts w:ascii="Lucida Bright" w:eastAsia="Times New Roman" w:hAnsi="Lucida Bright"/>
              <w:i/>
              <w:sz w:val="24"/>
              <w:szCs w:val="24"/>
            </w:rPr>
            <w:t>Student Teams Achievment Division</w:t>
          </w:r>
          <w:r w:rsidRPr="004C4989">
            <w:rPr>
              <w:rFonts w:ascii="Lucida Bright" w:eastAsia="Times New Roman" w:hAnsi="Lucida Bright"/>
              <w:sz w:val="24"/>
              <w:szCs w:val="24"/>
            </w:rPr>
            <w:t xml:space="preserve"> (STAD),  </w:t>
          </w:r>
          <w:r w:rsidRPr="004C4989">
            <w:rPr>
              <w:rFonts w:ascii="Lucida Bright" w:eastAsia="Times New Roman" w:hAnsi="Lucida Bright"/>
              <w:i/>
              <w:sz w:val="24"/>
              <w:szCs w:val="24"/>
            </w:rPr>
            <w:t>Team Assieted-Individualization</w:t>
          </w:r>
          <w:r w:rsidRPr="004C4989">
            <w:rPr>
              <w:rFonts w:ascii="Lucida Bright" w:eastAsia="Times New Roman" w:hAnsi="Lucida Bright"/>
              <w:sz w:val="24"/>
              <w:szCs w:val="24"/>
            </w:rPr>
            <w:t xml:space="preserve"> atau </w:t>
          </w:r>
          <w:r w:rsidRPr="004C4989">
            <w:rPr>
              <w:rFonts w:ascii="Lucida Bright" w:eastAsia="Times New Roman" w:hAnsi="Lucida Bright"/>
              <w:i/>
              <w:sz w:val="24"/>
              <w:szCs w:val="24"/>
            </w:rPr>
            <w:t>Team Accelerated Instruction</w:t>
          </w:r>
          <w:r w:rsidRPr="004C4989">
            <w:rPr>
              <w:rFonts w:ascii="Lucida Bright" w:eastAsia="Times New Roman" w:hAnsi="Lucida Bright"/>
              <w:sz w:val="24"/>
              <w:szCs w:val="24"/>
            </w:rPr>
            <w:t xml:space="preserve"> (TAI), dan </w:t>
          </w:r>
          <w:r w:rsidRPr="004C4989">
            <w:rPr>
              <w:rFonts w:ascii="Lucida Bright" w:eastAsia="Times New Roman" w:hAnsi="Lucida Bright"/>
              <w:i/>
              <w:sz w:val="24"/>
              <w:szCs w:val="24"/>
            </w:rPr>
            <w:t>Team Games Tournament</w:t>
          </w:r>
          <w:r w:rsidRPr="004C4989">
            <w:rPr>
              <w:rFonts w:ascii="Lucida Bright" w:eastAsia="Times New Roman" w:hAnsi="Lucida Bright"/>
              <w:sz w:val="24"/>
              <w:szCs w:val="24"/>
            </w:rPr>
            <w:t xml:space="preserve"> (TGT).</w:t>
          </w:r>
        </w:p>
        <w:p w:rsidR="004C4989" w:rsidRPr="004C4989" w:rsidRDefault="004C4989" w:rsidP="004C4989">
          <w:pPr>
            <w:spacing w:after="0" w:line="360" w:lineRule="auto"/>
            <w:ind w:firstLine="540"/>
            <w:jc w:val="both"/>
            <w:rPr>
              <w:rFonts w:ascii="Lucida Bright" w:eastAsia="Times New Roman" w:hAnsi="Lucida Bright"/>
              <w:sz w:val="24"/>
              <w:szCs w:val="24"/>
            </w:rPr>
          </w:pPr>
          <w:proofErr w:type="gramStart"/>
          <w:r w:rsidRPr="004C4989">
            <w:rPr>
              <w:rFonts w:ascii="Lucida Bright" w:eastAsia="Times New Roman" w:hAnsi="Lucida Bright"/>
              <w:sz w:val="24"/>
              <w:szCs w:val="24"/>
            </w:rPr>
            <w:t xml:space="preserve">Model pembelajaran kooperatif tipe </w:t>
          </w:r>
          <w:r w:rsidRPr="004C4989">
            <w:rPr>
              <w:rFonts w:ascii="Lucida Bright" w:eastAsia="Times New Roman" w:hAnsi="Lucida Bright"/>
              <w:i/>
              <w:sz w:val="24"/>
              <w:szCs w:val="24"/>
            </w:rPr>
            <w:t xml:space="preserve">TGT </w:t>
          </w:r>
          <w:r w:rsidRPr="004C4989">
            <w:rPr>
              <w:rFonts w:ascii="Lucida Bright" w:eastAsia="Times New Roman" w:hAnsi="Lucida Bright"/>
              <w:sz w:val="24"/>
              <w:szCs w:val="24"/>
            </w:rPr>
            <w:t>adalah salah satu tipe pembelajaran kooperatif yang melibatkan aktivitas seluruh siswa dengan memberikan kesempatan pada siswa untuk saling bekerjasama menyelesaikan tugas secara berkelompok serta terdapat unsur permainan dalam bentuk turnamen akademik.</w:t>
          </w:r>
          <w:proofErr w:type="gramEnd"/>
          <w:r w:rsidRPr="004C4989">
            <w:rPr>
              <w:rFonts w:ascii="Lucida Bright" w:eastAsia="Times New Roman" w:hAnsi="Lucida Bright"/>
              <w:sz w:val="24"/>
              <w:szCs w:val="24"/>
            </w:rPr>
            <w:t xml:space="preserve"> Pada </w:t>
          </w:r>
          <w:proofErr w:type="gramStart"/>
          <w:r w:rsidRPr="004C4989">
            <w:rPr>
              <w:rFonts w:ascii="Lucida Bright" w:eastAsia="Times New Roman" w:hAnsi="Lucida Bright"/>
              <w:sz w:val="24"/>
              <w:szCs w:val="24"/>
            </w:rPr>
            <w:t>model  pembelajaran</w:t>
          </w:r>
          <w:proofErr w:type="gramEnd"/>
          <w:r w:rsidRPr="004C4989">
            <w:rPr>
              <w:rFonts w:ascii="Lucida Bright" w:eastAsia="Times New Roman" w:hAnsi="Lucida Bright"/>
              <w:sz w:val="24"/>
              <w:szCs w:val="24"/>
            </w:rPr>
            <w:t xml:space="preserve"> kooperatif tipe  </w:t>
          </w:r>
          <w:r w:rsidRPr="004C4989">
            <w:rPr>
              <w:rFonts w:ascii="Lucida Bright" w:eastAsia="Times New Roman" w:hAnsi="Lucida Bright"/>
              <w:i/>
              <w:sz w:val="24"/>
              <w:szCs w:val="24"/>
            </w:rPr>
            <w:t>TGT</w:t>
          </w:r>
          <w:r w:rsidRPr="004C4989">
            <w:rPr>
              <w:rFonts w:ascii="Lucida Bright" w:eastAsia="Times New Roman" w:hAnsi="Lucida Bright"/>
              <w:sz w:val="24"/>
              <w:szCs w:val="24"/>
            </w:rPr>
            <w:t xml:space="preserve">, siswa dilatih untuk saling berinteraksi, berkomunikasi dan bekerjasama  untuk dapat menyelesaikan tugas.  </w:t>
          </w:r>
          <w:proofErr w:type="gramStart"/>
          <w:r w:rsidRPr="004C4989">
            <w:rPr>
              <w:rFonts w:ascii="Lucida Bright" w:eastAsia="Times New Roman" w:hAnsi="Lucida Bright"/>
              <w:sz w:val="24"/>
              <w:szCs w:val="24"/>
            </w:rPr>
            <w:t>Adanya  turnamen</w:t>
          </w:r>
          <w:proofErr w:type="gramEnd"/>
          <w:r w:rsidRPr="004C4989">
            <w:rPr>
              <w:rFonts w:ascii="Lucida Bright" w:eastAsia="Times New Roman" w:hAnsi="Lucida Bright"/>
              <w:sz w:val="24"/>
              <w:szCs w:val="24"/>
            </w:rPr>
            <w:t xml:space="preserve">  akademik  yang terdapat pada  model pembelajaran kooperatif tipe ini adalah ciri </w:t>
          </w:r>
          <w:r w:rsidRPr="004C4989">
            <w:rPr>
              <w:rFonts w:ascii="Lucida Bright" w:hAnsi="Lucida Bright"/>
              <w:sz w:val="24"/>
              <w:szCs w:val="24"/>
              <w:lang w:val="sv-SE"/>
            </w:rPr>
            <w:t>yang</w:t>
          </w:r>
          <w:r w:rsidRPr="004C4989">
            <w:rPr>
              <w:rFonts w:ascii="Lucida Bright" w:eastAsia="Times New Roman" w:hAnsi="Lucida Bright"/>
              <w:sz w:val="24"/>
              <w:szCs w:val="24"/>
            </w:rPr>
            <w:t xml:space="preserve"> dapat menjadikan proses pembelajaran menjadi menarik terutama bagi siswa usia sekolah dasar.</w:t>
          </w:r>
        </w:p>
        <w:p w:rsidR="004C4989" w:rsidRPr="004C4989" w:rsidRDefault="004C4989" w:rsidP="004C4989">
          <w:pPr>
            <w:spacing w:after="0" w:line="360" w:lineRule="auto"/>
            <w:ind w:firstLine="540"/>
            <w:jc w:val="both"/>
            <w:rPr>
              <w:rFonts w:ascii="Lucida Bright" w:hAnsi="Lucida Bright"/>
              <w:sz w:val="24"/>
              <w:szCs w:val="24"/>
            </w:rPr>
          </w:pPr>
          <w:r w:rsidRPr="004C4989">
            <w:rPr>
              <w:rFonts w:ascii="Lucida Bright" w:eastAsia="Times New Roman" w:hAnsi="Lucida Bright"/>
              <w:sz w:val="24"/>
              <w:szCs w:val="24"/>
            </w:rPr>
            <w:lastRenderedPageBreak/>
            <w:t>Elemen-elemen</w:t>
          </w:r>
          <w:r w:rsidRPr="004C4989">
            <w:rPr>
              <w:rFonts w:ascii="Lucida Bright" w:hAnsi="Lucida Bright"/>
              <w:sz w:val="24"/>
              <w:szCs w:val="24"/>
            </w:rPr>
            <w:t xml:space="preserve"> pembelajaran kooperatif tipe TGT menurut Ke dan Grabowski (2007) adalah (1) </w:t>
          </w:r>
          <w:r w:rsidRPr="004C4989">
            <w:rPr>
              <w:rFonts w:ascii="Lucida Bright" w:hAnsi="Lucida Bright"/>
              <w:i/>
              <w:sz w:val="24"/>
              <w:szCs w:val="24"/>
            </w:rPr>
            <w:t>Teams—students are assigned to three-member teams randomised on equivalent achievement levels whose membership remains intact throughout the cooperative learning process</w:t>
          </w:r>
          <w:r w:rsidRPr="004C4989">
            <w:rPr>
              <w:rFonts w:ascii="Lucida Bright" w:hAnsi="Lucida Bright"/>
              <w:sz w:val="24"/>
              <w:szCs w:val="24"/>
            </w:rPr>
            <w:t xml:space="preserve"> (2) </w:t>
          </w:r>
          <w:r w:rsidRPr="004C4989">
            <w:rPr>
              <w:rFonts w:ascii="Lucida Bright" w:hAnsi="Lucida Bright"/>
              <w:i/>
              <w:sz w:val="24"/>
              <w:szCs w:val="24"/>
            </w:rPr>
            <w:t>games—skill exercises are played during weekly tournaments</w:t>
          </w:r>
          <w:r w:rsidRPr="004C4989">
            <w:rPr>
              <w:rFonts w:ascii="Lucida Bright" w:hAnsi="Lucida Bright"/>
              <w:sz w:val="24"/>
              <w:szCs w:val="24"/>
            </w:rPr>
            <w:t xml:space="preserve">. (3) </w:t>
          </w:r>
          <w:proofErr w:type="gramStart"/>
          <w:r w:rsidRPr="004C4989">
            <w:rPr>
              <w:rFonts w:ascii="Lucida Bright" w:hAnsi="Lucida Bright"/>
              <w:i/>
              <w:sz w:val="24"/>
              <w:szCs w:val="24"/>
            </w:rPr>
            <w:t>tournament—</w:t>
          </w:r>
          <w:proofErr w:type="gramEnd"/>
          <w:r w:rsidRPr="004C4989">
            <w:rPr>
              <w:rFonts w:ascii="Lucida Bright" w:hAnsi="Lucida Bright"/>
              <w:i/>
              <w:sz w:val="24"/>
              <w:szCs w:val="24"/>
            </w:rPr>
            <w:t>students represent their teams and compete individually against students from other teams</w:t>
          </w:r>
          <w:r w:rsidRPr="004C4989">
            <w:rPr>
              <w:rFonts w:ascii="Lucida Bright" w:hAnsi="Lucida Bright"/>
              <w:sz w:val="24"/>
              <w:szCs w:val="24"/>
            </w:rPr>
            <w:t xml:space="preserve">. </w:t>
          </w:r>
        </w:p>
        <w:p w:rsidR="004C4989" w:rsidRPr="004C4989" w:rsidRDefault="004C4989" w:rsidP="004C4989">
          <w:pPr>
            <w:spacing w:after="0" w:line="360" w:lineRule="auto"/>
            <w:ind w:firstLine="540"/>
            <w:jc w:val="both"/>
            <w:rPr>
              <w:rFonts w:ascii="Lucida Bright" w:eastAsia="Times New Roman" w:hAnsi="Lucida Bright"/>
              <w:sz w:val="24"/>
              <w:szCs w:val="24"/>
            </w:rPr>
          </w:pPr>
          <w:r w:rsidRPr="004C4989">
            <w:rPr>
              <w:rFonts w:ascii="Lucida Bright" w:eastAsia="Times New Roman" w:hAnsi="Lucida Bright"/>
              <w:sz w:val="24"/>
              <w:szCs w:val="24"/>
            </w:rPr>
            <w:t xml:space="preserve">Terkait dengan hal di atas, peneliti mencoba untuk melakukan suatu tindakan pembelajaran Matematika dengan menerapkan model pembelajaran yang </w:t>
          </w:r>
          <w:r w:rsidRPr="004C4989">
            <w:rPr>
              <w:rFonts w:ascii="Lucida Bright" w:hAnsi="Lucida Bright"/>
              <w:sz w:val="24"/>
              <w:szCs w:val="24"/>
              <w:lang w:val="sv-SE"/>
            </w:rPr>
            <w:t>melibatkan</w:t>
          </w:r>
          <w:r w:rsidRPr="004C4989">
            <w:rPr>
              <w:rFonts w:ascii="Lucida Bright" w:eastAsia="Times New Roman" w:hAnsi="Lucida Bright"/>
              <w:sz w:val="24"/>
              <w:szCs w:val="24"/>
            </w:rPr>
            <w:t xml:space="preserve"> siswa aktif. </w:t>
          </w:r>
          <w:proofErr w:type="gramStart"/>
          <w:r w:rsidRPr="004C4989">
            <w:rPr>
              <w:rFonts w:ascii="Lucida Bright" w:eastAsia="Times New Roman" w:hAnsi="Lucida Bright"/>
              <w:sz w:val="24"/>
              <w:szCs w:val="24"/>
            </w:rPr>
            <w:t>Selain model pembelajaran, yang tidak hanya mampu meningkatkan prestasi siswa namun juga motivasi belajar siswa.</w:t>
          </w:r>
          <w:proofErr w:type="gramEnd"/>
          <w:r w:rsidRPr="004C4989">
            <w:rPr>
              <w:rFonts w:ascii="Lucida Bright" w:eastAsia="Times New Roman" w:hAnsi="Lucida Bright"/>
              <w:sz w:val="24"/>
              <w:szCs w:val="24"/>
            </w:rPr>
            <w:t xml:space="preserve"> Penelitian yang akan peneliti lakukan berjudul “Penerapan Pembelajaran Matematika dengan Model Pembelajaran Kooperatif Tipe </w:t>
          </w:r>
          <w:r w:rsidRPr="004C4989">
            <w:rPr>
              <w:rFonts w:ascii="Lucida Bright" w:eastAsia="Times New Roman" w:hAnsi="Lucida Bright"/>
              <w:i/>
              <w:sz w:val="24"/>
              <w:szCs w:val="24"/>
            </w:rPr>
            <w:t>Teams Games Tournaments</w:t>
          </w:r>
          <w:r w:rsidRPr="004C4989">
            <w:rPr>
              <w:rFonts w:ascii="Lucida Bright" w:eastAsia="Times New Roman" w:hAnsi="Lucida Bright"/>
              <w:sz w:val="24"/>
              <w:szCs w:val="24"/>
            </w:rPr>
            <w:t xml:space="preserve"> (TGT) untuk </w:t>
          </w:r>
          <w:proofErr w:type="gramStart"/>
          <w:r w:rsidRPr="004C4989">
            <w:rPr>
              <w:rFonts w:ascii="Lucida Bright" w:eastAsia="Times New Roman" w:hAnsi="Lucida Bright"/>
              <w:sz w:val="24"/>
              <w:szCs w:val="24"/>
            </w:rPr>
            <w:t>Meningkatkan  Motivasi</w:t>
          </w:r>
          <w:proofErr w:type="gramEnd"/>
          <w:r w:rsidRPr="004C4989">
            <w:rPr>
              <w:rFonts w:ascii="Lucida Bright" w:eastAsia="Times New Roman" w:hAnsi="Lucida Bright"/>
              <w:sz w:val="24"/>
              <w:szCs w:val="24"/>
            </w:rPr>
            <w:t xml:space="preserve"> dan Hasil Belajar Matematika Siswa Kelas XI TSP SMK Negeri 1 Nganjuk”.</w:t>
          </w:r>
        </w:p>
        <w:p w:rsidR="004C4989" w:rsidRPr="004C4989" w:rsidRDefault="004C4989" w:rsidP="004C4989">
          <w:pPr>
            <w:spacing w:after="0" w:line="360" w:lineRule="auto"/>
            <w:ind w:firstLine="540"/>
            <w:jc w:val="both"/>
            <w:rPr>
              <w:rFonts w:ascii="Lucida Bright" w:hAnsi="Lucida Bright"/>
              <w:sz w:val="24"/>
              <w:szCs w:val="24"/>
            </w:rPr>
          </w:pPr>
          <w:r w:rsidRPr="004C4989">
            <w:rPr>
              <w:rFonts w:ascii="Lucida Bright" w:hAnsi="Lucida Bright"/>
              <w:sz w:val="24"/>
              <w:szCs w:val="24"/>
              <w:lang w:val="sv-SE"/>
            </w:rPr>
            <w:lastRenderedPageBreak/>
            <w:t>Tujuan yang akan dicapai dalam penelitian ini adalah (1)</w:t>
          </w:r>
          <w:r w:rsidRPr="004C4989">
            <w:rPr>
              <w:rFonts w:ascii="Lucida Bright" w:hAnsi="Lucida Bright"/>
              <w:sz w:val="24"/>
              <w:szCs w:val="24"/>
            </w:rPr>
            <w:t xml:space="preserve"> </w:t>
          </w:r>
          <w:r w:rsidRPr="004C4989">
            <w:rPr>
              <w:rFonts w:ascii="Lucida Bright" w:eastAsia="Times New Roman" w:hAnsi="Lucida Bright"/>
              <w:sz w:val="24"/>
              <w:szCs w:val="24"/>
            </w:rPr>
            <w:t xml:space="preserve">Untuk mendeskrisikan penerapan pembelajaran matematika dengan model pembelajaran kooperatif tipe </w:t>
          </w:r>
          <w:r w:rsidRPr="004C4989">
            <w:rPr>
              <w:rFonts w:ascii="Lucida Bright" w:eastAsia="Times New Roman" w:hAnsi="Lucida Bright"/>
              <w:i/>
              <w:sz w:val="24"/>
              <w:szCs w:val="24"/>
            </w:rPr>
            <w:t>Teams Games Tournaments</w:t>
          </w:r>
          <w:r w:rsidRPr="004C4989">
            <w:rPr>
              <w:rFonts w:ascii="Lucida Bright" w:eastAsia="Times New Roman" w:hAnsi="Lucida Bright"/>
              <w:sz w:val="24"/>
              <w:szCs w:val="24"/>
            </w:rPr>
            <w:t xml:space="preserve"> (TGT) untuk meningkatkan motivasi belajar matematika siswa kelas XI TSP SMK Negeri 1 Nganjuk. (2) Untuk mendeskrisikan penerapan pembelajaran matematika dengan model pembelajaran kooperatif tipe </w:t>
          </w:r>
          <w:r w:rsidRPr="004C4989">
            <w:rPr>
              <w:rFonts w:ascii="Lucida Bright" w:eastAsia="Times New Roman" w:hAnsi="Lucida Bright"/>
              <w:i/>
              <w:sz w:val="24"/>
              <w:szCs w:val="24"/>
            </w:rPr>
            <w:t>Teams Games Tournaments</w:t>
          </w:r>
          <w:r w:rsidRPr="004C4989">
            <w:rPr>
              <w:rFonts w:ascii="Lucida Bright" w:eastAsia="Times New Roman" w:hAnsi="Lucida Bright"/>
              <w:sz w:val="24"/>
              <w:szCs w:val="24"/>
            </w:rPr>
            <w:t xml:space="preserve"> (TGT) untuk meningkatkan hasil belajar matematika siswa kelas XI TSP SMK Negeri 1 Nganjuk.</w:t>
          </w:r>
        </w:p>
        <w:p w:rsidR="004C4989" w:rsidRPr="004C4989" w:rsidRDefault="004C4989" w:rsidP="004C4989">
          <w:pPr>
            <w:spacing w:after="0" w:line="360" w:lineRule="auto"/>
            <w:ind w:right="15" w:firstLine="540"/>
            <w:jc w:val="both"/>
            <w:rPr>
              <w:rFonts w:ascii="Lucida Bright" w:hAnsi="Lucida Bright"/>
              <w:sz w:val="24"/>
              <w:szCs w:val="24"/>
            </w:rPr>
          </w:pPr>
        </w:p>
        <w:p w:rsidR="004C4989" w:rsidRPr="004C4989" w:rsidRDefault="004C4989" w:rsidP="004C4989">
          <w:pPr>
            <w:autoSpaceDE w:val="0"/>
            <w:autoSpaceDN w:val="0"/>
            <w:adjustRightInd w:val="0"/>
            <w:spacing w:after="0" w:line="360" w:lineRule="auto"/>
            <w:rPr>
              <w:rFonts w:ascii="Lucida Bright" w:hAnsi="Lucida Bright"/>
              <w:b/>
              <w:sz w:val="24"/>
              <w:szCs w:val="24"/>
            </w:rPr>
          </w:pPr>
          <w:r w:rsidRPr="004C4989">
            <w:rPr>
              <w:rFonts w:ascii="Lucida Bright" w:hAnsi="Lucida Bright"/>
              <w:b/>
              <w:sz w:val="24"/>
              <w:szCs w:val="24"/>
            </w:rPr>
            <w:t>METODE PENELITIAN</w:t>
          </w:r>
        </w:p>
        <w:p w:rsidR="004C4989" w:rsidRPr="004C4989" w:rsidRDefault="004C4989" w:rsidP="004C4989">
          <w:pPr>
            <w:spacing w:after="0" w:line="360" w:lineRule="auto"/>
            <w:jc w:val="both"/>
            <w:rPr>
              <w:rFonts w:ascii="Lucida Bright" w:hAnsi="Lucida Bright"/>
              <w:sz w:val="24"/>
              <w:szCs w:val="24"/>
            </w:rPr>
          </w:pPr>
          <w:r w:rsidRPr="004C4989">
            <w:rPr>
              <w:rFonts w:ascii="Lucida Bright" w:hAnsi="Lucida Bright"/>
              <w:sz w:val="24"/>
              <w:szCs w:val="24"/>
              <w:lang w:val="sv-SE"/>
            </w:rPr>
            <w:t>Penelitian ini mengambil</w:t>
          </w:r>
          <w:r w:rsidRPr="004C4989">
            <w:rPr>
              <w:rFonts w:ascii="Lucida Bright" w:hAnsi="Lucida Bright"/>
              <w:sz w:val="24"/>
              <w:szCs w:val="24"/>
              <w:lang w:val="fi-FI"/>
            </w:rPr>
            <w:t xml:space="preserve"> lokasi di </w:t>
          </w:r>
          <w:r w:rsidRPr="004C4989">
            <w:rPr>
              <w:rFonts w:ascii="Lucida Bright" w:hAnsi="Lucida Bright"/>
              <w:sz w:val="24"/>
              <w:szCs w:val="24"/>
            </w:rPr>
            <w:t>SMKN 1 Nganjuk Jawa Timur</w:t>
          </w:r>
          <w:r w:rsidRPr="004C4989">
            <w:rPr>
              <w:rFonts w:ascii="Lucida Bright" w:hAnsi="Lucida Bright"/>
              <w:sz w:val="24"/>
              <w:szCs w:val="24"/>
              <w:lang w:val="fi-FI"/>
            </w:rPr>
            <w:t xml:space="preserve">. Waktu pelaksanaan penelitian dilakukan selama </w:t>
          </w:r>
          <w:r w:rsidRPr="004C4989">
            <w:rPr>
              <w:rFonts w:ascii="Lucida Bright" w:hAnsi="Lucida Bright"/>
              <w:sz w:val="24"/>
              <w:szCs w:val="24"/>
            </w:rPr>
            <w:t>5</w:t>
          </w:r>
          <w:r w:rsidRPr="004C4989">
            <w:rPr>
              <w:rFonts w:ascii="Lucida Bright" w:hAnsi="Lucida Bright"/>
              <w:sz w:val="24"/>
              <w:szCs w:val="24"/>
              <w:lang w:val="fi-FI"/>
            </w:rPr>
            <w:t xml:space="preserve"> </w:t>
          </w:r>
          <w:r w:rsidRPr="004C4989">
            <w:rPr>
              <w:rFonts w:ascii="Lucida Bright" w:hAnsi="Lucida Bright"/>
              <w:sz w:val="24"/>
              <w:szCs w:val="24"/>
              <w:lang w:val="sv-SE"/>
            </w:rPr>
            <w:t>bulan</w:t>
          </w:r>
          <w:r w:rsidRPr="004C4989">
            <w:rPr>
              <w:rFonts w:ascii="Lucida Bright" w:hAnsi="Lucida Bright"/>
              <w:sz w:val="24"/>
              <w:szCs w:val="24"/>
              <w:lang w:val="fi-FI"/>
            </w:rPr>
            <w:t xml:space="preserve"> dimulai pada bulan </w:t>
          </w:r>
          <w:r w:rsidRPr="004C4989">
            <w:rPr>
              <w:rFonts w:ascii="Lucida Bright" w:hAnsi="Lucida Bright"/>
              <w:sz w:val="24"/>
              <w:szCs w:val="24"/>
            </w:rPr>
            <w:t xml:space="preserve">Agustus </w:t>
          </w:r>
          <w:r w:rsidRPr="004C4989">
            <w:rPr>
              <w:rFonts w:ascii="Lucida Bright" w:hAnsi="Lucida Bright"/>
              <w:sz w:val="24"/>
              <w:szCs w:val="24"/>
              <w:lang w:val="fi-FI"/>
            </w:rPr>
            <w:t xml:space="preserve">hingga </w:t>
          </w:r>
          <w:r w:rsidRPr="004C4989">
            <w:rPr>
              <w:rFonts w:ascii="Lucida Bright" w:hAnsi="Lucida Bright"/>
              <w:sz w:val="24"/>
              <w:szCs w:val="24"/>
            </w:rPr>
            <w:t xml:space="preserve">Desember </w:t>
          </w:r>
          <w:r w:rsidRPr="004C4989">
            <w:rPr>
              <w:rFonts w:ascii="Lucida Bright" w:hAnsi="Lucida Bright"/>
              <w:sz w:val="24"/>
              <w:szCs w:val="24"/>
              <w:lang w:val="fi-FI"/>
            </w:rPr>
            <w:t xml:space="preserve">2013. Bentuk penelitian yang digunakan adalah </w:t>
          </w:r>
          <w:r w:rsidRPr="004C4989">
            <w:rPr>
              <w:rFonts w:ascii="Lucida Bright" w:hAnsi="Lucida Bright"/>
              <w:sz w:val="24"/>
              <w:szCs w:val="24"/>
            </w:rPr>
            <w:t>penelitian Tindakan kelas (PTK)</w:t>
          </w:r>
          <w:r w:rsidRPr="004C4989">
            <w:rPr>
              <w:rFonts w:ascii="Lucida Bright" w:hAnsi="Lucida Bright"/>
              <w:sz w:val="24"/>
              <w:szCs w:val="24"/>
              <w:lang w:val="fi-FI"/>
            </w:rPr>
            <w:t>.</w:t>
          </w:r>
          <w:r w:rsidRPr="004C4989">
            <w:rPr>
              <w:rFonts w:ascii="Lucida Bright" w:hAnsi="Lucida Bright"/>
              <w:sz w:val="24"/>
              <w:szCs w:val="24"/>
              <w:lang w:val="pt-BR"/>
            </w:rPr>
            <w:t xml:space="preserve"> </w:t>
          </w:r>
        </w:p>
        <w:p w:rsidR="004C4989" w:rsidRPr="004C4989" w:rsidRDefault="004C4989" w:rsidP="004C4989">
          <w:pPr>
            <w:spacing w:after="0" w:line="360" w:lineRule="auto"/>
            <w:ind w:firstLine="540"/>
            <w:jc w:val="both"/>
            <w:rPr>
              <w:rFonts w:ascii="Lucida Bright" w:eastAsia="Times New Roman" w:hAnsi="Lucida Bright"/>
              <w:sz w:val="24"/>
              <w:szCs w:val="24"/>
            </w:rPr>
          </w:pPr>
          <w:r w:rsidRPr="004C4989">
            <w:rPr>
              <w:rFonts w:ascii="Lucida Bright" w:eastAsia="Times New Roman" w:hAnsi="Lucida Bright"/>
              <w:sz w:val="24"/>
              <w:szCs w:val="24"/>
            </w:rPr>
            <w:t xml:space="preserve">Menurut Raka (1998: 5), Penelitian tindakan kelas didefinisikan sebagai suatu bentuk kajian yang bersifat reflektif oleh pelaku tindakan, yang dilakukan </w:t>
          </w:r>
          <w:r w:rsidRPr="004C4989">
            <w:rPr>
              <w:rFonts w:ascii="Lucida Bright" w:eastAsia="Times New Roman" w:hAnsi="Lucida Bright"/>
              <w:sz w:val="24"/>
              <w:szCs w:val="24"/>
            </w:rPr>
            <w:lastRenderedPageBreak/>
            <w:t>untuk meningkatkan kemantapan rasional dari tindakan-tindakan dalam melaksanakan tugas, memperdalam pemahaman terhadap tindakan-tindakan yang dilakukan, serta memperbaiki kondisi di mana pembelajaran tersebut dilakukan.</w:t>
          </w:r>
        </w:p>
        <w:p w:rsidR="004C4989" w:rsidRPr="004C4989" w:rsidRDefault="004C4989" w:rsidP="004C4989">
          <w:pPr>
            <w:spacing w:after="0" w:line="360" w:lineRule="auto"/>
            <w:jc w:val="both"/>
            <w:rPr>
              <w:rFonts w:ascii="Lucida Bright" w:hAnsi="Lucida Bright"/>
              <w:sz w:val="24"/>
              <w:szCs w:val="24"/>
            </w:rPr>
          </w:pPr>
          <w:r w:rsidRPr="004C4989">
            <w:rPr>
              <w:rFonts w:ascii="Lucida Bright" w:hAnsi="Lucida Bright"/>
              <w:sz w:val="24"/>
              <w:szCs w:val="24"/>
              <w:lang w:val="pt-BR"/>
            </w:rPr>
            <w:t xml:space="preserve">Subjek </w:t>
          </w:r>
          <w:r w:rsidRPr="004C4989">
            <w:rPr>
              <w:rFonts w:ascii="Lucida Bright" w:hAnsi="Lucida Bright"/>
              <w:sz w:val="24"/>
              <w:szCs w:val="24"/>
            </w:rPr>
            <w:t xml:space="preserve">dalam </w:t>
          </w:r>
          <w:r w:rsidRPr="004C4989">
            <w:rPr>
              <w:rFonts w:ascii="Lucida Bright" w:hAnsi="Lucida Bright"/>
              <w:sz w:val="24"/>
              <w:szCs w:val="24"/>
              <w:lang w:val="pt-BR"/>
            </w:rPr>
            <w:t xml:space="preserve">penelitian ini </w:t>
          </w:r>
          <w:r w:rsidRPr="004C4989">
            <w:rPr>
              <w:rFonts w:ascii="Lucida Bright" w:hAnsi="Lucida Bright"/>
              <w:sz w:val="24"/>
              <w:szCs w:val="24"/>
            </w:rPr>
            <w:t>adalah kelas XI TSP yang berjumlah 33 siswa.</w:t>
          </w:r>
          <w:r w:rsidRPr="004C4989">
            <w:rPr>
              <w:rFonts w:ascii="Lucida Bright" w:hAnsi="Lucida Bright"/>
              <w:sz w:val="24"/>
              <w:szCs w:val="24"/>
              <w:lang w:val="pt-BR"/>
            </w:rPr>
            <w:t xml:space="preserve"> </w:t>
          </w:r>
        </w:p>
        <w:p w:rsidR="004C4989" w:rsidRPr="004C4989" w:rsidRDefault="004C4989" w:rsidP="004C4989">
          <w:pPr>
            <w:spacing w:after="0" w:line="360" w:lineRule="auto"/>
            <w:ind w:firstLine="540"/>
            <w:jc w:val="both"/>
            <w:rPr>
              <w:rFonts w:ascii="Lucida Bright" w:hAnsi="Lucida Bright"/>
              <w:sz w:val="24"/>
              <w:szCs w:val="24"/>
            </w:rPr>
          </w:pPr>
          <w:r w:rsidRPr="004C4989">
            <w:rPr>
              <w:rFonts w:ascii="Lucida Bright" w:hAnsi="Lucida Bright"/>
              <w:sz w:val="24"/>
              <w:szCs w:val="24"/>
              <w:lang w:val="fi-FI"/>
            </w:rPr>
            <w:t xml:space="preserve">Data </w:t>
          </w:r>
          <w:r w:rsidRPr="004C4989">
            <w:rPr>
              <w:rFonts w:ascii="Lucida Bright" w:hAnsi="Lucida Bright"/>
              <w:sz w:val="24"/>
              <w:szCs w:val="24"/>
              <w:lang w:val="sv-SE"/>
            </w:rPr>
            <w:t>dikumpulkan</w:t>
          </w:r>
          <w:r w:rsidRPr="004C4989">
            <w:rPr>
              <w:rFonts w:ascii="Lucida Bright" w:hAnsi="Lucida Bright"/>
              <w:sz w:val="24"/>
              <w:szCs w:val="24"/>
              <w:lang w:val="fi-FI"/>
            </w:rPr>
            <w:t xml:space="preserve"> dengan menggunakan </w:t>
          </w:r>
          <w:r w:rsidRPr="004C4989">
            <w:rPr>
              <w:rFonts w:ascii="Lucida Bright" w:hAnsi="Lucida Bright"/>
              <w:sz w:val="24"/>
              <w:szCs w:val="24"/>
            </w:rPr>
            <w:t>teknik wawancara, obsrvasi dan tes.</w:t>
          </w:r>
          <w:r w:rsidRPr="004C4989">
            <w:rPr>
              <w:rFonts w:ascii="Lucida Bright" w:hAnsi="Lucida Bright"/>
              <w:sz w:val="24"/>
              <w:szCs w:val="24"/>
              <w:lang w:val="fi-FI"/>
            </w:rPr>
            <w:t xml:space="preserve"> Angket untuk mengetahui </w:t>
          </w:r>
          <w:r w:rsidRPr="004C4989">
            <w:rPr>
              <w:rFonts w:ascii="Lucida Bright" w:hAnsi="Lucida Bright"/>
              <w:sz w:val="24"/>
              <w:szCs w:val="24"/>
            </w:rPr>
            <w:t xml:space="preserve">motivasi </w:t>
          </w:r>
          <w:r w:rsidRPr="004C4989">
            <w:rPr>
              <w:rFonts w:ascii="Lucida Bright" w:hAnsi="Lucida Bright"/>
              <w:sz w:val="24"/>
              <w:szCs w:val="24"/>
              <w:lang w:val="fi-FI"/>
            </w:rPr>
            <w:t xml:space="preserve">belajar siswa, </w:t>
          </w:r>
          <w:r w:rsidRPr="004C4989">
            <w:rPr>
              <w:rFonts w:ascii="Lucida Bright" w:hAnsi="Lucida Bright"/>
              <w:sz w:val="24"/>
              <w:szCs w:val="24"/>
            </w:rPr>
            <w:t>T</w:t>
          </w:r>
          <w:r w:rsidRPr="004C4989">
            <w:rPr>
              <w:rFonts w:ascii="Lucida Bright" w:hAnsi="Lucida Bright"/>
              <w:sz w:val="24"/>
              <w:szCs w:val="24"/>
              <w:lang w:val="fi-FI"/>
            </w:rPr>
            <w:t xml:space="preserve">es untuk mengetahui prestasi belajar </w:t>
          </w:r>
          <w:r w:rsidRPr="004C4989">
            <w:rPr>
              <w:rFonts w:ascii="Lucida Bright" w:hAnsi="Lucida Bright"/>
              <w:sz w:val="24"/>
              <w:szCs w:val="24"/>
              <w:lang w:val="sv-SE"/>
            </w:rPr>
            <w:t>Matematika</w:t>
          </w:r>
          <w:r w:rsidRPr="004C4989">
            <w:rPr>
              <w:rFonts w:ascii="Lucida Bright" w:hAnsi="Lucida Bright"/>
              <w:sz w:val="24"/>
              <w:szCs w:val="24"/>
              <w:lang w:val="fi-FI"/>
            </w:rPr>
            <w:t xml:space="preserve"> siswa</w:t>
          </w:r>
          <w:r w:rsidRPr="004C4989">
            <w:rPr>
              <w:rFonts w:ascii="Lucida Bright" w:hAnsi="Lucida Bright"/>
              <w:sz w:val="24"/>
              <w:szCs w:val="24"/>
            </w:rPr>
            <w:t>, dan wawancara untuk mengetahui respon siswa terhadap pelaksanaan pembelajaran.</w:t>
          </w:r>
        </w:p>
        <w:p w:rsidR="004C4989" w:rsidRPr="004C4989" w:rsidRDefault="004C4989" w:rsidP="004C4989">
          <w:pPr>
            <w:spacing w:after="0" w:line="360" w:lineRule="auto"/>
            <w:ind w:firstLine="851"/>
            <w:jc w:val="both"/>
            <w:rPr>
              <w:rFonts w:ascii="Lucida Bright" w:hAnsi="Lucida Bright"/>
              <w:sz w:val="24"/>
              <w:szCs w:val="24"/>
            </w:rPr>
          </w:pPr>
        </w:p>
        <w:p w:rsidR="004C4989" w:rsidRPr="004C4989" w:rsidRDefault="004C4989" w:rsidP="004C4989">
          <w:pPr>
            <w:spacing w:after="0" w:line="360" w:lineRule="auto"/>
            <w:jc w:val="both"/>
            <w:rPr>
              <w:rFonts w:ascii="Lucida Bright" w:hAnsi="Lucida Bright"/>
              <w:b/>
              <w:sz w:val="24"/>
              <w:szCs w:val="24"/>
            </w:rPr>
          </w:pPr>
          <w:r w:rsidRPr="004C4989">
            <w:rPr>
              <w:rFonts w:ascii="Lucida Bright" w:hAnsi="Lucida Bright"/>
              <w:b/>
              <w:sz w:val="24"/>
              <w:szCs w:val="24"/>
            </w:rPr>
            <w:t>HASIL PENELITIAN DAN PEMBAHASAN</w:t>
          </w:r>
        </w:p>
        <w:p w:rsidR="004C4989" w:rsidRPr="004C4989" w:rsidRDefault="004C4989" w:rsidP="004C4989">
          <w:pPr>
            <w:spacing w:after="0" w:line="360" w:lineRule="auto"/>
            <w:jc w:val="both"/>
            <w:rPr>
              <w:rFonts w:ascii="Lucida Bright" w:hAnsi="Lucida Bright"/>
              <w:sz w:val="24"/>
              <w:szCs w:val="24"/>
            </w:rPr>
          </w:pPr>
          <w:r w:rsidRPr="004C4989">
            <w:rPr>
              <w:rFonts w:ascii="Lucida Bright" w:hAnsi="Lucida Bright"/>
              <w:sz w:val="24"/>
              <w:szCs w:val="24"/>
            </w:rPr>
            <w:t xml:space="preserve">Motivasi belajar siswa tidak hanya ditentukan oleh siswa itu sendiri, </w:t>
          </w:r>
          <w:proofErr w:type="gramStart"/>
          <w:r w:rsidRPr="004C4989">
            <w:rPr>
              <w:rFonts w:ascii="Lucida Bright" w:hAnsi="Lucida Bright"/>
              <w:sz w:val="24"/>
              <w:szCs w:val="24"/>
            </w:rPr>
            <w:t>akan</w:t>
          </w:r>
          <w:proofErr w:type="gramEnd"/>
          <w:r w:rsidRPr="004C4989">
            <w:rPr>
              <w:rFonts w:ascii="Lucida Bright" w:hAnsi="Lucida Bright"/>
              <w:sz w:val="24"/>
              <w:szCs w:val="24"/>
            </w:rPr>
            <w:t xml:space="preserve"> tetapi juga ditentukan oleh seorang guru dalam menerapkan model pembelajaran baik di dalam maupun di luar kelas. Oleh karena itu, ketika menemukan situasi motivasi belajar siswa yang rendah </w:t>
          </w:r>
          <w:r w:rsidRPr="004C4989">
            <w:rPr>
              <w:rFonts w:ascii="Lucida Bright" w:hAnsi="Lucida Bright"/>
              <w:sz w:val="24"/>
              <w:szCs w:val="24"/>
            </w:rPr>
            <w:lastRenderedPageBreak/>
            <w:t xml:space="preserve">yang berdampak pada pestasi belajar, guru yang profesional tidak serta merta memvonis bahwa siswanya bodoh, </w:t>
          </w:r>
          <w:proofErr w:type="gramStart"/>
          <w:r w:rsidRPr="004C4989">
            <w:rPr>
              <w:rFonts w:ascii="Lucida Bright" w:hAnsi="Lucida Bright"/>
              <w:sz w:val="24"/>
              <w:szCs w:val="24"/>
            </w:rPr>
            <w:t>akan</w:t>
          </w:r>
          <w:proofErr w:type="gramEnd"/>
          <w:r w:rsidRPr="004C4989">
            <w:rPr>
              <w:rFonts w:ascii="Lucida Bright" w:hAnsi="Lucida Bright"/>
              <w:sz w:val="24"/>
              <w:szCs w:val="24"/>
            </w:rPr>
            <w:t xml:space="preserve"> tetapi guru akan mencari jalan keluar dengan menerapkan berbagai model pembelajaran. </w:t>
          </w:r>
        </w:p>
        <w:p w:rsidR="004C4989" w:rsidRPr="004C4989" w:rsidRDefault="004C4989" w:rsidP="004C4989">
          <w:pPr>
            <w:spacing w:after="0" w:line="360" w:lineRule="auto"/>
            <w:ind w:firstLine="540"/>
            <w:jc w:val="both"/>
            <w:rPr>
              <w:rFonts w:ascii="Lucida Bright" w:hAnsi="Lucida Bright"/>
              <w:sz w:val="24"/>
              <w:szCs w:val="24"/>
            </w:rPr>
          </w:pPr>
          <w:r w:rsidRPr="004C4989">
            <w:rPr>
              <w:rFonts w:ascii="Lucida Bright" w:hAnsi="Lucida Bright"/>
              <w:sz w:val="24"/>
              <w:szCs w:val="24"/>
            </w:rPr>
            <w:t xml:space="preserve">Hasil penelitian dikelas XI TSP SMKN 1 Nganjuk, menunjukkan bahwa rendahnya motivasi dan hasil belajar yang selama ini hanya menggunakan model ceramah dan </w:t>
          </w:r>
          <w:proofErr w:type="gramStart"/>
          <w:r w:rsidRPr="004C4989">
            <w:rPr>
              <w:rFonts w:ascii="Lucida Bright" w:hAnsi="Lucida Bright"/>
              <w:sz w:val="24"/>
              <w:szCs w:val="24"/>
            </w:rPr>
            <w:t>tanya</w:t>
          </w:r>
          <w:proofErr w:type="gramEnd"/>
          <w:r w:rsidRPr="004C4989">
            <w:rPr>
              <w:rFonts w:ascii="Lucida Bright" w:hAnsi="Lucida Bright"/>
              <w:sz w:val="24"/>
              <w:szCs w:val="24"/>
            </w:rPr>
            <w:t xml:space="preserve"> jawab yang membosankan siswa, ternyata permasalahan dapat teratasi dengan penerapan salah satu model pembelajaran yaitu dengan model </w:t>
          </w:r>
          <w:r w:rsidRPr="004C4989">
            <w:rPr>
              <w:rFonts w:ascii="Lucida Bright" w:hAnsi="Lucida Bright"/>
              <w:i/>
              <w:sz w:val="24"/>
              <w:szCs w:val="24"/>
            </w:rPr>
            <w:t>cooperative learning</w:t>
          </w:r>
          <w:r w:rsidRPr="004C4989">
            <w:rPr>
              <w:rFonts w:ascii="Lucida Bright" w:hAnsi="Lucida Bright"/>
              <w:sz w:val="24"/>
              <w:szCs w:val="24"/>
            </w:rPr>
            <w:t xml:space="preserve"> tipe </w:t>
          </w:r>
          <w:r w:rsidRPr="004C4989">
            <w:rPr>
              <w:rFonts w:ascii="Lucida Bright" w:hAnsi="Lucida Bright"/>
              <w:i/>
              <w:sz w:val="24"/>
              <w:szCs w:val="24"/>
            </w:rPr>
            <w:t>TGT</w:t>
          </w:r>
          <w:r w:rsidRPr="004C4989">
            <w:rPr>
              <w:rFonts w:ascii="Lucida Bright" w:hAnsi="Lucida Bright"/>
              <w:sz w:val="24"/>
              <w:szCs w:val="24"/>
            </w:rPr>
            <w:t xml:space="preserve">. </w:t>
          </w:r>
        </w:p>
        <w:p w:rsidR="004C4989" w:rsidRPr="004C4989" w:rsidRDefault="004C4989" w:rsidP="004C4989">
          <w:pPr>
            <w:spacing w:after="0" w:line="360" w:lineRule="auto"/>
            <w:ind w:firstLine="540"/>
            <w:jc w:val="both"/>
            <w:rPr>
              <w:rFonts w:ascii="Lucida Bright" w:hAnsi="Lucida Bright"/>
              <w:sz w:val="24"/>
              <w:szCs w:val="24"/>
            </w:rPr>
          </w:pPr>
          <w:proofErr w:type="gramStart"/>
          <w:r w:rsidRPr="004C4989">
            <w:rPr>
              <w:rFonts w:ascii="Lucida Bright" w:hAnsi="Lucida Bright"/>
              <w:sz w:val="24"/>
              <w:szCs w:val="24"/>
            </w:rPr>
            <w:t xml:space="preserve">Berdasarkan hasil penelitian, sistem pembelajaran dengan menggunakan model </w:t>
          </w:r>
          <w:r w:rsidRPr="004C4989">
            <w:rPr>
              <w:rFonts w:ascii="Lucida Bright" w:hAnsi="Lucida Bright"/>
              <w:i/>
              <w:sz w:val="24"/>
              <w:szCs w:val="24"/>
            </w:rPr>
            <w:t>cooperative learning</w:t>
          </w:r>
          <w:r w:rsidRPr="004C4989">
            <w:rPr>
              <w:rFonts w:ascii="Lucida Bright" w:hAnsi="Lucida Bright"/>
              <w:sz w:val="24"/>
              <w:szCs w:val="24"/>
            </w:rPr>
            <w:t xml:space="preserve"> tipe </w:t>
          </w:r>
          <w:r w:rsidRPr="004C4989">
            <w:rPr>
              <w:rFonts w:ascii="Lucida Bright" w:hAnsi="Lucida Bright"/>
              <w:i/>
              <w:sz w:val="24"/>
              <w:szCs w:val="24"/>
            </w:rPr>
            <w:t>TGT</w:t>
          </w:r>
          <w:r w:rsidRPr="004C4989">
            <w:rPr>
              <w:rFonts w:ascii="Lucida Bright" w:hAnsi="Lucida Bright"/>
              <w:sz w:val="24"/>
              <w:szCs w:val="24"/>
            </w:rPr>
            <w:t xml:space="preserve"> dapat meningkatkan efektifitas pembelajaran.</w:t>
          </w:r>
          <w:proofErr w:type="gramEnd"/>
          <w:r w:rsidRPr="004C4989">
            <w:rPr>
              <w:rFonts w:ascii="Lucida Bright" w:hAnsi="Lucida Bright"/>
              <w:sz w:val="24"/>
              <w:szCs w:val="24"/>
            </w:rPr>
            <w:t xml:space="preserve"> Hal ini terbukti dari beberapa fenomena berikut </w:t>
          </w:r>
          <w:proofErr w:type="gramStart"/>
          <w:r w:rsidRPr="004C4989">
            <w:rPr>
              <w:rFonts w:ascii="Lucida Bright" w:hAnsi="Lucida Bright"/>
              <w:sz w:val="24"/>
              <w:szCs w:val="24"/>
            </w:rPr>
            <w:t>ini :</w:t>
          </w:r>
          <w:proofErr w:type="gramEnd"/>
        </w:p>
        <w:p w:rsidR="004C4989" w:rsidRPr="004C4989" w:rsidRDefault="004C4989" w:rsidP="004C4989">
          <w:pPr>
            <w:numPr>
              <w:ilvl w:val="0"/>
              <w:numId w:val="13"/>
            </w:numPr>
            <w:tabs>
              <w:tab w:val="clear" w:pos="360"/>
              <w:tab w:val="num" w:pos="284"/>
            </w:tabs>
            <w:spacing w:after="0" w:line="360" w:lineRule="auto"/>
            <w:ind w:left="720" w:hanging="720"/>
            <w:jc w:val="both"/>
            <w:rPr>
              <w:rFonts w:ascii="Lucida Bright" w:hAnsi="Lucida Bright"/>
              <w:sz w:val="24"/>
              <w:szCs w:val="24"/>
            </w:rPr>
          </w:pPr>
          <w:r w:rsidRPr="004C4989">
            <w:rPr>
              <w:rFonts w:ascii="Lucida Bright" w:hAnsi="Lucida Bright"/>
              <w:sz w:val="24"/>
              <w:szCs w:val="24"/>
            </w:rPr>
            <w:t>Motivasi Belajar Siswa</w:t>
          </w:r>
        </w:p>
        <w:p w:rsidR="004C4989" w:rsidRPr="004C4989" w:rsidRDefault="004C4989" w:rsidP="004C4989">
          <w:pPr>
            <w:spacing w:after="0" w:line="360" w:lineRule="auto"/>
            <w:jc w:val="both"/>
            <w:rPr>
              <w:rFonts w:ascii="Lucida Bright" w:hAnsi="Lucida Bright"/>
              <w:sz w:val="24"/>
              <w:szCs w:val="24"/>
            </w:rPr>
          </w:pPr>
          <w:r w:rsidRPr="004C4989">
            <w:rPr>
              <w:rFonts w:ascii="Lucida Bright" w:hAnsi="Lucida Bright"/>
              <w:sz w:val="24"/>
              <w:szCs w:val="24"/>
            </w:rPr>
            <w:t xml:space="preserve">Berdasarkan data hasil penelitian, melalui penggunaan model pembelajaran </w:t>
          </w:r>
          <w:r w:rsidRPr="004C4989">
            <w:rPr>
              <w:rFonts w:ascii="Lucida Bright" w:hAnsi="Lucida Bright"/>
              <w:i/>
              <w:sz w:val="24"/>
              <w:szCs w:val="24"/>
            </w:rPr>
            <w:t>cooperative learning</w:t>
          </w:r>
          <w:r w:rsidRPr="004C4989">
            <w:rPr>
              <w:rFonts w:ascii="Lucida Bright" w:hAnsi="Lucida Bright"/>
              <w:sz w:val="24"/>
              <w:szCs w:val="24"/>
            </w:rPr>
            <w:t xml:space="preserve"> tipe </w:t>
          </w:r>
          <w:r w:rsidRPr="004C4989">
            <w:rPr>
              <w:rFonts w:ascii="Lucida Bright" w:hAnsi="Lucida Bright"/>
              <w:i/>
              <w:sz w:val="24"/>
              <w:szCs w:val="24"/>
            </w:rPr>
            <w:t>TGT</w:t>
          </w:r>
          <w:r w:rsidRPr="004C4989">
            <w:rPr>
              <w:rFonts w:ascii="Lucida Bright" w:hAnsi="Lucida Bright"/>
              <w:sz w:val="24"/>
              <w:szCs w:val="24"/>
            </w:rPr>
            <w:t xml:space="preserve">, keseriusan siswa untuk belajar meningkat, yang ditunjukan </w:t>
          </w:r>
          <w:r w:rsidRPr="004C4989">
            <w:rPr>
              <w:rFonts w:ascii="Lucida Bright" w:hAnsi="Lucida Bright"/>
              <w:sz w:val="24"/>
              <w:szCs w:val="24"/>
            </w:rPr>
            <w:lastRenderedPageBreak/>
            <w:t>oleh aktivitas mereka ketika guru menjelaskan dan ketika mereka diskusi, dimana mereka berusaha untuk bertanya, menjawab dan menanggapi permasalahan serta semua ikut andil menyelesaikan LKS yang ditugaskan pada setiap kelompok, sehingga jarang ditemukan siswa yang mengantuk seperti ketika mendengar ceramah guru yang dianggap membosankan.</w:t>
          </w:r>
        </w:p>
        <w:p w:rsidR="004C4989" w:rsidRPr="004C4989" w:rsidRDefault="004C4989" w:rsidP="004C4989">
          <w:pPr>
            <w:spacing w:after="0" w:line="360" w:lineRule="auto"/>
            <w:ind w:firstLine="540"/>
            <w:jc w:val="both"/>
            <w:rPr>
              <w:rFonts w:ascii="Lucida Bright" w:hAnsi="Lucida Bright"/>
              <w:sz w:val="24"/>
              <w:szCs w:val="24"/>
            </w:rPr>
          </w:pPr>
          <w:r w:rsidRPr="004C4989">
            <w:rPr>
              <w:rFonts w:ascii="Lucida Bright" w:hAnsi="Lucida Bright"/>
              <w:sz w:val="24"/>
              <w:szCs w:val="24"/>
            </w:rPr>
            <w:t xml:space="preserve">Peningkatan motivasi belajar siswa dalam pembelajaran Matematika di SMKN 1 Nganjuk berlangsung secara </w:t>
          </w:r>
          <w:r w:rsidRPr="004C4989">
            <w:rPr>
              <w:rFonts w:ascii="Lucida Bright" w:hAnsi="Lucida Bright"/>
              <w:i/>
              <w:sz w:val="24"/>
              <w:szCs w:val="24"/>
            </w:rPr>
            <w:t>continue.</w:t>
          </w:r>
          <w:r w:rsidRPr="004C4989">
            <w:rPr>
              <w:rFonts w:ascii="Lucida Bright" w:hAnsi="Lucida Bright"/>
              <w:sz w:val="24"/>
              <w:szCs w:val="24"/>
            </w:rPr>
            <w:t xml:space="preserve"> </w:t>
          </w:r>
          <w:proofErr w:type="gramStart"/>
          <w:r w:rsidRPr="004C4989">
            <w:rPr>
              <w:rFonts w:ascii="Lucida Bright" w:hAnsi="Lucida Bright"/>
              <w:sz w:val="24"/>
              <w:szCs w:val="24"/>
            </w:rPr>
            <w:t xml:space="preserve">Terjadi peningkatan motivasi belajar siswa sebelum dan sesudah diberikan tindakan berupa model pembelajaran </w:t>
          </w:r>
          <w:r w:rsidRPr="004C4989">
            <w:rPr>
              <w:rFonts w:ascii="Lucida Bright" w:hAnsi="Lucida Bright"/>
              <w:i/>
              <w:sz w:val="24"/>
              <w:szCs w:val="24"/>
            </w:rPr>
            <w:t>coopertive learning</w:t>
          </w:r>
          <w:r w:rsidRPr="004C4989">
            <w:rPr>
              <w:rFonts w:ascii="Lucida Bright" w:hAnsi="Lucida Bright"/>
              <w:sz w:val="24"/>
              <w:szCs w:val="24"/>
            </w:rPr>
            <w:t xml:space="preserve"> tipe </w:t>
          </w:r>
          <w:r w:rsidRPr="004C4989">
            <w:rPr>
              <w:rFonts w:ascii="Lucida Bright" w:hAnsi="Lucida Bright"/>
              <w:i/>
              <w:sz w:val="24"/>
              <w:szCs w:val="24"/>
            </w:rPr>
            <w:t>TGT</w:t>
          </w:r>
          <w:r w:rsidRPr="004C4989">
            <w:rPr>
              <w:rFonts w:ascii="Lucida Bright" w:hAnsi="Lucida Bright"/>
              <w:sz w:val="24"/>
              <w:szCs w:val="24"/>
            </w:rPr>
            <w:t>. Sebelum diberikan tindakan motivasi belajar siswa hanya mampu mencapai persentase sebesar 42.42% dalam kriteria kurang baik.</w:t>
          </w:r>
          <w:proofErr w:type="gramEnd"/>
          <w:r w:rsidRPr="004C4989">
            <w:rPr>
              <w:rFonts w:ascii="Lucida Bright" w:hAnsi="Lucida Bright"/>
              <w:sz w:val="24"/>
              <w:szCs w:val="24"/>
            </w:rPr>
            <w:t xml:space="preserve"> </w:t>
          </w:r>
          <w:proofErr w:type="gramStart"/>
          <w:r w:rsidRPr="004C4989">
            <w:rPr>
              <w:rFonts w:ascii="Lucida Bright" w:hAnsi="Lucida Bright"/>
              <w:sz w:val="24"/>
              <w:szCs w:val="24"/>
            </w:rPr>
            <w:t>Pada siklus I naik sebesar 13% menjadi 61.49% dalam kriteria baik.</w:t>
          </w:r>
          <w:proofErr w:type="gramEnd"/>
          <w:r w:rsidRPr="004C4989">
            <w:rPr>
              <w:rFonts w:ascii="Lucida Bright" w:hAnsi="Lucida Bright"/>
              <w:sz w:val="24"/>
              <w:szCs w:val="24"/>
            </w:rPr>
            <w:t xml:space="preserve"> </w:t>
          </w:r>
          <w:proofErr w:type="gramStart"/>
          <w:r w:rsidRPr="004C4989">
            <w:rPr>
              <w:rFonts w:ascii="Lucida Bright" w:hAnsi="Lucida Bright"/>
              <w:sz w:val="24"/>
              <w:szCs w:val="24"/>
            </w:rPr>
            <w:t>Pada siklus II naik sebesar 19.95% menjadi 81.44% dalam kriteria sangat baik.</w:t>
          </w:r>
          <w:proofErr w:type="gramEnd"/>
        </w:p>
        <w:p w:rsidR="004C4989" w:rsidRPr="004C4989" w:rsidRDefault="004C4989" w:rsidP="004C4989">
          <w:pPr>
            <w:spacing w:after="0" w:line="360" w:lineRule="auto"/>
            <w:jc w:val="both"/>
            <w:rPr>
              <w:rFonts w:ascii="Lucida Bright" w:hAnsi="Lucida Bright"/>
              <w:sz w:val="24"/>
              <w:szCs w:val="24"/>
            </w:rPr>
          </w:pPr>
          <w:proofErr w:type="gramStart"/>
          <w:r w:rsidRPr="004C4989">
            <w:rPr>
              <w:rFonts w:ascii="Lucida Bright" w:hAnsi="Lucida Bright"/>
              <w:sz w:val="24"/>
              <w:szCs w:val="24"/>
            </w:rPr>
            <w:t>Motivasi belajar siswa tersebut terlihat dari berbagai peran yang dilakukan siswa seperti berikut ini.</w:t>
          </w:r>
          <w:proofErr w:type="gramEnd"/>
        </w:p>
        <w:p w:rsidR="004C4989" w:rsidRPr="004C4989" w:rsidRDefault="004C4989" w:rsidP="004C4989">
          <w:pPr>
            <w:spacing w:after="0" w:line="360" w:lineRule="auto"/>
            <w:jc w:val="both"/>
            <w:rPr>
              <w:rFonts w:ascii="Lucida Bright" w:hAnsi="Lucida Bright"/>
              <w:sz w:val="24"/>
              <w:szCs w:val="24"/>
            </w:rPr>
          </w:pPr>
          <w:proofErr w:type="gramStart"/>
          <w:r w:rsidRPr="004C4989">
            <w:rPr>
              <w:rFonts w:ascii="Lucida Bright" w:hAnsi="Lucida Bright"/>
              <w:sz w:val="24"/>
              <w:szCs w:val="24"/>
            </w:rPr>
            <w:lastRenderedPageBreak/>
            <w:t>Menunjukkan sikap kerjasama seperti memberikan bantuan terhadap temannya, melaksanakan tugas, ikut berperan dalam kelompok, melakukan kegiatan presentasi dengan kompak, dan menyusun laporan bersama.</w:t>
          </w:r>
          <w:proofErr w:type="gramEnd"/>
        </w:p>
        <w:p w:rsidR="004C4989" w:rsidRPr="004C4989" w:rsidRDefault="004C4989" w:rsidP="004C4989">
          <w:pPr>
            <w:numPr>
              <w:ilvl w:val="0"/>
              <w:numId w:val="14"/>
            </w:numPr>
            <w:tabs>
              <w:tab w:val="left" w:pos="284"/>
            </w:tabs>
            <w:spacing w:after="0" w:line="360" w:lineRule="auto"/>
            <w:ind w:left="284" w:hanging="284"/>
            <w:jc w:val="both"/>
            <w:rPr>
              <w:rFonts w:ascii="Lucida Bright" w:hAnsi="Lucida Bright"/>
              <w:sz w:val="24"/>
              <w:szCs w:val="24"/>
            </w:rPr>
          </w:pPr>
          <w:r w:rsidRPr="004C4989">
            <w:rPr>
              <w:rFonts w:ascii="Lucida Bright" w:hAnsi="Lucida Bright"/>
              <w:sz w:val="24"/>
              <w:szCs w:val="24"/>
            </w:rPr>
            <w:t>Memiliki dorongan ingin tahu</w:t>
          </w:r>
        </w:p>
        <w:p w:rsidR="004C4989" w:rsidRPr="004C4989" w:rsidRDefault="004C4989" w:rsidP="004C4989">
          <w:pPr>
            <w:numPr>
              <w:ilvl w:val="0"/>
              <w:numId w:val="14"/>
            </w:numPr>
            <w:tabs>
              <w:tab w:val="left" w:pos="284"/>
            </w:tabs>
            <w:spacing w:after="0" w:line="360" w:lineRule="auto"/>
            <w:ind w:left="284" w:hanging="284"/>
            <w:jc w:val="both"/>
            <w:rPr>
              <w:rFonts w:ascii="Lucida Bright" w:hAnsi="Lucida Bright"/>
              <w:sz w:val="24"/>
              <w:szCs w:val="24"/>
            </w:rPr>
          </w:pPr>
          <w:r w:rsidRPr="004C4989">
            <w:rPr>
              <w:rFonts w:ascii="Lucida Bright" w:hAnsi="Lucida Bright"/>
              <w:sz w:val="24"/>
              <w:szCs w:val="24"/>
            </w:rPr>
            <w:t>Memiliki dorongan ingin berhasil</w:t>
          </w:r>
        </w:p>
        <w:p w:rsidR="004C4989" w:rsidRPr="004C4989" w:rsidRDefault="004C4989" w:rsidP="004C4989">
          <w:pPr>
            <w:numPr>
              <w:ilvl w:val="0"/>
              <w:numId w:val="14"/>
            </w:numPr>
            <w:tabs>
              <w:tab w:val="left" w:pos="284"/>
            </w:tabs>
            <w:spacing w:after="0" w:line="360" w:lineRule="auto"/>
            <w:ind w:left="284" w:hanging="284"/>
            <w:jc w:val="both"/>
            <w:rPr>
              <w:rFonts w:ascii="Lucida Bright" w:hAnsi="Lucida Bright"/>
              <w:sz w:val="24"/>
              <w:szCs w:val="24"/>
            </w:rPr>
          </w:pPr>
          <w:r w:rsidRPr="004C4989">
            <w:rPr>
              <w:rFonts w:ascii="Lucida Bright" w:hAnsi="Lucida Bright"/>
              <w:sz w:val="24"/>
              <w:szCs w:val="24"/>
            </w:rPr>
            <w:t>Memiliki dorongan ingin bekerja sama</w:t>
          </w:r>
        </w:p>
        <w:p w:rsidR="004C4989" w:rsidRPr="004C4989" w:rsidRDefault="004C4989" w:rsidP="004C4989">
          <w:pPr>
            <w:numPr>
              <w:ilvl w:val="0"/>
              <w:numId w:val="14"/>
            </w:numPr>
            <w:tabs>
              <w:tab w:val="left" w:pos="284"/>
            </w:tabs>
            <w:spacing w:after="0" w:line="360" w:lineRule="auto"/>
            <w:ind w:left="284" w:hanging="284"/>
            <w:jc w:val="both"/>
            <w:rPr>
              <w:rFonts w:ascii="Lucida Bright" w:hAnsi="Lucida Bright"/>
              <w:sz w:val="24"/>
              <w:szCs w:val="24"/>
            </w:rPr>
          </w:pPr>
          <w:r w:rsidRPr="004C4989">
            <w:rPr>
              <w:rFonts w:ascii="Lucida Bright" w:hAnsi="Lucida Bright"/>
              <w:sz w:val="24"/>
              <w:szCs w:val="24"/>
            </w:rPr>
            <w:t>Memiliki rasa percaya diri</w:t>
          </w:r>
        </w:p>
        <w:p w:rsidR="004C4989" w:rsidRPr="004C4989" w:rsidRDefault="004C4989" w:rsidP="004C4989">
          <w:pPr>
            <w:numPr>
              <w:ilvl w:val="0"/>
              <w:numId w:val="14"/>
            </w:numPr>
            <w:tabs>
              <w:tab w:val="left" w:pos="284"/>
            </w:tabs>
            <w:spacing w:after="0" w:line="360" w:lineRule="auto"/>
            <w:ind w:left="284" w:hanging="284"/>
            <w:jc w:val="both"/>
            <w:rPr>
              <w:rFonts w:ascii="Lucida Bright" w:hAnsi="Lucida Bright"/>
              <w:sz w:val="24"/>
              <w:szCs w:val="24"/>
            </w:rPr>
          </w:pPr>
          <w:r w:rsidRPr="004C4989">
            <w:rPr>
              <w:rFonts w:ascii="Lucida Bright" w:hAnsi="Lucida Bright"/>
              <w:sz w:val="24"/>
              <w:szCs w:val="24"/>
            </w:rPr>
            <w:t>Memiliki disiplin masuk sekolah</w:t>
          </w:r>
        </w:p>
        <w:p w:rsidR="004C4989" w:rsidRPr="004C4989" w:rsidRDefault="004C4989" w:rsidP="004C4989">
          <w:pPr>
            <w:numPr>
              <w:ilvl w:val="0"/>
              <w:numId w:val="14"/>
            </w:numPr>
            <w:tabs>
              <w:tab w:val="left" w:pos="284"/>
            </w:tabs>
            <w:spacing w:after="0" w:line="360" w:lineRule="auto"/>
            <w:ind w:left="284" w:hanging="284"/>
            <w:jc w:val="both"/>
            <w:rPr>
              <w:rFonts w:ascii="Lucida Bright" w:hAnsi="Lucida Bright"/>
              <w:sz w:val="24"/>
              <w:szCs w:val="24"/>
            </w:rPr>
          </w:pPr>
          <w:r w:rsidRPr="004C4989">
            <w:rPr>
              <w:rFonts w:ascii="Lucida Bright" w:hAnsi="Lucida Bright"/>
              <w:sz w:val="24"/>
              <w:szCs w:val="24"/>
            </w:rPr>
            <w:t>Ingin mendapat pujian dan hadiah.</w:t>
          </w:r>
        </w:p>
        <w:p w:rsidR="004C4989" w:rsidRPr="004C4989" w:rsidRDefault="004C4989" w:rsidP="004C4989">
          <w:pPr>
            <w:tabs>
              <w:tab w:val="left" w:pos="284"/>
            </w:tabs>
            <w:spacing w:after="0" w:line="360" w:lineRule="auto"/>
            <w:ind w:left="284"/>
            <w:jc w:val="both"/>
            <w:rPr>
              <w:rFonts w:ascii="Lucida Bright" w:hAnsi="Lucida Bright"/>
              <w:sz w:val="24"/>
              <w:szCs w:val="24"/>
            </w:rPr>
          </w:pPr>
        </w:p>
        <w:p w:rsidR="004C4989" w:rsidRPr="004C4989" w:rsidRDefault="004C4989" w:rsidP="004C4989">
          <w:pPr>
            <w:numPr>
              <w:ilvl w:val="0"/>
              <w:numId w:val="13"/>
            </w:numPr>
            <w:tabs>
              <w:tab w:val="clear" w:pos="360"/>
              <w:tab w:val="num" w:pos="284"/>
            </w:tabs>
            <w:spacing w:after="0" w:line="360" w:lineRule="auto"/>
            <w:ind w:left="720" w:hanging="720"/>
            <w:jc w:val="both"/>
            <w:rPr>
              <w:rFonts w:ascii="Lucida Bright" w:hAnsi="Lucida Bright"/>
              <w:sz w:val="24"/>
              <w:szCs w:val="24"/>
            </w:rPr>
          </w:pPr>
          <w:r w:rsidRPr="004C4989">
            <w:rPr>
              <w:rFonts w:ascii="Lucida Bright" w:hAnsi="Lucida Bright"/>
              <w:sz w:val="24"/>
              <w:szCs w:val="24"/>
            </w:rPr>
            <w:t>Hasil Belajar</w:t>
          </w:r>
        </w:p>
        <w:p w:rsidR="004C4989" w:rsidRPr="004C4989" w:rsidRDefault="004C4989" w:rsidP="004C4989">
          <w:pPr>
            <w:spacing w:after="0" w:line="360" w:lineRule="auto"/>
            <w:ind w:firstLine="540"/>
            <w:jc w:val="both"/>
            <w:rPr>
              <w:rFonts w:ascii="Lucida Bright" w:hAnsi="Lucida Bright"/>
              <w:sz w:val="24"/>
              <w:szCs w:val="24"/>
            </w:rPr>
          </w:pPr>
          <w:r w:rsidRPr="004C4989">
            <w:rPr>
              <w:rFonts w:ascii="Lucida Bright" w:hAnsi="Lucida Bright"/>
              <w:sz w:val="24"/>
              <w:szCs w:val="24"/>
            </w:rPr>
            <w:t xml:space="preserve">Pembelajaran dengan menggunakan model </w:t>
          </w:r>
          <w:r w:rsidRPr="004C4989">
            <w:rPr>
              <w:rFonts w:ascii="Lucida Bright" w:hAnsi="Lucida Bright"/>
              <w:i/>
              <w:sz w:val="24"/>
              <w:szCs w:val="24"/>
            </w:rPr>
            <w:t>cooperative learning</w:t>
          </w:r>
          <w:r w:rsidRPr="004C4989">
            <w:rPr>
              <w:rFonts w:ascii="Lucida Bright" w:hAnsi="Lucida Bright"/>
              <w:sz w:val="24"/>
              <w:szCs w:val="24"/>
            </w:rPr>
            <w:t xml:space="preserve"> tipe </w:t>
          </w:r>
          <w:r w:rsidRPr="004C4989">
            <w:rPr>
              <w:rFonts w:ascii="Lucida Bright" w:hAnsi="Lucida Bright"/>
              <w:i/>
              <w:sz w:val="24"/>
              <w:szCs w:val="24"/>
            </w:rPr>
            <w:t>TGT</w:t>
          </w:r>
          <w:r w:rsidRPr="004C4989">
            <w:rPr>
              <w:rFonts w:ascii="Lucida Bright" w:hAnsi="Lucida Bright"/>
              <w:sz w:val="24"/>
              <w:szCs w:val="24"/>
            </w:rPr>
            <w:t xml:space="preserve">, terbukti cukup ampuh dalam meningkatkan siswa sehingga dapat berubah pola </w:t>
          </w:r>
          <w:r w:rsidRPr="004C4989">
            <w:rPr>
              <w:rFonts w:ascii="Lucida Bright" w:hAnsi="Lucida Bright"/>
              <w:i/>
              <w:sz w:val="24"/>
              <w:szCs w:val="24"/>
            </w:rPr>
            <w:t>teacher centered</w:t>
          </w:r>
          <w:r w:rsidRPr="004C4989">
            <w:rPr>
              <w:rFonts w:ascii="Lucida Bright" w:hAnsi="Lucida Bright"/>
              <w:sz w:val="24"/>
              <w:szCs w:val="24"/>
            </w:rPr>
            <w:t xml:space="preserve"> ke </w:t>
          </w:r>
          <w:r w:rsidRPr="004C4989">
            <w:rPr>
              <w:rFonts w:ascii="Lucida Bright" w:hAnsi="Lucida Bright"/>
              <w:i/>
              <w:sz w:val="24"/>
              <w:szCs w:val="24"/>
            </w:rPr>
            <w:t>student centetered.</w:t>
          </w:r>
          <w:r w:rsidRPr="004C4989">
            <w:rPr>
              <w:rFonts w:ascii="Lucida Bright" w:hAnsi="Lucida Bright"/>
              <w:sz w:val="24"/>
              <w:szCs w:val="24"/>
            </w:rPr>
            <w:t xml:space="preserve"> </w:t>
          </w:r>
          <w:proofErr w:type="gramStart"/>
          <w:r w:rsidRPr="004C4989">
            <w:rPr>
              <w:rFonts w:ascii="Lucida Bright" w:hAnsi="Lucida Bright"/>
              <w:sz w:val="24"/>
              <w:szCs w:val="24"/>
            </w:rPr>
            <w:t>Hal ini tidak terlepas dari strategi yang diterapkan baik dalam hal perencanaan, implementasi maupun evaluasi.</w:t>
          </w:r>
          <w:proofErr w:type="gramEnd"/>
        </w:p>
        <w:p w:rsidR="004C4989" w:rsidRPr="004C4989" w:rsidRDefault="004C4989" w:rsidP="004C4989">
          <w:pPr>
            <w:spacing w:after="0" w:line="360" w:lineRule="auto"/>
            <w:ind w:firstLine="540"/>
            <w:jc w:val="both"/>
            <w:rPr>
              <w:rFonts w:ascii="Lucida Bright" w:hAnsi="Lucida Bright"/>
              <w:sz w:val="24"/>
              <w:szCs w:val="24"/>
            </w:rPr>
          </w:pPr>
          <w:r w:rsidRPr="004C4989">
            <w:rPr>
              <w:rFonts w:ascii="Lucida Bright" w:hAnsi="Lucida Bright"/>
              <w:sz w:val="24"/>
              <w:szCs w:val="24"/>
            </w:rPr>
            <w:t xml:space="preserve">Dalam proses perencanaan hasil sharing pendapat dengan rekan peneliti </w:t>
          </w:r>
          <w:proofErr w:type="gramStart"/>
          <w:r w:rsidRPr="004C4989">
            <w:rPr>
              <w:rFonts w:ascii="Lucida Bright" w:hAnsi="Lucida Bright"/>
              <w:sz w:val="24"/>
              <w:szCs w:val="24"/>
            </w:rPr>
            <w:t>lain</w:t>
          </w:r>
          <w:proofErr w:type="gramEnd"/>
          <w:r w:rsidRPr="004C4989">
            <w:rPr>
              <w:rFonts w:ascii="Lucida Bright" w:hAnsi="Lucida Bright"/>
              <w:sz w:val="24"/>
              <w:szCs w:val="24"/>
            </w:rPr>
            <w:t xml:space="preserve"> dan hasil observasi pada pembelajaran </w:t>
          </w:r>
          <w:r w:rsidRPr="004C4989">
            <w:rPr>
              <w:rFonts w:ascii="Lucida Bright" w:hAnsi="Lucida Bright"/>
              <w:sz w:val="24"/>
              <w:szCs w:val="24"/>
            </w:rPr>
            <w:lastRenderedPageBreak/>
            <w:t xml:space="preserve">sebelumnya telah menjadi masukan yang sangat berarti dalam penyusunan perencanaan, sehingga dapat diambil tindakan kelas yang tepat dalam pembelajaran. Dalam proses implementasi atau pelaksanaan terhadap beberapa faktor yang mempengaruhi keberhasilan. </w:t>
          </w:r>
          <w:proofErr w:type="gramStart"/>
          <w:r w:rsidRPr="004C4989">
            <w:rPr>
              <w:rFonts w:ascii="Lucida Bright" w:hAnsi="Lucida Bright"/>
              <w:sz w:val="24"/>
              <w:szCs w:val="24"/>
            </w:rPr>
            <w:t>Pertama, setiap kelompok adalah perpaduan antar anggota yang heterogen baik dari jenis kelamin maupun kemampuan akademik.</w:t>
          </w:r>
          <w:proofErr w:type="gramEnd"/>
          <w:r w:rsidRPr="004C4989">
            <w:rPr>
              <w:rFonts w:ascii="Lucida Bright" w:hAnsi="Lucida Bright"/>
              <w:sz w:val="24"/>
              <w:szCs w:val="24"/>
            </w:rPr>
            <w:t xml:space="preserve"> </w:t>
          </w:r>
          <w:proofErr w:type="gramStart"/>
          <w:r w:rsidRPr="004C4989">
            <w:rPr>
              <w:rFonts w:ascii="Lucida Bright" w:hAnsi="Lucida Bright"/>
              <w:sz w:val="24"/>
              <w:szCs w:val="24"/>
            </w:rPr>
            <w:t>Kedua, pemberian tugas yang lebih efektif yang disesuaikan dengan alokasi waktu dan sarana yang tersedia.</w:t>
          </w:r>
          <w:proofErr w:type="gramEnd"/>
          <w:r w:rsidRPr="004C4989">
            <w:rPr>
              <w:rFonts w:ascii="Lucida Bright" w:hAnsi="Lucida Bright"/>
              <w:sz w:val="24"/>
              <w:szCs w:val="24"/>
            </w:rPr>
            <w:t xml:space="preserve"> </w:t>
          </w:r>
          <w:proofErr w:type="gramStart"/>
          <w:r w:rsidRPr="004C4989">
            <w:rPr>
              <w:rFonts w:ascii="Lucida Bright" w:hAnsi="Lucida Bright"/>
              <w:sz w:val="24"/>
              <w:szCs w:val="24"/>
            </w:rPr>
            <w:t>Ketiga, kemampuan guru yang berhasil memposisikan diri sebagai fasilitator, motivator dan evaluator.</w:t>
          </w:r>
          <w:proofErr w:type="gramEnd"/>
        </w:p>
        <w:p w:rsidR="004C4989" w:rsidRPr="004C4989" w:rsidRDefault="004C4989" w:rsidP="004C4989">
          <w:pPr>
            <w:spacing w:after="0" w:line="360" w:lineRule="auto"/>
            <w:ind w:firstLine="540"/>
            <w:jc w:val="both"/>
            <w:rPr>
              <w:rFonts w:ascii="Lucida Bright" w:hAnsi="Lucida Bright"/>
              <w:sz w:val="24"/>
              <w:szCs w:val="24"/>
            </w:rPr>
          </w:pPr>
          <w:r w:rsidRPr="004C4989">
            <w:rPr>
              <w:rFonts w:ascii="Lucida Bright" w:hAnsi="Lucida Bright"/>
              <w:sz w:val="24"/>
              <w:szCs w:val="24"/>
            </w:rPr>
            <w:t xml:space="preserve">Hasil belajar siswa SMKN 1 Nganjuk untuk mata pelajaran Matematika mengalami peningkatan baik rata-rata kelas maupun persentase ketuntasan belajar siswa setelah menggunakan model pembelajaran </w:t>
          </w:r>
          <w:r w:rsidRPr="004C4989">
            <w:rPr>
              <w:rFonts w:ascii="Lucida Bright" w:hAnsi="Lucida Bright"/>
              <w:i/>
              <w:sz w:val="24"/>
              <w:szCs w:val="24"/>
            </w:rPr>
            <w:t>cooperative learning</w:t>
          </w:r>
          <w:r w:rsidRPr="004C4989">
            <w:rPr>
              <w:rFonts w:ascii="Lucida Bright" w:hAnsi="Lucida Bright"/>
              <w:sz w:val="24"/>
              <w:szCs w:val="24"/>
            </w:rPr>
            <w:t xml:space="preserve"> tipe </w:t>
          </w:r>
          <w:r w:rsidRPr="004C4989">
            <w:rPr>
              <w:rFonts w:ascii="Lucida Bright" w:hAnsi="Lucida Bright"/>
              <w:i/>
              <w:sz w:val="24"/>
              <w:szCs w:val="24"/>
            </w:rPr>
            <w:t>TGT</w:t>
          </w:r>
          <w:r w:rsidRPr="004C4989">
            <w:rPr>
              <w:rFonts w:ascii="Lucida Bright" w:hAnsi="Lucida Bright"/>
              <w:sz w:val="24"/>
              <w:szCs w:val="24"/>
            </w:rPr>
            <w:t xml:space="preserve">. Hasil belajar siswa SMKN 1 Nganjuk dalam pembelajaran Matematika mengalami peningkatan sebelum dan sesudah diberikan tindakan berupa model </w:t>
          </w:r>
          <w:r w:rsidRPr="004C4989">
            <w:rPr>
              <w:rFonts w:ascii="Lucida Bright" w:hAnsi="Lucida Bright"/>
              <w:sz w:val="24"/>
              <w:szCs w:val="24"/>
            </w:rPr>
            <w:lastRenderedPageBreak/>
            <w:t xml:space="preserve">pembelajaran cooperative learning tipe TGT. Sebelum diberikan tindakan rata-rata kelas belum mencapai nilai KKM senilai 75. </w:t>
          </w:r>
          <w:proofErr w:type="gramStart"/>
          <w:r w:rsidRPr="004C4989">
            <w:rPr>
              <w:rFonts w:ascii="Lucida Bright" w:hAnsi="Lucida Bright"/>
              <w:sz w:val="24"/>
              <w:szCs w:val="24"/>
            </w:rPr>
            <w:t>Rata-rata kelas pada data awal adalah 69.76 dengan persentase ketuntasan sebesar 45.45%.</w:t>
          </w:r>
          <w:proofErr w:type="gramEnd"/>
          <w:r w:rsidRPr="004C4989">
            <w:rPr>
              <w:rFonts w:ascii="Lucida Bright" w:hAnsi="Lucida Bright"/>
              <w:sz w:val="24"/>
              <w:szCs w:val="24"/>
            </w:rPr>
            <w:t xml:space="preserve"> Setelah diberikan tindakan mengalami peningkatan rata-rata kelas menjadi 73,93 dengan persentase ketuntasan sebesar 72.73% pada siklus I. Begitu pula pada siklus II juga mengalami peningkatan rata-rata kelas menjadi 78.00 denagn persentase ketuntasan sebesar 90.91%.</w:t>
          </w:r>
        </w:p>
        <w:p w:rsidR="004C4989" w:rsidRPr="004C4989" w:rsidRDefault="004C4989" w:rsidP="004C4989">
          <w:pPr>
            <w:spacing w:after="0" w:line="360" w:lineRule="auto"/>
            <w:ind w:firstLine="540"/>
            <w:jc w:val="both"/>
            <w:rPr>
              <w:rFonts w:ascii="Lucida Bright" w:hAnsi="Lucida Bright"/>
              <w:sz w:val="24"/>
              <w:szCs w:val="24"/>
            </w:rPr>
          </w:pPr>
          <w:proofErr w:type="gramStart"/>
          <w:r w:rsidRPr="004C4989">
            <w:rPr>
              <w:rFonts w:ascii="Lucida Bright" w:hAnsi="Lucida Bright"/>
              <w:sz w:val="24"/>
              <w:szCs w:val="24"/>
            </w:rPr>
            <w:t xml:space="preserve">Aspek prestasi, model pembelajaran cooperative learning tipe </w:t>
          </w:r>
          <w:r w:rsidRPr="004C4989">
            <w:rPr>
              <w:rFonts w:ascii="Lucida Bright" w:hAnsi="Lucida Bright"/>
              <w:i/>
              <w:sz w:val="24"/>
              <w:szCs w:val="24"/>
            </w:rPr>
            <w:t>TGT</w:t>
          </w:r>
          <w:r w:rsidRPr="004C4989">
            <w:rPr>
              <w:rFonts w:ascii="Lucida Bright" w:hAnsi="Lucida Bright"/>
              <w:sz w:val="24"/>
              <w:szCs w:val="24"/>
            </w:rPr>
            <w:t>, telah mampu meningkatkan hasil tes belajar siswa untuk mencapai kriteria ketuntasan minimal dibandingkan dengan hasil tes dengan model pembelajaran sebelumnya yang banyak dari siswa tidak mendapatkan nilai tuntas.</w:t>
          </w:r>
          <w:proofErr w:type="gramEnd"/>
          <w:r w:rsidRPr="004C4989">
            <w:rPr>
              <w:rFonts w:ascii="Lucida Bright" w:hAnsi="Lucida Bright"/>
              <w:sz w:val="24"/>
              <w:szCs w:val="24"/>
            </w:rPr>
            <w:t xml:space="preserve"> Selain itu motivasi siswa juga muncul dengan menghasilkan beberapa semangat kerja </w:t>
          </w:r>
          <w:proofErr w:type="gramStart"/>
          <w:r w:rsidRPr="004C4989">
            <w:rPr>
              <w:rFonts w:ascii="Lucida Bright" w:hAnsi="Lucida Bright"/>
              <w:sz w:val="24"/>
              <w:szCs w:val="24"/>
            </w:rPr>
            <w:t>sama</w:t>
          </w:r>
          <w:proofErr w:type="gramEnd"/>
          <w:r w:rsidRPr="004C4989">
            <w:rPr>
              <w:rFonts w:ascii="Lucida Bright" w:hAnsi="Lucida Bright"/>
              <w:sz w:val="24"/>
              <w:szCs w:val="24"/>
            </w:rPr>
            <w:t xml:space="preserve"> dalam belajar dan juga rasa ingin tahu yang tinggi sehingga pembelajaran lebih semangat. </w:t>
          </w:r>
        </w:p>
        <w:p w:rsidR="004C4989" w:rsidRPr="004C4989" w:rsidRDefault="004C4989" w:rsidP="004C4989">
          <w:pPr>
            <w:pStyle w:val="ListParagraph"/>
            <w:tabs>
              <w:tab w:val="left" w:pos="284"/>
            </w:tabs>
            <w:spacing w:line="360" w:lineRule="auto"/>
            <w:ind w:left="0"/>
            <w:rPr>
              <w:rFonts w:ascii="Lucida Bright" w:hAnsi="Lucida Bright"/>
              <w:b/>
            </w:rPr>
          </w:pPr>
        </w:p>
        <w:p w:rsidR="004C4989" w:rsidRPr="004C4989" w:rsidRDefault="004C4989" w:rsidP="004C4989">
          <w:pPr>
            <w:pStyle w:val="ListParagraph"/>
            <w:tabs>
              <w:tab w:val="left" w:pos="284"/>
            </w:tabs>
            <w:spacing w:line="360" w:lineRule="auto"/>
            <w:ind w:left="0"/>
            <w:rPr>
              <w:rFonts w:ascii="Lucida Bright" w:hAnsi="Lucida Bright"/>
              <w:b/>
            </w:rPr>
          </w:pPr>
          <w:r w:rsidRPr="004C4989">
            <w:rPr>
              <w:rFonts w:ascii="Lucida Bright" w:hAnsi="Lucida Bright"/>
              <w:b/>
            </w:rPr>
            <w:lastRenderedPageBreak/>
            <w:t>SIMPULAN DAN SARAN</w:t>
          </w:r>
        </w:p>
        <w:p w:rsidR="004C4989" w:rsidRPr="004C4989" w:rsidRDefault="004C4989" w:rsidP="004C4989">
          <w:pPr>
            <w:pStyle w:val="ListParagraph"/>
            <w:tabs>
              <w:tab w:val="left" w:pos="426"/>
            </w:tabs>
            <w:spacing w:line="360" w:lineRule="auto"/>
            <w:ind w:left="0"/>
            <w:jc w:val="both"/>
            <w:rPr>
              <w:rFonts w:ascii="Lucida Bright" w:hAnsi="Lucida Bright"/>
              <w:lang w:val="sv-SE"/>
            </w:rPr>
          </w:pPr>
          <w:r w:rsidRPr="004C4989">
            <w:rPr>
              <w:rFonts w:ascii="Lucida Bright" w:hAnsi="Lucida Bright"/>
              <w:lang w:val="sv-SE"/>
            </w:rPr>
            <w:t>Berdasarkan analisis dan pembahasan uji hipotesis dapat disimpulkan sebagai berikut:</w:t>
          </w:r>
        </w:p>
        <w:p w:rsidR="004C4989" w:rsidRPr="004C4989" w:rsidRDefault="004C4989" w:rsidP="004C4989">
          <w:pPr>
            <w:numPr>
              <w:ilvl w:val="0"/>
              <w:numId w:val="11"/>
            </w:numPr>
            <w:tabs>
              <w:tab w:val="left" w:pos="630"/>
            </w:tabs>
            <w:spacing w:after="0" w:line="360" w:lineRule="auto"/>
            <w:jc w:val="both"/>
            <w:rPr>
              <w:rFonts w:ascii="Lucida Bright" w:hAnsi="Lucida Bright"/>
              <w:sz w:val="24"/>
              <w:szCs w:val="24"/>
            </w:rPr>
          </w:pPr>
          <w:r w:rsidRPr="004C4989">
            <w:rPr>
              <w:rFonts w:ascii="Lucida Bright" w:hAnsi="Lucida Bright"/>
              <w:sz w:val="24"/>
              <w:szCs w:val="24"/>
            </w:rPr>
            <w:t xml:space="preserve">Penerapan model pembelajaran kooperatif tipe </w:t>
          </w:r>
          <w:r w:rsidRPr="004C4989">
            <w:rPr>
              <w:rFonts w:ascii="Lucida Bright" w:hAnsi="Lucida Bright"/>
              <w:i/>
              <w:sz w:val="24"/>
              <w:szCs w:val="24"/>
            </w:rPr>
            <w:t>TGT</w:t>
          </w:r>
          <w:r w:rsidRPr="004C4989">
            <w:rPr>
              <w:rFonts w:ascii="Lucida Bright" w:hAnsi="Lucida Bright"/>
              <w:sz w:val="24"/>
              <w:szCs w:val="24"/>
            </w:rPr>
            <w:t xml:space="preserve"> dapat meningkatkan motivasi belajar siswa kelas XI TSP di SMK Negeri 1 Nganjuk Semester I. Hal ini terlihat dari peningkatan persentase motivasi belajar siswa mulai data awal 42</w:t>
          </w:r>
          <w:proofErr w:type="gramStart"/>
          <w:r w:rsidRPr="004C4989">
            <w:rPr>
              <w:rFonts w:ascii="Lucida Bright" w:hAnsi="Lucida Bright"/>
              <w:sz w:val="24"/>
              <w:szCs w:val="24"/>
            </w:rPr>
            <w:t>,42</w:t>
          </w:r>
          <w:proofErr w:type="gramEnd"/>
          <w:r w:rsidRPr="004C4989">
            <w:rPr>
              <w:rFonts w:ascii="Lucida Bright" w:hAnsi="Lucida Bright"/>
              <w:sz w:val="24"/>
              <w:szCs w:val="24"/>
            </w:rPr>
            <w:t xml:space="preserve">% menjadi 61,49% pada siklus I dan 81,44% pada silklus II. </w:t>
          </w:r>
        </w:p>
        <w:p w:rsidR="004C4989" w:rsidRPr="004C4989" w:rsidRDefault="004C4989" w:rsidP="004C4989">
          <w:pPr>
            <w:numPr>
              <w:ilvl w:val="0"/>
              <w:numId w:val="11"/>
            </w:numPr>
            <w:tabs>
              <w:tab w:val="left" w:pos="630"/>
            </w:tabs>
            <w:spacing w:after="0" w:line="360" w:lineRule="auto"/>
            <w:jc w:val="both"/>
            <w:rPr>
              <w:rFonts w:ascii="Lucida Bright" w:hAnsi="Lucida Bright"/>
              <w:sz w:val="24"/>
              <w:szCs w:val="24"/>
            </w:rPr>
          </w:pPr>
          <w:r w:rsidRPr="004C4989">
            <w:rPr>
              <w:rFonts w:ascii="Lucida Bright" w:hAnsi="Lucida Bright"/>
              <w:sz w:val="24"/>
              <w:szCs w:val="24"/>
            </w:rPr>
            <w:t xml:space="preserve">Penerapan model pembelajaran kooperatif tipe </w:t>
          </w:r>
          <w:r w:rsidRPr="004C4989">
            <w:rPr>
              <w:rFonts w:ascii="Lucida Bright" w:hAnsi="Lucida Bright"/>
              <w:i/>
              <w:sz w:val="24"/>
              <w:szCs w:val="24"/>
            </w:rPr>
            <w:t>TGT</w:t>
          </w:r>
          <w:r w:rsidRPr="004C4989">
            <w:rPr>
              <w:rFonts w:ascii="Lucida Bright" w:hAnsi="Lucida Bright"/>
              <w:sz w:val="24"/>
              <w:szCs w:val="24"/>
            </w:rPr>
            <w:t xml:space="preserve"> dapat meningkatkan hasil belajar siswa kelas XI TSP di SMK Negeri 1 Nganjuk Semester I. Hal ini terlihat dari peningkatan rata-rata prestasi belajar siswa yaitu mulai dari 69,76 pada data awal, menjadi 73,93 pada siklus I dan pada siklus II rata-rata hasil belajara Matematika siswa meningkat menjadi 78. Peningkatan per-sentase ketuntasan belajar siswa yaitu mulai dari 45.45% pada data awal, menjadi 72.73% pada siklus </w:t>
          </w:r>
          <w:r w:rsidRPr="004C4989">
            <w:rPr>
              <w:rFonts w:ascii="Lucida Bright" w:hAnsi="Lucida Bright"/>
              <w:sz w:val="24"/>
              <w:szCs w:val="24"/>
            </w:rPr>
            <w:lastRenderedPageBreak/>
            <w:t>I dan pada siklus II menjadi  90.91%.</w:t>
          </w:r>
        </w:p>
        <w:p w:rsidR="004C4989" w:rsidRPr="004C4989" w:rsidRDefault="004C4989" w:rsidP="004C4989">
          <w:pPr>
            <w:pStyle w:val="ListParagraph"/>
            <w:tabs>
              <w:tab w:val="left" w:pos="426"/>
            </w:tabs>
            <w:spacing w:line="360" w:lineRule="auto"/>
            <w:ind w:left="0" w:firstLine="540"/>
            <w:jc w:val="both"/>
            <w:rPr>
              <w:rFonts w:ascii="Lucida Bright" w:hAnsi="Lucida Bright"/>
            </w:rPr>
          </w:pPr>
          <w:r w:rsidRPr="004C4989">
            <w:rPr>
              <w:rFonts w:ascii="Lucida Bright" w:hAnsi="Lucida Bright"/>
              <w:lang w:val="sv-SE"/>
            </w:rPr>
            <w:t>Saran dari penelitian ini, diantaranya adalah bagi g</w:t>
          </w:r>
          <w:r w:rsidRPr="004C4989">
            <w:rPr>
              <w:rFonts w:ascii="Lucida Bright" w:hAnsi="Lucida Bright"/>
            </w:rPr>
            <w:t xml:space="preserve">uru hendaknya memiliki berbagai macam variasi pembelajaran yang bisa diterapkan untuk peningkatan motivasi dan presatasi belajar siswa mapel Matematika. </w:t>
          </w:r>
          <w:proofErr w:type="gramStart"/>
          <w:r w:rsidRPr="004C4989">
            <w:rPr>
              <w:rFonts w:ascii="Lucida Bright" w:hAnsi="Lucida Bright"/>
            </w:rPr>
            <w:t>Adapun saran bagi siswa hendaknya memiliki semangat yang tinggi dengan menerapkan metode pembelajaran yang diberikan oleh guru guna meningkatkan hasil belajar Matematika.</w:t>
          </w:r>
          <w:proofErr w:type="gramEnd"/>
        </w:p>
        <w:p w:rsidR="004C4989" w:rsidRPr="004C4989" w:rsidRDefault="004C4989" w:rsidP="004C4989">
          <w:pPr>
            <w:spacing w:after="0" w:line="360" w:lineRule="auto"/>
            <w:ind w:left="720" w:hanging="720"/>
            <w:jc w:val="center"/>
            <w:rPr>
              <w:rFonts w:ascii="Lucida Bright" w:eastAsia="Times New Roman" w:hAnsi="Lucida Bright"/>
              <w:b/>
              <w:sz w:val="24"/>
              <w:szCs w:val="24"/>
              <w:lang w:val="sv-SE"/>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24D2A" w:rsidRDefault="00424D2A" w:rsidP="004C4989">
          <w:pPr>
            <w:pStyle w:val="ListParagraph"/>
            <w:spacing w:line="360" w:lineRule="auto"/>
            <w:ind w:left="284" w:hanging="284"/>
            <w:jc w:val="both"/>
            <w:rPr>
              <w:rFonts w:ascii="Lucida Bright" w:hAnsi="Lucida Bright"/>
              <w:b/>
            </w:rPr>
          </w:pPr>
        </w:p>
        <w:p w:rsidR="004C4989" w:rsidRPr="004C4989" w:rsidRDefault="004C4989" w:rsidP="004C4989">
          <w:pPr>
            <w:pStyle w:val="ListParagraph"/>
            <w:spacing w:line="360" w:lineRule="auto"/>
            <w:ind w:left="284" w:hanging="284"/>
            <w:jc w:val="both"/>
            <w:rPr>
              <w:rFonts w:ascii="Lucida Bright" w:hAnsi="Lucida Bright"/>
              <w:b/>
            </w:rPr>
          </w:pPr>
          <w:r w:rsidRPr="004C4989">
            <w:rPr>
              <w:rFonts w:ascii="Lucida Bright" w:hAnsi="Lucida Bright"/>
              <w:b/>
            </w:rPr>
            <w:lastRenderedPageBreak/>
            <w:t>DAFTAR PUSTAKA</w:t>
          </w:r>
        </w:p>
        <w:p w:rsidR="004C4989" w:rsidRPr="004C4989" w:rsidRDefault="004C4989" w:rsidP="004C4989">
          <w:pPr>
            <w:spacing w:after="0" w:line="360" w:lineRule="auto"/>
            <w:ind w:left="426" w:hanging="426"/>
            <w:jc w:val="both"/>
            <w:rPr>
              <w:rFonts w:ascii="Lucida Bright" w:eastAsia="Times New Roman" w:hAnsi="Lucida Bright"/>
              <w:sz w:val="24"/>
              <w:szCs w:val="24"/>
            </w:rPr>
          </w:pPr>
          <w:r w:rsidRPr="004C4989">
            <w:rPr>
              <w:rFonts w:ascii="Lucida Bright" w:eastAsia="Times New Roman" w:hAnsi="Lucida Bright"/>
              <w:sz w:val="24"/>
              <w:szCs w:val="24"/>
            </w:rPr>
            <w:t xml:space="preserve">Godino, Juan D. 2004. “Mathematical Concepts, Their Meanings, </w:t>
          </w:r>
          <w:proofErr w:type="gramStart"/>
          <w:r w:rsidRPr="004C4989">
            <w:rPr>
              <w:rFonts w:ascii="Lucida Bright" w:eastAsia="Times New Roman" w:hAnsi="Lucida Bright"/>
              <w:sz w:val="24"/>
              <w:szCs w:val="24"/>
            </w:rPr>
            <w:t>And</w:t>
          </w:r>
          <w:proofErr w:type="gramEnd"/>
          <w:r w:rsidRPr="004C4989">
            <w:rPr>
              <w:rFonts w:ascii="Lucida Bright" w:eastAsia="Times New Roman" w:hAnsi="Lucida Bright"/>
              <w:sz w:val="24"/>
              <w:szCs w:val="24"/>
            </w:rPr>
            <w:t xml:space="preserve"> Understanding.” </w:t>
          </w:r>
          <w:proofErr w:type="gramStart"/>
          <w:r w:rsidRPr="004C4989">
            <w:rPr>
              <w:rFonts w:ascii="Lucida Bright" w:eastAsia="Times New Roman" w:hAnsi="Lucida Bright"/>
              <w:i/>
              <w:sz w:val="24"/>
              <w:szCs w:val="24"/>
            </w:rPr>
            <w:t>Journal of Mathematics Education</w:t>
          </w:r>
          <w:r w:rsidRPr="004C4989">
            <w:rPr>
              <w:rFonts w:ascii="Lucida Bright" w:eastAsia="Times New Roman" w:hAnsi="Lucida Bright"/>
              <w:sz w:val="24"/>
              <w:szCs w:val="24"/>
            </w:rPr>
            <w:t>.</w:t>
          </w:r>
          <w:proofErr w:type="gramEnd"/>
          <w:r w:rsidRPr="004C4989">
            <w:rPr>
              <w:rFonts w:ascii="Lucida Bright" w:eastAsia="Times New Roman" w:hAnsi="Lucida Bright"/>
              <w:sz w:val="24"/>
              <w:szCs w:val="24"/>
            </w:rPr>
            <w:t xml:space="preserve"> Vol.2. Pg: 417-425.</w:t>
          </w:r>
        </w:p>
        <w:p w:rsidR="004C4989" w:rsidRPr="004C4989" w:rsidRDefault="004C4989" w:rsidP="004C4989">
          <w:pPr>
            <w:spacing w:after="0" w:line="360" w:lineRule="auto"/>
            <w:ind w:left="426" w:hanging="426"/>
            <w:jc w:val="both"/>
            <w:rPr>
              <w:rFonts w:ascii="Lucida Bright" w:eastAsia="Times New Roman" w:hAnsi="Lucida Bright"/>
              <w:sz w:val="24"/>
              <w:szCs w:val="24"/>
            </w:rPr>
          </w:pPr>
          <w:proofErr w:type="gramStart"/>
          <w:r w:rsidRPr="004C4989">
            <w:rPr>
              <w:rFonts w:ascii="Lucida Bright" w:eastAsia="Times New Roman" w:hAnsi="Lucida Bright"/>
              <w:sz w:val="24"/>
              <w:szCs w:val="24"/>
            </w:rPr>
            <w:t>Hijazi, Dima dan Al-Natour, Amal.</w:t>
          </w:r>
          <w:proofErr w:type="gramEnd"/>
          <w:r w:rsidRPr="004C4989">
            <w:rPr>
              <w:rFonts w:ascii="Lucida Bright" w:eastAsia="Times New Roman" w:hAnsi="Lucida Bright"/>
              <w:sz w:val="24"/>
              <w:szCs w:val="24"/>
            </w:rPr>
            <w:t xml:space="preserve"> 2012. “Teachers' Attitudes </w:t>
          </w:r>
          <w:proofErr w:type="gramStart"/>
          <w:r w:rsidRPr="004C4989">
            <w:rPr>
              <w:rFonts w:ascii="Lucida Bright" w:eastAsia="Times New Roman" w:hAnsi="Lucida Bright"/>
              <w:sz w:val="24"/>
              <w:szCs w:val="24"/>
            </w:rPr>
            <w:t>Towards</w:t>
          </w:r>
          <w:proofErr w:type="gramEnd"/>
          <w:r w:rsidRPr="004C4989">
            <w:rPr>
              <w:rFonts w:ascii="Lucida Bright" w:eastAsia="Times New Roman" w:hAnsi="Lucida Bright"/>
              <w:sz w:val="24"/>
              <w:szCs w:val="24"/>
            </w:rPr>
            <w:t xml:space="preserve"> Using Cooperative Learning For Teaching English Skills”. </w:t>
          </w:r>
          <w:proofErr w:type="gramStart"/>
          <w:r w:rsidRPr="004C4989">
            <w:rPr>
              <w:rFonts w:ascii="Lucida Bright" w:eastAsia="Times New Roman" w:hAnsi="Lucida Bright"/>
              <w:i/>
              <w:sz w:val="24"/>
              <w:szCs w:val="24"/>
            </w:rPr>
            <w:t>Interdisciplinary Journal of Contemporary ResearchiIn Business</w:t>
          </w:r>
          <w:r w:rsidRPr="004C4989">
            <w:rPr>
              <w:rFonts w:ascii="Lucida Bright" w:eastAsia="Times New Roman" w:hAnsi="Lucida Bright"/>
              <w:sz w:val="24"/>
              <w:szCs w:val="24"/>
            </w:rPr>
            <w:t>.</w:t>
          </w:r>
          <w:proofErr w:type="gramEnd"/>
          <w:r w:rsidRPr="004C4989">
            <w:rPr>
              <w:rFonts w:ascii="Lucida Bright" w:eastAsia="Times New Roman" w:hAnsi="Lucida Bright"/>
              <w:sz w:val="24"/>
              <w:szCs w:val="24"/>
            </w:rPr>
            <w:t xml:space="preserve"> </w:t>
          </w:r>
          <w:proofErr w:type="gramStart"/>
          <w:r w:rsidRPr="004C4989">
            <w:rPr>
              <w:rFonts w:ascii="Lucida Bright" w:eastAsia="Times New Roman" w:hAnsi="Lucida Bright"/>
              <w:sz w:val="24"/>
              <w:szCs w:val="24"/>
            </w:rPr>
            <w:t>Vol 3 No 12.</w:t>
          </w:r>
          <w:proofErr w:type="gramEnd"/>
          <w:r w:rsidRPr="004C4989">
            <w:rPr>
              <w:rFonts w:ascii="Lucida Bright" w:eastAsia="Times New Roman" w:hAnsi="Lucida Bright"/>
              <w:sz w:val="24"/>
              <w:szCs w:val="24"/>
            </w:rPr>
            <w:t xml:space="preserve"> Pg: 443-460.</w:t>
          </w:r>
        </w:p>
        <w:p w:rsidR="004C4989" w:rsidRPr="004C4989" w:rsidRDefault="004C4989" w:rsidP="004C4989">
          <w:pPr>
            <w:spacing w:after="0" w:line="360" w:lineRule="auto"/>
            <w:ind w:left="426" w:hanging="426"/>
            <w:jc w:val="both"/>
            <w:rPr>
              <w:rFonts w:ascii="Lucida Bright" w:eastAsia="Times New Roman" w:hAnsi="Lucida Bright"/>
              <w:sz w:val="24"/>
              <w:szCs w:val="24"/>
            </w:rPr>
          </w:pPr>
          <w:r w:rsidRPr="004C4989">
            <w:rPr>
              <w:rFonts w:ascii="Lucida Bright" w:hAnsi="Lucida Bright"/>
              <w:sz w:val="24"/>
              <w:szCs w:val="24"/>
            </w:rPr>
            <w:t xml:space="preserve">Jading, Tanja, Gruber, Astrid, dan Batinic, Bernad.  2009. “Learning with E-lectures: The Meaning of Learning Strategies”. </w:t>
          </w:r>
          <w:proofErr w:type="gramStart"/>
          <w:r w:rsidRPr="004C4989">
            <w:rPr>
              <w:rFonts w:ascii="Lucida Bright" w:hAnsi="Lucida Bright"/>
              <w:i/>
              <w:sz w:val="24"/>
              <w:szCs w:val="24"/>
            </w:rPr>
            <w:t>Journal of Educational Technology &amp; Society</w:t>
          </w:r>
          <w:r w:rsidRPr="004C4989">
            <w:rPr>
              <w:rFonts w:ascii="Lucida Bright" w:hAnsi="Lucida Bright"/>
              <w:sz w:val="24"/>
              <w:szCs w:val="24"/>
            </w:rPr>
            <w:t>.</w:t>
          </w:r>
          <w:proofErr w:type="gramEnd"/>
          <w:r w:rsidRPr="004C4989">
            <w:rPr>
              <w:rFonts w:ascii="Lucida Bright" w:hAnsi="Lucida Bright"/>
              <w:sz w:val="24"/>
              <w:szCs w:val="24"/>
            </w:rPr>
            <w:t xml:space="preserve"> </w:t>
          </w:r>
          <w:proofErr w:type="gramStart"/>
          <w:r w:rsidRPr="004C4989">
            <w:rPr>
              <w:rFonts w:ascii="Lucida Bright" w:hAnsi="Lucida Bright"/>
              <w:sz w:val="24"/>
              <w:szCs w:val="24"/>
            </w:rPr>
            <w:t>Vol 12 No 3.</w:t>
          </w:r>
          <w:proofErr w:type="gramEnd"/>
          <w:r w:rsidRPr="004C4989">
            <w:rPr>
              <w:rFonts w:ascii="Lucida Bright" w:hAnsi="Lucida Bright"/>
              <w:sz w:val="24"/>
              <w:szCs w:val="24"/>
            </w:rPr>
            <w:t xml:space="preserve"> Pg: 282–288.</w:t>
          </w:r>
        </w:p>
        <w:p w:rsidR="004C4989" w:rsidRPr="004C4989" w:rsidRDefault="004C4989" w:rsidP="004C4989">
          <w:pPr>
            <w:spacing w:after="0" w:line="360" w:lineRule="auto"/>
            <w:ind w:left="426" w:hanging="426"/>
            <w:jc w:val="both"/>
            <w:rPr>
              <w:rFonts w:ascii="Lucida Bright" w:hAnsi="Lucida Bright"/>
              <w:sz w:val="24"/>
              <w:szCs w:val="24"/>
            </w:rPr>
          </w:pPr>
          <w:proofErr w:type="gramStart"/>
          <w:r w:rsidRPr="004C4989">
            <w:rPr>
              <w:rFonts w:ascii="Lucida Bright" w:hAnsi="Lucida Bright"/>
              <w:sz w:val="24"/>
              <w:szCs w:val="24"/>
            </w:rPr>
            <w:t>Johar, Rahmah dkk.</w:t>
          </w:r>
          <w:proofErr w:type="gramEnd"/>
          <w:r w:rsidRPr="004C4989">
            <w:rPr>
              <w:rFonts w:ascii="Lucida Bright" w:hAnsi="Lucida Bright"/>
              <w:sz w:val="24"/>
              <w:szCs w:val="24"/>
            </w:rPr>
            <w:t xml:space="preserve"> 2006. </w:t>
          </w:r>
          <w:r w:rsidRPr="004C4989">
            <w:rPr>
              <w:rFonts w:ascii="Lucida Bright" w:hAnsi="Lucida Bright"/>
              <w:i/>
              <w:sz w:val="24"/>
              <w:szCs w:val="24"/>
            </w:rPr>
            <w:t>Strategi Belajar Mengajar</w:t>
          </w:r>
          <w:r w:rsidRPr="004C4989">
            <w:rPr>
              <w:rFonts w:ascii="Lucida Bright" w:hAnsi="Lucida Bright"/>
              <w:sz w:val="24"/>
              <w:szCs w:val="24"/>
            </w:rPr>
            <w:t>. Banda Aceh: Universitas Syiah Kuala</w:t>
          </w:r>
        </w:p>
        <w:p w:rsidR="004C4989" w:rsidRPr="004C4989" w:rsidRDefault="004C4989" w:rsidP="004C4989">
          <w:pPr>
            <w:spacing w:after="0" w:line="360" w:lineRule="auto"/>
            <w:ind w:left="426" w:hanging="426"/>
            <w:jc w:val="both"/>
            <w:rPr>
              <w:rFonts w:ascii="Lucida Bright" w:hAnsi="Lucida Bright"/>
              <w:sz w:val="24"/>
              <w:szCs w:val="24"/>
            </w:rPr>
          </w:pPr>
          <w:proofErr w:type="gramStart"/>
          <w:r w:rsidRPr="004C4989">
            <w:rPr>
              <w:rFonts w:ascii="Lucida Bright" w:hAnsi="Lucida Bright"/>
              <w:sz w:val="24"/>
              <w:szCs w:val="24"/>
            </w:rPr>
            <w:t>Ke, Fengfeng dan Grabowski, Barbara.</w:t>
          </w:r>
          <w:proofErr w:type="gramEnd"/>
          <w:r w:rsidRPr="004C4989">
            <w:rPr>
              <w:rFonts w:ascii="Lucida Bright" w:hAnsi="Lucida Bright"/>
              <w:sz w:val="24"/>
              <w:szCs w:val="24"/>
            </w:rPr>
            <w:t xml:space="preserve"> 2007. “Gameplaying for maths learning: cooperative or not?</w:t>
          </w:r>
          <w:proofErr w:type="gramStart"/>
          <w:r w:rsidRPr="004C4989">
            <w:rPr>
              <w:rFonts w:ascii="Lucida Bright" w:hAnsi="Lucida Bright"/>
              <w:sz w:val="24"/>
              <w:szCs w:val="24"/>
            </w:rPr>
            <w:t>”.</w:t>
          </w:r>
          <w:proofErr w:type="gramEnd"/>
          <w:r w:rsidRPr="004C4989">
            <w:rPr>
              <w:rFonts w:ascii="Lucida Bright" w:hAnsi="Lucida Bright"/>
              <w:sz w:val="24"/>
              <w:szCs w:val="24"/>
            </w:rPr>
            <w:t xml:space="preserve"> </w:t>
          </w:r>
          <w:proofErr w:type="gramStart"/>
          <w:r w:rsidRPr="004C4989">
            <w:rPr>
              <w:rFonts w:ascii="Lucida Bright" w:hAnsi="Lucida Bright"/>
              <w:i/>
              <w:sz w:val="24"/>
              <w:szCs w:val="24"/>
            </w:rPr>
            <w:t>British Journal of Educational Technology</w:t>
          </w:r>
          <w:r w:rsidRPr="004C4989">
            <w:rPr>
              <w:rFonts w:ascii="Lucida Bright" w:hAnsi="Lucida Bright"/>
              <w:sz w:val="24"/>
              <w:szCs w:val="24"/>
            </w:rPr>
            <w:t>.</w:t>
          </w:r>
          <w:proofErr w:type="gramEnd"/>
          <w:r w:rsidRPr="004C4989">
            <w:rPr>
              <w:rFonts w:ascii="Lucida Bright" w:hAnsi="Lucida Bright"/>
              <w:sz w:val="24"/>
              <w:szCs w:val="24"/>
            </w:rPr>
            <w:t xml:space="preserve"> </w:t>
          </w:r>
          <w:proofErr w:type="gramStart"/>
          <w:r w:rsidRPr="004C4989">
            <w:rPr>
              <w:rFonts w:ascii="Lucida Bright" w:hAnsi="Lucida Bright"/>
              <w:sz w:val="24"/>
              <w:szCs w:val="24"/>
            </w:rPr>
            <w:t>Vol 38 No 2.</w:t>
          </w:r>
          <w:proofErr w:type="gramEnd"/>
          <w:r w:rsidRPr="004C4989">
            <w:rPr>
              <w:rFonts w:ascii="Lucida Bright" w:hAnsi="Lucida Bright"/>
              <w:sz w:val="24"/>
              <w:szCs w:val="24"/>
            </w:rPr>
            <w:t xml:space="preserve"> Pg: 249 – 259. </w:t>
          </w:r>
        </w:p>
        <w:p w:rsidR="004C4989" w:rsidRPr="004C4989" w:rsidRDefault="004C4989" w:rsidP="004C4989">
          <w:pPr>
            <w:spacing w:after="0" w:line="360" w:lineRule="auto"/>
            <w:ind w:left="426" w:hanging="426"/>
            <w:jc w:val="both"/>
            <w:rPr>
              <w:rFonts w:ascii="Lucida Bright" w:hAnsi="Lucida Bright"/>
              <w:sz w:val="24"/>
              <w:szCs w:val="24"/>
            </w:rPr>
          </w:pPr>
          <w:r w:rsidRPr="004C4989">
            <w:rPr>
              <w:rFonts w:ascii="Lucida Bright" w:hAnsi="Lucida Bright"/>
              <w:sz w:val="24"/>
              <w:szCs w:val="24"/>
            </w:rPr>
            <w:lastRenderedPageBreak/>
            <w:t xml:space="preserve">Kupczynski, Lori.  2012. “Cooperative Learning In Distance Learning: A Mixed Methods Study”. </w:t>
          </w:r>
          <w:proofErr w:type="gramStart"/>
          <w:r w:rsidRPr="004C4989">
            <w:rPr>
              <w:rFonts w:ascii="Lucida Bright" w:hAnsi="Lucida Bright"/>
              <w:i/>
              <w:sz w:val="24"/>
              <w:szCs w:val="24"/>
            </w:rPr>
            <w:t>International Journal of Instruction</w:t>
          </w:r>
          <w:r w:rsidRPr="004C4989">
            <w:rPr>
              <w:rFonts w:ascii="Lucida Bright" w:hAnsi="Lucida Bright"/>
              <w:sz w:val="24"/>
              <w:szCs w:val="24"/>
            </w:rPr>
            <w:t>.</w:t>
          </w:r>
          <w:proofErr w:type="gramEnd"/>
          <w:r w:rsidRPr="004C4989">
            <w:rPr>
              <w:rFonts w:ascii="Lucida Bright" w:hAnsi="Lucida Bright"/>
              <w:sz w:val="24"/>
              <w:szCs w:val="24"/>
            </w:rPr>
            <w:t xml:space="preserve"> </w:t>
          </w:r>
          <w:proofErr w:type="gramStart"/>
          <w:r w:rsidRPr="004C4989">
            <w:rPr>
              <w:rFonts w:ascii="Lucida Bright" w:hAnsi="Lucida Bright"/>
              <w:sz w:val="24"/>
              <w:szCs w:val="24"/>
            </w:rPr>
            <w:t>Vol.5, No.2.</w:t>
          </w:r>
          <w:proofErr w:type="gramEnd"/>
          <w:r w:rsidRPr="004C4989">
            <w:rPr>
              <w:rFonts w:ascii="Lucida Bright" w:hAnsi="Lucida Bright"/>
              <w:sz w:val="24"/>
              <w:szCs w:val="24"/>
            </w:rPr>
            <w:t xml:space="preserve">  Pg: 81-90.</w:t>
          </w:r>
        </w:p>
        <w:p w:rsidR="004C4989" w:rsidRPr="004C4989" w:rsidRDefault="004C4989" w:rsidP="004C4989">
          <w:pPr>
            <w:spacing w:after="0" w:line="360" w:lineRule="auto"/>
            <w:ind w:left="426" w:hanging="426"/>
            <w:jc w:val="both"/>
            <w:rPr>
              <w:rFonts w:ascii="Lucida Bright" w:eastAsia="Times New Roman" w:hAnsi="Lucida Bright"/>
              <w:sz w:val="24"/>
              <w:szCs w:val="24"/>
            </w:rPr>
          </w:pPr>
          <w:proofErr w:type="gramStart"/>
          <w:r w:rsidRPr="004C4989">
            <w:rPr>
              <w:rFonts w:ascii="Lucida Bright" w:eastAsia="Times New Roman" w:hAnsi="Lucida Bright"/>
              <w:sz w:val="24"/>
              <w:szCs w:val="24"/>
            </w:rPr>
            <w:t>Lavy, Ilana dan Eizenberg, Michal Mashiach.</w:t>
          </w:r>
          <w:proofErr w:type="gramEnd"/>
          <w:r w:rsidRPr="004C4989">
            <w:rPr>
              <w:rFonts w:ascii="Lucida Bright" w:eastAsia="Times New Roman" w:hAnsi="Lucida Bright"/>
              <w:sz w:val="24"/>
              <w:szCs w:val="24"/>
            </w:rPr>
            <w:t xml:space="preserve"> 2009. “The Interplay </w:t>
          </w:r>
          <w:proofErr w:type="gramStart"/>
          <w:r w:rsidRPr="004C4989">
            <w:rPr>
              <w:rFonts w:ascii="Lucida Bright" w:eastAsia="Times New Roman" w:hAnsi="Lucida Bright"/>
              <w:sz w:val="24"/>
              <w:szCs w:val="24"/>
            </w:rPr>
            <w:t>Between</w:t>
          </w:r>
          <w:proofErr w:type="gramEnd"/>
          <w:r w:rsidRPr="004C4989">
            <w:rPr>
              <w:rFonts w:ascii="Lucida Bright" w:eastAsia="Times New Roman" w:hAnsi="Lucida Bright"/>
              <w:sz w:val="24"/>
              <w:szCs w:val="24"/>
            </w:rPr>
            <w:t xml:space="preserve"> Spoken Language and Informal Definitions of Statistical Concepts”. </w:t>
          </w:r>
          <w:proofErr w:type="gramStart"/>
          <w:r w:rsidRPr="004C4989">
            <w:rPr>
              <w:rFonts w:ascii="Lucida Bright" w:eastAsia="Times New Roman" w:hAnsi="Lucida Bright"/>
              <w:i/>
              <w:sz w:val="24"/>
              <w:szCs w:val="24"/>
            </w:rPr>
            <w:t>Journal of Statistics Education</w:t>
          </w:r>
          <w:r w:rsidRPr="004C4989">
            <w:rPr>
              <w:rFonts w:ascii="Lucida Bright" w:eastAsia="Times New Roman" w:hAnsi="Lucida Bright"/>
              <w:sz w:val="24"/>
              <w:szCs w:val="24"/>
            </w:rPr>
            <w:t>.</w:t>
          </w:r>
          <w:proofErr w:type="gramEnd"/>
          <w:r w:rsidRPr="004C4989">
            <w:rPr>
              <w:rFonts w:ascii="Lucida Bright" w:eastAsia="Times New Roman" w:hAnsi="Lucida Bright"/>
              <w:sz w:val="24"/>
              <w:szCs w:val="24"/>
            </w:rPr>
            <w:t xml:space="preserve"> Volume 17, Number 1. Pg: 1-9.</w:t>
          </w:r>
        </w:p>
        <w:p w:rsidR="004C4989" w:rsidRPr="004C4989" w:rsidRDefault="004C4989" w:rsidP="004C4989">
          <w:pPr>
            <w:spacing w:after="0" w:line="360" w:lineRule="auto"/>
            <w:ind w:left="426" w:hanging="426"/>
            <w:jc w:val="both"/>
            <w:rPr>
              <w:rFonts w:ascii="Lucida Bright" w:hAnsi="Lucida Bright"/>
              <w:sz w:val="24"/>
              <w:szCs w:val="24"/>
            </w:rPr>
          </w:pPr>
          <w:r w:rsidRPr="004C4989">
            <w:rPr>
              <w:rFonts w:ascii="Lucida Bright" w:hAnsi="Lucida Bright"/>
              <w:sz w:val="24"/>
              <w:szCs w:val="24"/>
            </w:rPr>
            <w:t xml:space="preserve">Lee, Chien Kuo.  2010. “An Overview </w:t>
          </w:r>
          <w:proofErr w:type="gramStart"/>
          <w:r w:rsidRPr="004C4989">
            <w:rPr>
              <w:rFonts w:ascii="Lucida Bright" w:hAnsi="Lucida Bright"/>
              <w:sz w:val="24"/>
              <w:szCs w:val="24"/>
            </w:rPr>
            <w:t>Of</w:t>
          </w:r>
          <w:proofErr w:type="gramEnd"/>
          <w:r w:rsidRPr="004C4989">
            <w:rPr>
              <w:rFonts w:ascii="Lucida Bright" w:hAnsi="Lucida Bright"/>
              <w:sz w:val="24"/>
              <w:szCs w:val="24"/>
            </w:rPr>
            <w:t xml:space="preserve"> Language Learning Strategies”. </w:t>
          </w:r>
          <w:proofErr w:type="gramStart"/>
          <w:r w:rsidRPr="004C4989">
            <w:rPr>
              <w:rFonts w:ascii="Lucida Bright" w:hAnsi="Lucida Bright"/>
              <w:i/>
              <w:sz w:val="24"/>
              <w:szCs w:val="24"/>
            </w:rPr>
            <w:t>Journal of Education</w:t>
          </w:r>
          <w:r w:rsidRPr="004C4989">
            <w:rPr>
              <w:rFonts w:ascii="Lucida Bright" w:hAnsi="Lucida Bright"/>
              <w:sz w:val="24"/>
              <w:szCs w:val="24"/>
            </w:rPr>
            <w:t>.</w:t>
          </w:r>
          <w:proofErr w:type="gramEnd"/>
          <w:r w:rsidRPr="004C4989">
            <w:rPr>
              <w:rFonts w:ascii="Lucida Bright" w:hAnsi="Lucida Bright"/>
              <w:sz w:val="24"/>
              <w:szCs w:val="24"/>
            </w:rPr>
            <w:t xml:space="preserve"> Vol.7, 132-152.  </w:t>
          </w:r>
        </w:p>
        <w:p w:rsidR="004C4989" w:rsidRPr="004C4989" w:rsidRDefault="004C4989" w:rsidP="004C4989">
          <w:pPr>
            <w:spacing w:after="0" w:line="360" w:lineRule="auto"/>
            <w:ind w:left="426" w:hanging="426"/>
            <w:jc w:val="both"/>
            <w:rPr>
              <w:rFonts w:ascii="Lucida Bright" w:eastAsia="Times New Roman" w:hAnsi="Lucida Bright"/>
              <w:sz w:val="24"/>
              <w:szCs w:val="24"/>
            </w:rPr>
          </w:pPr>
          <w:r w:rsidRPr="004C4989">
            <w:rPr>
              <w:rFonts w:ascii="Lucida Bright" w:eastAsia="Times New Roman" w:hAnsi="Lucida Bright"/>
              <w:sz w:val="24"/>
              <w:szCs w:val="24"/>
            </w:rPr>
            <w:t xml:space="preserve">Raka, Kardiawan, Trisno Hadisubroto. 1998. </w:t>
          </w:r>
          <w:r w:rsidRPr="004C4989">
            <w:rPr>
              <w:rFonts w:ascii="Lucida Bright" w:eastAsia="Times New Roman" w:hAnsi="Lucida Bright"/>
              <w:i/>
              <w:sz w:val="24"/>
              <w:szCs w:val="24"/>
            </w:rPr>
            <w:t>Konsep Dasar Penelitian Tindakan Kelas (Classroom Action Research).</w:t>
          </w:r>
          <w:r w:rsidRPr="004C4989">
            <w:rPr>
              <w:rFonts w:ascii="Lucida Bright" w:eastAsia="Times New Roman" w:hAnsi="Lucida Bright"/>
              <w:sz w:val="24"/>
              <w:szCs w:val="24"/>
            </w:rPr>
            <w:t xml:space="preserve"> Jakarta: Proyek Pengembangan Guru Sekolah Menengah Depdikbud Dirjen Dikti.</w:t>
          </w:r>
        </w:p>
        <w:p w:rsidR="004C4989" w:rsidRPr="004C4989" w:rsidRDefault="004C4989" w:rsidP="004C4989">
          <w:pPr>
            <w:spacing w:after="0" w:line="360" w:lineRule="auto"/>
            <w:ind w:left="426" w:hanging="426"/>
            <w:jc w:val="both"/>
            <w:rPr>
              <w:rFonts w:ascii="Lucida Bright" w:hAnsi="Lucida Bright"/>
              <w:sz w:val="24"/>
              <w:szCs w:val="24"/>
            </w:rPr>
          </w:pPr>
          <w:proofErr w:type="gramStart"/>
          <w:r w:rsidRPr="004C4989">
            <w:rPr>
              <w:rFonts w:ascii="Lucida Bright" w:hAnsi="Lucida Bright"/>
              <w:sz w:val="24"/>
              <w:szCs w:val="24"/>
            </w:rPr>
            <w:t>Slavin, Robert E. 1995.</w:t>
          </w:r>
          <w:proofErr w:type="gramEnd"/>
          <w:r w:rsidRPr="004C4989">
            <w:rPr>
              <w:rFonts w:ascii="Lucida Bright" w:hAnsi="Lucida Bright"/>
              <w:sz w:val="24"/>
              <w:szCs w:val="24"/>
            </w:rPr>
            <w:t xml:space="preserve"> </w:t>
          </w:r>
          <w:proofErr w:type="gramStart"/>
          <w:r w:rsidRPr="004C4989">
            <w:rPr>
              <w:rFonts w:ascii="Lucida Bright" w:hAnsi="Lucida Bright"/>
              <w:i/>
              <w:sz w:val="24"/>
              <w:szCs w:val="24"/>
            </w:rPr>
            <w:t>Cooperative Learning Theory Research and Practise</w:t>
          </w:r>
          <w:r w:rsidRPr="004C4989">
            <w:rPr>
              <w:rFonts w:ascii="Lucida Bright" w:hAnsi="Lucida Bright"/>
              <w:sz w:val="24"/>
              <w:szCs w:val="24"/>
            </w:rPr>
            <w:t>.</w:t>
          </w:r>
          <w:proofErr w:type="gramEnd"/>
          <w:r w:rsidRPr="004C4989">
            <w:rPr>
              <w:rFonts w:ascii="Lucida Bright" w:hAnsi="Lucida Bright"/>
              <w:sz w:val="24"/>
              <w:szCs w:val="24"/>
            </w:rPr>
            <w:t xml:space="preserve"> Boston: Allyn&amp;Bacon.</w:t>
          </w:r>
        </w:p>
        <w:p w:rsidR="004C4989" w:rsidRPr="004C4989" w:rsidRDefault="004C4989" w:rsidP="004C4989">
          <w:pPr>
            <w:spacing w:after="0" w:line="360" w:lineRule="auto"/>
            <w:ind w:left="426" w:hanging="426"/>
            <w:jc w:val="both"/>
            <w:rPr>
              <w:rFonts w:ascii="Lucida Bright" w:hAnsi="Lucida Bright"/>
              <w:sz w:val="24"/>
              <w:szCs w:val="24"/>
            </w:rPr>
          </w:pPr>
          <w:proofErr w:type="gramStart"/>
          <w:r w:rsidRPr="004C4989">
            <w:rPr>
              <w:rFonts w:ascii="Lucida Bright" w:hAnsi="Lucida Bright"/>
              <w:sz w:val="24"/>
              <w:szCs w:val="24"/>
            </w:rPr>
            <w:t>Trianto.</w:t>
          </w:r>
          <w:proofErr w:type="gramEnd"/>
          <w:r w:rsidRPr="004C4989">
            <w:rPr>
              <w:rFonts w:ascii="Lucida Bright" w:hAnsi="Lucida Bright"/>
              <w:sz w:val="24"/>
              <w:szCs w:val="24"/>
            </w:rPr>
            <w:t xml:space="preserve"> 2007. </w:t>
          </w:r>
          <w:r w:rsidRPr="004C4989">
            <w:rPr>
              <w:rFonts w:ascii="Lucida Bright" w:hAnsi="Lucida Bright"/>
              <w:i/>
              <w:sz w:val="24"/>
              <w:szCs w:val="24"/>
            </w:rPr>
            <w:t>Model-model Pembelajaran Inovatif Berorientasi Kontrukstivis</w:t>
          </w:r>
          <w:r w:rsidRPr="004C4989">
            <w:rPr>
              <w:rFonts w:ascii="Lucida Bright" w:hAnsi="Lucida Bright"/>
              <w:sz w:val="24"/>
              <w:szCs w:val="24"/>
            </w:rPr>
            <w:t>. Jakarta: Prestasi Pustaka.</w:t>
          </w:r>
        </w:p>
        <w:p w:rsidR="004C4989" w:rsidRPr="004C4989" w:rsidRDefault="004C4989" w:rsidP="004C4989">
          <w:pPr>
            <w:spacing w:after="0" w:line="360" w:lineRule="auto"/>
            <w:ind w:left="426" w:hanging="426"/>
            <w:jc w:val="both"/>
            <w:rPr>
              <w:rFonts w:ascii="Lucida Bright" w:hAnsi="Lucida Bright"/>
              <w:sz w:val="24"/>
              <w:szCs w:val="24"/>
            </w:rPr>
          </w:pPr>
          <w:proofErr w:type="gramStart"/>
          <w:r w:rsidRPr="004C4989">
            <w:rPr>
              <w:rFonts w:ascii="Lucida Bright" w:hAnsi="Lucida Bright"/>
              <w:sz w:val="24"/>
              <w:szCs w:val="24"/>
            </w:rPr>
            <w:lastRenderedPageBreak/>
            <w:t>Turmudi.</w:t>
          </w:r>
          <w:proofErr w:type="gramEnd"/>
          <w:r w:rsidRPr="004C4989">
            <w:rPr>
              <w:rFonts w:ascii="Lucida Bright" w:hAnsi="Lucida Bright"/>
              <w:sz w:val="24"/>
              <w:szCs w:val="24"/>
            </w:rPr>
            <w:t xml:space="preserve">  2008. </w:t>
          </w:r>
          <w:r w:rsidRPr="004C4989">
            <w:rPr>
              <w:rFonts w:ascii="Lucida Bright" w:hAnsi="Lucida Bright"/>
              <w:i/>
              <w:sz w:val="24"/>
              <w:szCs w:val="24"/>
            </w:rPr>
            <w:t xml:space="preserve">Taktik dan Strategi Pembelajaran Matematika. </w:t>
          </w:r>
          <w:proofErr w:type="gramStart"/>
          <w:r w:rsidRPr="004C4989">
            <w:rPr>
              <w:rFonts w:ascii="Lucida Bright" w:hAnsi="Lucida Bright"/>
              <w:i/>
              <w:sz w:val="24"/>
              <w:szCs w:val="24"/>
            </w:rPr>
            <w:t>(Berparadigma Eksploratif dan Investigatif).</w:t>
          </w:r>
          <w:proofErr w:type="gramEnd"/>
          <w:r w:rsidRPr="004C4989">
            <w:rPr>
              <w:rFonts w:ascii="Lucida Bright" w:hAnsi="Lucida Bright"/>
              <w:sz w:val="24"/>
              <w:szCs w:val="24"/>
            </w:rPr>
            <w:t xml:space="preserve"> Jakarta: Leuser Cita Pustaka. </w:t>
          </w:r>
        </w:p>
        <w:p w:rsidR="004C4989" w:rsidRPr="004C4989" w:rsidRDefault="004C4989" w:rsidP="004C4989">
          <w:pPr>
            <w:spacing w:after="0" w:line="360" w:lineRule="auto"/>
            <w:ind w:left="426" w:hanging="426"/>
            <w:jc w:val="both"/>
            <w:rPr>
              <w:rFonts w:ascii="Lucida Bright" w:hAnsi="Lucida Bright"/>
              <w:sz w:val="24"/>
              <w:szCs w:val="24"/>
            </w:rPr>
          </w:pPr>
          <w:proofErr w:type="gramStart"/>
          <w:r w:rsidRPr="004C4989">
            <w:rPr>
              <w:rFonts w:ascii="Lucida Bright" w:hAnsi="Lucida Bright"/>
              <w:sz w:val="24"/>
              <w:szCs w:val="24"/>
            </w:rPr>
            <w:t>Widdiharto.</w:t>
          </w:r>
          <w:proofErr w:type="gramEnd"/>
          <w:r w:rsidRPr="004C4989">
            <w:rPr>
              <w:rFonts w:ascii="Lucida Bright" w:hAnsi="Lucida Bright"/>
              <w:sz w:val="24"/>
              <w:szCs w:val="24"/>
            </w:rPr>
            <w:t xml:space="preserve"> R. 2004. </w:t>
          </w:r>
          <w:r w:rsidRPr="004C4989">
            <w:rPr>
              <w:rFonts w:ascii="Lucida Bright" w:hAnsi="Lucida Bright"/>
              <w:i/>
              <w:sz w:val="24"/>
              <w:szCs w:val="24"/>
            </w:rPr>
            <w:t>Model-Model Pembelajaran Matematika SMP</w:t>
          </w:r>
          <w:r w:rsidRPr="004C4989">
            <w:rPr>
              <w:rFonts w:ascii="Lucida Bright" w:hAnsi="Lucida Bright"/>
              <w:sz w:val="24"/>
              <w:szCs w:val="24"/>
            </w:rPr>
            <w:t xml:space="preserve">. </w:t>
          </w:r>
          <w:proofErr w:type="gramStart"/>
          <w:r w:rsidRPr="004C4989">
            <w:rPr>
              <w:rFonts w:ascii="Lucida Bright" w:hAnsi="Lucida Bright"/>
              <w:sz w:val="24"/>
              <w:szCs w:val="24"/>
            </w:rPr>
            <w:t>Makalah pada Diklat Instruktur/Pengembang Matematika SMP Jenjang Dasar.</w:t>
          </w:r>
          <w:proofErr w:type="gramEnd"/>
          <w:r w:rsidRPr="004C4989">
            <w:rPr>
              <w:rFonts w:ascii="Lucida Bright" w:hAnsi="Lucida Bright"/>
              <w:sz w:val="24"/>
              <w:szCs w:val="24"/>
            </w:rPr>
            <w:t xml:space="preserve"> Yogyakarta: tidak diterbitkan. </w:t>
          </w:r>
        </w:p>
        <w:p w:rsidR="004C4989" w:rsidRPr="004C4989" w:rsidRDefault="004C4989" w:rsidP="004C4989">
          <w:pPr>
            <w:spacing w:after="0" w:line="360" w:lineRule="auto"/>
            <w:ind w:left="426" w:hanging="426"/>
            <w:jc w:val="both"/>
            <w:rPr>
              <w:rFonts w:ascii="Lucida Bright" w:eastAsia="Times New Roman" w:hAnsi="Lucida Bright"/>
              <w:sz w:val="24"/>
              <w:szCs w:val="24"/>
            </w:rPr>
          </w:pPr>
          <w:r w:rsidRPr="004C4989">
            <w:rPr>
              <w:rFonts w:ascii="Lucida Bright" w:hAnsi="Lucida Bright"/>
              <w:sz w:val="24"/>
              <w:szCs w:val="24"/>
            </w:rPr>
            <w:t>Wilhelmi</w:t>
          </w:r>
          <w:r w:rsidRPr="004C4989">
            <w:rPr>
              <w:rFonts w:ascii="Lucida Bright" w:eastAsia="Times New Roman" w:hAnsi="Lucida Bright"/>
              <w:sz w:val="24"/>
              <w:szCs w:val="24"/>
            </w:rPr>
            <w:t xml:space="preserve">, Miguel R.  </w:t>
          </w:r>
          <w:proofErr w:type="gramStart"/>
          <w:r w:rsidRPr="004C4989">
            <w:rPr>
              <w:rFonts w:ascii="Lucida Bright" w:eastAsia="Times New Roman" w:hAnsi="Lucida Bright"/>
              <w:sz w:val="24"/>
              <w:szCs w:val="24"/>
            </w:rPr>
            <w:t>dan</w:t>
          </w:r>
          <w:proofErr w:type="gramEnd"/>
          <w:r w:rsidRPr="004C4989">
            <w:rPr>
              <w:rFonts w:ascii="Lucida Bright" w:eastAsia="Times New Roman" w:hAnsi="Lucida Bright"/>
              <w:sz w:val="24"/>
              <w:szCs w:val="24"/>
            </w:rPr>
            <w:t xml:space="preserve"> Godino, Juan D. 2007. “Didactic Effectiveness </w:t>
          </w:r>
          <w:proofErr w:type="gramStart"/>
          <w:r w:rsidRPr="004C4989">
            <w:rPr>
              <w:rFonts w:ascii="Lucida Bright" w:eastAsia="Times New Roman" w:hAnsi="Lucida Bright"/>
              <w:sz w:val="24"/>
              <w:szCs w:val="24"/>
            </w:rPr>
            <w:t>Of</w:t>
          </w:r>
          <w:proofErr w:type="gramEnd"/>
          <w:r w:rsidRPr="004C4989">
            <w:rPr>
              <w:rFonts w:ascii="Lucida Bright" w:eastAsia="Times New Roman" w:hAnsi="Lucida Bright"/>
              <w:sz w:val="24"/>
              <w:szCs w:val="24"/>
            </w:rPr>
            <w:t xml:space="preserve"> Mathematical Definitions The Case Of The Absolute Value”. </w:t>
          </w:r>
          <w:proofErr w:type="gramStart"/>
          <w:r w:rsidRPr="004C4989">
            <w:rPr>
              <w:rFonts w:ascii="Lucida Bright" w:eastAsia="Times New Roman" w:hAnsi="Lucida Bright"/>
              <w:i/>
              <w:sz w:val="24"/>
              <w:szCs w:val="24"/>
            </w:rPr>
            <w:t>International Electronic Journal of Mathematics Education</w:t>
          </w:r>
          <w:r w:rsidRPr="004C4989">
            <w:rPr>
              <w:rFonts w:ascii="Lucida Bright" w:eastAsia="Times New Roman" w:hAnsi="Lucida Bright"/>
              <w:sz w:val="24"/>
              <w:szCs w:val="24"/>
            </w:rPr>
            <w:t>.</w:t>
          </w:r>
          <w:proofErr w:type="gramEnd"/>
          <w:r w:rsidRPr="004C4989">
            <w:rPr>
              <w:rFonts w:ascii="Lucida Bright" w:eastAsia="Times New Roman" w:hAnsi="Lucida Bright"/>
              <w:sz w:val="24"/>
              <w:szCs w:val="24"/>
            </w:rPr>
            <w:t xml:space="preserve"> Volume 2, Number 2. Pg: 72-90.</w:t>
          </w:r>
        </w:p>
        <w:p w:rsidR="00261A48" w:rsidRDefault="00181342" w:rsidP="004C4989">
          <w:pPr>
            <w:spacing w:line="360" w:lineRule="auto"/>
            <w:ind w:right="260"/>
            <w:jc w:val="both"/>
          </w:pPr>
        </w:p>
      </w:sdtContent>
    </w:sdt>
    <w:sectPr w:rsidR="00261A48" w:rsidSect="000815AB">
      <w:type w:val="continuous"/>
      <w:pgSz w:w="11909" w:h="16834" w:code="9"/>
      <w:pgMar w:top="1701" w:right="1134" w:bottom="1134" w:left="1701" w:header="1138" w:footer="0" w:gutter="0"/>
      <w:cols w:num="2" w:space="50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083" w:rsidRDefault="00F34083" w:rsidP="00E712B2">
      <w:pPr>
        <w:spacing w:after="0" w:line="240" w:lineRule="auto"/>
      </w:pPr>
      <w:r>
        <w:separator/>
      </w:r>
    </w:p>
  </w:endnote>
  <w:endnote w:type="continuationSeparator" w:id="1">
    <w:p w:rsidR="00F34083" w:rsidRDefault="00F34083" w:rsidP="00E71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96" w:rsidRPr="000815AB" w:rsidRDefault="00181342">
    <w:pPr>
      <w:pStyle w:val="Footer"/>
      <w:jc w:val="center"/>
      <w:rPr>
        <w:rFonts w:ascii="Lucida Bright" w:hAnsi="Lucida Bright"/>
        <w:sz w:val="20"/>
        <w:szCs w:val="20"/>
      </w:rPr>
    </w:pPr>
    <w:r w:rsidRPr="000815AB">
      <w:rPr>
        <w:rFonts w:ascii="Lucida Bright" w:hAnsi="Lucida Bright"/>
        <w:sz w:val="20"/>
        <w:szCs w:val="20"/>
      </w:rPr>
      <w:fldChar w:fldCharType="begin"/>
    </w:r>
    <w:r w:rsidR="00422B9D" w:rsidRPr="000815AB">
      <w:rPr>
        <w:rFonts w:ascii="Lucida Bright" w:hAnsi="Lucida Bright"/>
        <w:sz w:val="20"/>
        <w:szCs w:val="20"/>
      </w:rPr>
      <w:instrText xml:space="preserve"> PAGE   \* MERGEFORMAT </w:instrText>
    </w:r>
    <w:r w:rsidRPr="000815AB">
      <w:rPr>
        <w:rFonts w:ascii="Lucida Bright" w:hAnsi="Lucida Bright"/>
        <w:sz w:val="20"/>
        <w:szCs w:val="20"/>
      </w:rPr>
      <w:fldChar w:fldCharType="separate"/>
    </w:r>
    <w:r w:rsidR="00424D2A">
      <w:rPr>
        <w:rFonts w:ascii="Lucida Bright" w:hAnsi="Lucida Bright"/>
        <w:noProof/>
        <w:sz w:val="20"/>
        <w:szCs w:val="20"/>
      </w:rPr>
      <w:t>310</w:t>
    </w:r>
    <w:r w:rsidRPr="000815AB">
      <w:rPr>
        <w:rFonts w:ascii="Lucida Bright" w:hAnsi="Lucida Bright"/>
        <w:sz w:val="20"/>
        <w:szCs w:val="20"/>
      </w:rPr>
      <w:fldChar w:fldCharType="end"/>
    </w:r>
  </w:p>
  <w:p w:rsidR="00092D96" w:rsidRDefault="00625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083" w:rsidRDefault="00F34083" w:rsidP="00E712B2">
      <w:pPr>
        <w:spacing w:after="0" w:line="240" w:lineRule="auto"/>
      </w:pPr>
      <w:r>
        <w:separator/>
      </w:r>
    </w:p>
  </w:footnote>
  <w:footnote w:type="continuationSeparator" w:id="1">
    <w:p w:rsidR="00F34083" w:rsidRDefault="00F34083" w:rsidP="00E71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4A0"/>
    </w:tblPr>
    <w:tblGrid>
      <w:gridCol w:w="6237"/>
      <w:gridCol w:w="2835"/>
    </w:tblGrid>
    <w:tr w:rsidR="00C755FE" w:rsidRPr="000822A9" w:rsidTr="00B16DCD">
      <w:tc>
        <w:tcPr>
          <w:tcW w:w="6237" w:type="dxa"/>
        </w:tcPr>
        <w:p w:rsidR="00C755FE" w:rsidRPr="00F571E5" w:rsidRDefault="00C755FE" w:rsidP="00B16DCD">
          <w:pPr>
            <w:pStyle w:val="Header"/>
            <w:spacing w:after="0" w:line="480" w:lineRule="auto"/>
            <w:rPr>
              <w:rFonts w:ascii="Lucida Bright" w:hAnsi="Lucida Bright"/>
              <w:i/>
              <w:sz w:val="20"/>
              <w:szCs w:val="20"/>
            </w:rPr>
          </w:pPr>
          <w:r>
            <w:rPr>
              <w:rFonts w:ascii="Lucida Bright" w:hAnsi="Lucida Bright"/>
              <w:i/>
              <w:sz w:val="20"/>
              <w:szCs w:val="20"/>
            </w:rPr>
            <w:t>JURNAL TEKNOLOGI PENDIDIKAN DAN PEMBELAJARAN</w:t>
          </w:r>
        </w:p>
        <w:p w:rsidR="00C755FE" w:rsidRPr="000815AB" w:rsidRDefault="00C755FE" w:rsidP="00424D2A">
          <w:pPr>
            <w:pStyle w:val="Header"/>
            <w:spacing w:after="0" w:line="480" w:lineRule="auto"/>
            <w:rPr>
              <w:rFonts w:ascii="Lucida Bright" w:hAnsi="Lucida Bright"/>
              <w:i/>
              <w:sz w:val="20"/>
              <w:szCs w:val="20"/>
              <w:lang w:val="id-ID"/>
            </w:rPr>
          </w:pPr>
          <w:r>
            <w:rPr>
              <w:rFonts w:ascii="Lucida Bright" w:hAnsi="Lucida Bright"/>
              <w:i/>
              <w:sz w:val="20"/>
              <w:szCs w:val="20"/>
            </w:rPr>
            <w:t>Vol</w:t>
          </w:r>
          <w:r>
            <w:rPr>
              <w:rFonts w:ascii="Lucida Bright" w:hAnsi="Lucida Bright"/>
              <w:i/>
              <w:sz w:val="20"/>
              <w:szCs w:val="20"/>
              <w:lang w:val="id-ID"/>
            </w:rPr>
            <w:t>.</w:t>
          </w:r>
          <w:r w:rsidR="00424D2A">
            <w:rPr>
              <w:rFonts w:ascii="Lucida Bright" w:hAnsi="Lucida Bright"/>
              <w:i/>
              <w:sz w:val="20"/>
              <w:szCs w:val="20"/>
            </w:rPr>
            <w:t>2</w:t>
          </w:r>
          <w:r>
            <w:rPr>
              <w:rFonts w:ascii="Lucida Bright" w:hAnsi="Lucida Bright"/>
              <w:i/>
              <w:sz w:val="20"/>
              <w:szCs w:val="20"/>
            </w:rPr>
            <w:t>, No</w:t>
          </w:r>
          <w:r>
            <w:rPr>
              <w:rFonts w:ascii="Lucida Bright" w:hAnsi="Lucida Bright"/>
              <w:i/>
              <w:sz w:val="20"/>
              <w:szCs w:val="20"/>
              <w:lang w:val="id-ID"/>
            </w:rPr>
            <w:t>.</w:t>
          </w:r>
          <w:r w:rsidR="00424D2A">
            <w:rPr>
              <w:rFonts w:ascii="Lucida Bright" w:hAnsi="Lucida Bright"/>
              <w:i/>
              <w:sz w:val="20"/>
              <w:szCs w:val="20"/>
            </w:rPr>
            <w:t>3</w:t>
          </w:r>
          <w:r w:rsidRPr="000822A9">
            <w:rPr>
              <w:rFonts w:ascii="Lucida Bright" w:hAnsi="Lucida Bright"/>
              <w:i/>
              <w:sz w:val="20"/>
              <w:szCs w:val="20"/>
            </w:rPr>
            <w:t>, hal</w:t>
          </w:r>
          <w:r w:rsidRPr="000822A9">
            <w:rPr>
              <w:rFonts w:ascii="Lucida Bright" w:hAnsi="Lucida Bright"/>
              <w:i/>
              <w:sz w:val="20"/>
              <w:szCs w:val="20"/>
              <w:lang w:val="id-ID"/>
            </w:rPr>
            <w:t xml:space="preserve"> </w:t>
          </w:r>
          <w:r w:rsidR="00424D2A">
            <w:rPr>
              <w:rFonts w:ascii="Lucida Bright" w:hAnsi="Lucida Bright"/>
              <w:i/>
              <w:sz w:val="20"/>
              <w:szCs w:val="20"/>
            </w:rPr>
            <w:t>295</w:t>
          </w:r>
          <w:r>
            <w:rPr>
              <w:rFonts w:ascii="Lucida Bright" w:hAnsi="Lucida Bright"/>
              <w:i/>
              <w:sz w:val="20"/>
              <w:szCs w:val="20"/>
              <w:lang w:val="id-ID"/>
            </w:rPr>
            <w:t xml:space="preserve"> – </w:t>
          </w:r>
          <w:r w:rsidR="00424D2A">
            <w:rPr>
              <w:rFonts w:ascii="Lucida Bright" w:hAnsi="Lucida Bright"/>
              <w:i/>
              <w:sz w:val="20"/>
              <w:szCs w:val="20"/>
            </w:rPr>
            <w:t>310</w:t>
          </w:r>
          <w:r>
            <w:rPr>
              <w:rFonts w:ascii="Lucida Bright" w:hAnsi="Lucida Bright"/>
              <w:i/>
              <w:sz w:val="20"/>
              <w:szCs w:val="20"/>
              <w:lang w:val="id-ID"/>
            </w:rPr>
            <w:t xml:space="preserve">, </w:t>
          </w:r>
          <w:r>
            <w:rPr>
              <w:rFonts w:ascii="Lucida Bright" w:hAnsi="Lucida Bright"/>
              <w:i/>
              <w:sz w:val="20"/>
              <w:szCs w:val="20"/>
            </w:rPr>
            <w:t>Mei 2014</w:t>
          </w:r>
        </w:p>
      </w:tc>
      <w:tc>
        <w:tcPr>
          <w:tcW w:w="2835" w:type="dxa"/>
        </w:tcPr>
        <w:p w:rsidR="00C755FE" w:rsidRPr="000822A9" w:rsidRDefault="00C755FE" w:rsidP="00B16DCD">
          <w:pPr>
            <w:pStyle w:val="Header"/>
            <w:spacing w:after="0" w:line="240" w:lineRule="auto"/>
            <w:jc w:val="right"/>
            <w:rPr>
              <w:rFonts w:ascii="Lucida Bright" w:hAnsi="Lucida Bright"/>
              <w:i/>
              <w:sz w:val="20"/>
              <w:szCs w:val="20"/>
              <w:lang w:val="id-ID"/>
            </w:rPr>
          </w:pPr>
          <w:r w:rsidRPr="000822A9">
            <w:rPr>
              <w:rFonts w:ascii="Lucida Bright" w:hAnsi="Lucida Bright"/>
              <w:i/>
              <w:sz w:val="20"/>
              <w:szCs w:val="20"/>
              <w:lang w:val="id-ID"/>
            </w:rPr>
            <w:t>ISSN:</w:t>
          </w:r>
          <w:r>
            <w:rPr>
              <w:rFonts w:ascii="Lucida Bright" w:hAnsi="Lucida Bright"/>
              <w:i/>
              <w:sz w:val="20"/>
              <w:szCs w:val="20"/>
              <w:lang w:val="id-ID"/>
            </w:rPr>
            <w:t xml:space="preserve"> </w:t>
          </w:r>
          <w:r w:rsidRPr="00F2487E">
            <w:rPr>
              <w:rFonts w:ascii="Lucida Bright" w:hAnsi="Lucida Bright"/>
              <w:i/>
              <w:sz w:val="21"/>
              <w:szCs w:val="21"/>
            </w:rPr>
            <w:t>2354-6441</w:t>
          </w:r>
        </w:p>
        <w:p w:rsidR="00C755FE" w:rsidRPr="000822A9" w:rsidRDefault="00181342" w:rsidP="00B16DCD">
          <w:pPr>
            <w:pStyle w:val="Header"/>
            <w:spacing w:after="0" w:line="240" w:lineRule="auto"/>
            <w:jc w:val="right"/>
            <w:rPr>
              <w:rFonts w:ascii="Lucida Bright" w:hAnsi="Lucida Bright"/>
              <w:i/>
              <w:sz w:val="20"/>
              <w:szCs w:val="20"/>
              <w:lang w:val="id-ID"/>
            </w:rPr>
          </w:pPr>
          <w:hyperlink r:id="rId1" w:history="1">
            <w:r w:rsidR="00C755FE" w:rsidRPr="00F13351">
              <w:rPr>
                <w:rStyle w:val="Hyperlink"/>
                <w:rFonts w:ascii="Lucida Bright" w:hAnsi="Lucida Bright"/>
                <w:i/>
                <w:sz w:val="20"/>
                <w:szCs w:val="20"/>
              </w:rPr>
              <w:t>http://jurnal.fkip.uns.ac.id</w:t>
            </w:r>
          </w:hyperlink>
        </w:p>
      </w:tc>
    </w:tr>
  </w:tbl>
  <w:p w:rsidR="004421D7" w:rsidRPr="004421D7" w:rsidRDefault="00625A65" w:rsidP="004421D7">
    <w:pPr>
      <w:pStyle w:val="Header"/>
      <w:spacing w:after="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9D3"/>
    <w:multiLevelType w:val="hybridMultilevel"/>
    <w:tmpl w:val="010ED246"/>
    <w:lvl w:ilvl="0" w:tplc="C00AB24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5626AF"/>
    <w:multiLevelType w:val="hybridMultilevel"/>
    <w:tmpl w:val="6D803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76A59"/>
    <w:multiLevelType w:val="hybridMultilevel"/>
    <w:tmpl w:val="B5BA35E0"/>
    <w:lvl w:ilvl="0" w:tplc="FFE8EAFE">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
    <w:nsid w:val="1B431512"/>
    <w:multiLevelType w:val="hybridMultilevel"/>
    <w:tmpl w:val="593E07D2"/>
    <w:lvl w:ilvl="0" w:tplc="7D4E8462">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
    <w:nsid w:val="25DD482D"/>
    <w:multiLevelType w:val="hybridMultilevel"/>
    <w:tmpl w:val="30BAD8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67462"/>
    <w:multiLevelType w:val="hybridMultilevel"/>
    <w:tmpl w:val="DA269308"/>
    <w:lvl w:ilvl="0" w:tplc="3FF2A358">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6">
    <w:nsid w:val="28C82D83"/>
    <w:multiLevelType w:val="hybridMultilevel"/>
    <w:tmpl w:val="20A83166"/>
    <w:lvl w:ilvl="0" w:tplc="07DE4D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
    <w:nsid w:val="2B1E582A"/>
    <w:multiLevelType w:val="hybridMultilevel"/>
    <w:tmpl w:val="2CBED4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63E2733"/>
    <w:multiLevelType w:val="hybridMultilevel"/>
    <w:tmpl w:val="8C54146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E3D71DC"/>
    <w:multiLevelType w:val="hybridMultilevel"/>
    <w:tmpl w:val="2DC67E6E"/>
    <w:lvl w:ilvl="0" w:tplc="A5CC2CD4">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0">
    <w:nsid w:val="40E37BD1"/>
    <w:multiLevelType w:val="hybridMultilevel"/>
    <w:tmpl w:val="BE263080"/>
    <w:lvl w:ilvl="0" w:tplc="1F28BF92">
      <w:start w:val="1"/>
      <w:numFmt w:val="decimal"/>
      <w:lvlText w:val="%1."/>
      <w:lvlJc w:val="left"/>
      <w:pPr>
        <w:ind w:left="765" w:hanging="360"/>
      </w:pPr>
      <w:rPr>
        <w:rFonts w:cs="Times New Roman" w:hint="default"/>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11">
    <w:nsid w:val="5A7621A5"/>
    <w:multiLevelType w:val="hybridMultilevel"/>
    <w:tmpl w:val="7188EC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5EF92E76"/>
    <w:multiLevelType w:val="hybridMultilevel"/>
    <w:tmpl w:val="9428500C"/>
    <w:lvl w:ilvl="0" w:tplc="2C66C21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6B0155FE"/>
    <w:multiLevelType w:val="hybridMultilevel"/>
    <w:tmpl w:val="4CEEB12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5"/>
  </w:num>
  <w:num w:numId="2">
    <w:abstractNumId w:val="9"/>
  </w:num>
  <w:num w:numId="3">
    <w:abstractNumId w:val="10"/>
  </w:num>
  <w:num w:numId="4">
    <w:abstractNumId w:val="12"/>
  </w:num>
  <w:num w:numId="5">
    <w:abstractNumId w:val="3"/>
  </w:num>
  <w:num w:numId="6">
    <w:abstractNumId w:val="6"/>
  </w:num>
  <w:num w:numId="7">
    <w:abstractNumId w:val="7"/>
  </w:num>
  <w:num w:numId="8">
    <w:abstractNumId w:val="2"/>
  </w:num>
  <w:num w:numId="9">
    <w:abstractNumId w:val="8"/>
  </w:num>
  <w:num w:numId="10">
    <w:abstractNumId w:val="11"/>
  </w:num>
  <w:num w:numId="11">
    <w:abstractNumId w:val="4"/>
  </w:num>
  <w:num w:numId="12">
    <w:abstractNumId w:val="13"/>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documentProtection w:edit="forms" w:enforcement="0"/>
  <w:defaultTabStop w:val="720"/>
  <w:characterSpacingControl w:val="doNotCompress"/>
  <w:footnotePr>
    <w:footnote w:id="0"/>
    <w:footnote w:id="1"/>
  </w:footnotePr>
  <w:endnotePr>
    <w:endnote w:id="0"/>
    <w:endnote w:id="1"/>
  </w:endnotePr>
  <w:compat/>
  <w:rsids>
    <w:rsidRoot w:val="00F34083"/>
    <w:rsid w:val="00181342"/>
    <w:rsid w:val="00261A48"/>
    <w:rsid w:val="00371033"/>
    <w:rsid w:val="00372FDF"/>
    <w:rsid w:val="00416D47"/>
    <w:rsid w:val="00422B9D"/>
    <w:rsid w:val="00424D2A"/>
    <w:rsid w:val="004C4989"/>
    <w:rsid w:val="005C4A4D"/>
    <w:rsid w:val="00625A65"/>
    <w:rsid w:val="00672B18"/>
    <w:rsid w:val="009E4D8F"/>
    <w:rsid w:val="00A54FB6"/>
    <w:rsid w:val="00BB51EA"/>
    <w:rsid w:val="00BD0E9B"/>
    <w:rsid w:val="00C755FE"/>
    <w:rsid w:val="00E712B2"/>
    <w:rsid w:val="00F34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A4D"/>
    <w:pPr>
      <w:tabs>
        <w:tab w:val="center" w:pos="4680"/>
        <w:tab w:val="right" w:pos="9360"/>
      </w:tabs>
    </w:pPr>
  </w:style>
  <w:style w:type="character" w:customStyle="1" w:styleId="HeaderChar">
    <w:name w:val="Header Char"/>
    <w:basedOn w:val="DefaultParagraphFont"/>
    <w:link w:val="Header"/>
    <w:uiPriority w:val="99"/>
    <w:rsid w:val="005C4A4D"/>
    <w:rPr>
      <w:rFonts w:ascii="Calibri" w:eastAsia="Calibri" w:hAnsi="Calibri" w:cs="Times New Roman"/>
    </w:rPr>
  </w:style>
  <w:style w:type="paragraph" w:styleId="Footer">
    <w:name w:val="footer"/>
    <w:basedOn w:val="Normal"/>
    <w:link w:val="FooterChar"/>
    <w:uiPriority w:val="99"/>
    <w:unhideWhenUsed/>
    <w:rsid w:val="005C4A4D"/>
    <w:pPr>
      <w:tabs>
        <w:tab w:val="center" w:pos="4680"/>
        <w:tab w:val="right" w:pos="9360"/>
      </w:tabs>
    </w:pPr>
  </w:style>
  <w:style w:type="character" w:customStyle="1" w:styleId="FooterChar">
    <w:name w:val="Footer Char"/>
    <w:basedOn w:val="DefaultParagraphFont"/>
    <w:link w:val="Footer"/>
    <w:uiPriority w:val="99"/>
    <w:rsid w:val="005C4A4D"/>
    <w:rPr>
      <w:rFonts w:ascii="Calibri" w:eastAsia="Calibri" w:hAnsi="Calibri" w:cs="Times New Roman"/>
    </w:rPr>
  </w:style>
  <w:style w:type="character" w:styleId="Hyperlink">
    <w:name w:val="Hyperlink"/>
    <w:basedOn w:val="DefaultParagraphFont"/>
    <w:uiPriority w:val="99"/>
    <w:unhideWhenUsed/>
    <w:rsid w:val="005C4A4D"/>
    <w:rPr>
      <w:color w:val="0000FF"/>
      <w:u w:val="single"/>
    </w:rPr>
  </w:style>
  <w:style w:type="paragraph" w:styleId="ListParagraph">
    <w:name w:val="List Paragraph"/>
    <w:basedOn w:val="Normal"/>
    <w:link w:val="ListParagraphChar"/>
    <w:qFormat/>
    <w:rsid w:val="005C4A4D"/>
    <w:pPr>
      <w:spacing w:after="0" w:line="240" w:lineRule="auto"/>
      <w:ind w:left="720"/>
      <w:contextualSpacing/>
    </w:pPr>
    <w:rPr>
      <w:rFonts w:eastAsia="Times New Roman"/>
      <w:sz w:val="24"/>
      <w:szCs w:val="24"/>
      <w:lang w:bidi="en-US"/>
    </w:rPr>
  </w:style>
  <w:style w:type="character" w:customStyle="1" w:styleId="hps">
    <w:name w:val="hps"/>
    <w:rsid w:val="005C4A4D"/>
  </w:style>
  <w:style w:type="character" w:customStyle="1" w:styleId="shorttext">
    <w:name w:val="short_text"/>
    <w:rsid w:val="005C4A4D"/>
  </w:style>
  <w:style w:type="character" w:styleId="PlaceholderText">
    <w:name w:val="Placeholder Text"/>
    <w:basedOn w:val="DefaultParagraphFont"/>
    <w:uiPriority w:val="99"/>
    <w:semiHidden/>
    <w:rsid w:val="005C4A4D"/>
    <w:rPr>
      <w:color w:val="808080"/>
    </w:rPr>
  </w:style>
  <w:style w:type="paragraph" w:styleId="BalloonText">
    <w:name w:val="Balloon Text"/>
    <w:basedOn w:val="Normal"/>
    <w:link w:val="BalloonTextChar"/>
    <w:uiPriority w:val="99"/>
    <w:semiHidden/>
    <w:unhideWhenUsed/>
    <w:rsid w:val="005C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4D"/>
    <w:rPr>
      <w:rFonts w:ascii="Tahoma" w:eastAsia="Calibri" w:hAnsi="Tahoma" w:cs="Tahoma"/>
      <w:sz w:val="16"/>
      <w:szCs w:val="16"/>
    </w:rPr>
  </w:style>
  <w:style w:type="character" w:customStyle="1" w:styleId="ListParagraphChar">
    <w:name w:val="List Paragraph Char"/>
    <w:link w:val="ListParagraph"/>
    <w:rsid w:val="004C4989"/>
    <w:rPr>
      <w:rFonts w:ascii="Calibri" w:eastAsia="Times New Roman" w:hAnsi="Calibri"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jurnal.fkip.uns.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5b1%5d%20JURNAL%20DAN%20PROSIDING\JURNAL%20ONLINE\TEMPLATE%20AHI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2DC52C2E2E4679A371A912337D94E5"/>
        <w:category>
          <w:name w:val="General"/>
          <w:gallery w:val="placeholder"/>
        </w:category>
        <w:types>
          <w:type w:val="bbPlcHdr"/>
        </w:types>
        <w:behaviors>
          <w:behavior w:val="content"/>
        </w:behaviors>
        <w:guid w:val="{738DB8DC-A8FA-48A8-A3AA-2B4D11870185}"/>
      </w:docPartPr>
      <w:docPartBody>
        <w:p w:rsidR="006E294E" w:rsidRDefault="00603A1B">
          <w:pPr>
            <w:pStyle w:val="DD2DC52C2E2E4679A371A912337D94E5"/>
          </w:pPr>
          <w:r w:rsidRPr="001A62F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3A1B"/>
    <w:rsid w:val="0005179E"/>
    <w:rsid w:val="00603A1B"/>
    <w:rsid w:val="006E2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94E"/>
    <w:rPr>
      <w:color w:val="808080"/>
    </w:rPr>
  </w:style>
  <w:style w:type="paragraph" w:customStyle="1" w:styleId="DD2DC52C2E2E4679A371A912337D94E5">
    <w:name w:val="DD2DC52C2E2E4679A371A912337D94E5"/>
    <w:rsid w:val="006E29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AHIR.dotx</Template>
  <TotalTime>3</TotalTime>
  <Pages>16</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dc:creator>
  <cp:lastModifiedBy>MN</cp:lastModifiedBy>
  <cp:revision>3</cp:revision>
  <dcterms:created xsi:type="dcterms:W3CDTF">2014-01-01T15:42:00Z</dcterms:created>
  <dcterms:modified xsi:type="dcterms:W3CDTF">2014-04-26T16:17:00Z</dcterms:modified>
</cp:coreProperties>
</file>