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Lucida Bright" w:eastAsia="Calibri" w:hAnsi="Lucida Bright"/>
          <w:b/>
          <w:sz w:val="22"/>
          <w:szCs w:val="22"/>
        </w:rPr>
        <w:id w:val="786294"/>
        <w:placeholder>
          <w:docPart w:val="C88E9C14C217480695BD829443E90E32"/>
        </w:placeholder>
      </w:sdtPr>
      <w:sdtEndPr>
        <w:rPr>
          <w:sz w:val="24"/>
        </w:rPr>
      </w:sdtEndPr>
      <w:sdtContent>
        <w:p w:rsidR="00941C7F" w:rsidRPr="00941C7F" w:rsidRDefault="00941C7F" w:rsidP="00941C7F">
          <w:pPr>
            <w:pStyle w:val="BodyText"/>
            <w:spacing w:after="0"/>
            <w:rPr>
              <w:rFonts w:ascii="Lucida Bright" w:hAnsi="Lucida Bright"/>
              <w:b/>
              <w:bCs/>
              <w:szCs w:val="28"/>
              <w:lang w:val="es-ES"/>
            </w:rPr>
          </w:pPr>
          <w:r w:rsidRPr="00941C7F">
            <w:rPr>
              <w:rFonts w:ascii="Lucida Bright" w:hAnsi="Lucida Bright"/>
              <w:b/>
              <w:bCs/>
              <w:szCs w:val="28"/>
              <w:lang w:val="es-ES"/>
            </w:rPr>
            <w:t>Implementasi Sistem Pendidikan Integrasi di Pondok Pesantren Al Huda Jetis Kutosari Kebumen</w:t>
          </w:r>
        </w:p>
        <w:p w:rsidR="005C4A4D" w:rsidRPr="00A54FB6" w:rsidRDefault="00EB7116" w:rsidP="00A54FB6">
          <w:pPr>
            <w:spacing w:after="0" w:line="240" w:lineRule="auto"/>
            <w:rPr>
              <w:rFonts w:ascii="Lucida Bright" w:hAnsi="Lucida Bright"/>
              <w:b/>
              <w:sz w:val="28"/>
              <w:szCs w:val="28"/>
            </w:rPr>
          </w:pPr>
        </w:p>
      </w:sdtContent>
    </w:sdt>
    <w:p w:rsidR="005C4A4D" w:rsidRPr="004E2143" w:rsidRDefault="005C4A4D" w:rsidP="005C4A4D">
      <w:pPr>
        <w:spacing w:after="0" w:line="240" w:lineRule="auto"/>
        <w:rPr>
          <w:rFonts w:ascii="Lucida Bright" w:hAnsi="Lucida Bright"/>
          <w:b/>
          <w:sz w:val="21"/>
          <w:szCs w:val="21"/>
        </w:rPr>
      </w:pPr>
    </w:p>
    <w:sdt>
      <w:sdtPr>
        <w:rPr>
          <w:rFonts w:ascii="Lucida Bright" w:hAnsi="Lucida Bright"/>
          <w:b/>
          <w:sz w:val="21"/>
          <w:szCs w:val="21"/>
        </w:rPr>
        <w:id w:val="786296"/>
        <w:placeholder>
          <w:docPart w:val="C88E9C14C217480695BD829443E90E32"/>
        </w:placeholder>
      </w:sdtPr>
      <w:sdtContent>
        <w:p w:rsidR="00941C7F" w:rsidRPr="00941C7F" w:rsidRDefault="00941C7F" w:rsidP="00941C7F">
          <w:pPr>
            <w:pStyle w:val="BodyText"/>
            <w:spacing w:after="0"/>
            <w:rPr>
              <w:rFonts w:ascii="Lucida Bright" w:hAnsi="Lucida Bright"/>
              <w:bCs/>
              <w:sz w:val="21"/>
              <w:szCs w:val="21"/>
              <w:vertAlign w:val="superscript"/>
              <w:lang w:val="es-ES"/>
            </w:rPr>
          </w:pPr>
          <w:r w:rsidRPr="00B261AB">
            <w:rPr>
              <w:rFonts w:ascii="Lucida Bright" w:hAnsi="Lucida Bright"/>
              <w:bCs/>
              <w:sz w:val="21"/>
              <w:szCs w:val="21"/>
              <w:lang w:val="es-ES"/>
            </w:rPr>
            <w:t>M. kholiluddin</w:t>
          </w:r>
          <w:r>
            <w:rPr>
              <w:rFonts w:ascii="Lucida Bright" w:hAnsi="Lucida Bright"/>
              <w:bCs/>
              <w:sz w:val="21"/>
              <w:szCs w:val="21"/>
              <w:vertAlign w:val="superscript"/>
              <w:lang w:val="es-ES"/>
            </w:rPr>
            <w:t>1</w:t>
          </w:r>
        </w:p>
        <w:p w:rsidR="00941C7F" w:rsidRPr="00941C7F" w:rsidRDefault="00941C7F" w:rsidP="00941C7F">
          <w:pPr>
            <w:pStyle w:val="BodyText"/>
            <w:spacing w:after="0"/>
            <w:rPr>
              <w:rFonts w:ascii="Lucida Bright" w:hAnsi="Lucida Bright"/>
              <w:bCs/>
              <w:sz w:val="21"/>
              <w:szCs w:val="21"/>
              <w:vertAlign w:val="superscript"/>
              <w:lang w:val="es-ES"/>
            </w:rPr>
          </w:pPr>
          <w:r w:rsidRPr="00B261AB">
            <w:rPr>
              <w:rFonts w:ascii="Lucida Bright" w:hAnsi="Lucida Bright"/>
              <w:bCs/>
              <w:sz w:val="21"/>
              <w:szCs w:val="21"/>
              <w:lang w:val="es-ES"/>
            </w:rPr>
            <w:t>Mulyoto</w:t>
          </w:r>
          <w:r>
            <w:rPr>
              <w:rFonts w:ascii="Lucida Bright" w:hAnsi="Lucida Bright"/>
              <w:bCs/>
              <w:sz w:val="21"/>
              <w:szCs w:val="21"/>
              <w:vertAlign w:val="superscript"/>
              <w:lang w:val="es-ES"/>
            </w:rPr>
            <w:t>2</w:t>
          </w:r>
        </w:p>
        <w:p w:rsidR="005C4A4D" w:rsidRPr="00941C7F" w:rsidRDefault="00941C7F" w:rsidP="00941C7F">
          <w:pPr>
            <w:pStyle w:val="BodyText"/>
            <w:spacing w:after="0"/>
            <w:rPr>
              <w:rFonts w:ascii="Lucida Bright" w:hAnsi="Lucida Bright"/>
              <w:bCs/>
              <w:sz w:val="21"/>
              <w:szCs w:val="21"/>
              <w:vertAlign w:val="superscript"/>
              <w:lang w:val="sv-SE"/>
            </w:rPr>
          </w:pPr>
          <w:r w:rsidRPr="00B261AB">
            <w:rPr>
              <w:rFonts w:ascii="Lucida Bright" w:hAnsi="Lucida Bright"/>
              <w:bCs/>
              <w:sz w:val="21"/>
              <w:szCs w:val="21"/>
              <w:lang w:val="es-ES"/>
            </w:rPr>
            <w:t>Joko Nurkamto</w:t>
          </w:r>
          <w:r>
            <w:rPr>
              <w:rFonts w:ascii="Lucida Bright" w:hAnsi="Lucida Bright"/>
              <w:bCs/>
              <w:sz w:val="21"/>
              <w:szCs w:val="21"/>
              <w:vertAlign w:val="superscript"/>
              <w:lang w:val="es-ES"/>
            </w:rPr>
            <w:t>3</w:t>
          </w:r>
        </w:p>
      </w:sdtContent>
    </w:sdt>
    <w:p w:rsidR="005C4A4D" w:rsidRDefault="005C4A4D" w:rsidP="005C4A4D">
      <w:pPr>
        <w:spacing w:after="0" w:line="240" w:lineRule="auto"/>
        <w:rPr>
          <w:rFonts w:ascii="Lucida Bright" w:eastAsia="Times New Roman" w:hAnsi="Lucida Bright"/>
          <w:sz w:val="21"/>
          <w:szCs w:val="21"/>
          <w:vertAlign w:val="superscript"/>
        </w:rPr>
      </w:pPr>
    </w:p>
    <w:sdt>
      <w:sdtPr>
        <w:rPr>
          <w:rFonts w:ascii="Times New Roman" w:eastAsia="Times New Roman" w:hAnsi="Times New Roman"/>
          <w:sz w:val="24"/>
          <w:szCs w:val="24"/>
          <w:lang w:val="id-ID"/>
        </w:rPr>
        <w:id w:val="786298"/>
        <w:placeholder>
          <w:docPart w:val="C88E9C14C217480695BD829443E90E32"/>
        </w:placeholder>
      </w:sdtPr>
      <w:sdtEndPr>
        <w:rPr>
          <w:rFonts w:ascii="Calibri" w:eastAsia="Calibri" w:hAnsi="Calibri"/>
          <w:sz w:val="22"/>
          <w:szCs w:val="22"/>
        </w:rPr>
      </w:sdtEndPr>
      <w:sdtContent>
        <w:p w:rsidR="00E707E1" w:rsidRPr="00761470" w:rsidRDefault="00E707E1" w:rsidP="00E707E1">
          <w:pPr>
            <w:spacing w:after="0" w:line="240" w:lineRule="auto"/>
            <w:rPr>
              <w:rFonts w:ascii="Lucida Bright" w:eastAsia="Times New Roman" w:hAnsi="Lucida Bright"/>
              <w:sz w:val="21"/>
              <w:szCs w:val="21"/>
            </w:rPr>
          </w:pPr>
          <w:r w:rsidRPr="00761470">
            <w:rPr>
              <w:rFonts w:ascii="Lucida Bright" w:eastAsia="Times New Roman" w:hAnsi="Lucida Bright"/>
              <w:sz w:val="21"/>
              <w:szCs w:val="21"/>
              <w:vertAlign w:val="superscript"/>
            </w:rPr>
            <w:t xml:space="preserve">1 </w:t>
          </w:r>
          <w:r w:rsidRPr="00761470">
            <w:rPr>
              <w:rFonts w:ascii="Lucida Bright" w:eastAsia="Times New Roman" w:hAnsi="Lucida Bright"/>
              <w:sz w:val="21"/>
              <w:szCs w:val="21"/>
            </w:rPr>
            <w:t xml:space="preserve">Mahasiswa </w:t>
          </w:r>
          <w:r>
            <w:rPr>
              <w:rFonts w:ascii="Lucida Bright" w:eastAsia="Times New Roman" w:hAnsi="Lucida Bright"/>
              <w:sz w:val="21"/>
              <w:szCs w:val="21"/>
            </w:rPr>
            <w:t>Magister Teknologi Pendidikan Pascasarjana FKIP UNS</w:t>
          </w:r>
        </w:p>
        <w:p w:rsidR="00E707E1" w:rsidRPr="00761470" w:rsidRDefault="00E707E1" w:rsidP="00E707E1">
          <w:pPr>
            <w:spacing w:after="0" w:line="240" w:lineRule="auto"/>
            <w:rPr>
              <w:rFonts w:ascii="Lucida Bright" w:hAnsi="Lucida Bright"/>
              <w:sz w:val="21"/>
              <w:szCs w:val="21"/>
            </w:rPr>
          </w:pPr>
          <w:r w:rsidRPr="00761470">
            <w:rPr>
              <w:rFonts w:ascii="Lucida Bright" w:eastAsia="Times New Roman" w:hAnsi="Lucida Bright"/>
              <w:sz w:val="21"/>
              <w:szCs w:val="21"/>
              <w:vertAlign w:val="superscript"/>
            </w:rPr>
            <w:t>2</w:t>
          </w:r>
          <w:r w:rsidRPr="00761470">
            <w:rPr>
              <w:rFonts w:ascii="Lucida Bright" w:eastAsia="Times New Roman" w:hAnsi="Lucida Bright"/>
              <w:sz w:val="21"/>
              <w:szCs w:val="21"/>
            </w:rPr>
            <w:t xml:space="preserve"> Dosen Pembimbing I </w:t>
          </w:r>
          <w:r>
            <w:rPr>
              <w:rFonts w:ascii="Lucida Bright" w:eastAsia="Times New Roman" w:hAnsi="Lucida Bright"/>
              <w:sz w:val="21"/>
              <w:szCs w:val="21"/>
            </w:rPr>
            <w:t>Magister Teknologi Pendidikan Pascasarjana FKIP UNS</w:t>
          </w:r>
        </w:p>
        <w:p w:rsidR="00E707E1" w:rsidRDefault="00E707E1" w:rsidP="00E707E1">
          <w:pPr>
            <w:spacing w:after="0"/>
            <w:rPr>
              <w:rFonts w:ascii="Lucida Bright" w:eastAsia="Times New Roman" w:hAnsi="Lucida Bright"/>
              <w:sz w:val="21"/>
              <w:szCs w:val="21"/>
            </w:rPr>
          </w:pPr>
          <w:r>
            <w:rPr>
              <w:rFonts w:ascii="Lucida Bright" w:eastAsia="Times New Roman" w:hAnsi="Lucida Bright"/>
              <w:sz w:val="21"/>
              <w:szCs w:val="21"/>
              <w:vertAlign w:val="superscript"/>
            </w:rPr>
            <w:t>3</w:t>
          </w:r>
          <w:r w:rsidRPr="00761470">
            <w:rPr>
              <w:rFonts w:ascii="Lucida Bright" w:eastAsia="Times New Roman" w:hAnsi="Lucida Bright"/>
              <w:sz w:val="21"/>
              <w:szCs w:val="21"/>
            </w:rPr>
            <w:t xml:space="preserve"> Dosen Pembimbing II </w:t>
          </w:r>
          <w:r>
            <w:rPr>
              <w:rFonts w:ascii="Lucida Bright" w:eastAsia="Times New Roman" w:hAnsi="Lucida Bright"/>
              <w:sz w:val="21"/>
              <w:szCs w:val="21"/>
            </w:rPr>
            <w:t>Magister Teknologi Pendidikan Pascasarjana FKIP UNS</w:t>
          </w:r>
        </w:p>
        <w:p w:rsidR="00E707E1" w:rsidRDefault="00E707E1" w:rsidP="00E707E1">
          <w:pPr>
            <w:spacing w:after="0" w:line="240" w:lineRule="auto"/>
            <w:rPr>
              <w:rFonts w:ascii="Lucida Bright" w:hAnsi="Lucida Bright"/>
              <w:sz w:val="20"/>
              <w:szCs w:val="20"/>
            </w:rPr>
          </w:pPr>
        </w:p>
        <w:p w:rsidR="005C4A4D" w:rsidRPr="00941C7F" w:rsidRDefault="00A54FB6" w:rsidP="00E707E1">
          <w:pPr>
            <w:spacing w:after="0" w:line="240" w:lineRule="auto"/>
            <w:rPr>
              <w:rFonts w:ascii="Lucida Bright" w:hAnsi="Lucida Bright"/>
              <w:sz w:val="20"/>
              <w:szCs w:val="20"/>
              <w:lang w:val="sv-SE"/>
            </w:rPr>
          </w:pPr>
          <w:r w:rsidRPr="00941C7F">
            <w:rPr>
              <w:rFonts w:ascii="Lucida Bright" w:hAnsi="Lucida Bright"/>
              <w:sz w:val="20"/>
              <w:szCs w:val="20"/>
            </w:rPr>
            <w:t>e-</w:t>
          </w:r>
          <w:proofErr w:type="gramStart"/>
          <w:r w:rsidRPr="00941C7F">
            <w:rPr>
              <w:rFonts w:ascii="Lucida Bright" w:hAnsi="Lucida Bright"/>
              <w:sz w:val="20"/>
              <w:szCs w:val="20"/>
            </w:rPr>
            <w:t>mail :</w:t>
          </w:r>
          <w:proofErr w:type="gramEnd"/>
          <w:r w:rsidRPr="00941C7F">
            <w:rPr>
              <w:rFonts w:ascii="Lucida Bright" w:hAnsi="Lucida Bright"/>
              <w:sz w:val="20"/>
              <w:szCs w:val="20"/>
            </w:rPr>
            <w:t xml:space="preserve"> </w:t>
          </w:r>
          <w:hyperlink r:id="rId7" w:history="1">
            <w:r w:rsidR="00941C7F" w:rsidRPr="00941C7F">
              <w:rPr>
                <w:rStyle w:val="Hyperlink"/>
                <w:rFonts w:ascii="Lucida Bright" w:hAnsi="Lucida Bright"/>
                <w:sz w:val="20"/>
                <w:szCs w:val="20"/>
                <w:lang w:val="sv-SE"/>
              </w:rPr>
              <w:t>Kholil-Udin@ymail.com</w:t>
            </w:r>
          </w:hyperlink>
        </w:p>
      </w:sdtContent>
    </w:sdt>
    <w:p w:rsidR="005C4A4D" w:rsidRDefault="005C4A4D" w:rsidP="005C4A4D">
      <w:pPr>
        <w:spacing w:after="120" w:line="240" w:lineRule="auto"/>
        <w:ind w:left="1276"/>
        <w:jc w:val="both"/>
        <w:rPr>
          <w:rFonts w:ascii="Lucida Bright" w:hAnsi="Lucida Bright"/>
          <w:b/>
          <w:sz w:val="20"/>
          <w:szCs w:val="20"/>
        </w:rPr>
      </w:pPr>
    </w:p>
    <w:p w:rsidR="005C4A4D" w:rsidRPr="004E2143" w:rsidRDefault="00EB7116" w:rsidP="005C4A4D">
      <w:pPr>
        <w:spacing w:after="120" w:line="240" w:lineRule="auto"/>
        <w:ind w:left="1276"/>
        <w:jc w:val="both"/>
        <w:rPr>
          <w:rFonts w:ascii="Lucida Bright" w:hAnsi="Lucida Bright"/>
          <w:b/>
          <w:sz w:val="20"/>
          <w:szCs w:val="20"/>
        </w:rPr>
      </w:pPr>
      <w:r w:rsidRPr="00EB7116">
        <w:rPr>
          <w:rFonts w:ascii="Times New Roman" w:hAnsi="Times New Roman"/>
          <w:b/>
          <w:bCs/>
          <w:i/>
          <w:noProof/>
        </w:rPr>
        <w:pict>
          <v:shapetype id="_x0000_t32" coordsize="21600,21600" o:spt="32" o:oned="t" path="m,l21600,21600e" filled="f">
            <v:path arrowok="t" fillok="f" o:connecttype="none"/>
            <o:lock v:ext="edit" shapetype="t"/>
          </v:shapetype>
          <v:shape id="_x0000_s1026" type="#_x0000_t32" style="position:absolute;left:0;text-align:left;margin-left:61.95pt;margin-top:14.2pt;width:386.25pt;height:.05pt;z-index:251660288" o:connectortype="straight" strokecolor="#0d0d0d" strokeweight="1.5pt"/>
        </w:pict>
      </w:r>
      <w:r w:rsidR="005C4A4D" w:rsidRPr="004E2143">
        <w:rPr>
          <w:rFonts w:ascii="Lucida Bright" w:hAnsi="Lucida Bright"/>
          <w:b/>
          <w:sz w:val="20"/>
          <w:szCs w:val="20"/>
        </w:rPr>
        <w:t>ABSTRACT</w:t>
      </w:r>
    </w:p>
    <w:p w:rsidR="00941C7F" w:rsidRPr="00E707E1" w:rsidRDefault="00EB7116" w:rsidP="00941C7F">
      <w:pPr>
        <w:pStyle w:val="Style5"/>
        <w:kinsoku w:val="0"/>
        <w:autoSpaceDE/>
        <w:autoSpaceDN/>
        <w:adjustRightInd/>
        <w:ind w:left="1276"/>
        <w:jc w:val="both"/>
        <w:rPr>
          <w:rStyle w:val="CharacterStyle4"/>
          <w:rFonts w:ascii="Lucida Bright" w:eastAsia="Calibri" w:hAnsi="Lucida Bright" w:cs="Bookman Old Style"/>
          <w:i/>
          <w:szCs w:val="21"/>
          <w:lang w:val="en-US"/>
        </w:rPr>
      </w:pPr>
      <w:sdt>
        <w:sdtPr>
          <w:rPr>
            <w:i/>
            <w:sz w:val="18"/>
          </w:rPr>
          <w:id w:val="786300"/>
          <w:placeholder>
            <w:docPart w:val="C88E9C14C217480695BD829443E90E32"/>
          </w:placeholder>
        </w:sdtPr>
        <w:sdtEndPr>
          <w:rPr>
            <w:rFonts w:ascii="Calibri" w:eastAsia="Calibri" w:hAnsi="Calibri"/>
            <w:sz w:val="20"/>
            <w:szCs w:val="22"/>
            <w:lang w:val="en-US" w:eastAsia="en-US"/>
          </w:rPr>
        </w:sdtEndPr>
        <w:sdtContent>
          <w:r w:rsidR="00941C7F" w:rsidRPr="00E707E1">
            <w:rPr>
              <w:rFonts w:ascii="Lucida Bright" w:hAnsi="Lucida Bright"/>
              <w:b/>
              <w:bCs/>
              <w:i/>
              <w:szCs w:val="21"/>
              <w:lang w:val="sv-SE"/>
            </w:rPr>
            <w:t>Latar Belakang</w:t>
          </w:r>
          <w:r w:rsidR="00941C7F" w:rsidRPr="00E707E1">
            <w:rPr>
              <w:rFonts w:ascii="Lucida Bright" w:hAnsi="Lucida Bright"/>
              <w:i/>
              <w:szCs w:val="21"/>
              <w:lang w:val="sv-SE"/>
            </w:rPr>
            <w:t xml:space="preserve">: Tujuan penelitian ini adalah untuk mengetahui implementasi </w:t>
          </w:r>
          <w:r w:rsidR="00941C7F" w:rsidRPr="00E707E1">
            <w:rPr>
              <w:rFonts w:ascii="Lucida Bright" w:hAnsi="Lucida Bright" w:cs="Courier New"/>
              <w:bCs/>
              <w:i/>
              <w:szCs w:val="21"/>
            </w:rPr>
            <w:t xml:space="preserve">sistem pendidikan </w:t>
          </w:r>
          <w:r w:rsidR="00941C7F" w:rsidRPr="00E707E1">
            <w:rPr>
              <w:rFonts w:ascii="Lucida Bright" w:hAnsi="Lucida Bright" w:cs="Courier New"/>
              <w:bCs/>
              <w:i/>
              <w:szCs w:val="21"/>
              <w:lang w:val="en-US"/>
            </w:rPr>
            <w:t xml:space="preserve">integrasi </w:t>
          </w:r>
          <w:r w:rsidR="00941C7F" w:rsidRPr="00E707E1">
            <w:rPr>
              <w:rFonts w:ascii="Lucida Bright" w:hAnsi="Lucida Bright" w:cs="Courier New"/>
              <w:bCs/>
              <w:i/>
              <w:szCs w:val="21"/>
            </w:rPr>
            <w:t xml:space="preserve">di </w:t>
          </w:r>
          <w:r w:rsidR="00941C7F" w:rsidRPr="00E707E1">
            <w:rPr>
              <w:rFonts w:ascii="Lucida Bright" w:hAnsi="Lucida Bright" w:cs="Courier New"/>
              <w:bCs/>
              <w:i/>
              <w:szCs w:val="21"/>
              <w:lang w:val="en-US"/>
            </w:rPr>
            <w:t>P</w:t>
          </w:r>
          <w:r w:rsidR="00941C7F" w:rsidRPr="00E707E1">
            <w:rPr>
              <w:rFonts w:ascii="Lucida Bright" w:hAnsi="Lucida Bright" w:cs="Courier New"/>
              <w:bCs/>
              <w:i/>
              <w:szCs w:val="21"/>
            </w:rPr>
            <w:t xml:space="preserve">ondok </w:t>
          </w:r>
          <w:r w:rsidR="00941C7F" w:rsidRPr="00E707E1">
            <w:rPr>
              <w:rFonts w:ascii="Lucida Bright" w:hAnsi="Lucida Bright" w:cs="Courier New"/>
              <w:bCs/>
              <w:i/>
              <w:szCs w:val="21"/>
              <w:lang w:val="en-US"/>
            </w:rPr>
            <w:t>P</w:t>
          </w:r>
          <w:r w:rsidR="00941C7F" w:rsidRPr="00E707E1">
            <w:rPr>
              <w:rFonts w:ascii="Lucida Bright" w:hAnsi="Lucida Bright" w:cs="Courier New"/>
              <w:bCs/>
              <w:i/>
              <w:szCs w:val="21"/>
            </w:rPr>
            <w:t xml:space="preserve">esantren Al-Huda </w:t>
          </w:r>
          <w:r w:rsidR="00941C7F" w:rsidRPr="00E707E1">
            <w:rPr>
              <w:rFonts w:ascii="Lucida Bright" w:hAnsi="Lucida Bright" w:cs="Courier New"/>
              <w:bCs/>
              <w:i/>
              <w:szCs w:val="21"/>
              <w:lang w:val="en-US"/>
            </w:rPr>
            <w:t>Jetis Desa Kutosari Kecamatan Kebumen Kabupaten Kebumen, serta u</w:t>
          </w:r>
          <w:r w:rsidR="00941C7F" w:rsidRPr="00E707E1">
            <w:rPr>
              <w:rStyle w:val="CharacterStyle4"/>
              <w:rFonts w:ascii="Lucida Bright" w:eastAsia="Calibri" w:hAnsi="Lucida Bright"/>
              <w:i/>
              <w:szCs w:val="21"/>
            </w:rPr>
            <w:t xml:space="preserve">ntuk mengetahui </w:t>
          </w:r>
          <w:r w:rsidR="00941C7F" w:rsidRPr="00E707E1">
            <w:rPr>
              <w:rStyle w:val="CharacterStyle4"/>
              <w:rFonts w:ascii="Lucida Bright" w:eastAsia="Calibri" w:hAnsi="Lucida Bright"/>
              <w:i/>
              <w:szCs w:val="21"/>
              <w:lang w:val="en-US"/>
            </w:rPr>
            <w:t xml:space="preserve">pengaruhnya terhadap </w:t>
          </w:r>
          <w:r w:rsidR="00941C7F" w:rsidRPr="00E707E1">
            <w:rPr>
              <w:rStyle w:val="CharacterStyle4"/>
              <w:rFonts w:ascii="Lucida Bright" w:eastAsia="Calibri" w:hAnsi="Lucida Bright" w:cs="Bookman Old Style"/>
              <w:i/>
              <w:szCs w:val="21"/>
              <w:lang w:val="en-US"/>
            </w:rPr>
            <w:t>peserta didik di lembaga tersebut.</w:t>
          </w:r>
        </w:sdtContent>
      </w:sdt>
    </w:p>
    <w:p w:rsidR="00941C7F" w:rsidRPr="00E707E1" w:rsidRDefault="00941C7F" w:rsidP="00941C7F">
      <w:pPr>
        <w:pStyle w:val="Style5"/>
        <w:kinsoku w:val="0"/>
        <w:autoSpaceDE/>
        <w:autoSpaceDN/>
        <w:adjustRightInd/>
        <w:ind w:left="1276"/>
        <w:jc w:val="both"/>
        <w:rPr>
          <w:rFonts w:ascii="Lucida Bright" w:hAnsi="Lucida Bright"/>
          <w:i/>
          <w:szCs w:val="21"/>
          <w:lang w:val="en-US"/>
        </w:rPr>
      </w:pPr>
      <w:r w:rsidRPr="00E707E1">
        <w:rPr>
          <w:rFonts w:ascii="Lucida Bright" w:hAnsi="Lucida Bright"/>
          <w:b/>
          <w:bCs/>
          <w:i/>
          <w:szCs w:val="21"/>
          <w:lang w:val="en-US"/>
        </w:rPr>
        <w:t>Metode</w:t>
      </w:r>
      <w:proofErr w:type="gramStart"/>
      <w:r w:rsidRPr="00E707E1">
        <w:rPr>
          <w:rFonts w:ascii="Lucida Bright" w:hAnsi="Lucida Bright"/>
          <w:b/>
          <w:bCs/>
          <w:i/>
          <w:szCs w:val="21"/>
          <w:lang w:val="en-US"/>
        </w:rPr>
        <w:t>:</w:t>
      </w:r>
      <w:r w:rsidRPr="00E707E1">
        <w:rPr>
          <w:rFonts w:ascii="Lucida Bright" w:hAnsi="Lucida Bright"/>
          <w:i/>
          <w:szCs w:val="21"/>
          <w:lang w:val="en-US"/>
        </w:rPr>
        <w:t>P</w:t>
      </w:r>
      <w:r w:rsidRPr="00E707E1">
        <w:rPr>
          <w:rFonts w:ascii="Lucida Bright" w:hAnsi="Lucida Bright"/>
          <w:i/>
          <w:szCs w:val="21"/>
        </w:rPr>
        <w:t>enelitian</w:t>
      </w:r>
      <w:proofErr w:type="gramEnd"/>
      <w:r w:rsidRPr="00E707E1">
        <w:rPr>
          <w:rFonts w:ascii="Lucida Bright" w:hAnsi="Lucida Bright"/>
          <w:i/>
          <w:szCs w:val="21"/>
        </w:rPr>
        <w:t xml:space="preserve"> ini </w:t>
      </w:r>
      <w:r w:rsidRPr="00E707E1">
        <w:rPr>
          <w:rFonts w:ascii="Lucida Bright" w:hAnsi="Lucida Bright"/>
          <w:i/>
          <w:szCs w:val="21"/>
          <w:lang w:val="en-US"/>
        </w:rPr>
        <w:t>menggunakan metode kualitatif dengan pendekatan deskriptif,  menggunakan sumber data  informan (pengasuh pondok/ketua yayasan, kepala sekolah/kepala madrasah, pengurus pondok, santri/siswa, komite sekolah), dokumen, dan proses belajar mengajarnya. Teknik pengumpulan data melalui wawancara, pengamatan, dan analisa dokumen</w:t>
      </w:r>
      <w:r w:rsidRPr="00E707E1">
        <w:rPr>
          <w:rFonts w:ascii="Lucida Bright" w:hAnsi="Lucida Bright"/>
          <w:i/>
          <w:iCs/>
          <w:szCs w:val="21"/>
          <w:lang w:val="en-US"/>
        </w:rPr>
        <w:t xml:space="preserve">. </w:t>
      </w:r>
      <w:r w:rsidRPr="00E707E1">
        <w:rPr>
          <w:rFonts w:ascii="Lucida Bright" w:hAnsi="Lucida Bright"/>
          <w:i/>
          <w:szCs w:val="21"/>
          <w:lang w:val="en-US"/>
        </w:rPr>
        <w:t>Instrumennya adalah pedoman wawancara, catatan lapangan, lembar dokumentasi, perekam wawancara (</w:t>
      </w:r>
      <w:r w:rsidRPr="00E707E1">
        <w:rPr>
          <w:rFonts w:ascii="Lucida Bright" w:hAnsi="Lucida Bright"/>
          <w:i/>
          <w:iCs/>
          <w:szCs w:val="21"/>
          <w:lang w:val="en-US"/>
        </w:rPr>
        <w:t>mp4 recorder</w:t>
      </w:r>
      <w:r w:rsidRPr="00E707E1">
        <w:rPr>
          <w:rFonts w:ascii="Lucida Bright" w:hAnsi="Lucida Bright"/>
          <w:i/>
          <w:szCs w:val="21"/>
          <w:lang w:val="en-US"/>
        </w:rPr>
        <w:t xml:space="preserve">) dan kamera digital. </w:t>
      </w:r>
      <w:proofErr w:type="gramStart"/>
      <w:r w:rsidRPr="00E707E1">
        <w:rPr>
          <w:rFonts w:ascii="Lucida Bright" w:hAnsi="Lucida Bright"/>
          <w:i/>
          <w:szCs w:val="21"/>
          <w:lang w:val="en-US"/>
        </w:rPr>
        <w:t>Analisis datanya dengan melakukan transkripsi hasil rekaman untuk selanjutnya dianalisa secara kualitatif.</w:t>
      </w:r>
      <w:proofErr w:type="gramEnd"/>
    </w:p>
    <w:p w:rsidR="00941C7F" w:rsidRPr="00E707E1" w:rsidRDefault="00941C7F" w:rsidP="00941C7F">
      <w:pPr>
        <w:pStyle w:val="Style5"/>
        <w:kinsoku w:val="0"/>
        <w:autoSpaceDE/>
        <w:autoSpaceDN/>
        <w:adjustRightInd/>
        <w:ind w:left="1276"/>
        <w:jc w:val="both"/>
        <w:rPr>
          <w:rStyle w:val="CharacterStyle4"/>
          <w:rFonts w:ascii="Lucida Bright" w:eastAsia="Calibri" w:hAnsi="Lucida Bright"/>
          <w:i/>
          <w:szCs w:val="21"/>
          <w:lang w:val="en-US"/>
        </w:rPr>
      </w:pPr>
      <w:r w:rsidRPr="00E707E1">
        <w:rPr>
          <w:rFonts w:ascii="Lucida Bright" w:hAnsi="Lucida Bright"/>
          <w:b/>
          <w:i/>
          <w:szCs w:val="21"/>
          <w:lang w:val="en-US"/>
        </w:rPr>
        <w:t>Hasil:</w:t>
      </w:r>
      <w:r w:rsidRPr="00E707E1">
        <w:rPr>
          <w:rFonts w:ascii="Lucida Bright" w:hAnsi="Lucida Bright"/>
          <w:bCs/>
          <w:i/>
          <w:szCs w:val="21"/>
          <w:lang w:val="en-US"/>
        </w:rPr>
        <w:t xml:space="preserve"> Hasil penelitian menunjukkan Pondok Pesantren Al Huda Jetis memadukan lembaga pendidikan pesantren yang berkonsentrasi pada pendalaman ilmu-ilmu agama/tafaquh fiddin dengan lembaga pendidikan sekolah atau sekolah dan madrasah pada pendalaman ilmu umum di bawah naungan yayasan Kholidiyyah, dengan demikian </w:t>
      </w:r>
      <w:r w:rsidRPr="00E707E1">
        <w:rPr>
          <w:rFonts w:ascii="Lucida Bright" w:hAnsi="Lucida Bright"/>
          <w:bCs/>
          <w:i/>
          <w:szCs w:val="21"/>
        </w:rPr>
        <w:t xml:space="preserve">pondok tersebut </w:t>
      </w:r>
      <w:r w:rsidRPr="00E707E1">
        <w:rPr>
          <w:rFonts w:ascii="Lucida Bright" w:hAnsi="Lucida Bright"/>
          <w:bCs/>
          <w:i/>
          <w:szCs w:val="21"/>
          <w:lang w:val="en-US"/>
        </w:rPr>
        <w:t>sudah menerapkan</w:t>
      </w:r>
      <w:r w:rsidRPr="00E707E1">
        <w:rPr>
          <w:rFonts w:ascii="Lucida Bright" w:hAnsi="Lucida Bright"/>
          <w:bCs/>
          <w:i/>
          <w:szCs w:val="21"/>
        </w:rPr>
        <w:t xml:space="preserve"> sistem </w:t>
      </w:r>
      <w:r w:rsidRPr="00E707E1">
        <w:rPr>
          <w:rFonts w:ascii="Lucida Bright" w:hAnsi="Lucida Bright"/>
          <w:bCs/>
          <w:i/>
          <w:szCs w:val="21"/>
          <w:lang w:val="en-US"/>
        </w:rPr>
        <w:t>pendidikan integrasi yaitu integrasi secara kelembagaan dan integrasi imtaq dan iptek, hal ini dapat dibuktikan dengan sudah berdirinya lembaga pendidikan umum, tingkat SLTP dan SLTA di pondok pesantren Al Huda yaitu SMP VIP (versi integrasi pesantren) Al Huda dan SMK VIP (versi integrasi pesantren) Al Huda yang dilaksanakan secara terpadu (</w:t>
      </w:r>
      <w:r w:rsidRPr="00E707E1">
        <w:rPr>
          <w:rFonts w:ascii="Lucida Bright" w:hAnsi="Lucida Bright"/>
          <w:bCs/>
          <w:i/>
          <w:iCs/>
          <w:szCs w:val="21"/>
          <w:lang w:val="en-US"/>
        </w:rPr>
        <w:t>boording school</w:t>
      </w:r>
      <w:r w:rsidRPr="00E707E1">
        <w:rPr>
          <w:rFonts w:ascii="Lucida Bright" w:hAnsi="Lucida Bright"/>
          <w:bCs/>
          <w:i/>
          <w:szCs w:val="21"/>
          <w:lang w:val="en-US"/>
        </w:rPr>
        <w:t xml:space="preserve">).  Implementasi </w:t>
      </w:r>
      <w:r w:rsidRPr="00E707E1">
        <w:rPr>
          <w:rFonts w:ascii="Lucida Bright" w:hAnsi="Lucida Bright" w:cs="Courier New"/>
          <w:bCs/>
          <w:i/>
          <w:szCs w:val="21"/>
        </w:rPr>
        <w:t xml:space="preserve">sistem pendidikan </w:t>
      </w:r>
      <w:r w:rsidRPr="00E707E1">
        <w:rPr>
          <w:rFonts w:ascii="Lucida Bright" w:hAnsi="Lucida Bright" w:cs="Courier New"/>
          <w:bCs/>
          <w:i/>
          <w:szCs w:val="21"/>
          <w:lang w:val="en-US"/>
        </w:rPr>
        <w:t xml:space="preserve">integrasi </w:t>
      </w:r>
      <w:r w:rsidRPr="00E707E1">
        <w:rPr>
          <w:rFonts w:ascii="Lucida Bright" w:hAnsi="Lucida Bright" w:cs="Courier New"/>
          <w:bCs/>
          <w:i/>
          <w:szCs w:val="21"/>
        </w:rPr>
        <w:t xml:space="preserve">di </w:t>
      </w:r>
      <w:r w:rsidRPr="00E707E1">
        <w:rPr>
          <w:rFonts w:ascii="Lucida Bright" w:hAnsi="Lucida Bright" w:cs="Courier New"/>
          <w:bCs/>
          <w:i/>
          <w:szCs w:val="21"/>
          <w:lang w:val="en-US"/>
        </w:rPr>
        <w:t xml:space="preserve">pondok pesantren tersebut </w:t>
      </w:r>
      <w:proofErr w:type="gramStart"/>
      <w:r w:rsidRPr="00E707E1">
        <w:rPr>
          <w:rStyle w:val="CharacterStyle4"/>
          <w:rFonts w:ascii="Lucida Bright" w:eastAsia="Calibri" w:hAnsi="Lucida Bright"/>
          <w:i/>
          <w:szCs w:val="21"/>
        </w:rPr>
        <w:t>akan</w:t>
      </w:r>
      <w:proofErr w:type="gramEnd"/>
      <w:r w:rsidRPr="00E707E1">
        <w:rPr>
          <w:rStyle w:val="CharacterStyle4"/>
          <w:rFonts w:ascii="Lucida Bright" w:eastAsia="Calibri" w:hAnsi="Lucida Bright"/>
          <w:i/>
          <w:szCs w:val="21"/>
        </w:rPr>
        <w:t xml:space="preserve"> dapat menghasilkan putra-putri bangsa </w:t>
      </w:r>
      <w:r w:rsidRPr="00E707E1">
        <w:rPr>
          <w:rStyle w:val="CharacterStyle4"/>
          <w:rFonts w:ascii="Lucida Bright" w:eastAsia="Calibri" w:hAnsi="Lucida Bright"/>
          <w:i/>
          <w:szCs w:val="21"/>
          <w:lang w:val="en-US"/>
        </w:rPr>
        <w:t>yang memiliki</w:t>
      </w:r>
      <w:r w:rsidRPr="00E707E1">
        <w:rPr>
          <w:rStyle w:val="CharacterStyle4"/>
          <w:rFonts w:ascii="Lucida Bright" w:eastAsia="Calibri" w:hAnsi="Lucida Bright"/>
          <w:i/>
          <w:szCs w:val="21"/>
        </w:rPr>
        <w:t xml:space="preserve"> harkat dan martabat tinggi, sehingga mampu menjadi pelopor pembangunan bagi dirinya maupun bagi bangsa dan negara dan menjadi penyangga yang kuat dan kokoh bagi perkembangan ilmu pengetahuan dan teknologi (iptek) serta iman dan t</w:t>
      </w:r>
      <w:r w:rsidRPr="00E707E1">
        <w:rPr>
          <w:rStyle w:val="CharacterStyle4"/>
          <w:rFonts w:ascii="Lucida Bright" w:eastAsia="Calibri" w:hAnsi="Lucida Bright"/>
          <w:i/>
          <w:szCs w:val="21"/>
          <w:lang w:val="en-US"/>
        </w:rPr>
        <w:t>a</w:t>
      </w:r>
      <w:r w:rsidRPr="00E707E1">
        <w:rPr>
          <w:rStyle w:val="CharacterStyle4"/>
          <w:rFonts w:ascii="Lucida Bright" w:eastAsia="Calibri" w:hAnsi="Lucida Bright"/>
          <w:i/>
          <w:szCs w:val="21"/>
        </w:rPr>
        <w:t xml:space="preserve">qwa (imtaq). </w:t>
      </w:r>
    </w:p>
    <w:p w:rsidR="00941C7F" w:rsidRPr="00E707E1" w:rsidRDefault="00941C7F" w:rsidP="00941C7F">
      <w:pPr>
        <w:pStyle w:val="Style5"/>
        <w:tabs>
          <w:tab w:val="left" w:pos="720"/>
          <w:tab w:val="left" w:leader="dot" w:pos="7371"/>
          <w:tab w:val="right" w:pos="7938"/>
        </w:tabs>
        <w:kinsoku w:val="0"/>
        <w:autoSpaceDE/>
        <w:autoSpaceDN/>
        <w:adjustRightInd/>
        <w:ind w:left="1276"/>
        <w:rPr>
          <w:rFonts w:ascii="Lucida Bright" w:hAnsi="Lucida Bright"/>
          <w:i/>
          <w:szCs w:val="21"/>
          <w:lang w:val="en-US"/>
        </w:rPr>
      </w:pPr>
    </w:p>
    <w:p w:rsidR="00941C7F" w:rsidRPr="00E707E1" w:rsidRDefault="00941C7F" w:rsidP="00941C7F">
      <w:pPr>
        <w:pStyle w:val="Style5"/>
        <w:tabs>
          <w:tab w:val="left" w:pos="720"/>
          <w:tab w:val="left" w:leader="dot" w:pos="7371"/>
          <w:tab w:val="right" w:pos="7938"/>
        </w:tabs>
        <w:kinsoku w:val="0"/>
        <w:autoSpaceDE/>
        <w:autoSpaceDN/>
        <w:adjustRightInd/>
        <w:ind w:left="1276"/>
        <w:rPr>
          <w:rFonts w:ascii="Lucida Bright" w:hAnsi="Lucida Bright"/>
          <w:i/>
          <w:iCs/>
          <w:szCs w:val="21"/>
          <w:lang w:val="en-US"/>
        </w:rPr>
      </w:pPr>
      <w:r w:rsidRPr="00E707E1">
        <w:rPr>
          <w:rFonts w:ascii="Lucida Bright" w:hAnsi="Lucida Bright"/>
          <w:b/>
          <w:bCs/>
          <w:i/>
          <w:szCs w:val="21"/>
          <w:lang w:val="en-US"/>
        </w:rPr>
        <w:t>Kata kunci</w:t>
      </w:r>
      <w:r w:rsidRPr="00E707E1">
        <w:rPr>
          <w:rFonts w:ascii="Lucida Bright" w:hAnsi="Lucida Bright"/>
          <w:i/>
          <w:iCs/>
          <w:szCs w:val="21"/>
          <w:lang w:val="en-US"/>
        </w:rPr>
        <w:t>: integratif, kompetetif</w:t>
      </w:r>
      <w:proofErr w:type="gramStart"/>
      <w:r w:rsidRPr="00E707E1">
        <w:rPr>
          <w:rFonts w:ascii="Lucida Bright" w:hAnsi="Lucida Bright"/>
          <w:i/>
          <w:iCs/>
          <w:szCs w:val="21"/>
          <w:lang w:val="en-US"/>
        </w:rPr>
        <w:t>,  inovatif</w:t>
      </w:r>
      <w:proofErr w:type="gramEnd"/>
      <w:r w:rsidRPr="00E707E1">
        <w:rPr>
          <w:rFonts w:ascii="Lucida Bright" w:hAnsi="Lucida Bright"/>
          <w:i/>
          <w:iCs/>
          <w:szCs w:val="21"/>
          <w:lang w:val="en-US"/>
        </w:rPr>
        <w:t>, akademis, agamis</w:t>
      </w:r>
    </w:p>
    <w:p w:rsidR="005C4A4D" w:rsidRPr="005C4A4D" w:rsidRDefault="005C4A4D" w:rsidP="005C4A4D">
      <w:pPr>
        <w:spacing w:after="0" w:line="240" w:lineRule="auto"/>
      </w:pPr>
    </w:p>
    <w:p w:rsidR="005C4A4D" w:rsidRDefault="005C4A4D" w:rsidP="005C4A4D">
      <w:pPr>
        <w:spacing w:after="0" w:line="240" w:lineRule="auto"/>
      </w:pPr>
    </w:p>
    <w:p w:rsidR="005C4A4D" w:rsidRPr="00680DA0" w:rsidRDefault="005C4A4D" w:rsidP="005C4A4D">
      <w:pPr>
        <w:spacing w:after="0" w:line="240" w:lineRule="auto"/>
        <w:sectPr w:rsidR="005C4A4D" w:rsidRPr="00680DA0" w:rsidSect="00E707E1">
          <w:headerReference w:type="default" r:id="rId8"/>
          <w:footerReference w:type="default" r:id="rId9"/>
          <w:pgSz w:w="11909" w:h="16834" w:code="9"/>
          <w:pgMar w:top="1701" w:right="1134" w:bottom="1134" w:left="1701" w:header="1138" w:footer="268" w:gutter="0"/>
          <w:pgNumType w:start="285"/>
          <w:cols w:space="720"/>
          <w:docGrid w:linePitch="360"/>
        </w:sectPr>
      </w:pPr>
    </w:p>
    <w:sdt>
      <w:sdtPr>
        <w:rPr>
          <w:sz w:val="24"/>
          <w:szCs w:val="24"/>
        </w:rPr>
        <w:id w:val="786302"/>
        <w:placeholder>
          <w:docPart w:val="C88E9C14C217480695BD829443E90E32"/>
        </w:placeholder>
      </w:sdtPr>
      <w:sdtContent>
        <w:p w:rsidR="00941C7F" w:rsidRPr="00941C7F" w:rsidRDefault="00941C7F" w:rsidP="00941C7F">
          <w:pPr>
            <w:pStyle w:val="Style5"/>
            <w:tabs>
              <w:tab w:val="left" w:pos="720"/>
              <w:tab w:val="left" w:leader="dot" w:pos="7371"/>
              <w:tab w:val="right" w:pos="7938"/>
            </w:tabs>
            <w:kinsoku w:val="0"/>
            <w:autoSpaceDE/>
            <w:autoSpaceDN/>
            <w:adjustRightInd/>
            <w:spacing w:line="360" w:lineRule="auto"/>
            <w:rPr>
              <w:rFonts w:ascii="Lucida Bright" w:hAnsi="Lucida Bright"/>
              <w:b/>
              <w:bCs/>
              <w:sz w:val="24"/>
              <w:szCs w:val="24"/>
              <w:lang w:val="en-US"/>
            </w:rPr>
          </w:pPr>
          <w:r w:rsidRPr="00941C7F">
            <w:rPr>
              <w:rFonts w:ascii="Lucida Bright" w:hAnsi="Lucida Bright"/>
              <w:b/>
              <w:bCs/>
              <w:sz w:val="24"/>
              <w:szCs w:val="24"/>
              <w:lang w:val="en-US"/>
            </w:rPr>
            <w:t>PENDAHULUAN</w:t>
          </w:r>
        </w:p>
        <w:p w:rsidR="00941C7F" w:rsidRPr="00941C7F" w:rsidRDefault="00941C7F" w:rsidP="00941C7F">
          <w:pPr>
            <w:pStyle w:val="Style5"/>
            <w:kinsoku w:val="0"/>
            <w:autoSpaceDE/>
            <w:autoSpaceDN/>
            <w:adjustRightInd/>
            <w:spacing w:line="360" w:lineRule="auto"/>
            <w:jc w:val="both"/>
            <w:rPr>
              <w:rStyle w:val="CharacterStyle4"/>
              <w:rFonts w:ascii="Lucida Bright" w:eastAsia="Calibri" w:hAnsi="Lucida Bright"/>
              <w:sz w:val="24"/>
              <w:szCs w:val="24"/>
              <w:lang w:val="en-US"/>
            </w:rPr>
          </w:pPr>
          <w:r w:rsidRPr="00941C7F">
            <w:rPr>
              <w:rFonts w:ascii="Lucida Bright" w:hAnsi="Lucida Bright"/>
              <w:sz w:val="24"/>
              <w:szCs w:val="24"/>
            </w:rPr>
            <w:t xml:space="preserve">Pesantren merupakan salah satu lembaga pendidikan Islam </w:t>
          </w:r>
          <w:r w:rsidRPr="00941C7F">
            <w:rPr>
              <w:rFonts w:ascii="Lucida Bright" w:hAnsi="Lucida Bright"/>
              <w:sz w:val="24"/>
              <w:szCs w:val="24"/>
              <w:lang w:val="en-US"/>
            </w:rPr>
            <w:t xml:space="preserve">yang </w:t>
          </w:r>
          <w:r w:rsidRPr="00941C7F">
            <w:rPr>
              <w:rFonts w:ascii="Lucida Bright" w:hAnsi="Lucida Bright"/>
              <w:sz w:val="24"/>
              <w:szCs w:val="24"/>
              <w:lang w:val="en-US"/>
            </w:rPr>
            <w:lastRenderedPageBreak/>
            <w:t xml:space="preserve">telah menjadi bagian dari </w:t>
          </w:r>
          <w:r w:rsidRPr="00941C7F">
            <w:rPr>
              <w:rFonts w:ascii="Lucida Bright" w:hAnsi="Lucida Bright"/>
              <w:sz w:val="24"/>
              <w:szCs w:val="24"/>
            </w:rPr>
            <w:t>sistem pendidikan Nasional</w:t>
          </w:r>
          <w:r w:rsidRPr="00941C7F">
            <w:rPr>
              <w:rFonts w:ascii="Lucida Bright" w:hAnsi="Lucida Bright"/>
              <w:sz w:val="24"/>
              <w:szCs w:val="24"/>
              <w:lang w:val="en-US"/>
            </w:rPr>
            <w:t xml:space="preserve">, sebagaimana dijelaskan dalam UU Nomor 20 </w:t>
          </w:r>
          <w:r w:rsidRPr="00941C7F">
            <w:rPr>
              <w:rFonts w:ascii="Lucida Bright" w:hAnsi="Lucida Bright"/>
              <w:sz w:val="24"/>
              <w:szCs w:val="24"/>
              <w:lang w:val="en-US"/>
            </w:rPr>
            <w:lastRenderedPageBreak/>
            <w:t>Tahun 2003</w:t>
          </w:r>
          <w:r w:rsidRPr="00941C7F">
            <w:rPr>
              <w:rFonts w:ascii="Lucida Bright" w:hAnsi="Lucida Bright"/>
              <w:sz w:val="24"/>
              <w:szCs w:val="24"/>
            </w:rPr>
            <w:t>.</w:t>
          </w:r>
          <w:r w:rsidRPr="00941C7F">
            <w:rPr>
              <w:rFonts w:ascii="Lucida Bright" w:hAnsi="Lucida Bright"/>
              <w:sz w:val="24"/>
              <w:szCs w:val="24"/>
              <w:lang w:val="en-US"/>
            </w:rPr>
            <w:t xml:space="preserve"> Pesantren adalah salah satu lembaga pendidikan yang menyelenggarakan proses belajar mengajar untuk membimbing, membina dan mengembangkan potensi anak didik untuk mencapai tujuan pendidikan nasional. </w:t>
          </w:r>
          <w:proofErr w:type="gramStart"/>
          <w:r w:rsidRPr="00941C7F">
            <w:rPr>
              <w:rFonts w:ascii="Lucida Bright" w:hAnsi="Lucida Bright"/>
              <w:sz w:val="24"/>
              <w:szCs w:val="24"/>
              <w:lang w:val="en-US"/>
            </w:rPr>
            <w:t xml:space="preserve">Sebagai lembaga pendidikan pesantren mempunyai karakter tersendiri, yaitu </w:t>
          </w:r>
          <w:r w:rsidRPr="00941C7F">
            <w:rPr>
              <w:rFonts w:ascii="Lucida Bright" w:hAnsi="Lucida Bright"/>
              <w:i/>
              <w:iCs/>
              <w:sz w:val="24"/>
              <w:szCs w:val="24"/>
              <w:lang w:val="en-US"/>
            </w:rPr>
            <w:t xml:space="preserve">keislaman dan keaslian Indonesia </w:t>
          </w:r>
          <w:r w:rsidRPr="00941C7F">
            <w:rPr>
              <w:rFonts w:ascii="Lucida Bright" w:hAnsi="Lucida Bright"/>
              <w:sz w:val="24"/>
              <w:szCs w:val="24"/>
              <w:lang w:val="en-US"/>
            </w:rPr>
            <w:t>maksudnya sebagai lembaga yang identik dengan keislaman sekaligus sebagai lembaga pendidikan asli Indonesia dengan cirri khas pedepokan atau asrama untuk tempat tinggal peserta didik, yang biasa disebut santri.</w:t>
          </w:r>
          <w:proofErr w:type="gramEnd"/>
          <w:r>
            <w:rPr>
              <w:rFonts w:ascii="Lucida Bright" w:hAnsi="Lucida Bright"/>
              <w:sz w:val="24"/>
              <w:szCs w:val="24"/>
              <w:lang w:val="en-US"/>
            </w:rPr>
            <w:t xml:space="preserve"> </w:t>
          </w:r>
          <w:r w:rsidRPr="00941C7F">
            <w:rPr>
              <w:rFonts w:ascii="Lucida Bright" w:hAnsi="Lucida Bright"/>
              <w:sz w:val="24"/>
              <w:szCs w:val="24"/>
              <w:lang w:val="sv-SE"/>
            </w:rPr>
            <w:t xml:space="preserve">Tujuan penelitian ini adalah untuk mengetahui Implementasi </w:t>
          </w:r>
          <w:r w:rsidRPr="00941C7F">
            <w:rPr>
              <w:rFonts w:ascii="Lucida Bright" w:hAnsi="Lucida Bright" w:cs="Courier New"/>
              <w:bCs/>
              <w:sz w:val="24"/>
              <w:szCs w:val="24"/>
            </w:rPr>
            <w:t xml:space="preserve">sistem pendidikan </w:t>
          </w:r>
          <w:r w:rsidRPr="00941C7F">
            <w:rPr>
              <w:rFonts w:ascii="Lucida Bright" w:hAnsi="Lucida Bright" w:cs="Courier New"/>
              <w:bCs/>
              <w:sz w:val="24"/>
              <w:szCs w:val="24"/>
              <w:lang w:val="en-US"/>
            </w:rPr>
            <w:t xml:space="preserve">integrasi </w:t>
          </w:r>
          <w:r w:rsidRPr="00941C7F">
            <w:rPr>
              <w:rFonts w:ascii="Lucida Bright" w:hAnsi="Lucida Bright" w:cs="Courier New"/>
              <w:bCs/>
              <w:sz w:val="24"/>
              <w:szCs w:val="24"/>
            </w:rPr>
            <w:t xml:space="preserve">di pondok pesantren Al-Huda baik </w:t>
          </w:r>
          <w:r w:rsidRPr="00941C7F">
            <w:rPr>
              <w:rFonts w:ascii="Lucida Bright" w:hAnsi="Lucida Bright" w:cs="Courier New"/>
              <w:bCs/>
              <w:sz w:val="24"/>
              <w:szCs w:val="24"/>
              <w:lang w:val="en-US"/>
            </w:rPr>
            <w:t>menerapkan</w:t>
          </w:r>
          <w:r w:rsidRPr="00941C7F">
            <w:rPr>
              <w:rFonts w:ascii="Lucida Bright" w:hAnsi="Lucida Bright" w:cs="Courier New"/>
              <w:bCs/>
              <w:sz w:val="24"/>
              <w:szCs w:val="24"/>
            </w:rPr>
            <w:t xml:space="preserve"> sistem </w:t>
          </w:r>
          <w:r w:rsidRPr="00941C7F">
            <w:rPr>
              <w:rFonts w:ascii="Lucida Bright" w:hAnsi="Lucida Bright" w:cs="Courier New"/>
              <w:bCs/>
              <w:sz w:val="24"/>
              <w:szCs w:val="24"/>
              <w:lang w:val="en-US"/>
            </w:rPr>
            <w:t xml:space="preserve">pendidikan integrasi secara kelembagaan </w:t>
          </w:r>
          <w:r w:rsidRPr="00941C7F">
            <w:rPr>
              <w:rFonts w:ascii="Lucida Bright" w:hAnsi="Lucida Bright" w:cs="Courier New"/>
              <w:bCs/>
              <w:sz w:val="24"/>
              <w:szCs w:val="24"/>
            </w:rPr>
            <w:t>maupun</w:t>
          </w:r>
          <w:r w:rsidRPr="00941C7F">
            <w:rPr>
              <w:rFonts w:ascii="Lucida Bright" w:hAnsi="Lucida Bright" w:cs="Courier New"/>
              <w:bCs/>
              <w:sz w:val="24"/>
              <w:szCs w:val="24"/>
              <w:lang w:val="en-US"/>
            </w:rPr>
            <w:t xml:space="preserve"> integrasi imtaq dan iptek. </w:t>
          </w:r>
          <w:r w:rsidRPr="00941C7F">
            <w:rPr>
              <w:rStyle w:val="CharacterStyle4"/>
              <w:rFonts w:ascii="Lucida Bright" w:eastAsia="Calibri" w:hAnsi="Lucida Bright"/>
              <w:sz w:val="24"/>
              <w:szCs w:val="24"/>
              <w:lang w:val="en-US"/>
            </w:rPr>
            <w:t xml:space="preserve">Pelaksanaan tersebut dilihat dari demensi-demensi: kurikulum, model pembelajaran, pengajar, peserta didik, sitem penilaian, pembiayaan serta sarana dan prasarananya. </w:t>
          </w:r>
          <w:proofErr w:type="gramStart"/>
          <w:r w:rsidRPr="00941C7F">
            <w:rPr>
              <w:rFonts w:ascii="Lucida Bright" w:hAnsi="Lucida Bright" w:cs="Courier New"/>
              <w:bCs/>
              <w:sz w:val="24"/>
              <w:szCs w:val="24"/>
              <w:lang w:val="en-US"/>
            </w:rPr>
            <w:t>Serta bertujuan u</w:t>
          </w:r>
          <w:r w:rsidRPr="00941C7F">
            <w:rPr>
              <w:rStyle w:val="CharacterStyle4"/>
              <w:rFonts w:ascii="Lucida Bright" w:eastAsia="Calibri" w:hAnsi="Lucida Bright"/>
              <w:sz w:val="24"/>
              <w:szCs w:val="24"/>
            </w:rPr>
            <w:t xml:space="preserve">ntuk mengetahui </w:t>
          </w:r>
          <w:r w:rsidRPr="00941C7F">
            <w:rPr>
              <w:rStyle w:val="CharacterStyle4"/>
              <w:rFonts w:ascii="Lucida Bright" w:eastAsia="Calibri" w:hAnsi="Lucida Bright" w:cs="Bookman Old Style"/>
              <w:sz w:val="24"/>
              <w:szCs w:val="24"/>
              <w:lang w:val="en-US"/>
            </w:rPr>
            <w:t xml:space="preserve">bagaimana implementasi sistem </w:t>
          </w:r>
          <w:r w:rsidRPr="00941C7F">
            <w:rPr>
              <w:rStyle w:val="CharacterStyle4"/>
              <w:rFonts w:ascii="Lucida Bright" w:eastAsia="Calibri" w:hAnsi="Lucida Bright" w:cs="Bookman Old Style"/>
              <w:sz w:val="24"/>
              <w:szCs w:val="24"/>
              <w:lang w:val="en-US"/>
            </w:rPr>
            <w:lastRenderedPageBreak/>
            <w:t xml:space="preserve">pendidikan Integratif tersebut berpengaruh terhadap kompetensi peserta didik di Pondok </w:t>
          </w:r>
          <w:r w:rsidRPr="00941C7F">
            <w:rPr>
              <w:rStyle w:val="CharacterStyle4"/>
              <w:rFonts w:ascii="Lucida Bright" w:eastAsia="Calibri" w:hAnsi="Lucida Bright"/>
              <w:sz w:val="24"/>
              <w:szCs w:val="24"/>
              <w:lang w:val="en-US"/>
            </w:rPr>
            <w:t>Pesantren Al Huda Jetis Kutosari Kebumen</w:t>
          </w:r>
          <w:r w:rsidRPr="00941C7F">
            <w:rPr>
              <w:rStyle w:val="CharacterStyle4"/>
              <w:rFonts w:ascii="Lucida Bright" w:eastAsia="Calibri" w:hAnsi="Lucida Bright" w:cs="Bookman Old Style"/>
              <w:sz w:val="24"/>
              <w:szCs w:val="24"/>
              <w:lang w:val="en-US"/>
            </w:rPr>
            <w:t>.</w:t>
          </w:r>
          <w:proofErr w:type="gramEnd"/>
          <w:r w:rsidRPr="00941C7F">
            <w:rPr>
              <w:rStyle w:val="CharacterStyle4"/>
              <w:rFonts w:ascii="Lucida Bright" w:eastAsia="Calibri" w:hAnsi="Lucida Bright" w:cs="Bookman Old Style"/>
              <w:sz w:val="24"/>
              <w:szCs w:val="24"/>
              <w:lang w:val="en-US"/>
            </w:rPr>
            <w:t xml:space="preserve"> Kompetensi yang dimaksud meliputi: Kompetensi pengetahuan umum, Kompetensi pengetahuan keagamaan, Prosentase lulusan diterima pada jenjang pendidikan yang lebih tinggi.</w:t>
          </w:r>
        </w:p>
        <w:p w:rsidR="00941C7F" w:rsidRPr="00941C7F" w:rsidRDefault="00941C7F" w:rsidP="00941C7F">
          <w:pPr>
            <w:pStyle w:val="Style5"/>
            <w:kinsoku w:val="0"/>
            <w:autoSpaceDE/>
            <w:autoSpaceDN/>
            <w:adjustRightInd/>
            <w:spacing w:line="360" w:lineRule="auto"/>
            <w:jc w:val="both"/>
            <w:rPr>
              <w:rFonts w:ascii="Lucida Bright" w:hAnsi="Lucida Bright" w:cs="Courier New"/>
              <w:bCs/>
              <w:sz w:val="24"/>
              <w:szCs w:val="24"/>
              <w:lang w:val="en-US"/>
            </w:rPr>
          </w:pPr>
          <w:r w:rsidRPr="00941C7F">
            <w:rPr>
              <w:rFonts w:ascii="Lucida Bright" w:hAnsi="Lucida Bright" w:cs="Courier New"/>
              <w:bCs/>
              <w:sz w:val="24"/>
              <w:szCs w:val="24"/>
              <w:lang w:val="en-US"/>
            </w:rPr>
            <w:t>METODE PENELITIAN</w:t>
          </w:r>
        </w:p>
        <w:p w:rsidR="00941C7F" w:rsidRPr="00941C7F" w:rsidRDefault="00941C7F" w:rsidP="00941C7F">
          <w:pPr>
            <w:pStyle w:val="Style5"/>
            <w:kinsoku w:val="0"/>
            <w:autoSpaceDE/>
            <w:autoSpaceDN/>
            <w:adjustRightInd/>
            <w:spacing w:line="360" w:lineRule="auto"/>
            <w:jc w:val="both"/>
            <w:rPr>
              <w:rFonts w:ascii="Lucida Bright" w:hAnsi="Lucida Bright"/>
              <w:sz w:val="24"/>
              <w:szCs w:val="24"/>
              <w:lang w:val="en-US"/>
            </w:rPr>
          </w:pPr>
          <w:r w:rsidRPr="00941C7F">
            <w:rPr>
              <w:rStyle w:val="CharacterStyle4"/>
              <w:rFonts w:ascii="Lucida Bright" w:eastAsia="Calibri" w:hAnsi="Lucida Bright"/>
              <w:b/>
              <w:bCs/>
              <w:sz w:val="24"/>
              <w:szCs w:val="24"/>
              <w:lang w:val="en-US"/>
            </w:rPr>
            <w:t>Tempat dan Waktu Penelitia:</w:t>
          </w:r>
          <w:r w:rsidRPr="00941C7F">
            <w:rPr>
              <w:rStyle w:val="CharacterStyle4"/>
              <w:rFonts w:ascii="Lucida Bright" w:eastAsia="Calibri" w:hAnsi="Lucida Bright"/>
              <w:sz w:val="24"/>
              <w:szCs w:val="24"/>
              <w:lang w:val="en-US"/>
            </w:rPr>
            <w:t xml:space="preserve"> Penelitian </w:t>
          </w:r>
          <w:r w:rsidRPr="00941C7F">
            <w:rPr>
              <w:rStyle w:val="CharacterStyle4"/>
              <w:rFonts w:ascii="Lucida Bright" w:eastAsia="Calibri" w:hAnsi="Lucida Bright"/>
              <w:sz w:val="24"/>
              <w:szCs w:val="24"/>
            </w:rPr>
            <w:t xml:space="preserve">ini </w:t>
          </w:r>
          <w:proofErr w:type="gramStart"/>
          <w:r w:rsidRPr="00941C7F">
            <w:rPr>
              <w:rStyle w:val="CharacterStyle4"/>
              <w:rFonts w:ascii="Lucida Bright" w:eastAsia="Calibri" w:hAnsi="Lucida Bright"/>
              <w:sz w:val="24"/>
              <w:szCs w:val="24"/>
              <w:lang w:val="en-US"/>
            </w:rPr>
            <w:t>akan</w:t>
          </w:r>
          <w:proofErr w:type="gramEnd"/>
          <w:r w:rsidRPr="00941C7F">
            <w:rPr>
              <w:rStyle w:val="CharacterStyle4"/>
              <w:rFonts w:ascii="Lucida Bright" w:eastAsia="Calibri" w:hAnsi="Lucida Bright"/>
              <w:sz w:val="24"/>
              <w:szCs w:val="24"/>
              <w:lang w:val="en-US"/>
            </w:rPr>
            <w:t xml:space="preserve"> dilakukan di Pondok Pesantren Al Huda Jetis Kutosari Kebumen Jawa Tengah. </w:t>
          </w:r>
          <w:proofErr w:type="gramStart"/>
          <w:r w:rsidRPr="00941C7F">
            <w:rPr>
              <w:rStyle w:val="CharacterStyle4"/>
              <w:rFonts w:ascii="Lucida Bright" w:eastAsia="Calibri" w:hAnsi="Lucida Bright"/>
              <w:sz w:val="24"/>
              <w:szCs w:val="24"/>
              <w:lang w:val="en-US"/>
            </w:rPr>
            <w:t>Pe</w:t>
          </w:r>
          <w:r w:rsidRPr="00941C7F">
            <w:rPr>
              <w:rStyle w:val="CharacterStyle4"/>
              <w:rFonts w:ascii="Lucida Bright" w:eastAsia="Calibri" w:hAnsi="Lucida Bright"/>
              <w:sz w:val="24"/>
              <w:szCs w:val="24"/>
            </w:rPr>
            <w:t>memilih</w:t>
          </w:r>
          <w:r w:rsidRPr="00941C7F">
            <w:rPr>
              <w:rStyle w:val="CharacterStyle4"/>
              <w:rFonts w:ascii="Lucida Bright" w:eastAsia="Calibri" w:hAnsi="Lucida Bright"/>
              <w:sz w:val="24"/>
              <w:szCs w:val="24"/>
              <w:lang w:val="en-US"/>
            </w:rPr>
            <w:t>an</w:t>
          </w:r>
          <w:r w:rsidRPr="00941C7F">
            <w:rPr>
              <w:rStyle w:val="CharacterStyle4"/>
              <w:rFonts w:ascii="Lucida Bright" w:eastAsia="Calibri" w:hAnsi="Lucida Bright"/>
              <w:sz w:val="24"/>
              <w:szCs w:val="24"/>
            </w:rPr>
            <w:t xml:space="preserve"> lokasi </w:t>
          </w:r>
          <w:r w:rsidRPr="00941C7F">
            <w:rPr>
              <w:rStyle w:val="CharacterStyle4"/>
              <w:rFonts w:ascii="Lucida Bright" w:eastAsia="Calibri" w:hAnsi="Lucida Bright"/>
              <w:sz w:val="24"/>
              <w:szCs w:val="24"/>
              <w:lang w:val="en-US"/>
            </w:rPr>
            <w:t>tersebut</w:t>
          </w:r>
          <w:r w:rsidRPr="00941C7F">
            <w:rPr>
              <w:rStyle w:val="CharacterStyle4"/>
              <w:rFonts w:ascii="Lucida Bright" w:eastAsia="Calibri" w:hAnsi="Lucida Bright"/>
              <w:sz w:val="24"/>
              <w:szCs w:val="24"/>
            </w:rPr>
            <w:t xml:space="preserve"> dengan pertimbangan pondok pesantren </w:t>
          </w:r>
          <w:r w:rsidRPr="00941C7F">
            <w:rPr>
              <w:rStyle w:val="CharacterStyle4"/>
              <w:rFonts w:ascii="Lucida Bright" w:eastAsia="Calibri" w:hAnsi="Lucida Bright"/>
              <w:sz w:val="24"/>
              <w:szCs w:val="24"/>
              <w:lang w:val="en-US"/>
            </w:rPr>
            <w:t xml:space="preserve">Pondok Pesantren Al Huda </w:t>
          </w:r>
          <w:r w:rsidRPr="00941C7F">
            <w:rPr>
              <w:rStyle w:val="CharacterStyle4"/>
              <w:rFonts w:ascii="Lucida Bright" w:eastAsia="Calibri" w:hAnsi="Lucida Bright"/>
              <w:sz w:val="24"/>
              <w:szCs w:val="24"/>
            </w:rPr>
            <w:t>representatif untuk diteliti.</w:t>
          </w:r>
          <w:proofErr w:type="gramEnd"/>
          <w:r w:rsidRPr="00941C7F">
            <w:rPr>
              <w:rStyle w:val="CharacterStyle4"/>
              <w:rFonts w:ascii="Lucida Bright" w:eastAsia="Calibri" w:hAnsi="Lucida Bright"/>
              <w:sz w:val="24"/>
              <w:szCs w:val="24"/>
              <w:lang w:val="en-US"/>
            </w:rPr>
            <w:t xml:space="preserve"> </w:t>
          </w:r>
          <w:proofErr w:type="gramStart"/>
          <w:r w:rsidRPr="00941C7F">
            <w:rPr>
              <w:rStyle w:val="CharacterStyle4"/>
              <w:rFonts w:ascii="Lucida Bright" w:eastAsia="Calibri" w:hAnsi="Lucida Bright"/>
              <w:sz w:val="24"/>
              <w:szCs w:val="24"/>
              <w:lang w:val="en-US"/>
            </w:rPr>
            <w:t>Pondok Pesantren dengan yayasan Kholidiyahnya mempunyai lembaga pendidikan SMP VIP (versi integrasi Pesantren) Al Huda dan SMK Farmasi VIP (versi integrasi pesantren) Al Huda.</w:t>
          </w:r>
          <w:proofErr w:type="gramEnd"/>
          <w:r w:rsidRPr="00941C7F">
            <w:rPr>
              <w:rStyle w:val="CharacterStyle4"/>
              <w:rFonts w:ascii="Lucida Bright" w:eastAsia="Calibri" w:hAnsi="Lucida Bright"/>
              <w:sz w:val="24"/>
              <w:szCs w:val="24"/>
              <w:lang w:val="en-US"/>
            </w:rPr>
            <w:t xml:space="preserve"> Berdasarkan daftar peringkat Ujian Nasional (UN) SMP/MTs se-Kabupaten Kebumen tahun 20</w:t>
          </w:r>
          <w:r w:rsidRPr="00941C7F">
            <w:rPr>
              <w:rFonts w:ascii="Lucida Bright" w:hAnsi="Lucida Bright"/>
              <w:sz w:val="24"/>
              <w:szCs w:val="24"/>
              <w:lang w:val="en-US"/>
            </w:rPr>
            <w:t>08/2009 menempati peringkat empat dan selururuh peserta Ujian Nasional yang berjumlah</w:t>
          </w:r>
          <w:r w:rsidRPr="00941C7F">
            <w:rPr>
              <w:rFonts w:ascii="Lucida Bright" w:hAnsi="Lucida Bright"/>
              <w:sz w:val="24"/>
              <w:szCs w:val="24"/>
            </w:rPr>
            <w:t xml:space="preserve">108 siswa bisa lulus 100 </w:t>
          </w:r>
          <w:r w:rsidRPr="00941C7F">
            <w:rPr>
              <w:rFonts w:ascii="Lucida Bright" w:hAnsi="Lucida Bright"/>
              <w:sz w:val="24"/>
              <w:szCs w:val="24"/>
            </w:rPr>
            <w:lastRenderedPageBreak/>
            <w:t>%</w:t>
          </w:r>
          <w:r w:rsidRPr="00941C7F">
            <w:rPr>
              <w:rFonts w:ascii="Lucida Bright" w:hAnsi="Lucida Bright"/>
              <w:sz w:val="24"/>
              <w:szCs w:val="24"/>
              <w:lang w:val="en-US"/>
            </w:rPr>
            <w:t>, m</w:t>
          </w:r>
          <w:r w:rsidRPr="00941C7F">
            <w:rPr>
              <w:rFonts w:ascii="Lucida Bright" w:hAnsi="Lucida Bright"/>
              <w:sz w:val="24"/>
              <w:szCs w:val="24"/>
            </w:rPr>
            <w:t xml:space="preserve">eski baru berdiri 3 tahun lalu dan baru meluluskan Angkatan </w:t>
          </w:r>
          <w:r w:rsidRPr="00941C7F">
            <w:rPr>
              <w:rFonts w:ascii="Lucida Bright" w:hAnsi="Lucida Bright"/>
              <w:sz w:val="24"/>
              <w:szCs w:val="24"/>
              <w:lang w:val="en-US"/>
            </w:rPr>
            <w:t>pertama.</w:t>
          </w:r>
        </w:p>
        <w:p w:rsidR="00941C7F" w:rsidRPr="00941C7F" w:rsidRDefault="00941C7F" w:rsidP="00941C7F">
          <w:pPr>
            <w:pStyle w:val="Style5"/>
            <w:kinsoku w:val="0"/>
            <w:autoSpaceDE/>
            <w:autoSpaceDN/>
            <w:adjustRightInd/>
            <w:spacing w:line="360" w:lineRule="auto"/>
            <w:ind w:firstLine="720"/>
            <w:jc w:val="both"/>
            <w:rPr>
              <w:rStyle w:val="CharacterStyle4"/>
              <w:rFonts w:ascii="Lucida Bright" w:eastAsia="Calibri" w:hAnsi="Lucida Bright"/>
              <w:bCs/>
              <w:sz w:val="24"/>
              <w:szCs w:val="24"/>
              <w:lang w:val="en-US"/>
            </w:rPr>
          </w:pPr>
          <w:r w:rsidRPr="00941C7F">
            <w:rPr>
              <w:rStyle w:val="CharacterStyle4"/>
              <w:rFonts w:ascii="Lucida Bright" w:eastAsia="Calibri" w:hAnsi="Lucida Bright"/>
              <w:sz w:val="24"/>
              <w:szCs w:val="24"/>
              <w:lang w:val="en-US"/>
            </w:rPr>
            <w:t>Waktu penelitian dilaksanakan selama 6 bulan, mulai bulan Desember 2012 hingga Mei 2013 dilaksanakan secara bertahap dan terprogram dengan berbagai rentetan kegiatan mulai dari pembuatan dan pengajuan proposal, pelaksanaan penelitian dan konsultasi kepada pembimbing, penyusunan dan revisi laporan sampai pada pelaksanaan ujian.</w:t>
          </w:r>
          <w:r w:rsidRPr="00941C7F">
            <w:rPr>
              <w:rStyle w:val="CharacterStyle4"/>
              <w:rFonts w:ascii="Lucida Bright" w:eastAsia="Calibri" w:hAnsi="Lucida Bright"/>
              <w:bCs/>
              <w:sz w:val="24"/>
              <w:szCs w:val="24"/>
              <w:lang w:val="en-US"/>
            </w:rPr>
            <w:t xml:space="preserve"> </w:t>
          </w:r>
        </w:p>
        <w:p w:rsidR="00941C7F" w:rsidRPr="00941C7F" w:rsidRDefault="00941C7F" w:rsidP="00941C7F">
          <w:pPr>
            <w:pStyle w:val="Style5"/>
            <w:kinsoku w:val="0"/>
            <w:autoSpaceDE/>
            <w:autoSpaceDN/>
            <w:adjustRightInd/>
            <w:spacing w:line="360" w:lineRule="auto"/>
            <w:jc w:val="both"/>
            <w:rPr>
              <w:rStyle w:val="CharacterStyle4"/>
              <w:rFonts w:ascii="Lucida Bright" w:eastAsia="Calibri" w:hAnsi="Lucida Bright"/>
              <w:sz w:val="24"/>
              <w:szCs w:val="24"/>
              <w:lang w:val="en-US"/>
            </w:rPr>
          </w:pPr>
          <w:r w:rsidRPr="00941C7F">
            <w:rPr>
              <w:rStyle w:val="CharacterStyle4"/>
              <w:rFonts w:ascii="Lucida Bright" w:eastAsia="Calibri" w:hAnsi="Lucida Bright"/>
              <w:b/>
              <w:sz w:val="24"/>
              <w:szCs w:val="24"/>
              <w:lang w:val="en-US"/>
            </w:rPr>
            <w:t>Jenis Penelitia:</w:t>
          </w:r>
          <w:r w:rsidRPr="00941C7F">
            <w:rPr>
              <w:rStyle w:val="CharacterStyle4"/>
              <w:rFonts w:ascii="Lucida Bright" w:eastAsia="Calibri" w:hAnsi="Lucida Bright"/>
              <w:bCs/>
              <w:sz w:val="24"/>
              <w:szCs w:val="24"/>
              <w:lang w:val="en-US"/>
            </w:rPr>
            <w:t xml:space="preserve"> Penelitian ini termasuk jenis penelitian kualitatif yang menggunakan pendekata diskriptif. </w:t>
          </w:r>
          <w:proofErr w:type="gramStart"/>
          <w:r w:rsidRPr="00941C7F">
            <w:rPr>
              <w:rStyle w:val="CharacterStyle4"/>
              <w:rFonts w:ascii="Lucida Bright" w:eastAsia="Calibri" w:hAnsi="Lucida Bright"/>
              <w:bCs/>
              <w:sz w:val="24"/>
              <w:szCs w:val="24"/>
              <w:lang w:val="en-US"/>
            </w:rPr>
            <w:t>Penelitian kualitatif dengan pendekatan diskreptif dan studi kasus dimaksudkan untuk mengeksplorasi suatu masalah dengan batasan terperinci, pengambilan data yang mendalam, dan menyertakan berbagai sumber informasi serta menggambarkan secara sistematis fakta dan karakteristik obyek studi atau menjawab pertanyaan berkaitan dengan obyek studi saat itu.</w:t>
          </w:r>
          <w:proofErr w:type="gramEnd"/>
          <w:r w:rsidRPr="00941C7F">
            <w:rPr>
              <w:rStyle w:val="CharacterStyle4"/>
              <w:rFonts w:ascii="Lucida Bright" w:eastAsia="Calibri" w:hAnsi="Lucida Bright"/>
              <w:bCs/>
              <w:sz w:val="24"/>
              <w:szCs w:val="24"/>
              <w:lang w:val="en-US"/>
            </w:rPr>
            <w:t xml:space="preserve"> </w:t>
          </w:r>
          <w:proofErr w:type="gramStart"/>
          <w:r w:rsidRPr="00941C7F">
            <w:rPr>
              <w:rStyle w:val="CharacterStyle4"/>
              <w:rFonts w:ascii="Lucida Bright" w:eastAsia="Calibri" w:hAnsi="Lucida Bright"/>
              <w:bCs/>
              <w:sz w:val="24"/>
              <w:szCs w:val="24"/>
              <w:lang w:val="en-US"/>
            </w:rPr>
            <w:t xml:space="preserve">Pendekatan diskriptif ini digunakan untuk mengungkap fakta yang ada </w:t>
          </w:r>
          <w:r w:rsidRPr="00941C7F">
            <w:rPr>
              <w:rStyle w:val="CharacterStyle4"/>
              <w:rFonts w:ascii="Lucida Bright" w:eastAsia="Calibri" w:hAnsi="Lucida Bright"/>
              <w:bCs/>
              <w:sz w:val="24"/>
              <w:szCs w:val="24"/>
              <w:lang w:val="en-US"/>
            </w:rPr>
            <w:lastRenderedPageBreak/>
            <w:t>dengan segala karakteristiknya.</w:t>
          </w:r>
          <w:proofErr w:type="gramEnd"/>
          <w:r w:rsidRPr="00941C7F">
            <w:rPr>
              <w:rStyle w:val="CharacterStyle4"/>
              <w:rFonts w:ascii="Lucida Bright" w:eastAsia="Calibri" w:hAnsi="Lucida Bright"/>
              <w:sz w:val="24"/>
              <w:szCs w:val="24"/>
              <w:lang w:val="en-US"/>
            </w:rPr>
            <w:t xml:space="preserve"> </w:t>
          </w:r>
        </w:p>
        <w:p w:rsidR="00941C7F" w:rsidRPr="00941C7F" w:rsidRDefault="00941C7F" w:rsidP="00941C7F">
          <w:pPr>
            <w:pStyle w:val="Style5"/>
            <w:kinsoku w:val="0"/>
            <w:autoSpaceDE/>
            <w:autoSpaceDN/>
            <w:adjustRightInd/>
            <w:spacing w:line="360" w:lineRule="auto"/>
            <w:jc w:val="both"/>
            <w:rPr>
              <w:rFonts w:ascii="Lucida Bright" w:hAnsi="Lucida Bright"/>
              <w:sz w:val="24"/>
              <w:szCs w:val="24"/>
              <w:lang w:val="sv-SE"/>
            </w:rPr>
          </w:pPr>
          <w:r w:rsidRPr="00941C7F">
            <w:rPr>
              <w:rStyle w:val="CharacterStyle4"/>
              <w:rFonts w:ascii="Lucida Bright" w:eastAsia="Calibri" w:hAnsi="Lucida Bright"/>
              <w:b/>
              <w:bCs/>
              <w:sz w:val="24"/>
              <w:szCs w:val="24"/>
              <w:lang w:val="en-US"/>
            </w:rPr>
            <w:t>Data dan Sumber data:</w:t>
          </w:r>
          <w:r w:rsidRPr="00941C7F">
            <w:rPr>
              <w:rStyle w:val="CharacterStyle4"/>
              <w:rFonts w:ascii="Lucida Bright" w:eastAsia="Calibri" w:hAnsi="Lucida Bright"/>
              <w:sz w:val="24"/>
              <w:szCs w:val="24"/>
              <w:lang w:val="en-US"/>
            </w:rPr>
            <w:t xml:space="preserve"> Data yang diperlukan peneliti sebagai berikut; gambaran umum pondok Pesantren Al Huda Jetis Kotosari Kebumen, sarana prasarana, kurikulumnya, model pembelajaranya, tenaga pendidik/pengajar, peserta didik, dan sistem penilaianya serta data mengenai sejauh mana pengaruh pelaksanaan sistem pendidikan integratif di Pondok Pesantren Al Huda terhadap kompetensi peserta didik. Data tersebut akan digali dari tiga sumber sebagai berikut: Informan yaitu pengasuh pondok pesantren Al Huda Jetis Kutosari Kebumen dan atau ketua Yayasan Kholidiyah, Kepala sekolah SMP VIP Al Huda, Kepala SMK Farmasi VIP Al Huda, Kepala Diniyah Takmiliyah Wusta dan Ulya, pengurus pondok serta santri/siswa juga komite sekolah;</w:t>
          </w:r>
          <w:r w:rsidRPr="00941C7F">
            <w:rPr>
              <w:rFonts w:ascii="Lucida Bright" w:hAnsi="Lucida Bright"/>
              <w:sz w:val="24"/>
              <w:szCs w:val="24"/>
              <w:lang w:val="en-US"/>
            </w:rPr>
            <w:t xml:space="preserve"> </w:t>
          </w:r>
          <w:r w:rsidRPr="00941C7F">
            <w:rPr>
              <w:rStyle w:val="CharacterStyle4"/>
              <w:rFonts w:ascii="Lucida Bright" w:eastAsia="Calibri" w:hAnsi="Lucida Bright"/>
              <w:sz w:val="24"/>
              <w:szCs w:val="24"/>
              <w:lang w:val="en-US"/>
            </w:rPr>
            <w:t xml:space="preserve">Dokumen </w:t>
          </w:r>
          <w:r w:rsidRPr="00941C7F">
            <w:rPr>
              <w:rFonts w:ascii="Lucida Bright" w:hAnsi="Lucida Bright"/>
              <w:sz w:val="24"/>
              <w:szCs w:val="24"/>
              <w:lang w:val="sv-SE"/>
            </w:rPr>
            <w:t xml:space="preserve">yaitu informasi tertulis yang berkenaan dengan </w:t>
          </w:r>
          <w:r w:rsidRPr="00941C7F">
            <w:rPr>
              <w:rStyle w:val="CharacterStyle4"/>
              <w:rFonts w:ascii="Lucida Bright" w:eastAsia="Calibri" w:hAnsi="Lucida Bright"/>
              <w:sz w:val="24"/>
              <w:szCs w:val="24"/>
              <w:lang w:val="en-US"/>
            </w:rPr>
            <w:t xml:space="preserve">implementasi sisten pendidikan integrasi di Pondok Pesantren Al Huda Jetis Kutosari Kebumen Propinsi Jawa tengah; Peristiwa yaitu </w:t>
          </w:r>
          <w:r w:rsidRPr="00941C7F">
            <w:rPr>
              <w:rFonts w:ascii="Lucida Bright" w:hAnsi="Lucida Bright"/>
              <w:sz w:val="24"/>
              <w:szCs w:val="24"/>
              <w:lang w:val="sv-SE"/>
            </w:rPr>
            <w:t xml:space="preserve">proses belajar-mengajar yang berkenaan dengan implementasi </w:t>
          </w:r>
          <w:r w:rsidRPr="00941C7F">
            <w:rPr>
              <w:rFonts w:ascii="Lucida Bright" w:hAnsi="Lucida Bright"/>
              <w:sz w:val="24"/>
              <w:szCs w:val="24"/>
              <w:lang w:val="sv-SE"/>
            </w:rPr>
            <w:lastRenderedPageBreak/>
            <w:t>sistem pendidikan integrasi.</w:t>
          </w:r>
        </w:p>
        <w:p w:rsidR="00941C7F" w:rsidRPr="00941C7F" w:rsidRDefault="00941C7F" w:rsidP="00941C7F">
          <w:pPr>
            <w:pStyle w:val="Style5"/>
            <w:kinsoku w:val="0"/>
            <w:autoSpaceDE/>
            <w:autoSpaceDN/>
            <w:adjustRightInd/>
            <w:spacing w:line="360" w:lineRule="auto"/>
            <w:jc w:val="both"/>
            <w:rPr>
              <w:rStyle w:val="CharacterStyle4"/>
              <w:rFonts w:ascii="Lucida Bright" w:eastAsia="Calibri" w:hAnsi="Lucida Bright"/>
              <w:sz w:val="24"/>
              <w:szCs w:val="24"/>
              <w:lang w:val="en-US"/>
            </w:rPr>
          </w:pPr>
          <w:r w:rsidRPr="00941C7F">
            <w:rPr>
              <w:rStyle w:val="CharacterStyle4"/>
              <w:rFonts w:ascii="Lucida Bright" w:eastAsia="Calibri" w:hAnsi="Lucida Bright"/>
              <w:b/>
              <w:bCs/>
              <w:sz w:val="24"/>
              <w:szCs w:val="24"/>
              <w:lang w:val="en-US"/>
            </w:rPr>
            <w:t>Teknik Pengumpulan Data:</w:t>
          </w:r>
          <w:r w:rsidRPr="00941C7F">
            <w:rPr>
              <w:rStyle w:val="CharacterStyle4"/>
              <w:rFonts w:ascii="Lucida Bright" w:eastAsia="Calibri" w:hAnsi="Lucida Bright"/>
              <w:sz w:val="24"/>
              <w:szCs w:val="24"/>
              <w:lang w:val="en-US"/>
            </w:rPr>
            <w:t xml:space="preserve"> </w:t>
          </w:r>
          <w:r w:rsidRPr="00941C7F">
            <w:rPr>
              <w:rStyle w:val="CharacterStyle4"/>
              <w:rFonts w:ascii="Lucida Bright" w:eastAsia="Calibri" w:hAnsi="Lucida Bright"/>
              <w:sz w:val="24"/>
              <w:szCs w:val="24"/>
            </w:rPr>
            <w:t xml:space="preserve">Pengumpulan data adalah suatu aktivitas untuk mendapatkan data yang objektif. Dalam penelitian ini pengambilan data menggunakan </w:t>
          </w:r>
          <w:r w:rsidRPr="00941C7F">
            <w:rPr>
              <w:rStyle w:val="CharacterStyle4"/>
              <w:rFonts w:ascii="Lucida Bright" w:eastAsia="Calibri" w:hAnsi="Lucida Bright"/>
              <w:sz w:val="24"/>
              <w:szCs w:val="24"/>
              <w:lang w:val="en-US"/>
            </w:rPr>
            <w:t xml:space="preserve">teknik </w:t>
          </w:r>
          <w:r w:rsidRPr="00941C7F">
            <w:rPr>
              <w:rStyle w:val="CharacterStyle4"/>
              <w:rFonts w:ascii="Lucida Bright" w:eastAsia="Calibri" w:hAnsi="Lucida Bright"/>
              <w:sz w:val="24"/>
              <w:szCs w:val="24"/>
            </w:rPr>
            <w:t>sebagai berikut :</w:t>
          </w:r>
          <w:r w:rsidRPr="00941C7F">
            <w:rPr>
              <w:rStyle w:val="CharacterStyle4"/>
              <w:rFonts w:ascii="Lucida Bright" w:eastAsia="Calibri" w:hAnsi="Lucida Bright"/>
              <w:sz w:val="24"/>
              <w:szCs w:val="24"/>
              <w:lang w:val="en-US"/>
            </w:rPr>
            <w:t xml:space="preserve"> interview (wawancara); pengamatan; dan analisa dokumen.</w:t>
          </w:r>
        </w:p>
        <w:p w:rsidR="00941C7F" w:rsidRPr="00941C7F" w:rsidRDefault="00941C7F" w:rsidP="00941C7F">
          <w:pPr>
            <w:pStyle w:val="Style5"/>
            <w:kinsoku w:val="0"/>
            <w:autoSpaceDE/>
            <w:autoSpaceDN/>
            <w:adjustRightInd/>
            <w:spacing w:line="360" w:lineRule="auto"/>
            <w:jc w:val="both"/>
            <w:rPr>
              <w:rStyle w:val="CharacterStyle4"/>
              <w:rFonts w:ascii="Lucida Bright" w:eastAsia="Calibri" w:hAnsi="Lucida Bright"/>
              <w:b/>
              <w:sz w:val="24"/>
              <w:szCs w:val="24"/>
            </w:rPr>
          </w:pPr>
          <w:r w:rsidRPr="00941C7F">
            <w:rPr>
              <w:rStyle w:val="CharacterStyle4"/>
              <w:rFonts w:ascii="Lucida Bright" w:eastAsia="Calibri" w:hAnsi="Lucida Bright"/>
              <w:b/>
              <w:sz w:val="24"/>
              <w:szCs w:val="24"/>
              <w:lang w:val="en-US"/>
            </w:rPr>
            <w:t xml:space="preserve">Teknik Pemeriksaan Keabsahan Data: </w:t>
          </w:r>
          <w:r w:rsidRPr="00941C7F">
            <w:rPr>
              <w:rStyle w:val="CharacterStyle4"/>
              <w:rFonts w:ascii="Lucida Bright" w:eastAsia="Calibri" w:hAnsi="Lucida Bright"/>
              <w:sz w:val="24"/>
              <w:szCs w:val="24"/>
            </w:rPr>
            <w:t xml:space="preserve">Sebelum suatu informasi dijadikan data penelitian, informasi tersebut </w:t>
          </w:r>
          <w:proofErr w:type="gramStart"/>
          <w:r w:rsidRPr="00941C7F">
            <w:rPr>
              <w:rStyle w:val="CharacterStyle4"/>
              <w:rFonts w:ascii="Lucida Bright" w:eastAsia="Calibri" w:hAnsi="Lucida Bright"/>
              <w:sz w:val="24"/>
              <w:szCs w:val="24"/>
            </w:rPr>
            <w:t>akan</w:t>
          </w:r>
          <w:proofErr w:type="gramEnd"/>
          <w:r w:rsidRPr="00941C7F">
            <w:rPr>
              <w:rStyle w:val="CharacterStyle4"/>
              <w:rFonts w:ascii="Lucida Bright" w:eastAsia="Calibri" w:hAnsi="Lucida Bright"/>
              <w:sz w:val="24"/>
              <w:szCs w:val="24"/>
            </w:rPr>
            <w:t xml:space="preserve"> diperiksa dahulu kredibilitasnya sehingga data yang diperoleh benar-benar dapat dipertanggungjawabkan dan dapat digunakan sebagai titik tolak untuk menarik simpulan. </w:t>
          </w:r>
          <w:r w:rsidRPr="00941C7F">
            <w:rPr>
              <w:rStyle w:val="CharacterStyle4"/>
              <w:rFonts w:ascii="Lucida Bright" w:eastAsia="Calibri" w:hAnsi="Lucida Bright"/>
              <w:sz w:val="24"/>
              <w:szCs w:val="24"/>
              <w:lang w:val="en-US"/>
            </w:rPr>
            <w:t>D</w:t>
          </w:r>
          <w:r w:rsidRPr="00941C7F">
            <w:rPr>
              <w:rStyle w:val="CharacterStyle4"/>
              <w:rFonts w:ascii="Lucida Bright" w:eastAsia="Calibri" w:hAnsi="Lucida Bright"/>
              <w:sz w:val="24"/>
              <w:szCs w:val="24"/>
            </w:rPr>
            <w:t xml:space="preserve">ata atau informasi dari satu pihak harus dicek kebenarannya dengan </w:t>
          </w:r>
          <w:proofErr w:type="gramStart"/>
          <w:r w:rsidRPr="00941C7F">
            <w:rPr>
              <w:rStyle w:val="CharacterStyle4"/>
              <w:rFonts w:ascii="Lucida Bright" w:eastAsia="Calibri" w:hAnsi="Lucida Bright"/>
              <w:sz w:val="24"/>
              <w:szCs w:val="24"/>
            </w:rPr>
            <w:t>cara</w:t>
          </w:r>
          <w:proofErr w:type="gramEnd"/>
          <w:r w:rsidRPr="00941C7F">
            <w:rPr>
              <w:rStyle w:val="CharacterStyle4"/>
              <w:rFonts w:ascii="Lucida Bright" w:eastAsia="Calibri" w:hAnsi="Lucida Bright"/>
              <w:sz w:val="24"/>
              <w:szCs w:val="24"/>
            </w:rPr>
            <w:t xml:space="preserve"> memperoleh data itu dari sumber lain, misalnya dari pihak kedua, ketiga dan seterusnya</w:t>
          </w:r>
          <w:r w:rsidRPr="00941C7F">
            <w:rPr>
              <w:rStyle w:val="CharacterStyle4"/>
              <w:rFonts w:ascii="Lucida Bright" w:eastAsia="Calibri" w:hAnsi="Lucida Bright"/>
              <w:sz w:val="24"/>
              <w:szCs w:val="24"/>
              <w:lang w:val="en-US"/>
            </w:rPr>
            <w:t>.</w:t>
          </w:r>
        </w:p>
        <w:p w:rsidR="00941C7F" w:rsidRPr="00941C7F" w:rsidRDefault="00941C7F" w:rsidP="00941C7F">
          <w:pPr>
            <w:pStyle w:val="Style5"/>
            <w:kinsoku w:val="0"/>
            <w:autoSpaceDE/>
            <w:autoSpaceDN/>
            <w:adjustRightInd/>
            <w:spacing w:line="360" w:lineRule="auto"/>
            <w:ind w:firstLine="720"/>
            <w:jc w:val="both"/>
            <w:rPr>
              <w:rStyle w:val="CharacterStyle4"/>
              <w:rFonts w:ascii="Lucida Bright" w:eastAsia="Calibri" w:hAnsi="Lucida Bright"/>
              <w:sz w:val="24"/>
              <w:szCs w:val="24"/>
            </w:rPr>
          </w:pPr>
          <w:r w:rsidRPr="00941C7F">
            <w:rPr>
              <w:rStyle w:val="CharacterStyle4"/>
              <w:rFonts w:ascii="Lucida Bright" w:eastAsia="Calibri" w:hAnsi="Lucida Bright"/>
              <w:sz w:val="24"/>
              <w:szCs w:val="24"/>
              <w:lang w:val="en-US"/>
            </w:rPr>
            <w:t>Adapun t</w:t>
          </w:r>
          <w:r w:rsidRPr="00941C7F">
            <w:rPr>
              <w:rStyle w:val="CharacterStyle4"/>
              <w:rFonts w:ascii="Lucida Bright" w:eastAsia="Calibri" w:hAnsi="Lucida Bright"/>
              <w:sz w:val="24"/>
              <w:szCs w:val="24"/>
            </w:rPr>
            <w:t xml:space="preserve">eknik yang </w:t>
          </w:r>
          <w:proofErr w:type="gramStart"/>
          <w:r w:rsidRPr="00941C7F">
            <w:rPr>
              <w:rStyle w:val="CharacterStyle4"/>
              <w:rFonts w:ascii="Lucida Bright" w:eastAsia="Calibri" w:hAnsi="Lucida Bright"/>
              <w:sz w:val="24"/>
              <w:szCs w:val="24"/>
            </w:rPr>
            <w:t>akan</w:t>
          </w:r>
          <w:proofErr w:type="gramEnd"/>
          <w:r w:rsidRPr="00941C7F">
            <w:rPr>
              <w:rStyle w:val="CharacterStyle4"/>
              <w:rFonts w:ascii="Lucida Bright" w:eastAsia="Calibri" w:hAnsi="Lucida Bright"/>
              <w:sz w:val="24"/>
              <w:szCs w:val="24"/>
            </w:rPr>
            <w:t xml:space="preserve"> digunakan untuk memeriksa kredibilitas data dalam penelitian ini menggunakan teknik triangulasi</w:t>
          </w:r>
          <w:r w:rsidRPr="00941C7F">
            <w:rPr>
              <w:rStyle w:val="CharacterStyle4"/>
              <w:rFonts w:ascii="Lucida Bright" w:eastAsia="Calibri" w:hAnsi="Lucida Bright"/>
              <w:sz w:val="24"/>
              <w:szCs w:val="24"/>
              <w:lang w:val="en-US"/>
            </w:rPr>
            <w:t>.</w:t>
          </w:r>
          <w:r w:rsidRPr="00941C7F">
            <w:rPr>
              <w:rStyle w:val="CharacterStyle4"/>
              <w:rFonts w:ascii="Lucida Bright" w:eastAsia="Calibri" w:hAnsi="Lucida Bright"/>
              <w:sz w:val="24"/>
              <w:szCs w:val="24"/>
            </w:rPr>
            <w:t xml:space="preserve"> Menurut Lexy Moleong, triangulasi adalah teknik pemeriksaan keabsahan data yang memanfaatkan sesuatu yang lain di luar data itu </w:t>
          </w:r>
          <w:r w:rsidRPr="00941C7F">
            <w:rPr>
              <w:rStyle w:val="CharacterStyle4"/>
              <w:rFonts w:ascii="Lucida Bright" w:eastAsia="Calibri" w:hAnsi="Lucida Bright"/>
              <w:sz w:val="24"/>
              <w:szCs w:val="24"/>
            </w:rPr>
            <w:lastRenderedPageBreak/>
            <w:t>untuk keperluan pengecekan atau sebagai pembanding terhadap data itu.</w:t>
          </w:r>
        </w:p>
        <w:p w:rsidR="00941C7F" w:rsidRPr="00941C7F" w:rsidRDefault="00941C7F" w:rsidP="00941C7F">
          <w:pPr>
            <w:pStyle w:val="Style5"/>
            <w:kinsoku w:val="0"/>
            <w:autoSpaceDE/>
            <w:autoSpaceDN/>
            <w:adjustRightInd/>
            <w:spacing w:line="360" w:lineRule="auto"/>
            <w:ind w:firstLine="720"/>
            <w:jc w:val="both"/>
            <w:rPr>
              <w:rStyle w:val="CharacterStyle4"/>
              <w:rFonts w:ascii="Lucida Bright" w:eastAsia="Calibri" w:hAnsi="Lucida Bright"/>
              <w:sz w:val="24"/>
              <w:szCs w:val="24"/>
            </w:rPr>
          </w:pPr>
          <w:r w:rsidRPr="00941C7F">
            <w:rPr>
              <w:rStyle w:val="CharacterStyle4"/>
              <w:rFonts w:ascii="Lucida Bright" w:eastAsia="Calibri" w:hAnsi="Lucida Bright"/>
              <w:sz w:val="24"/>
              <w:szCs w:val="24"/>
            </w:rPr>
            <w:t>Triangulasi sebagai salah satu tehnik pemeriksaan data secara sederhana dapat disimpulkan sebagai upaya untuk mengecek data dalam suatu penelitian, dimana peneliti tidak hanya menggunakan satu sumber data, satu metode pengumpulan data atau hanya menggunakan pemahaman pribadi peneliti saja tanpa melakukan pengecekan kembali dengan penelitian lain.</w:t>
          </w:r>
        </w:p>
        <w:p w:rsidR="00941C7F" w:rsidRPr="00941C7F" w:rsidRDefault="00941C7F" w:rsidP="00941C7F">
          <w:pPr>
            <w:pStyle w:val="BodyTextIndent"/>
            <w:spacing w:line="360" w:lineRule="auto"/>
            <w:ind w:left="0"/>
            <w:jc w:val="both"/>
            <w:rPr>
              <w:rFonts w:ascii="Lucida Bright" w:hAnsi="Lucida Bright"/>
              <w:snapToGrid w:val="0"/>
              <w:sz w:val="24"/>
              <w:szCs w:val="24"/>
              <w:lang w:val="sv-SE"/>
            </w:rPr>
          </w:pPr>
          <w:r w:rsidRPr="00941C7F">
            <w:rPr>
              <w:rStyle w:val="CharacterStyle4"/>
              <w:rFonts w:ascii="Lucida Bright" w:hAnsi="Lucida Bright"/>
              <w:b/>
              <w:sz w:val="24"/>
              <w:szCs w:val="24"/>
            </w:rPr>
            <w:t>Teknik Analisa Data</w:t>
          </w:r>
          <w:r w:rsidRPr="00941C7F">
            <w:rPr>
              <w:rFonts w:ascii="Lucida Bright" w:hAnsi="Lucida Bright"/>
              <w:snapToGrid w:val="0"/>
              <w:sz w:val="24"/>
              <w:szCs w:val="24"/>
              <w:lang w:val="sv-SE"/>
            </w:rPr>
            <w:t xml:space="preserve"> Kemudian agar data yang diperoleh disesuaikan dengan </w:t>
          </w:r>
          <w:r w:rsidRPr="00941C7F">
            <w:rPr>
              <w:rFonts w:ascii="Lucida Bright" w:hAnsi="Lucida Bright"/>
              <w:sz w:val="24"/>
              <w:szCs w:val="24"/>
              <w:lang w:val="sv-SE"/>
            </w:rPr>
            <w:t>kerangka</w:t>
          </w:r>
          <w:r w:rsidRPr="00941C7F">
            <w:rPr>
              <w:rFonts w:ascii="Lucida Bright" w:hAnsi="Lucida Bright"/>
              <w:snapToGrid w:val="0"/>
              <w:sz w:val="24"/>
              <w:szCs w:val="24"/>
              <w:lang w:val="sv-SE"/>
            </w:rPr>
            <w:t xml:space="preserve"> pikir maupun fokus masalah penelitian. Ada tiga langkah yang dilakukan peneliti dalam mengolah dan menganalisis data, yaitu:</w:t>
          </w:r>
        </w:p>
        <w:p w:rsidR="00941C7F" w:rsidRPr="00941C7F" w:rsidRDefault="00941C7F" w:rsidP="00941C7F">
          <w:pPr>
            <w:widowControl w:val="0"/>
            <w:numPr>
              <w:ilvl w:val="0"/>
              <w:numId w:val="11"/>
            </w:numPr>
            <w:tabs>
              <w:tab w:val="clear" w:pos="900"/>
            </w:tabs>
            <w:spacing w:after="0" w:line="360" w:lineRule="auto"/>
            <w:ind w:left="720"/>
            <w:jc w:val="both"/>
            <w:rPr>
              <w:rFonts w:ascii="Lucida Bright" w:hAnsi="Lucida Bright"/>
              <w:snapToGrid w:val="0"/>
              <w:sz w:val="24"/>
              <w:szCs w:val="24"/>
              <w:lang w:val="sv-SE"/>
            </w:rPr>
          </w:pPr>
          <w:r w:rsidRPr="00941C7F">
            <w:rPr>
              <w:rFonts w:ascii="Lucida Bright" w:hAnsi="Lucida Bright"/>
              <w:sz w:val="24"/>
              <w:szCs w:val="24"/>
              <w:lang w:val="sv-SE"/>
            </w:rPr>
            <w:t>Reduksi data adalah proses memilih, menyederhanakan, memfokuskan, mengabstraksikan dan mengubah data kasar yang muncul dari catatan-catatan lapangan.</w:t>
          </w:r>
          <w:r w:rsidRPr="00941C7F">
            <w:rPr>
              <w:rFonts w:ascii="Lucida Bright" w:hAnsi="Lucida Bright"/>
              <w:sz w:val="24"/>
              <w:szCs w:val="24"/>
            </w:rPr>
            <w:t xml:space="preserve"> </w:t>
          </w:r>
          <w:r w:rsidRPr="00941C7F">
            <w:rPr>
              <w:rFonts w:ascii="Lucida Bright" w:hAnsi="Lucida Bright"/>
              <w:sz w:val="24"/>
              <w:szCs w:val="24"/>
              <w:lang w:val="sv-SE"/>
            </w:rPr>
            <w:t xml:space="preserve">Reduksi data dimaksudkan untuk menentukan data yang sesuai </w:t>
          </w:r>
          <w:r w:rsidRPr="00941C7F">
            <w:rPr>
              <w:rFonts w:ascii="Lucida Bright" w:hAnsi="Lucida Bright"/>
              <w:sz w:val="24"/>
              <w:szCs w:val="24"/>
              <w:lang w:val="sv-SE"/>
            </w:rPr>
            <w:lastRenderedPageBreak/>
            <w:t>dengan permasalahan dalam penelitian ini.</w:t>
          </w:r>
        </w:p>
        <w:p w:rsidR="00941C7F" w:rsidRPr="00941C7F" w:rsidRDefault="00941C7F" w:rsidP="00941C7F">
          <w:pPr>
            <w:widowControl w:val="0"/>
            <w:numPr>
              <w:ilvl w:val="0"/>
              <w:numId w:val="11"/>
            </w:numPr>
            <w:tabs>
              <w:tab w:val="clear" w:pos="900"/>
            </w:tabs>
            <w:spacing w:after="0" w:line="360" w:lineRule="auto"/>
            <w:ind w:left="720"/>
            <w:jc w:val="both"/>
            <w:rPr>
              <w:rFonts w:ascii="Lucida Bright" w:hAnsi="Lucida Bright"/>
              <w:sz w:val="24"/>
              <w:szCs w:val="24"/>
              <w:lang w:val="sv-SE"/>
            </w:rPr>
          </w:pPr>
          <w:r w:rsidRPr="00941C7F">
            <w:rPr>
              <w:rFonts w:ascii="Lucida Bright" w:hAnsi="Lucida Bright"/>
              <w:sz w:val="24"/>
              <w:szCs w:val="24"/>
              <w:lang w:val="sv-SE"/>
            </w:rPr>
            <w:t>Sajian data (</w:t>
          </w:r>
          <w:r w:rsidRPr="00941C7F">
            <w:rPr>
              <w:rFonts w:ascii="Lucida Bright" w:hAnsi="Lucida Bright"/>
              <w:i/>
              <w:iCs/>
              <w:sz w:val="24"/>
              <w:szCs w:val="24"/>
              <w:lang w:val="sv-SE"/>
            </w:rPr>
            <w:t>d</w:t>
          </w:r>
          <w:r w:rsidRPr="00941C7F">
            <w:rPr>
              <w:rFonts w:ascii="Lucida Bright" w:hAnsi="Lucida Bright"/>
              <w:i/>
              <w:snapToGrid w:val="0"/>
              <w:sz w:val="24"/>
              <w:szCs w:val="24"/>
              <w:lang w:val="sv-SE"/>
            </w:rPr>
            <w:t xml:space="preserve">isplay </w:t>
          </w:r>
          <w:r w:rsidRPr="00941C7F">
            <w:rPr>
              <w:rFonts w:ascii="Lucida Bright" w:hAnsi="Lucida Bright"/>
              <w:iCs/>
              <w:snapToGrid w:val="0"/>
              <w:sz w:val="24"/>
              <w:szCs w:val="24"/>
              <w:lang w:val="sv-SE"/>
            </w:rPr>
            <w:t>d</w:t>
          </w:r>
          <w:r w:rsidRPr="00941C7F">
            <w:rPr>
              <w:rFonts w:ascii="Lucida Bright" w:hAnsi="Lucida Bright"/>
              <w:snapToGrid w:val="0"/>
              <w:sz w:val="24"/>
              <w:szCs w:val="24"/>
              <w:lang w:val="sv-SE"/>
            </w:rPr>
            <w:t>ata) yaitu data yang sudah dipilih dan diorganisir. Sajian data dimaksudkan untuk memilih data yang sesuai dengan kebutuhan penelitian serta disajikan dalam bentuk naratif deskriptif.</w:t>
          </w:r>
        </w:p>
        <w:p w:rsidR="00941C7F" w:rsidRPr="00941C7F" w:rsidRDefault="00941C7F" w:rsidP="00941C7F">
          <w:pPr>
            <w:widowControl w:val="0"/>
            <w:numPr>
              <w:ilvl w:val="0"/>
              <w:numId w:val="11"/>
            </w:numPr>
            <w:tabs>
              <w:tab w:val="clear" w:pos="900"/>
            </w:tabs>
            <w:spacing w:after="0" w:line="360" w:lineRule="auto"/>
            <w:ind w:left="714" w:hanging="357"/>
            <w:jc w:val="both"/>
            <w:rPr>
              <w:rFonts w:ascii="Lucida Bright" w:hAnsi="Lucida Bright"/>
              <w:sz w:val="24"/>
              <w:szCs w:val="24"/>
              <w:lang w:val="sv-SE"/>
            </w:rPr>
          </w:pPr>
          <w:r w:rsidRPr="00941C7F">
            <w:rPr>
              <w:rFonts w:ascii="Lucida Bright" w:hAnsi="Lucida Bright"/>
              <w:sz w:val="24"/>
              <w:szCs w:val="24"/>
              <w:lang w:val="sv-SE"/>
            </w:rPr>
            <w:t>Verifikasi</w:t>
          </w:r>
          <w:r w:rsidRPr="00941C7F">
            <w:rPr>
              <w:rFonts w:ascii="Lucida Bright" w:hAnsi="Lucida Bright"/>
              <w:snapToGrid w:val="0"/>
              <w:sz w:val="24"/>
              <w:szCs w:val="24"/>
              <w:lang w:val="sv-SE"/>
            </w:rPr>
            <w:t xml:space="preserve"> data, yaitu pengambilan kesimpulan terhadap data yang telah disajikan. </w:t>
          </w:r>
          <w:r w:rsidRPr="00941C7F">
            <w:rPr>
              <w:rFonts w:ascii="Lucida Bright" w:hAnsi="Lucida Bright"/>
              <w:sz w:val="24"/>
              <w:szCs w:val="24"/>
              <w:lang w:val="sv-SE"/>
            </w:rPr>
            <w:t xml:space="preserve">Dalam penarikan kesimpulan, peneliti membuat kesimpulan-kesimpulan yang sifatnya longgar dan terbuka, baik dari hasil wawancara, obsevasi maupun dokumentasi. </w:t>
          </w:r>
          <w:r w:rsidRPr="00941C7F">
            <w:rPr>
              <w:rFonts w:ascii="Lucida Bright" w:hAnsi="Lucida Bright"/>
              <w:sz w:val="24"/>
              <w:szCs w:val="24"/>
            </w:rPr>
            <w:t>(</w:t>
          </w:r>
          <w:r w:rsidRPr="00941C7F">
            <w:rPr>
              <w:rFonts w:ascii="Lucida Bright" w:hAnsi="Lucida Bright"/>
              <w:sz w:val="24"/>
              <w:szCs w:val="24"/>
              <w:lang w:val="it-IT"/>
            </w:rPr>
            <w:t>Mohammad Ali, 1993: 167)</w:t>
          </w:r>
          <w:r w:rsidRPr="00941C7F">
            <w:rPr>
              <w:rFonts w:ascii="Lucida Bright" w:hAnsi="Lucida Bright"/>
              <w:sz w:val="24"/>
              <w:szCs w:val="24"/>
              <w:lang w:val="sv-SE"/>
            </w:rPr>
            <w:t xml:space="preserve"> </w:t>
          </w:r>
        </w:p>
        <w:p w:rsidR="00941C7F" w:rsidRPr="00941C7F" w:rsidRDefault="00941C7F" w:rsidP="00941C7F">
          <w:pPr>
            <w:spacing w:line="360" w:lineRule="auto"/>
            <w:ind w:left="360" w:firstLine="720"/>
            <w:jc w:val="both"/>
            <w:rPr>
              <w:rFonts w:ascii="Lucida Bright" w:hAnsi="Lucida Bright"/>
              <w:sz w:val="24"/>
              <w:szCs w:val="24"/>
              <w:lang w:val="fi-FI"/>
            </w:rPr>
          </w:pPr>
          <w:r w:rsidRPr="00941C7F">
            <w:rPr>
              <w:rFonts w:ascii="Lucida Bright" w:hAnsi="Lucida Bright"/>
              <w:sz w:val="24"/>
              <w:szCs w:val="24"/>
              <w:lang w:val="sv-SE"/>
            </w:rPr>
            <w:t xml:space="preserve">Selanjutnya, data yang telah dikumpulkan diolah dan dianalisis. </w:t>
          </w:r>
          <w:r w:rsidRPr="00941C7F">
            <w:rPr>
              <w:rFonts w:ascii="Lucida Bright" w:hAnsi="Lucida Bright"/>
              <w:sz w:val="24"/>
              <w:szCs w:val="24"/>
              <w:lang w:val="fi-FI"/>
            </w:rPr>
            <w:t xml:space="preserve">Analisis yang digunakan adalah: </w:t>
          </w:r>
        </w:p>
        <w:p w:rsidR="00941C7F" w:rsidRPr="00941C7F" w:rsidRDefault="00941C7F" w:rsidP="00941C7F">
          <w:pPr>
            <w:numPr>
              <w:ilvl w:val="1"/>
              <w:numId w:val="12"/>
            </w:numPr>
            <w:tabs>
              <w:tab w:val="clear" w:pos="1440"/>
            </w:tabs>
            <w:spacing w:after="0" w:line="360" w:lineRule="auto"/>
            <w:ind w:left="720"/>
            <w:jc w:val="both"/>
            <w:rPr>
              <w:rFonts w:ascii="Lucida Bright" w:hAnsi="Lucida Bright"/>
              <w:sz w:val="24"/>
              <w:szCs w:val="24"/>
              <w:lang w:val="fi-FI"/>
            </w:rPr>
          </w:pPr>
          <w:r w:rsidRPr="00941C7F">
            <w:rPr>
              <w:rFonts w:ascii="Lucida Bright" w:hAnsi="Lucida Bright"/>
              <w:sz w:val="24"/>
              <w:szCs w:val="24"/>
              <w:lang w:val="fi-FI"/>
            </w:rPr>
            <w:t>Analisis deduktif, yakni pembahasan diawali dari penelusuran umum, kemudian menarik kesimpulan yang bersifat khusus.</w:t>
          </w:r>
        </w:p>
        <w:p w:rsidR="00941C7F" w:rsidRPr="00941C7F" w:rsidRDefault="00941C7F" w:rsidP="00941C7F">
          <w:pPr>
            <w:numPr>
              <w:ilvl w:val="1"/>
              <w:numId w:val="12"/>
            </w:numPr>
            <w:tabs>
              <w:tab w:val="clear" w:pos="1440"/>
            </w:tabs>
            <w:spacing w:after="0" w:line="360" w:lineRule="auto"/>
            <w:ind w:left="720"/>
            <w:jc w:val="both"/>
            <w:rPr>
              <w:rFonts w:ascii="Lucida Bright" w:hAnsi="Lucida Bright"/>
              <w:sz w:val="24"/>
              <w:szCs w:val="24"/>
              <w:lang w:val="fi-FI"/>
            </w:rPr>
          </w:pPr>
          <w:r w:rsidRPr="00941C7F">
            <w:rPr>
              <w:rFonts w:ascii="Lucida Bright" w:hAnsi="Lucida Bright"/>
              <w:sz w:val="24"/>
              <w:szCs w:val="24"/>
              <w:lang w:val="fi-FI"/>
            </w:rPr>
            <w:lastRenderedPageBreak/>
            <w:t>Analisis induktif, yakni pembahasan dimulai dari hal-hal yang bersifat khusus kemudian menarik kesimpulan yang bersifat umum.</w:t>
          </w:r>
        </w:p>
        <w:p w:rsidR="00941C7F" w:rsidRPr="00941C7F" w:rsidRDefault="00941C7F" w:rsidP="00941C7F">
          <w:pPr>
            <w:numPr>
              <w:ilvl w:val="1"/>
              <w:numId w:val="12"/>
            </w:numPr>
            <w:tabs>
              <w:tab w:val="clear" w:pos="1440"/>
            </w:tabs>
            <w:spacing w:after="0" w:line="360" w:lineRule="auto"/>
            <w:ind w:left="720"/>
            <w:jc w:val="both"/>
            <w:rPr>
              <w:rFonts w:ascii="Lucida Bright" w:hAnsi="Lucida Bright"/>
              <w:sz w:val="24"/>
              <w:szCs w:val="24"/>
              <w:lang w:val="fi-FI"/>
            </w:rPr>
          </w:pPr>
          <w:r w:rsidRPr="00941C7F">
            <w:rPr>
              <w:rFonts w:ascii="Lucida Bright" w:hAnsi="Lucida Bright"/>
              <w:sz w:val="24"/>
              <w:szCs w:val="24"/>
              <w:lang w:val="fi-FI"/>
            </w:rPr>
            <w:t>Analisis komparatif, yakni teknik analisis data dengan membandingkan beberapa pendapat untuk mencari suatu persamaan dan perbedaan dalam memperkuat prinsip-prinsip argumentasi penarikan kesimpulan.</w:t>
          </w:r>
        </w:p>
        <w:p w:rsidR="00941C7F" w:rsidRPr="00941C7F" w:rsidRDefault="00941C7F" w:rsidP="00941C7F">
          <w:pPr>
            <w:pStyle w:val="Style5"/>
            <w:kinsoku w:val="0"/>
            <w:autoSpaceDE/>
            <w:autoSpaceDN/>
            <w:adjustRightInd/>
            <w:spacing w:line="360" w:lineRule="auto"/>
            <w:jc w:val="both"/>
            <w:rPr>
              <w:rFonts w:ascii="Lucida Bright" w:hAnsi="Lucida Bright" w:cs="Courier New"/>
              <w:bCs/>
              <w:sz w:val="24"/>
              <w:szCs w:val="24"/>
              <w:lang w:val="en-US"/>
            </w:rPr>
          </w:pPr>
        </w:p>
        <w:p w:rsidR="00941C7F" w:rsidRPr="00941C7F" w:rsidRDefault="00941C7F" w:rsidP="00941C7F">
          <w:pPr>
            <w:pStyle w:val="Style5"/>
            <w:kinsoku w:val="0"/>
            <w:autoSpaceDE/>
            <w:autoSpaceDN/>
            <w:adjustRightInd/>
            <w:spacing w:line="360" w:lineRule="auto"/>
            <w:jc w:val="both"/>
            <w:rPr>
              <w:rFonts w:ascii="Lucida Bright" w:hAnsi="Lucida Bright" w:cs="Courier New"/>
              <w:bCs/>
              <w:sz w:val="24"/>
              <w:szCs w:val="24"/>
              <w:lang w:val="en-US"/>
            </w:rPr>
          </w:pPr>
          <w:r w:rsidRPr="00941C7F">
            <w:rPr>
              <w:rFonts w:ascii="Lucida Bright" w:hAnsi="Lucida Bright" w:cs="Courier New"/>
              <w:bCs/>
              <w:sz w:val="24"/>
              <w:szCs w:val="24"/>
              <w:lang w:val="en-US"/>
            </w:rPr>
            <w:t>HASIL DAN PEMBAHASAN</w:t>
          </w:r>
        </w:p>
        <w:p w:rsidR="00941C7F" w:rsidRPr="00941C7F" w:rsidRDefault="00941C7F" w:rsidP="00941C7F">
          <w:pPr>
            <w:pStyle w:val="Style5"/>
            <w:kinsoku w:val="0"/>
            <w:autoSpaceDE/>
            <w:autoSpaceDN/>
            <w:adjustRightInd/>
            <w:spacing w:line="360" w:lineRule="auto"/>
            <w:ind w:firstLine="720"/>
            <w:jc w:val="both"/>
            <w:rPr>
              <w:rFonts w:ascii="Lucida Bright" w:hAnsi="Lucida Bright" w:cs="Courier New"/>
              <w:bCs/>
              <w:sz w:val="24"/>
              <w:szCs w:val="24"/>
              <w:lang w:val="en-US"/>
            </w:rPr>
          </w:pPr>
          <w:r w:rsidRPr="00941C7F">
            <w:rPr>
              <w:rFonts w:ascii="Lucida Bright" w:hAnsi="Lucida Bright" w:cs="Courier New"/>
              <w:bCs/>
              <w:sz w:val="24"/>
              <w:szCs w:val="24"/>
              <w:lang w:val="en-US"/>
            </w:rPr>
            <w:t xml:space="preserve">Secara umum Integrasi yang dimaksud adalah perpaduan pendidikan pesantren yang berkonsentrasi pada pendalaman ilmu-ilmu agama/tafaquh fiddin dengan pendidikan umum hal ini dapat dibuktikan dengan sudah berdirinya lembaga pendidikan umum, tingkat SLTP dan SLTA di pondok pesantren Al Huda yaitu SMP VIP (versi integrasi pesantren) Al Huda dan SMK VIP (versi integrasi pesantren) Al Huda dilaksanakan secara terpadu </w:t>
          </w:r>
          <w:r w:rsidRPr="00941C7F">
            <w:rPr>
              <w:rFonts w:ascii="Lucida Bright" w:hAnsi="Lucida Bright" w:cs="Courier New"/>
              <w:bCs/>
              <w:sz w:val="24"/>
              <w:szCs w:val="24"/>
            </w:rPr>
            <w:t xml:space="preserve">dan </w:t>
          </w:r>
          <w:r w:rsidRPr="00941C7F">
            <w:rPr>
              <w:rFonts w:ascii="Lucida Bright" w:hAnsi="Lucida Bright" w:cs="Courier New"/>
              <w:bCs/>
              <w:sz w:val="24"/>
              <w:szCs w:val="24"/>
            </w:rPr>
            <w:lastRenderedPageBreak/>
            <w:t xml:space="preserve">siswa/peserta didik diasramakan </w:t>
          </w:r>
          <w:r w:rsidRPr="00941C7F">
            <w:rPr>
              <w:rFonts w:ascii="Lucida Bright" w:hAnsi="Lucida Bright" w:cs="Courier New"/>
              <w:bCs/>
              <w:sz w:val="24"/>
              <w:szCs w:val="24"/>
              <w:lang w:val="en-US"/>
            </w:rPr>
            <w:t>(</w:t>
          </w:r>
          <w:r w:rsidRPr="00941C7F">
            <w:rPr>
              <w:rFonts w:ascii="Lucida Bright" w:hAnsi="Lucida Bright" w:cs="Courier New"/>
              <w:bCs/>
              <w:i/>
              <w:iCs/>
              <w:sz w:val="24"/>
              <w:szCs w:val="24"/>
              <w:lang w:val="en-US"/>
            </w:rPr>
            <w:t>boording school</w:t>
          </w:r>
          <w:r w:rsidRPr="00941C7F">
            <w:rPr>
              <w:rFonts w:ascii="Lucida Bright" w:hAnsi="Lucida Bright" w:cs="Courier New"/>
              <w:bCs/>
              <w:sz w:val="24"/>
              <w:szCs w:val="24"/>
              <w:lang w:val="en-US"/>
            </w:rPr>
            <w:t>).</w:t>
          </w:r>
        </w:p>
        <w:p w:rsidR="00941C7F" w:rsidRPr="00941C7F" w:rsidRDefault="00941C7F" w:rsidP="00941C7F">
          <w:pPr>
            <w:pStyle w:val="BodyTextIndent"/>
            <w:tabs>
              <w:tab w:val="num" w:pos="426"/>
            </w:tabs>
            <w:autoSpaceDE w:val="0"/>
            <w:autoSpaceDN w:val="0"/>
            <w:spacing w:line="360" w:lineRule="auto"/>
            <w:ind w:left="14"/>
            <w:jc w:val="both"/>
            <w:rPr>
              <w:rFonts w:ascii="Lucida Bright" w:hAnsi="Lucida Bright" w:cs="Courier New"/>
              <w:bCs/>
              <w:sz w:val="24"/>
              <w:szCs w:val="24"/>
            </w:rPr>
          </w:pPr>
          <w:r w:rsidRPr="00941C7F">
            <w:rPr>
              <w:rFonts w:ascii="Lucida Bright" w:hAnsi="Lucida Bright" w:cs="Courier New"/>
              <w:bCs/>
              <w:sz w:val="24"/>
              <w:szCs w:val="24"/>
            </w:rPr>
            <w:t xml:space="preserve">Pondok Pesantren Al Huda menerapakan model pendidikan pesantren yang khas dengan metode pendidikan tradisional dilaksanakn secara terpadu dengan model pendidikan umum dengan metode pembelajaran modern di mana proses pelajar mengajar dilaksanakan di dalam kelas/klasikal. Pendidikan versi integrasi pesantren (VIP) dengan model </w:t>
          </w:r>
          <w:r w:rsidRPr="00941C7F">
            <w:rPr>
              <w:rFonts w:ascii="Lucida Bright" w:hAnsi="Lucida Bright" w:cs="Courier New"/>
              <w:bCs/>
              <w:i/>
              <w:iCs/>
              <w:sz w:val="24"/>
              <w:szCs w:val="24"/>
            </w:rPr>
            <w:t>boording school</w:t>
          </w:r>
          <w:r w:rsidRPr="00941C7F">
            <w:rPr>
              <w:rFonts w:ascii="Lucida Bright" w:hAnsi="Lucida Bright" w:cs="Courier New"/>
              <w:bCs/>
              <w:sz w:val="24"/>
              <w:szCs w:val="24"/>
            </w:rPr>
            <w:t xml:space="preserve"> membawa daya tarik tersendiri bagi para orang tua untuk mempercayakan anaknya menimba ilmu di pondok pesantren Al Huda. </w:t>
          </w:r>
        </w:p>
        <w:p w:rsidR="00941C7F" w:rsidRDefault="00941C7F" w:rsidP="00941C7F">
          <w:pPr>
            <w:pStyle w:val="BodyTextIndent"/>
            <w:tabs>
              <w:tab w:val="num" w:pos="426"/>
            </w:tabs>
            <w:autoSpaceDE w:val="0"/>
            <w:autoSpaceDN w:val="0"/>
            <w:spacing w:line="360" w:lineRule="auto"/>
            <w:ind w:left="14"/>
            <w:jc w:val="both"/>
            <w:rPr>
              <w:rFonts w:ascii="Lucida Bright" w:hAnsi="Lucida Bright" w:cs="Courier New"/>
              <w:bCs/>
              <w:sz w:val="24"/>
              <w:szCs w:val="24"/>
            </w:rPr>
          </w:pPr>
          <w:r w:rsidRPr="00941C7F">
            <w:rPr>
              <w:rFonts w:ascii="Lucida Bright" w:hAnsi="Lucida Bright" w:cs="Courier New"/>
              <w:bCs/>
              <w:sz w:val="24"/>
              <w:szCs w:val="24"/>
            </w:rPr>
            <w:tab/>
          </w:r>
          <w:r w:rsidRPr="00941C7F">
            <w:rPr>
              <w:rFonts w:ascii="Lucida Bright" w:hAnsi="Lucida Bright" w:cs="Courier New"/>
              <w:bCs/>
              <w:sz w:val="24"/>
              <w:szCs w:val="24"/>
            </w:rPr>
            <w:tab/>
            <w:t xml:space="preserve">Dengan diterapkannya dua model pendidikan tersebut seacara terpadu, maka membetuk sistem pendidikan integrasi di pendidikan pondok pesantren Al-Huda yang mana sistem tersebut mempunyai empat komponen, </w:t>
          </w:r>
          <w:proofErr w:type="gramStart"/>
          <w:r w:rsidRPr="00941C7F">
            <w:rPr>
              <w:rFonts w:ascii="Lucida Bright" w:hAnsi="Lucida Bright" w:cs="Courier New"/>
              <w:bCs/>
              <w:sz w:val="24"/>
              <w:szCs w:val="24"/>
            </w:rPr>
            <w:t>yaitu :</w:t>
          </w:r>
          <w:proofErr w:type="gramEnd"/>
          <w:r w:rsidRPr="00941C7F">
            <w:rPr>
              <w:rFonts w:ascii="Lucida Bright" w:hAnsi="Lucida Bright" w:cs="Courier New"/>
              <w:bCs/>
              <w:sz w:val="24"/>
              <w:szCs w:val="24"/>
            </w:rPr>
            <w:t xml:space="preserve"> </w:t>
          </w:r>
          <w:r w:rsidRPr="00941C7F">
            <w:rPr>
              <w:rFonts w:ascii="Lucida Bright" w:hAnsi="Lucida Bright" w:cs="Courier New"/>
              <w:bCs/>
              <w:i/>
              <w:sz w:val="24"/>
              <w:szCs w:val="24"/>
            </w:rPr>
            <w:t>Raw Input</w:t>
          </w:r>
          <w:r w:rsidRPr="00941C7F">
            <w:rPr>
              <w:rFonts w:ascii="Lucida Bright" w:hAnsi="Lucida Bright" w:cs="Courier New"/>
              <w:bCs/>
              <w:sz w:val="24"/>
              <w:szCs w:val="24"/>
            </w:rPr>
            <w:t xml:space="preserve"> </w:t>
          </w:r>
          <w:r w:rsidRPr="00941C7F">
            <w:rPr>
              <w:rFonts w:ascii="Lucida Bright" w:hAnsi="Lucida Bright" w:cs="Courier New"/>
              <w:sz w:val="24"/>
              <w:szCs w:val="24"/>
            </w:rPr>
            <w:t xml:space="preserve">(masukanyaitu santri/siswa); </w:t>
          </w:r>
          <w:r w:rsidRPr="00941C7F">
            <w:rPr>
              <w:rFonts w:ascii="Lucida Bright" w:hAnsi="Lucida Bright" w:cs="Courier New"/>
              <w:i/>
              <w:sz w:val="24"/>
              <w:szCs w:val="24"/>
            </w:rPr>
            <w:t>Instrumental input</w:t>
          </w:r>
          <w:r w:rsidRPr="00941C7F">
            <w:rPr>
              <w:rFonts w:ascii="Lucida Bright" w:hAnsi="Lucida Bright" w:cs="Courier New"/>
              <w:sz w:val="24"/>
              <w:szCs w:val="24"/>
            </w:rPr>
            <w:t xml:space="preserve"> (kyai, ustadz, kitab kuning, kurikulum, metode, sarana dan prasarana: masjid, pondok, madrasah, keuangan, kurikulum, metode dan lain-lain); </w:t>
          </w:r>
          <w:r w:rsidRPr="00941C7F">
            <w:rPr>
              <w:rFonts w:ascii="Lucida Bright" w:hAnsi="Lucida Bright" w:cs="Courier New"/>
              <w:i/>
              <w:sz w:val="24"/>
              <w:szCs w:val="24"/>
            </w:rPr>
            <w:lastRenderedPageBreak/>
            <w:t>Output</w:t>
          </w:r>
          <w:r w:rsidRPr="00941C7F">
            <w:rPr>
              <w:rFonts w:ascii="Lucida Bright" w:hAnsi="Lucida Bright" w:cs="Courier New"/>
              <w:sz w:val="24"/>
              <w:szCs w:val="24"/>
            </w:rPr>
            <w:t xml:space="preserve"> </w:t>
          </w:r>
          <w:r w:rsidRPr="00941C7F">
            <w:rPr>
              <w:rFonts w:ascii="Lucida Bright" w:hAnsi="Lucida Bright" w:cs="Courier New"/>
              <w:bCs/>
              <w:sz w:val="24"/>
              <w:szCs w:val="24"/>
            </w:rPr>
            <w:t xml:space="preserve">(keluaran berupa alumni); </w:t>
          </w:r>
          <w:r w:rsidRPr="00941C7F">
            <w:rPr>
              <w:rFonts w:ascii="Lucida Bright" w:hAnsi="Lucida Bright" w:cs="Courier New"/>
              <w:bCs/>
              <w:i/>
              <w:sz w:val="24"/>
              <w:szCs w:val="24"/>
            </w:rPr>
            <w:t>Enveromental input</w:t>
          </w:r>
          <w:r w:rsidRPr="00941C7F">
            <w:rPr>
              <w:rFonts w:ascii="Lucida Bright" w:hAnsi="Lucida Bright" w:cs="Courier New"/>
              <w:bCs/>
              <w:sz w:val="24"/>
              <w:szCs w:val="24"/>
            </w:rPr>
            <w:t xml:space="preserve"> (lingkunganberupa jalinan kerja sama).</w:t>
          </w:r>
        </w:p>
        <w:p w:rsidR="00941C7F" w:rsidRPr="00941C7F" w:rsidRDefault="00941C7F" w:rsidP="00941C7F">
          <w:pPr>
            <w:pStyle w:val="BodyTextIndent"/>
            <w:tabs>
              <w:tab w:val="num" w:pos="426"/>
            </w:tabs>
            <w:autoSpaceDE w:val="0"/>
            <w:autoSpaceDN w:val="0"/>
            <w:spacing w:line="360" w:lineRule="auto"/>
            <w:ind w:left="14"/>
            <w:jc w:val="both"/>
            <w:rPr>
              <w:rFonts w:ascii="Lucida Bright" w:hAnsi="Lucida Bright"/>
              <w:sz w:val="24"/>
              <w:szCs w:val="24"/>
              <w:lang w:val="sv-SE"/>
            </w:rPr>
          </w:pPr>
        </w:p>
        <w:p w:rsidR="00941C7F" w:rsidRPr="00941C7F" w:rsidRDefault="00941C7F" w:rsidP="00941C7F">
          <w:pPr>
            <w:pStyle w:val="Style1"/>
            <w:kinsoku w:val="0"/>
            <w:autoSpaceDE/>
            <w:autoSpaceDN/>
            <w:adjustRightInd/>
            <w:spacing w:line="360" w:lineRule="auto"/>
            <w:ind w:firstLine="779"/>
            <w:jc w:val="both"/>
            <w:rPr>
              <w:rFonts w:ascii="Lucida Bright" w:hAnsi="Lucida Bright" w:cs="Courier New"/>
              <w:bCs/>
              <w:lang w:val="en-US"/>
            </w:rPr>
          </w:pPr>
          <w:proofErr w:type="gramStart"/>
          <w:r w:rsidRPr="00941C7F">
            <w:rPr>
              <w:rFonts w:ascii="Lucida Bright" w:hAnsi="Lucida Bright" w:cs="Courier New"/>
              <w:bCs/>
              <w:lang w:val="en-US"/>
            </w:rPr>
            <w:t>Implementasi</w:t>
          </w:r>
          <w:r w:rsidRPr="00941C7F">
            <w:rPr>
              <w:rFonts w:ascii="Lucida Bright" w:hAnsi="Lucida Bright" w:cs="Courier New"/>
              <w:bCs/>
            </w:rPr>
            <w:t xml:space="preserve"> sistem pendidikan</w:t>
          </w:r>
          <w:r w:rsidRPr="00941C7F">
            <w:rPr>
              <w:rFonts w:ascii="Lucida Bright" w:hAnsi="Lucida Bright" w:cs="Courier New"/>
              <w:bCs/>
              <w:lang w:val="en-US"/>
            </w:rPr>
            <w:t xml:space="preserve"> integrasi</w:t>
          </w:r>
          <w:r w:rsidRPr="00941C7F">
            <w:rPr>
              <w:rFonts w:ascii="Lucida Bright" w:hAnsi="Lucida Bright" w:cs="Courier New"/>
              <w:bCs/>
            </w:rPr>
            <w:t xml:space="preserve"> di pondok pesantren Al-Huda </w:t>
          </w:r>
          <w:r w:rsidRPr="00941C7F">
            <w:rPr>
              <w:rFonts w:ascii="Lucida Bright" w:hAnsi="Lucida Bright" w:cs="Courier New"/>
              <w:bCs/>
              <w:lang w:val="en-US"/>
            </w:rPr>
            <w:t>ada dua model integrasi yang diterapkan yaitu integrasi secara kelembagaan dan integrasi imtaq dan iptek.</w:t>
          </w:r>
          <w:proofErr w:type="gramEnd"/>
        </w:p>
        <w:p w:rsidR="00941C7F" w:rsidRPr="00941C7F" w:rsidRDefault="00941C7F" w:rsidP="00941C7F">
          <w:pPr>
            <w:pStyle w:val="Style1"/>
            <w:kinsoku w:val="0"/>
            <w:autoSpaceDE/>
            <w:autoSpaceDN/>
            <w:adjustRightInd/>
            <w:spacing w:line="360" w:lineRule="auto"/>
            <w:ind w:firstLine="779"/>
            <w:jc w:val="both"/>
            <w:rPr>
              <w:rFonts w:ascii="Lucida Bright" w:hAnsi="Lucida Bright" w:cs="Courier New"/>
              <w:bCs/>
              <w:lang w:val="en-US"/>
            </w:rPr>
          </w:pPr>
          <w:r w:rsidRPr="00941C7F">
            <w:rPr>
              <w:rFonts w:ascii="Lucida Bright" w:hAnsi="Lucida Bright" w:cs="Courier New"/>
              <w:bCs/>
              <w:lang w:val="en-US"/>
            </w:rPr>
            <w:t xml:space="preserve">Integrasi secara kelembagaan </w:t>
          </w:r>
          <w:proofErr w:type="gramStart"/>
          <w:r w:rsidRPr="00941C7F">
            <w:rPr>
              <w:rFonts w:ascii="Lucida Bright" w:hAnsi="Lucida Bright" w:cs="Courier New"/>
              <w:bCs/>
              <w:lang w:val="en-US"/>
            </w:rPr>
            <w:t>yang  dimaksud</w:t>
          </w:r>
          <w:proofErr w:type="gramEnd"/>
          <w:r w:rsidRPr="00941C7F">
            <w:rPr>
              <w:rFonts w:ascii="Lucida Bright" w:hAnsi="Lucida Bright" w:cs="Courier New"/>
              <w:bCs/>
              <w:lang w:val="en-US"/>
            </w:rPr>
            <w:t xml:space="preserve"> yaitu memadukan pola pendidikan pesantren yang bersifat tradisional (proses belajar mengajar dalam suasana halaqoh menggunakan metode tradisional) dengan pola pendidikan klasikal (pendidikan umum di mana penyelenggaraan proses belajar mengajar dilaksanakan di dalam kelas/klasikal).</w:t>
          </w:r>
        </w:p>
        <w:p w:rsidR="00941C7F" w:rsidRPr="00941C7F" w:rsidRDefault="00941C7F" w:rsidP="00941C7F">
          <w:pPr>
            <w:pStyle w:val="Style1"/>
            <w:kinsoku w:val="0"/>
            <w:autoSpaceDE/>
            <w:autoSpaceDN/>
            <w:adjustRightInd/>
            <w:spacing w:line="360" w:lineRule="auto"/>
            <w:ind w:firstLine="779"/>
            <w:jc w:val="both"/>
            <w:rPr>
              <w:rFonts w:ascii="Lucida Bright" w:hAnsi="Lucida Bright" w:cs="Courier New"/>
              <w:bCs/>
              <w:lang w:val="en-US"/>
            </w:rPr>
          </w:pPr>
          <w:r w:rsidRPr="00941C7F">
            <w:rPr>
              <w:rFonts w:ascii="Lucida Bright" w:hAnsi="Lucida Bright" w:cs="Courier New"/>
              <w:bCs/>
              <w:lang w:val="en-US"/>
            </w:rPr>
            <w:t>P</w:t>
          </w:r>
          <w:r w:rsidRPr="00941C7F">
            <w:rPr>
              <w:rFonts w:ascii="Lucida Bright" w:hAnsi="Lucida Bright" w:cs="Courier New"/>
            </w:rPr>
            <w:t xml:space="preserve">endidikan </w:t>
          </w:r>
          <w:r w:rsidRPr="00941C7F">
            <w:rPr>
              <w:rFonts w:ascii="Lucida Bright" w:hAnsi="Lucida Bright" w:cs="Courier New"/>
              <w:bCs/>
            </w:rPr>
            <w:t>tradisional adalah</w:t>
          </w:r>
          <w:r w:rsidRPr="00941C7F">
            <w:rPr>
              <w:rFonts w:ascii="Lucida Bright" w:hAnsi="Lucida Bright" w:cs="Courier New"/>
              <w:bCs/>
              <w:lang w:val="en-US"/>
            </w:rPr>
            <w:t xml:space="preserve"> </w:t>
          </w:r>
          <w:r w:rsidRPr="00941C7F">
            <w:rPr>
              <w:rFonts w:ascii="Lucida Bright" w:hAnsi="Lucida Bright" w:cs="Courier New"/>
              <w:bCs/>
            </w:rPr>
            <w:t xml:space="preserve">serangkaian </w:t>
          </w:r>
          <w:r w:rsidRPr="00941C7F">
            <w:rPr>
              <w:rFonts w:ascii="Lucida Bright" w:hAnsi="Lucida Bright" w:cs="Courier New"/>
              <w:bCs/>
              <w:lang w:val="en-US"/>
            </w:rPr>
            <w:t>proses belajar mengajar</w:t>
          </w:r>
          <w:r w:rsidRPr="00941C7F">
            <w:rPr>
              <w:rFonts w:ascii="Lucida Bright" w:hAnsi="Lucida Bright" w:cs="Courier New"/>
              <w:bCs/>
            </w:rPr>
            <w:t xml:space="preserve"> di pondok pesantren Al-Huda </w:t>
          </w:r>
          <w:r w:rsidRPr="00941C7F">
            <w:rPr>
              <w:rFonts w:ascii="Lucida Bright" w:hAnsi="Lucida Bright" w:cs="Courier New"/>
              <w:bCs/>
              <w:lang w:val="en-US"/>
            </w:rPr>
            <w:t>dengan tujuan</w:t>
          </w:r>
          <w:r w:rsidRPr="00941C7F">
            <w:rPr>
              <w:rFonts w:ascii="Lucida Bright" w:hAnsi="Lucida Bright" w:cs="Courier New"/>
              <w:bCs/>
            </w:rPr>
            <w:t xml:space="preserve"> menyiapkan secara sadar peranan peserta didik di masa yang </w:t>
          </w:r>
          <w:proofErr w:type="gramStart"/>
          <w:r w:rsidRPr="00941C7F">
            <w:rPr>
              <w:rFonts w:ascii="Lucida Bright" w:hAnsi="Lucida Bright" w:cs="Courier New"/>
              <w:bCs/>
            </w:rPr>
            <w:t>akan</w:t>
          </w:r>
          <w:proofErr w:type="gramEnd"/>
          <w:r w:rsidRPr="00941C7F">
            <w:rPr>
              <w:rFonts w:ascii="Lucida Bright" w:hAnsi="Lucida Bright" w:cs="Courier New"/>
              <w:bCs/>
            </w:rPr>
            <w:t xml:space="preserve"> datang melalui kegiatan bimbingan, pengajaran dan latihan yang dilaksanakan dalam suasana </w:t>
          </w:r>
          <w:r w:rsidRPr="00941C7F">
            <w:rPr>
              <w:rFonts w:ascii="Lucida Bright" w:hAnsi="Lucida Bright" w:cs="Courier New"/>
              <w:bCs/>
              <w:i/>
              <w:iCs/>
            </w:rPr>
            <w:t>halaqoh</w:t>
          </w:r>
          <w:r w:rsidRPr="00941C7F">
            <w:rPr>
              <w:rFonts w:ascii="Lucida Bright" w:hAnsi="Lucida Bright" w:cs="Courier New"/>
              <w:bCs/>
              <w:iCs/>
            </w:rPr>
            <w:t xml:space="preserve"> </w:t>
          </w:r>
          <w:r w:rsidRPr="00941C7F">
            <w:rPr>
              <w:rFonts w:ascii="Lucida Bright" w:hAnsi="Lucida Bright" w:cs="Courier New"/>
              <w:bCs/>
              <w:iCs/>
              <w:lang w:val="en-US"/>
            </w:rPr>
            <w:t xml:space="preserve">dengan metode </w:t>
          </w:r>
          <w:r w:rsidRPr="00941C7F">
            <w:rPr>
              <w:rFonts w:ascii="Lucida Bright" w:hAnsi="Lucida Bright" w:cs="Courier New"/>
              <w:bCs/>
            </w:rPr>
            <w:lastRenderedPageBreak/>
            <w:t>tradisional.</w:t>
          </w:r>
          <w:r w:rsidRPr="00941C7F">
            <w:rPr>
              <w:rFonts w:ascii="Lucida Bright" w:hAnsi="Lucida Bright" w:cs="Courier New"/>
              <w:bCs/>
              <w:lang w:val="en-US"/>
            </w:rPr>
            <w:t xml:space="preserve"> </w:t>
          </w:r>
          <w:r w:rsidRPr="00941C7F">
            <w:rPr>
              <w:rStyle w:val="CharacterStyle2"/>
              <w:rFonts w:ascii="Lucida Bright" w:hAnsi="Lucida Bright" w:cs="Courier New"/>
            </w:rPr>
            <w:t>Kyai (sebagai komponen sentral dalam suatu pesantren)</w:t>
          </w:r>
          <w:r w:rsidRPr="00941C7F">
            <w:rPr>
              <w:rStyle w:val="CharacterStyle2"/>
              <w:rFonts w:ascii="Lucida Bright" w:hAnsi="Lucida Bright" w:cs="Courier New"/>
              <w:lang w:val="en-US"/>
            </w:rPr>
            <w:t xml:space="preserve">, </w:t>
          </w:r>
          <w:r w:rsidRPr="00941C7F">
            <w:rPr>
              <w:rFonts w:ascii="Lucida Bright" w:hAnsi="Lucida Bright" w:cs="Courier New"/>
            </w:rPr>
            <w:t>Santri (anak dalam keadaan berkembang sebagai input dalam sistem pendidikan tradisional pesantren)</w:t>
          </w:r>
          <w:r w:rsidRPr="00941C7F">
            <w:rPr>
              <w:rFonts w:ascii="Lucida Bright" w:hAnsi="Lucida Bright" w:cs="Courier New"/>
              <w:lang w:val="en-US"/>
            </w:rPr>
            <w:t xml:space="preserve">, </w:t>
          </w:r>
          <w:r w:rsidRPr="00941C7F">
            <w:rPr>
              <w:rFonts w:ascii="Lucida Bright" w:hAnsi="Lucida Bright" w:cs="Courier New"/>
            </w:rPr>
            <w:t>Masjid</w:t>
          </w:r>
          <w:r w:rsidRPr="00941C7F">
            <w:rPr>
              <w:rFonts w:ascii="Lucida Bright" w:hAnsi="Lucida Bright" w:cs="Courier New"/>
              <w:lang w:val="en-US"/>
            </w:rPr>
            <w:t>/mushola</w:t>
          </w:r>
          <w:r w:rsidRPr="00941C7F">
            <w:rPr>
              <w:rFonts w:ascii="Lucida Bright" w:hAnsi="Lucida Bright" w:cs="Courier New"/>
            </w:rPr>
            <w:t xml:space="preserve"> (sarana fisik sebagai tempat ibadah dan pusat kegiatan dalam pendidikan tradisional pesantren)</w:t>
          </w:r>
          <w:r w:rsidRPr="00941C7F">
            <w:rPr>
              <w:rFonts w:ascii="Lucida Bright" w:hAnsi="Lucida Bright" w:cs="Courier New"/>
              <w:lang w:val="en-US"/>
            </w:rPr>
            <w:t xml:space="preserve">, </w:t>
          </w:r>
          <w:r w:rsidRPr="00941C7F">
            <w:rPr>
              <w:rStyle w:val="CharacterStyle2"/>
              <w:rFonts w:ascii="Lucida Bright" w:hAnsi="Lucida Bright" w:cs="Courier New"/>
            </w:rPr>
            <w:t>Pondok</w:t>
          </w:r>
          <w:r w:rsidRPr="00941C7F">
            <w:rPr>
              <w:rStyle w:val="CharacterStyle2"/>
              <w:rFonts w:ascii="Lucida Bright" w:hAnsi="Lucida Bright" w:cs="Courier New"/>
              <w:lang w:val="en-US"/>
            </w:rPr>
            <w:t>/asrama</w:t>
          </w:r>
          <w:r w:rsidRPr="00941C7F">
            <w:rPr>
              <w:rStyle w:val="CharacterStyle2"/>
              <w:rFonts w:ascii="Lucida Bright" w:hAnsi="Lucida Bright" w:cs="Courier New"/>
            </w:rPr>
            <w:t xml:space="preserve"> (sarana fisik sebagai tempat tinggal para santri). Kitab kuning (berperan sebagai </w:t>
          </w:r>
          <w:r w:rsidRPr="00941C7F">
            <w:rPr>
              <w:rStyle w:val="CharacterStyle2"/>
              <w:rFonts w:ascii="Lucida Bright" w:hAnsi="Lucida Bright" w:cs="Courier New"/>
              <w:lang w:val="en-US"/>
            </w:rPr>
            <w:t>materi pokok</w:t>
          </w:r>
          <w:r w:rsidRPr="00941C7F">
            <w:rPr>
              <w:rStyle w:val="CharacterStyle2"/>
              <w:rFonts w:ascii="Lucida Bright" w:hAnsi="Lucida Bright" w:cs="Courier New"/>
            </w:rPr>
            <w:t xml:space="preserve"> dalam </w:t>
          </w:r>
          <w:r w:rsidRPr="00941C7F">
            <w:rPr>
              <w:rStyle w:val="CharacterStyle2"/>
              <w:rFonts w:ascii="Lucida Bright" w:hAnsi="Lucida Bright" w:cs="Courier New"/>
              <w:lang w:val="en-US"/>
            </w:rPr>
            <w:t xml:space="preserve">kurikulum </w:t>
          </w:r>
          <w:r w:rsidRPr="00941C7F">
            <w:rPr>
              <w:rStyle w:val="CharacterStyle2"/>
              <w:rFonts w:ascii="Lucida Bright" w:hAnsi="Lucida Bright" w:cs="Courier New"/>
            </w:rPr>
            <w:t>pendidikan tradisional)</w:t>
          </w:r>
          <w:r w:rsidRPr="00941C7F">
            <w:rPr>
              <w:rStyle w:val="CharacterStyle2"/>
              <w:rFonts w:ascii="Lucida Bright" w:hAnsi="Lucida Bright" w:cs="Courier New"/>
              <w:lang w:val="en-US"/>
            </w:rPr>
            <w:t xml:space="preserve">, </w:t>
          </w:r>
          <w:r w:rsidRPr="00941C7F">
            <w:rPr>
              <w:rFonts w:ascii="Lucida Bright" w:hAnsi="Lucida Bright" w:cs="Courier New"/>
            </w:rPr>
            <w:t>Metode pengajaran tradisional.</w:t>
          </w:r>
        </w:p>
        <w:p w:rsidR="00941C7F" w:rsidRPr="00941C7F" w:rsidRDefault="00941C7F" w:rsidP="00941C7F">
          <w:pPr>
            <w:pStyle w:val="Style1"/>
            <w:kinsoku w:val="0"/>
            <w:autoSpaceDE/>
            <w:autoSpaceDN/>
            <w:adjustRightInd/>
            <w:spacing w:line="360" w:lineRule="auto"/>
            <w:ind w:firstLine="709"/>
            <w:jc w:val="both"/>
            <w:rPr>
              <w:rFonts w:ascii="Lucida Bright" w:hAnsi="Lucida Bright" w:cs="Courier New"/>
            </w:rPr>
          </w:pPr>
          <w:r w:rsidRPr="00941C7F">
            <w:rPr>
              <w:rFonts w:ascii="Lucida Bright" w:hAnsi="Lucida Bright" w:cs="Courier New"/>
              <w:lang w:val="en-US"/>
            </w:rPr>
            <w:t>P</w:t>
          </w:r>
          <w:r w:rsidRPr="00941C7F">
            <w:rPr>
              <w:rFonts w:ascii="Lucida Bright" w:hAnsi="Lucida Bright" w:cs="Courier New"/>
            </w:rPr>
            <w:t xml:space="preserve">endidikan </w:t>
          </w:r>
          <w:r w:rsidRPr="00941C7F">
            <w:rPr>
              <w:rFonts w:ascii="Lucida Bright" w:hAnsi="Lucida Bright" w:cs="Courier New"/>
              <w:lang w:val="en-US"/>
            </w:rPr>
            <w:t>umum/</w:t>
          </w:r>
          <w:r w:rsidRPr="00941C7F">
            <w:rPr>
              <w:rFonts w:ascii="Lucida Bright" w:hAnsi="Lucida Bright" w:cs="Courier New"/>
            </w:rPr>
            <w:t xml:space="preserve">klasikal adalah </w:t>
          </w:r>
          <w:r w:rsidRPr="00941C7F">
            <w:rPr>
              <w:rFonts w:ascii="Lucida Bright" w:hAnsi="Lucida Bright" w:cs="Courier New"/>
              <w:lang w:val="en-US"/>
            </w:rPr>
            <w:t xml:space="preserve">proses belajar mengajar </w:t>
          </w:r>
          <w:r w:rsidRPr="00941C7F">
            <w:rPr>
              <w:rFonts w:ascii="Lucida Bright" w:hAnsi="Lucida Bright" w:cs="Courier New"/>
            </w:rPr>
            <w:t xml:space="preserve">di pondok pesantren Al-Huda dalam rangka mempersiapkan peranan peserta didik di masa yang </w:t>
          </w:r>
          <w:proofErr w:type="gramStart"/>
          <w:r w:rsidRPr="00941C7F">
            <w:rPr>
              <w:rFonts w:ascii="Lucida Bright" w:hAnsi="Lucida Bright" w:cs="Courier New"/>
            </w:rPr>
            <w:t>akan</w:t>
          </w:r>
          <w:proofErr w:type="gramEnd"/>
          <w:r w:rsidRPr="00941C7F">
            <w:rPr>
              <w:rFonts w:ascii="Lucida Bright" w:hAnsi="Lucida Bright" w:cs="Courier New"/>
            </w:rPr>
            <w:t xml:space="preserve"> datang melalui kegiatan bimbingan, pengajaran dan latihan di masa proses belajar mengajar berlangsung di dalam kelas. Adapun komponen-komponennya adalah: </w:t>
          </w:r>
          <w:r w:rsidRPr="00941C7F">
            <w:rPr>
              <w:rStyle w:val="CharacterStyle2"/>
              <w:rFonts w:ascii="Lucida Bright" w:hAnsi="Lucida Bright" w:cs="Courier New"/>
            </w:rPr>
            <w:t xml:space="preserve">Sekolah/Madrasah (sebagai sarana fisik, tempat di mana proses belajar mengajar itu berlangsung); Guru//Ustadz (Pendidik sebagai input dan pengelola kelas agar proses belajar mengajar bisa </w:t>
          </w:r>
          <w:r w:rsidRPr="00941C7F">
            <w:rPr>
              <w:rStyle w:val="CharacterStyle2"/>
              <w:rFonts w:ascii="Lucida Bright" w:hAnsi="Lucida Bright" w:cs="Courier New"/>
            </w:rPr>
            <w:lastRenderedPageBreak/>
            <w:t xml:space="preserve">berlangsung); </w:t>
          </w:r>
          <w:r w:rsidRPr="00941C7F">
            <w:rPr>
              <w:rFonts w:ascii="Lucida Bright" w:hAnsi="Lucida Bright" w:cs="Courier New"/>
            </w:rPr>
            <w:t>Siswa (anak dalam keadaan berkembang sebagai input yang siap mengalami proses pengajaran dilakukan secara klasikal); Kurikulum (merupakan konsep yang luas yang berisi; materi pelajaran, tujuan dan segala aspek yang berhubungan dengan pendidikan); Metode pengajaran variatif dan inovatif bercorak modern.</w:t>
          </w:r>
        </w:p>
        <w:p w:rsidR="00941C7F" w:rsidRPr="00941C7F" w:rsidRDefault="00941C7F" w:rsidP="00941C7F">
          <w:pPr>
            <w:pStyle w:val="Style1"/>
            <w:kinsoku w:val="0"/>
            <w:autoSpaceDE/>
            <w:autoSpaceDN/>
            <w:adjustRightInd/>
            <w:spacing w:line="360" w:lineRule="auto"/>
            <w:ind w:firstLine="709"/>
            <w:jc w:val="both"/>
            <w:rPr>
              <w:rFonts w:ascii="Lucida Bright" w:hAnsi="Lucida Bright" w:cs="Courier New"/>
              <w:bCs/>
              <w:lang w:val="en-US"/>
            </w:rPr>
          </w:pPr>
          <w:r w:rsidRPr="00941C7F">
            <w:rPr>
              <w:rFonts w:ascii="Lucida Bright" w:hAnsi="Lucida Bright" w:cs="Courier New"/>
              <w:bCs/>
              <w:lang w:val="en-US"/>
            </w:rPr>
            <w:t xml:space="preserve">Maka dapat penulis simpulkan implementasi sistem pendidikan integrasi di Pondok pesantren Al Huda </w:t>
          </w:r>
          <w:proofErr w:type="gramStart"/>
          <w:r w:rsidRPr="00941C7F">
            <w:rPr>
              <w:rFonts w:ascii="Lucida Bright" w:hAnsi="Lucida Bright" w:cs="Courier New"/>
              <w:bCs/>
              <w:lang w:val="en-US"/>
            </w:rPr>
            <w:t>model  integrasi</w:t>
          </w:r>
          <w:proofErr w:type="gramEnd"/>
          <w:r w:rsidRPr="00941C7F">
            <w:rPr>
              <w:rFonts w:ascii="Lucida Bright" w:hAnsi="Lucida Bright" w:cs="Courier New"/>
              <w:bCs/>
              <w:lang w:val="en-US"/>
            </w:rPr>
            <w:t xml:space="preserve"> kelembagaan adalah memadukan lembaga pendidikan pesantren dengan lembaga pendidikan sekolah atau madrasah di bawah naungan yayasan kholidiyyah</w:t>
          </w:r>
        </w:p>
        <w:p w:rsidR="00941C7F" w:rsidRPr="00941C7F" w:rsidRDefault="00941C7F" w:rsidP="00941C7F">
          <w:pPr>
            <w:pStyle w:val="Style1"/>
            <w:kinsoku w:val="0"/>
            <w:autoSpaceDE/>
            <w:autoSpaceDN/>
            <w:adjustRightInd/>
            <w:spacing w:line="360" w:lineRule="auto"/>
            <w:ind w:firstLine="709"/>
            <w:jc w:val="both"/>
            <w:rPr>
              <w:rFonts w:ascii="Lucida Bright" w:hAnsi="Lucida Bright" w:cs="Courier New"/>
            </w:rPr>
          </w:pPr>
          <w:r w:rsidRPr="00941C7F">
            <w:rPr>
              <w:rStyle w:val="CharacterStyle4"/>
              <w:rFonts w:ascii="Lucida Bright" w:eastAsia="Calibri" w:hAnsi="Lucida Bright" w:cs="Courier New"/>
              <w:sz w:val="24"/>
              <w:szCs w:val="24"/>
            </w:rPr>
            <w:t xml:space="preserve">Lembaga pendidikan pesantren Al-Huda. adalah salah satu lembaga pendidikan Islam yang </w:t>
          </w:r>
          <w:r w:rsidRPr="00941C7F">
            <w:rPr>
              <w:rFonts w:ascii="Lucida Bright" w:hAnsi="Lucida Bright"/>
              <w:lang w:val="en-US"/>
            </w:rPr>
            <w:t xml:space="preserve">menerapkan </w:t>
          </w:r>
          <w:r w:rsidRPr="00941C7F">
            <w:rPr>
              <w:rStyle w:val="CharacterStyle4"/>
              <w:rFonts w:ascii="Lucida Bright" w:eastAsia="Calibri" w:hAnsi="Lucida Bright" w:cs="Courier New"/>
              <w:sz w:val="24"/>
              <w:szCs w:val="24"/>
            </w:rPr>
            <w:t xml:space="preserve">sistem pendidikan </w:t>
          </w:r>
          <w:r w:rsidRPr="00941C7F">
            <w:rPr>
              <w:rStyle w:val="CharacterStyle4"/>
              <w:rFonts w:ascii="Lucida Bright" w:eastAsia="Calibri" w:hAnsi="Lucida Bright" w:cs="Courier New"/>
              <w:sz w:val="24"/>
              <w:szCs w:val="24"/>
              <w:lang w:val="en-US"/>
            </w:rPr>
            <w:t>integratif (terpadu).</w:t>
          </w:r>
          <w:r w:rsidRPr="00941C7F">
            <w:rPr>
              <w:rStyle w:val="CharacterStyle4"/>
              <w:rFonts w:ascii="Lucida Bright" w:eastAsia="Calibri" w:hAnsi="Lucida Bright" w:cs="Courier New"/>
              <w:sz w:val="24"/>
              <w:szCs w:val="24"/>
            </w:rPr>
            <w:t xml:space="preserve"> </w:t>
          </w:r>
          <w:proofErr w:type="gramStart"/>
          <w:r w:rsidRPr="00941C7F">
            <w:rPr>
              <w:rStyle w:val="CharacterStyle4"/>
              <w:rFonts w:ascii="Lucida Bright" w:eastAsia="Calibri" w:hAnsi="Lucida Bright" w:cs="Courier New"/>
              <w:sz w:val="24"/>
              <w:szCs w:val="24"/>
              <w:lang w:val="en-US"/>
            </w:rPr>
            <w:t>Pendidikan integrasi pesantren memadang lembaga-lembaga pendidikan di Pondok Pesantren Al Huda se</w:t>
          </w:r>
          <w:r w:rsidRPr="00941C7F">
            <w:rPr>
              <w:rStyle w:val="CharacterStyle4"/>
              <w:rFonts w:ascii="Lucida Bright" w:eastAsia="Calibri" w:hAnsi="Lucida Bright" w:cs="Courier New"/>
              <w:sz w:val="24"/>
              <w:szCs w:val="24"/>
            </w:rPr>
            <w:t xml:space="preserve">bagai keseluruhan yang terpadu dari satuan dan kegiatan pendidikan yang berkait satu dengan yang </w:t>
          </w:r>
          <w:r w:rsidRPr="00941C7F">
            <w:rPr>
              <w:rStyle w:val="CharacterStyle4"/>
              <w:rFonts w:ascii="Lucida Bright" w:eastAsia="Calibri" w:hAnsi="Lucida Bright" w:cs="Courier New"/>
              <w:sz w:val="24"/>
              <w:szCs w:val="24"/>
            </w:rPr>
            <w:lastRenderedPageBreak/>
            <w:t>lainnya untuk mengusahakan tercapainya tujuan pendidikan.</w:t>
          </w:r>
          <w:proofErr w:type="gramEnd"/>
          <w:r w:rsidRPr="00941C7F">
            <w:rPr>
              <w:rStyle w:val="CharacterStyle4"/>
              <w:rFonts w:ascii="Lucida Bright" w:eastAsia="Calibri" w:hAnsi="Lucida Bright" w:cs="Courier New"/>
              <w:sz w:val="24"/>
              <w:szCs w:val="24"/>
            </w:rPr>
            <w:t xml:space="preserve">  Maka sistem pendidikan versi integrasi pesantren (VIP) Al-Huda </w:t>
          </w:r>
          <w:r w:rsidRPr="00941C7F">
            <w:rPr>
              <w:rFonts w:ascii="Lucida Bright" w:hAnsi="Lucida Bright" w:cs="Courier New"/>
            </w:rPr>
            <w:t xml:space="preserve">bertujuan memberikan pelayanan pendidikan yang Islami kepada yang membutuhkannya, juga mempunyai fungsi sebagai lembaga pendidikan Islam yang berusaha mempersiapkan iman dan akhlak anak, serta dalam mendidik fisik dan jiwa kemasyarakatannya supaya menjadi manusia yang sholeh berakidah dan berakhlak mulia, dapat mengemban tanggung jawab dan meraih tujuan puncak, yaitu ridho </w:t>
          </w:r>
          <w:r w:rsidRPr="00941C7F">
            <w:rPr>
              <w:rFonts w:ascii="Lucida Bright" w:hAnsi="Lucida Bright"/>
            </w:rPr>
            <w:t xml:space="preserve">Allah dan keuntungan dunia </w:t>
          </w:r>
          <w:r w:rsidRPr="00941C7F">
            <w:rPr>
              <w:rFonts w:ascii="Lucida Bright" w:hAnsi="Lucida Bright" w:cs="Courier New"/>
            </w:rPr>
            <w:t xml:space="preserve">dan </w:t>
          </w:r>
          <w:r w:rsidRPr="00941C7F">
            <w:rPr>
              <w:rFonts w:ascii="Lucida Bright" w:hAnsi="Lucida Bright"/>
            </w:rPr>
            <w:t xml:space="preserve">akhirat, </w:t>
          </w:r>
          <w:r w:rsidRPr="00941C7F">
            <w:rPr>
              <w:rFonts w:ascii="Lucida Bright" w:hAnsi="Lucida Bright" w:cs="Courier New"/>
            </w:rPr>
            <w:t>harus mempunyai relevansi (keterkaitan) dengan Sistem Pendidikan Nasional.</w:t>
          </w:r>
        </w:p>
        <w:p w:rsidR="00941C7F" w:rsidRPr="00941C7F" w:rsidRDefault="00941C7F" w:rsidP="00941C7F">
          <w:pPr>
            <w:pStyle w:val="Style1"/>
            <w:kinsoku w:val="0"/>
            <w:autoSpaceDE/>
            <w:autoSpaceDN/>
            <w:adjustRightInd/>
            <w:spacing w:line="360" w:lineRule="auto"/>
            <w:ind w:firstLine="709"/>
            <w:jc w:val="both"/>
            <w:rPr>
              <w:rFonts w:ascii="Lucida Bright" w:hAnsi="Lucida Bright" w:cs="Courier New"/>
              <w:bCs/>
            </w:rPr>
          </w:pPr>
        </w:p>
        <w:p w:rsidR="00941C7F" w:rsidRPr="00941C7F" w:rsidRDefault="00941C7F" w:rsidP="00941C7F">
          <w:pPr>
            <w:pStyle w:val="Style5"/>
            <w:kinsoku w:val="0"/>
            <w:autoSpaceDE/>
            <w:autoSpaceDN/>
            <w:adjustRightInd/>
            <w:spacing w:line="360" w:lineRule="auto"/>
            <w:jc w:val="both"/>
            <w:rPr>
              <w:rFonts w:ascii="Lucida Bright" w:hAnsi="Lucida Bright" w:cs="Courier New"/>
              <w:bCs/>
              <w:sz w:val="24"/>
              <w:szCs w:val="24"/>
              <w:lang w:val="en-US"/>
            </w:rPr>
          </w:pPr>
          <w:r w:rsidRPr="00941C7F">
            <w:rPr>
              <w:rFonts w:ascii="Lucida Bright" w:hAnsi="Lucida Bright" w:cs="Courier New"/>
              <w:bCs/>
              <w:sz w:val="24"/>
              <w:szCs w:val="24"/>
              <w:lang w:val="en-US"/>
            </w:rPr>
            <w:t>SIMPULAN DAN SARAN</w:t>
          </w:r>
        </w:p>
        <w:p w:rsidR="00941C7F" w:rsidRPr="00941C7F" w:rsidRDefault="00941C7F" w:rsidP="00941C7F">
          <w:pPr>
            <w:pStyle w:val="BodyTextIndent"/>
            <w:tabs>
              <w:tab w:val="num" w:pos="426"/>
            </w:tabs>
            <w:autoSpaceDE w:val="0"/>
            <w:autoSpaceDN w:val="0"/>
            <w:spacing w:line="360" w:lineRule="auto"/>
            <w:ind w:left="14"/>
            <w:jc w:val="both"/>
            <w:rPr>
              <w:rStyle w:val="CharacterStyle4"/>
              <w:rFonts w:ascii="Lucida Bright" w:hAnsi="Lucida Bright" w:cs="Courier New"/>
              <w:bCs/>
              <w:sz w:val="24"/>
              <w:szCs w:val="24"/>
            </w:rPr>
          </w:pPr>
          <w:r w:rsidRPr="00941C7F">
            <w:rPr>
              <w:rStyle w:val="CharacterStyle4"/>
              <w:rFonts w:ascii="Lucida Bright" w:hAnsi="Lucida Bright" w:cs="Courier New"/>
              <w:sz w:val="24"/>
              <w:szCs w:val="24"/>
            </w:rPr>
            <w:t xml:space="preserve">Pondok Pesantren Al-Huda merupakan </w:t>
          </w:r>
          <w:r w:rsidRPr="00941C7F">
            <w:rPr>
              <w:rFonts w:ascii="Lucida Bright" w:hAnsi="Lucida Bright" w:cs="Courier New"/>
              <w:sz w:val="24"/>
              <w:szCs w:val="24"/>
            </w:rPr>
            <w:t>salah satu lembaga-lembaga Pendidikan Islam modern secara akademik dan sekaligus sebagai lembaga pen</w:t>
          </w:r>
          <w:r w:rsidRPr="00941C7F">
            <w:rPr>
              <w:rFonts w:ascii="Lucida Bright" w:hAnsi="Lucida Bright" w:cs="Courier New"/>
              <w:sz w:val="24"/>
              <w:szCs w:val="24"/>
            </w:rPr>
            <w:softHyphen/>
            <w:t xml:space="preserve">didikan “salafi” dalam arti lembaga pendidikan yang masih mempertahankan pola pendidikan </w:t>
          </w:r>
          <w:r w:rsidRPr="00941C7F">
            <w:rPr>
              <w:rFonts w:ascii="Lucida Bright" w:hAnsi="Lucida Bright" w:cs="Courier New"/>
              <w:i/>
              <w:iCs/>
              <w:sz w:val="24"/>
              <w:szCs w:val="24"/>
            </w:rPr>
            <w:t>klasik</w:t>
          </w:r>
          <w:r w:rsidRPr="00941C7F">
            <w:rPr>
              <w:rFonts w:ascii="Lucida Bright" w:hAnsi="Lucida Bright" w:cs="Courier New"/>
              <w:sz w:val="24"/>
              <w:szCs w:val="24"/>
            </w:rPr>
            <w:t xml:space="preserve">. Dengan memadukan pola pendidikan lama </w:t>
          </w:r>
          <w:r w:rsidRPr="00941C7F">
            <w:rPr>
              <w:rFonts w:ascii="Lucida Bright" w:hAnsi="Lucida Bright" w:cs="Courier New"/>
              <w:sz w:val="24"/>
              <w:szCs w:val="24"/>
            </w:rPr>
            <w:lastRenderedPageBreak/>
            <w:t>dan modern, pondok pesantren Al-Huda diharapkan mampu mela</w:t>
          </w:r>
          <w:r w:rsidRPr="00941C7F">
            <w:rPr>
              <w:rFonts w:ascii="Lucida Bright" w:hAnsi="Lucida Bright" w:cs="Courier New"/>
              <w:sz w:val="24"/>
              <w:szCs w:val="24"/>
            </w:rPr>
            <w:softHyphen/>
            <w:t>hirkan manusia yang berbudaya, yang sadar dan ber</w:t>
          </w:r>
          <w:r w:rsidRPr="00941C7F">
            <w:rPr>
              <w:rFonts w:ascii="Lucida Bright" w:hAnsi="Lucida Bright" w:cs="Courier New"/>
              <w:sz w:val="24"/>
              <w:szCs w:val="24"/>
            </w:rPr>
            <w:softHyphen/>
            <w:t xml:space="preserve">kualitas serta mempunyai wawasan yang luas yang berorientasi pada kepentingan bangsa dan negara karena perubahan kebudayaan     yang     ada        dalam masyarakat harus dilandasi dengan iman dan garis strategi (cara-cara mengatasi perkembangan zaman) yang jelas </w:t>
          </w:r>
          <w:r w:rsidRPr="00941C7F">
            <w:rPr>
              <w:rStyle w:val="CharacterStyle4"/>
              <w:rFonts w:ascii="Lucida Bright" w:hAnsi="Lucida Bright" w:cs="Courier New"/>
              <w:sz w:val="24"/>
              <w:szCs w:val="24"/>
            </w:rPr>
            <w:t>dengan memperhatikan dimensi teologis (tidak terlepas dari agama), etis (nilai-nilai luhur budaya bangsa) dan integratif (menyatu dengan budaya setem</w:t>
          </w:r>
          <w:r w:rsidRPr="00941C7F">
            <w:rPr>
              <w:rStyle w:val="CharacterStyle4"/>
              <w:rFonts w:ascii="Lucida Bright" w:hAnsi="Lucida Bright" w:cs="Courier New"/>
              <w:sz w:val="24"/>
              <w:szCs w:val="24"/>
            </w:rPr>
            <w:softHyphen/>
            <w:t>pat).</w:t>
          </w:r>
        </w:p>
        <w:p w:rsidR="00941C7F" w:rsidRPr="00941C7F" w:rsidRDefault="00941C7F" w:rsidP="00941C7F">
          <w:pPr>
            <w:pStyle w:val="Style1"/>
            <w:kinsoku w:val="0"/>
            <w:autoSpaceDE/>
            <w:autoSpaceDN/>
            <w:adjustRightInd/>
            <w:spacing w:line="360" w:lineRule="auto"/>
            <w:ind w:firstLine="709"/>
            <w:jc w:val="both"/>
            <w:rPr>
              <w:rStyle w:val="CharacterStyle4"/>
              <w:rFonts w:ascii="Lucida Bright" w:eastAsia="Calibri" w:hAnsi="Lucida Bright" w:cs="Courier New"/>
              <w:bCs/>
              <w:sz w:val="24"/>
              <w:szCs w:val="24"/>
              <w:lang w:val="en-US"/>
            </w:rPr>
          </w:pPr>
          <w:r w:rsidRPr="00941C7F">
            <w:rPr>
              <w:rStyle w:val="CharacterStyle4"/>
              <w:rFonts w:ascii="Lucida Bright" w:eastAsia="Calibri" w:hAnsi="Lucida Bright" w:cs="Courier New"/>
              <w:sz w:val="24"/>
              <w:szCs w:val="24"/>
            </w:rPr>
            <w:t xml:space="preserve">Ada beberapa sisi lain yang terus melekat dan menjadi nilai lebih dari sistem pendidikan </w:t>
          </w:r>
          <w:r w:rsidRPr="00941C7F">
            <w:rPr>
              <w:rStyle w:val="CharacterStyle4"/>
              <w:rFonts w:ascii="Lucida Bright" w:eastAsia="Calibri" w:hAnsi="Lucida Bright" w:cs="Courier New"/>
              <w:sz w:val="24"/>
              <w:szCs w:val="24"/>
              <w:lang w:val="en-US"/>
            </w:rPr>
            <w:t xml:space="preserve">integrasi </w:t>
          </w:r>
          <w:r w:rsidRPr="00941C7F">
            <w:rPr>
              <w:rStyle w:val="CharacterStyle4"/>
              <w:rFonts w:ascii="Lucida Bright" w:eastAsia="Calibri" w:hAnsi="Lucida Bright" w:cs="Courier New"/>
              <w:sz w:val="24"/>
              <w:szCs w:val="24"/>
            </w:rPr>
            <w:t>pesantren tersebut yaitu dimensi kemasyarakatan yang mempunyai keterpaduan dengan dimensi kependidikan di lingkun</w:t>
          </w:r>
          <w:r w:rsidRPr="00941C7F">
            <w:rPr>
              <w:rStyle w:val="CharacterStyle4"/>
              <w:rFonts w:ascii="Lucida Bright" w:eastAsia="Calibri" w:hAnsi="Lucida Bright" w:cs="Courier New"/>
              <w:sz w:val="24"/>
              <w:szCs w:val="24"/>
            </w:rPr>
            <w:softHyphen/>
            <w:t xml:space="preserve">gan pesantren itu sendiri. Sering dikatakan bahwa pesantren adalah miniatur kehidupan masyarakat (kehidupan masyarakat dalam bentuk kecil). </w:t>
          </w:r>
        </w:p>
        <w:p w:rsidR="00941C7F" w:rsidRPr="00941C7F" w:rsidRDefault="00941C7F" w:rsidP="00941C7F">
          <w:pPr>
            <w:pStyle w:val="Style1"/>
            <w:kinsoku w:val="0"/>
            <w:autoSpaceDE/>
            <w:autoSpaceDN/>
            <w:adjustRightInd/>
            <w:spacing w:line="360" w:lineRule="auto"/>
            <w:ind w:firstLine="709"/>
            <w:jc w:val="both"/>
            <w:rPr>
              <w:rStyle w:val="CharacterStyle4"/>
              <w:rFonts w:ascii="Lucida Bright" w:eastAsia="Calibri" w:hAnsi="Lucida Bright" w:cs="Courier New"/>
              <w:bCs/>
              <w:sz w:val="24"/>
              <w:szCs w:val="24"/>
              <w:lang w:val="en-US"/>
            </w:rPr>
          </w:pPr>
          <w:r w:rsidRPr="00941C7F">
            <w:rPr>
              <w:rStyle w:val="CharacterStyle4"/>
              <w:rFonts w:ascii="Lucida Bright" w:eastAsia="Calibri" w:hAnsi="Lucida Bright" w:cs="Courier New"/>
              <w:sz w:val="24"/>
              <w:szCs w:val="24"/>
            </w:rPr>
            <w:t>Keterpa</w:t>
          </w:r>
          <w:r w:rsidRPr="00941C7F">
            <w:rPr>
              <w:rStyle w:val="CharacterStyle4"/>
              <w:rFonts w:ascii="Lucida Bright" w:eastAsia="Calibri" w:hAnsi="Lucida Bright" w:cs="Courier New"/>
              <w:sz w:val="24"/>
              <w:szCs w:val="24"/>
            </w:rPr>
            <w:softHyphen/>
            <w:t xml:space="preserve">duan itu bukan saja berangkat dari motivasi agama dan </w:t>
          </w:r>
          <w:r w:rsidRPr="00941C7F">
            <w:rPr>
              <w:rStyle w:val="CharacterStyle4"/>
              <w:rFonts w:ascii="Lucida Bright" w:eastAsia="Calibri" w:hAnsi="Lucida Bright" w:cs="Courier New"/>
              <w:sz w:val="24"/>
              <w:szCs w:val="24"/>
            </w:rPr>
            <w:lastRenderedPageBreak/>
            <w:t xml:space="preserve">ajaran yang digumuli dalam pengertian yang sempit tetapi juga atas persepsi yang mendalam tentang konsep </w:t>
          </w:r>
          <w:r w:rsidRPr="00941C7F">
            <w:rPr>
              <w:rStyle w:val="CharacterStyle4"/>
              <w:rFonts w:ascii="Lucida Bright" w:eastAsia="Calibri" w:hAnsi="Lucida Bright" w:cs="Courier New"/>
              <w:iCs/>
              <w:sz w:val="24"/>
              <w:szCs w:val="24"/>
            </w:rPr>
            <w:t>“</w:t>
          </w:r>
          <w:r w:rsidRPr="00941C7F">
            <w:rPr>
              <w:rStyle w:val="CharacterStyle4"/>
              <w:rFonts w:ascii="Lucida Bright" w:eastAsia="Calibri" w:hAnsi="Lucida Bright" w:cs="Courier New"/>
              <w:i/>
              <w:iCs/>
              <w:sz w:val="24"/>
              <w:szCs w:val="24"/>
            </w:rPr>
            <w:t>ta’aruf</w:t>
          </w:r>
          <w:r w:rsidRPr="00941C7F">
            <w:rPr>
              <w:rStyle w:val="CharacterStyle4"/>
              <w:rFonts w:ascii="Lucida Bright" w:eastAsia="Calibri" w:hAnsi="Lucida Bright" w:cs="Courier New"/>
              <w:iCs/>
              <w:sz w:val="24"/>
              <w:szCs w:val="24"/>
            </w:rPr>
            <w:t xml:space="preserve">” </w:t>
          </w:r>
          <w:r w:rsidRPr="00941C7F">
            <w:rPr>
              <w:rStyle w:val="CharacterStyle4"/>
              <w:rFonts w:ascii="Lucida Bright" w:eastAsia="Calibri" w:hAnsi="Lucida Bright" w:cs="Courier New"/>
              <w:sz w:val="24"/>
              <w:szCs w:val="24"/>
            </w:rPr>
            <w:t xml:space="preserve">(saling mengenal) antar sesama makhluk dan </w:t>
          </w:r>
          <w:r w:rsidRPr="00941C7F">
            <w:rPr>
              <w:rStyle w:val="CharacterStyle4"/>
              <w:rFonts w:ascii="Lucida Bright" w:eastAsia="Calibri" w:hAnsi="Lucida Bright"/>
              <w:iCs/>
              <w:sz w:val="24"/>
              <w:szCs w:val="24"/>
            </w:rPr>
            <w:t>“</w:t>
          </w:r>
          <w:r w:rsidRPr="00941C7F">
            <w:rPr>
              <w:rStyle w:val="CharacterStyle4"/>
              <w:rFonts w:ascii="Lucida Bright" w:eastAsia="Calibri" w:hAnsi="Lucida Bright"/>
              <w:i/>
              <w:iCs/>
              <w:sz w:val="24"/>
              <w:szCs w:val="24"/>
            </w:rPr>
            <w:t>mu’asyarah</w:t>
          </w:r>
          <w:r w:rsidRPr="00941C7F">
            <w:rPr>
              <w:rStyle w:val="CharacterStyle4"/>
              <w:rFonts w:ascii="Lucida Bright" w:eastAsia="Calibri" w:hAnsi="Lucida Bright"/>
              <w:iCs/>
              <w:sz w:val="24"/>
              <w:szCs w:val="24"/>
            </w:rPr>
            <w:t xml:space="preserve">” </w:t>
          </w:r>
          <w:r w:rsidRPr="00941C7F">
            <w:rPr>
              <w:rStyle w:val="CharacterStyle4"/>
              <w:rFonts w:ascii="Lucida Bright" w:eastAsia="Calibri" w:hAnsi="Lucida Bright" w:cs="Courier New"/>
              <w:sz w:val="24"/>
              <w:szCs w:val="24"/>
            </w:rPr>
            <w:t>(pergaulan) yang merupakan proses pendidikan kemasyarakatan yang interegatif ke dalam sikap dan perilaku atau tatala</w:t>
          </w:r>
          <w:r w:rsidRPr="00941C7F">
            <w:rPr>
              <w:rStyle w:val="CharacterStyle4"/>
              <w:rFonts w:ascii="Lucida Bright" w:eastAsia="Calibri" w:hAnsi="Lucida Bright" w:cs="Courier New"/>
              <w:sz w:val="24"/>
              <w:szCs w:val="24"/>
            </w:rPr>
            <w:softHyphen/>
            <w:t xml:space="preserve">ku yang berakhlak karimah (aklak mulia) sebagai </w:t>
          </w:r>
          <w:r w:rsidRPr="00941C7F">
            <w:rPr>
              <w:rStyle w:val="CharacterStyle4"/>
              <w:rFonts w:ascii="Lucida Bright" w:eastAsia="Calibri" w:hAnsi="Lucida Bright"/>
              <w:iCs/>
              <w:sz w:val="24"/>
              <w:szCs w:val="24"/>
            </w:rPr>
            <w:t xml:space="preserve">implementasi </w:t>
          </w:r>
          <w:r w:rsidRPr="00941C7F">
            <w:rPr>
              <w:rStyle w:val="CharacterStyle4"/>
              <w:rFonts w:ascii="Lucida Bright" w:eastAsia="Calibri" w:hAnsi="Lucida Bright" w:cs="Courier New"/>
              <w:sz w:val="24"/>
              <w:szCs w:val="24"/>
            </w:rPr>
            <w:t>(pelaksanaan) dari ajaran Islam.</w:t>
          </w:r>
        </w:p>
        <w:p w:rsidR="00941C7F" w:rsidRDefault="00941C7F" w:rsidP="00941C7F">
          <w:pPr>
            <w:pStyle w:val="Style1"/>
            <w:kinsoku w:val="0"/>
            <w:autoSpaceDE/>
            <w:autoSpaceDN/>
            <w:adjustRightInd/>
            <w:spacing w:line="360" w:lineRule="auto"/>
            <w:ind w:firstLine="709"/>
            <w:jc w:val="both"/>
            <w:rPr>
              <w:rStyle w:val="CharacterStyle4"/>
              <w:rFonts w:ascii="Lucida Bright" w:eastAsia="Calibri" w:hAnsi="Lucida Bright" w:cs="Courier New"/>
              <w:sz w:val="24"/>
              <w:szCs w:val="24"/>
              <w:lang w:val="en-US"/>
            </w:rPr>
          </w:pPr>
          <w:r w:rsidRPr="00941C7F">
            <w:rPr>
              <w:rStyle w:val="CharacterStyle4"/>
              <w:rFonts w:ascii="Lucida Bright" w:eastAsia="Calibri" w:hAnsi="Lucida Bright" w:cs="Courier New"/>
              <w:sz w:val="24"/>
              <w:szCs w:val="24"/>
            </w:rPr>
            <w:t>Dengan demikian diharapkan Sistem Pendidikan Integrasi Pesantren akan dapat menghasilkan putra-putri bangsa yang harkat dan martabat yang tinggi, sehingga mampu menjadi pelopor pembangunan bagi dirinya maupun bagi bangsa dan negara dan menjadi penyangga yang kuat dan kokoh bagi perkembangan ilmu pengetahuan dan teknologi (iptek) serta iman dan tqkwa (imtaq). M</w:t>
          </w:r>
          <w:r w:rsidRPr="00941C7F">
            <w:rPr>
              <w:rStyle w:val="CharacterStyle4"/>
              <w:rFonts w:ascii="Lucida Bright" w:eastAsia="Calibri" w:hAnsi="Lucida Bright" w:cs="Courier New"/>
              <w:sz w:val="24"/>
              <w:szCs w:val="24"/>
              <w:lang w:val="en-US"/>
            </w:rPr>
            <w:t>aka perlu di wujudkan dalam kurikulum integrasi iptek dan imtaq.</w:t>
          </w:r>
        </w:p>
        <w:p w:rsidR="00941C7F" w:rsidRDefault="00941C7F" w:rsidP="00941C7F">
          <w:pPr>
            <w:pStyle w:val="Style5"/>
            <w:kinsoku w:val="0"/>
            <w:autoSpaceDE/>
            <w:autoSpaceDN/>
            <w:adjustRightInd/>
            <w:jc w:val="both"/>
            <w:rPr>
              <w:rFonts w:cs="Courier New"/>
              <w:bCs/>
              <w:sz w:val="24"/>
              <w:szCs w:val="24"/>
              <w:lang w:val="en-US"/>
            </w:rPr>
          </w:pPr>
        </w:p>
        <w:p w:rsidR="00941C7F" w:rsidRPr="00941C7F" w:rsidRDefault="00941C7F" w:rsidP="00941C7F">
          <w:pPr>
            <w:pStyle w:val="Style5"/>
            <w:kinsoku w:val="0"/>
            <w:autoSpaceDE/>
            <w:autoSpaceDN/>
            <w:adjustRightInd/>
            <w:jc w:val="both"/>
            <w:rPr>
              <w:rFonts w:ascii="Lucida Bright" w:hAnsi="Lucida Bright" w:cs="Courier New"/>
              <w:bCs/>
              <w:sz w:val="24"/>
              <w:szCs w:val="24"/>
              <w:lang w:val="en-US"/>
            </w:rPr>
          </w:pPr>
          <w:r w:rsidRPr="00941C7F">
            <w:rPr>
              <w:rFonts w:ascii="Lucida Bright" w:hAnsi="Lucida Bright" w:cs="Courier New"/>
              <w:bCs/>
              <w:sz w:val="24"/>
              <w:szCs w:val="24"/>
              <w:lang w:val="en-US"/>
            </w:rPr>
            <w:t>REFERENSI</w:t>
          </w:r>
        </w:p>
        <w:p w:rsidR="00941C7F" w:rsidRPr="00941C7F" w:rsidRDefault="00941C7F" w:rsidP="00941C7F">
          <w:pPr>
            <w:pStyle w:val="Style5"/>
            <w:kinsoku w:val="0"/>
            <w:autoSpaceDE/>
            <w:autoSpaceDN/>
            <w:adjustRightInd/>
            <w:jc w:val="both"/>
            <w:rPr>
              <w:rFonts w:ascii="Lucida Bright" w:hAnsi="Lucida Bright"/>
              <w:sz w:val="24"/>
              <w:szCs w:val="24"/>
              <w:lang w:val="en-US"/>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Al-Qur’an dan Terjemahan</w:t>
          </w:r>
          <w:r w:rsidRPr="00941C7F">
            <w:rPr>
              <w:rStyle w:val="CharacterStyle4"/>
              <w:rFonts w:ascii="Lucida Bright" w:eastAsia="Calibri" w:hAnsi="Lucida Bright" w:cs="Bookman Old Style"/>
              <w:bCs/>
              <w:sz w:val="24"/>
              <w:szCs w:val="22"/>
              <w:lang w:val="en-US"/>
            </w:rPr>
            <w:t>,</w:t>
          </w:r>
          <w:r w:rsidRPr="00941C7F">
            <w:rPr>
              <w:rStyle w:val="CharacterStyle4"/>
              <w:rFonts w:ascii="Lucida Bright" w:eastAsia="Calibri" w:hAnsi="Lucida Bright" w:cs="Bookman Old Style"/>
              <w:bCs/>
              <w:sz w:val="24"/>
              <w:szCs w:val="22"/>
            </w:rPr>
            <w:t xml:space="preserve"> Tahun 1985. </w:t>
          </w:r>
          <w:r w:rsidRPr="00941C7F">
            <w:rPr>
              <w:rStyle w:val="CharacterStyle4"/>
              <w:rFonts w:ascii="Lucida Bright" w:eastAsia="Calibri" w:hAnsi="Lucida Bright" w:cs="Bookman Old Style"/>
              <w:bCs/>
              <w:i/>
              <w:sz w:val="24"/>
              <w:szCs w:val="22"/>
            </w:rPr>
            <w:t xml:space="preserve">Departemen Agama Republik Indonesia.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Arifin</w:t>
          </w:r>
          <w:r w:rsidRPr="00941C7F">
            <w:rPr>
              <w:rStyle w:val="CharacterStyle4"/>
              <w:rFonts w:ascii="Lucida Bright" w:eastAsia="Calibri" w:hAnsi="Lucida Bright" w:cs="Bookman Old Style"/>
              <w:bCs/>
              <w:sz w:val="24"/>
              <w:szCs w:val="22"/>
              <w:lang w:val="en-US"/>
            </w:rPr>
            <w:t>,</w:t>
          </w:r>
          <w:r w:rsidRPr="00941C7F">
            <w:rPr>
              <w:rStyle w:val="CharacterStyle4"/>
              <w:rFonts w:ascii="Lucida Bright" w:eastAsia="Calibri" w:hAnsi="Lucida Bright" w:cs="Bookman Old Style"/>
              <w:bCs/>
              <w:sz w:val="24"/>
              <w:szCs w:val="22"/>
            </w:rPr>
            <w:t xml:space="preserve"> Tahun 1995. </w:t>
          </w:r>
          <w:r w:rsidRPr="00941C7F">
            <w:rPr>
              <w:rStyle w:val="CharacterStyle4"/>
              <w:rFonts w:ascii="Lucida Bright" w:eastAsia="Calibri" w:hAnsi="Lucida Bright" w:cs="Bookman Old Style"/>
              <w:bCs/>
              <w:i/>
              <w:sz w:val="24"/>
              <w:szCs w:val="22"/>
            </w:rPr>
            <w:t xml:space="preserve">Ilmu Pendidikan </w:t>
          </w:r>
          <w:r w:rsidRPr="00941C7F">
            <w:rPr>
              <w:rStyle w:val="CharacterStyle4"/>
              <w:rFonts w:ascii="Lucida Bright" w:eastAsia="Calibri" w:hAnsi="Lucida Bright" w:cs="Bookman Old Style"/>
              <w:bCs/>
              <w:i/>
              <w:sz w:val="24"/>
              <w:szCs w:val="22"/>
            </w:rPr>
            <w:lastRenderedPageBreak/>
            <w:t xml:space="preserve">Islam. </w:t>
          </w:r>
          <w:r w:rsidRPr="00941C7F">
            <w:rPr>
              <w:rStyle w:val="CharacterStyle4"/>
              <w:rFonts w:ascii="Lucida Bright" w:eastAsia="Calibri" w:hAnsi="Lucida Bright" w:cs="Bookman Old Style"/>
              <w:bCs/>
              <w:sz w:val="24"/>
              <w:szCs w:val="22"/>
            </w:rPr>
            <w:t xml:space="preserve">Jakarta: Bina Aksara.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Bela H. Banathy</w:t>
          </w:r>
          <w:r w:rsidRPr="00941C7F">
            <w:rPr>
              <w:rStyle w:val="CharacterStyle4"/>
              <w:rFonts w:ascii="Lucida Bright" w:eastAsia="Calibri" w:hAnsi="Lucida Bright" w:cs="Bookman Old Style"/>
              <w:bCs/>
              <w:sz w:val="24"/>
              <w:szCs w:val="22"/>
              <w:lang w:val="en-US"/>
            </w:rPr>
            <w:t>, Tahun</w:t>
          </w:r>
          <w:r w:rsidRPr="00941C7F">
            <w:rPr>
              <w:rStyle w:val="CharacterStyle4"/>
              <w:rFonts w:ascii="Lucida Bright" w:eastAsia="Calibri" w:hAnsi="Lucida Bright" w:cs="Bookman Old Style"/>
              <w:bCs/>
              <w:sz w:val="24"/>
              <w:szCs w:val="22"/>
            </w:rPr>
            <w:t xml:space="preserve"> 1992. </w:t>
          </w:r>
          <w:r w:rsidRPr="00941C7F">
            <w:rPr>
              <w:rStyle w:val="CharacterStyle4"/>
              <w:rFonts w:ascii="Lucida Bright" w:eastAsia="Calibri" w:hAnsi="Lucida Bright" w:cs="Bookman Old Style"/>
              <w:bCs/>
              <w:i/>
              <w:sz w:val="24"/>
              <w:szCs w:val="22"/>
            </w:rPr>
            <w:t xml:space="preserve">A Systems View of Education. </w:t>
          </w:r>
          <w:r w:rsidRPr="00941C7F">
            <w:rPr>
              <w:rStyle w:val="CharacterStyle4"/>
              <w:rFonts w:ascii="Lucida Bright" w:eastAsia="Calibri" w:hAnsi="Lucida Bright" w:cs="Bookman Old Style"/>
              <w:bCs/>
              <w:sz w:val="24"/>
              <w:szCs w:val="22"/>
            </w:rPr>
            <w:t>New Jersey.</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Buchori Muchtar</w:t>
          </w:r>
          <w:r w:rsidRPr="00941C7F">
            <w:rPr>
              <w:rStyle w:val="CharacterStyle4"/>
              <w:rFonts w:ascii="Lucida Bright" w:eastAsia="Calibri" w:hAnsi="Lucida Bright" w:cs="Bookman Old Style"/>
              <w:bCs/>
              <w:sz w:val="24"/>
              <w:szCs w:val="22"/>
              <w:lang w:val="en-US"/>
            </w:rPr>
            <w:t>.(</w:t>
          </w:r>
          <w:r w:rsidRPr="00941C7F">
            <w:rPr>
              <w:rStyle w:val="CharacterStyle4"/>
              <w:rFonts w:ascii="Lucida Bright" w:eastAsia="Calibri" w:hAnsi="Lucida Bright" w:cs="Bookman Old Style"/>
              <w:bCs/>
              <w:sz w:val="24"/>
              <w:szCs w:val="22"/>
            </w:rPr>
            <w:t>1983</w:t>
          </w:r>
          <w:r w:rsidRPr="00941C7F">
            <w:rPr>
              <w:rStyle w:val="CharacterStyle4"/>
              <w:rFonts w:ascii="Lucida Bright" w:eastAsia="Calibri" w:hAnsi="Lucida Bright" w:cs="Bookman Old Style"/>
              <w:bCs/>
              <w:sz w:val="24"/>
              <w:szCs w:val="22"/>
              <w:lang w:val="en-US"/>
            </w:rPr>
            <w:t>, 10 Oktober)</w:t>
          </w:r>
          <w:r w:rsidRPr="00941C7F">
            <w:rPr>
              <w:rStyle w:val="CharacterStyle4"/>
              <w:rFonts w:ascii="Lucida Bright" w:eastAsia="Calibri" w:hAnsi="Lucida Bright" w:cs="Bookman Old Style"/>
              <w:bCs/>
              <w:sz w:val="24"/>
              <w:szCs w:val="22"/>
            </w:rPr>
            <w:t xml:space="preserve">.. </w:t>
          </w:r>
          <w:r w:rsidRPr="00941C7F">
            <w:rPr>
              <w:rStyle w:val="CharacterStyle4"/>
              <w:rFonts w:ascii="Lucida Bright" w:eastAsia="Calibri" w:hAnsi="Lucida Bright" w:cs="Bookman Old Style"/>
              <w:bCs/>
              <w:i/>
              <w:sz w:val="24"/>
              <w:szCs w:val="22"/>
            </w:rPr>
            <w:t>Soal Pragmatisme dalam Pendidikan.</w:t>
          </w:r>
          <w:r w:rsidRPr="00941C7F">
            <w:rPr>
              <w:rStyle w:val="CharacterStyle4"/>
              <w:rFonts w:ascii="Lucida Bright" w:eastAsia="Calibri" w:hAnsi="Lucida Bright" w:cs="Bookman Old Style"/>
              <w:bCs/>
              <w:i/>
              <w:sz w:val="24"/>
              <w:szCs w:val="22"/>
              <w:lang w:val="en-US"/>
            </w:rPr>
            <w:t xml:space="preserve"> </w:t>
          </w:r>
          <w:r w:rsidRPr="00941C7F">
            <w:rPr>
              <w:rStyle w:val="CharacterStyle4"/>
              <w:rFonts w:ascii="Lucida Bright" w:eastAsia="Calibri" w:hAnsi="Lucida Bright" w:cs="Bookman Old Style"/>
              <w:bCs/>
              <w:sz w:val="24"/>
              <w:szCs w:val="22"/>
            </w:rPr>
            <w:t>Suara Merdeka.</w:t>
          </w:r>
          <w:r w:rsidRPr="00941C7F">
            <w:rPr>
              <w:rStyle w:val="CharacterStyle4"/>
              <w:rFonts w:ascii="Lucida Bright" w:eastAsia="Calibri" w:hAnsi="Lucida Bright" w:cs="Bookman Old Style"/>
              <w:bCs/>
              <w:sz w:val="24"/>
              <w:szCs w:val="22"/>
              <w:lang w:val="en-US"/>
            </w:rPr>
            <w:t xml:space="preserve"> Daikses 27 Nopember 2011</w:t>
          </w:r>
          <w:r w:rsidRPr="00941C7F">
            <w:rPr>
              <w:rStyle w:val="CharacterStyle4"/>
              <w:rFonts w:ascii="Lucida Bright" w:eastAsia="Calibri" w:hAnsi="Lucida Bright" w:cs="Bookman Old Style"/>
              <w:bCs/>
              <w:sz w:val="24"/>
              <w:szCs w:val="22"/>
            </w:rPr>
            <w:t xml:space="preserve">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Clalmers, Denise &amp; Fuller, Richard – 1996 – </w:t>
          </w:r>
          <w:r w:rsidRPr="00941C7F">
            <w:rPr>
              <w:rStyle w:val="CharacterStyle4"/>
              <w:rFonts w:ascii="Lucida Bright" w:eastAsia="Calibri" w:hAnsi="Lucida Bright" w:cs="Bookman Old Style"/>
              <w:bCs/>
              <w:i/>
              <w:sz w:val="24"/>
              <w:szCs w:val="22"/>
            </w:rPr>
            <w:t xml:space="preserve">Teaching for Learning at University: Theory and Practice. </w:t>
          </w:r>
          <w:r w:rsidRPr="00941C7F">
            <w:rPr>
              <w:rStyle w:val="CharacterStyle4"/>
              <w:rFonts w:ascii="Lucida Bright" w:eastAsia="Calibri" w:hAnsi="Lucida Bright" w:cs="Bookman Old Style"/>
              <w:bCs/>
              <w:sz w:val="24"/>
              <w:szCs w:val="22"/>
            </w:rPr>
            <w:t>London, Kogan Roge.</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lang w:val="en-US"/>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lang w:val="en-US"/>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Danu Sastro Suharjo &amp; Supratman Hindarsyah. tahun 1979. </w:t>
          </w:r>
          <w:r w:rsidRPr="00941C7F">
            <w:rPr>
              <w:rStyle w:val="CharacterStyle4"/>
              <w:rFonts w:ascii="Lucida Bright" w:eastAsia="Calibri" w:hAnsi="Lucida Bright" w:cs="Bookman Old Style"/>
              <w:bCs/>
              <w:i/>
              <w:sz w:val="24"/>
              <w:szCs w:val="22"/>
            </w:rPr>
            <w:t xml:space="preserve">Perkembangan Kurikulum (t – pen). </w:t>
          </w:r>
          <w:r w:rsidRPr="00941C7F">
            <w:rPr>
              <w:rStyle w:val="CharacterStyle4"/>
              <w:rFonts w:ascii="Lucida Bright" w:eastAsia="Calibri" w:hAnsi="Lucida Bright" w:cs="Bookman Old Style"/>
              <w:bCs/>
              <w:sz w:val="24"/>
              <w:szCs w:val="22"/>
            </w:rPr>
            <w:t>Jakarta</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Dhofir Zamakhsari</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sz w:val="24"/>
              <w:szCs w:val="22"/>
            </w:rPr>
            <w:t>Tahun 1985.</w:t>
          </w:r>
          <w:r w:rsidRPr="00941C7F">
            <w:rPr>
              <w:rStyle w:val="CharacterStyle4"/>
              <w:rFonts w:ascii="Lucida Bright" w:eastAsia="Calibri" w:hAnsi="Lucida Bright" w:cs="Bookman Old Style"/>
              <w:bCs/>
              <w:i/>
              <w:sz w:val="24"/>
              <w:szCs w:val="22"/>
            </w:rPr>
            <w:t>Tradisi Pesantren</w:t>
          </w:r>
          <w:r w:rsidRPr="00941C7F">
            <w:rPr>
              <w:rStyle w:val="CharacterStyle4"/>
              <w:rFonts w:ascii="Lucida Bright" w:eastAsia="Calibri" w:hAnsi="Lucida Bright" w:cs="Bookman Old Style"/>
              <w:bCs/>
              <w:sz w:val="24"/>
              <w:szCs w:val="22"/>
            </w:rPr>
            <w:t xml:space="preserve">. Jakarta: PT. Pertja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David F. Salisbury. 1992. </w:t>
          </w:r>
          <w:r w:rsidRPr="00941C7F">
            <w:rPr>
              <w:rStyle w:val="CharacterStyle4"/>
              <w:rFonts w:ascii="Lucida Bright" w:eastAsia="Calibri" w:hAnsi="Lucida Bright" w:cs="Bookman Old Style"/>
              <w:bCs/>
              <w:i/>
              <w:sz w:val="24"/>
              <w:szCs w:val="22"/>
            </w:rPr>
            <w:t xml:space="preserve">Five Technologies for Educatuonal Cahnge. </w:t>
          </w:r>
          <w:r w:rsidRPr="00941C7F">
            <w:rPr>
              <w:rStyle w:val="CharacterStyle4"/>
              <w:rFonts w:ascii="Lucida Bright" w:eastAsia="Calibri" w:hAnsi="Lucida Bright" w:cs="Bookman Old Style"/>
              <w:bCs/>
              <w:sz w:val="24"/>
              <w:szCs w:val="22"/>
            </w:rPr>
            <w:t>New Jersey.</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Evans-KM. Alih Bahasa, Arif Budiman. </w:t>
          </w:r>
          <w:r w:rsidRPr="00941C7F">
            <w:rPr>
              <w:rStyle w:val="CharacterStyle4"/>
              <w:rFonts w:ascii="Lucida Bright" w:eastAsia="Calibri" w:hAnsi="Lucida Bright" w:cs="Bookman Old Style"/>
              <w:bCs/>
              <w:i/>
              <w:sz w:val="24"/>
              <w:szCs w:val="22"/>
            </w:rPr>
            <w:t xml:space="preserve">Perencanaan Penelitian dalam Pendidikan. </w:t>
          </w:r>
          <w:r w:rsidRPr="00941C7F">
            <w:rPr>
              <w:rStyle w:val="CharacterStyle4"/>
              <w:rFonts w:ascii="Lucida Bright" w:eastAsia="Calibri" w:hAnsi="Lucida Bright" w:cs="Bookman Old Style"/>
              <w:bCs/>
              <w:sz w:val="24"/>
              <w:szCs w:val="22"/>
            </w:rPr>
            <w:t xml:space="preserve">Surabaya: Bina Ilmu Tahun 1981.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Faure, edgar, et.al. 1972. Learning to be: </w:t>
          </w:r>
          <w:r w:rsidRPr="00941C7F">
            <w:rPr>
              <w:rStyle w:val="CharacterStyle4"/>
              <w:rFonts w:ascii="Lucida Bright" w:eastAsia="Calibri" w:hAnsi="Lucida Bright" w:cs="Bookman Old Style"/>
              <w:bCs/>
              <w:i/>
              <w:sz w:val="24"/>
              <w:szCs w:val="22"/>
            </w:rPr>
            <w:t xml:space="preserve">The World of Education to day and Tomorrow. </w:t>
          </w:r>
          <w:r w:rsidRPr="00941C7F">
            <w:rPr>
              <w:rStyle w:val="CharacterStyle4"/>
              <w:rFonts w:ascii="Lucida Bright" w:eastAsia="Calibri" w:hAnsi="Lucida Bright" w:cs="Bookman Old Style"/>
              <w:bCs/>
              <w:sz w:val="24"/>
              <w:szCs w:val="22"/>
            </w:rPr>
            <w:t>London, Hasrap.</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Marimba D, tahun 1982.</w:t>
          </w:r>
          <w:r w:rsidRPr="00941C7F">
            <w:rPr>
              <w:rStyle w:val="CharacterStyle4"/>
              <w:rFonts w:ascii="Lucida Bright" w:eastAsia="Calibri" w:hAnsi="Lucida Bright" w:cs="Bookman Old Style"/>
              <w:bCs/>
              <w:i/>
              <w:sz w:val="24"/>
              <w:szCs w:val="22"/>
            </w:rPr>
            <w:t xml:space="preserve">Pengantar Umum Pendidikan. </w:t>
          </w:r>
          <w:r w:rsidRPr="00941C7F">
            <w:rPr>
              <w:rStyle w:val="CharacterStyle4"/>
              <w:rFonts w:ascii="Lucida Bright" w:eastAsia="Calibri" w:hAnsi="Lucida Bright" w:cs="Bookman Old Style"/>
              <w:bCs/>
              <w:sz w:val="24"/>
              <w:szCs w:val="22"/>
            </w:rPr>
            <w:t>Bina Aksara Jakarta</w:t>
          </w:r>
          <w:r w:rsidRPr="00941C7F">
            <w:rPr>
              <w:rStyle w:val="CharacterStyle4"/>
              <w:rFonts w:ascii="Lucida Bright" w:eastAsia="Calibri" w:hAnsi="Lucida Bright" w:cs="Bookman Old Style"/>
              <w:bCs/>
              <w:sz w:val="24"/>
              <w:szCs w:val="22"/>
              <w:lang w:val="en-US"/>
            </w:rPr>
            <w:t>.</w:t>
          </w:r>
          <w:r w:rsidRPr="00941C7F">
            <w:rPr>
              <w:rStyle w:val="CharacterStyle4"/>
              <w:rFonts w:ascii="Lucida Bright" w:eastAsia="Calibri" w:hAnsi="Lucida Bright" w:cs="Bookman Old Style"/>
              <w:bCs/>
              <w:sz w:val="24"/>
              <w:szCs w:val="22"/>
            </w:rPr>
            <w:t xml:space="preserve">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Marsito Danusaputro, </w:t>
          </w:r>
          <w:r w:rsidRPr="00941C7F">
            <w:rPr>
              <w:rStyle w:val="CharacterStyle4"/>
              <w:rFonts w:ascii="Lucida Bright" w:eastAsia="Calibri" w:hAnsi="Lucida Bright" w:cs="Bookman Old Style"/>
              <w:bCs/>
              <w:sz w:val="24"/>
              <w:szCs w:val="22"/>
              <w:lang w:val="en-US"/>
            </w:rPr>
            <w:t xml:space="preserve">tahun </w:t>
          </w:r>
          <w:r w:rsidRPr="00941C7F">
            <w:rPr>
              <w:rStyle w:val="CharacterStyle4"/>
              <w:rFonts w:ascii="Lucida Bright" w:eastAsia="Calibri" w:hAnsi="Lucida Bright" w:cs="Bookman Old Style"/>
              <w:bCs/>
              <w:sz w:val="24"/>
              <w:szCs w:val="22"/>
            </w:rPr>
            <w:t xml:space="preserve">1999. </w:t>
          </w:r>
          <w:r w:rsidRPr="00941C7F">
            <w:rPr>
              <w:rStyle w:val="CharacterStyle4"/>
              <w:rFonts w:ascii="Lucida Bright" w:eastAsia="Calibri" w:hAnsi="Lucida Bright" w:cs="Bookman Old Style"/>
              <w:bCs/>
              <w:i/>
              <w:sz w:val="24"/>
              <w:szCs w:val="22"/>
            </w:rPr>
            <w:lastRenderedPageBreak/>
            <w:t xml:space="preserve">Life Long Education and the Indonesian Labour force, Rapes Presented at open and Distance learning Sympossium. </w:t>
          </w:r>
          <w:r w:rsidRPr="00941C7F">
            <w:rPr>
              <w:rStyle w:val="CharacterStyle4"/>
              <w:rFonts w:ascii="Lucida Bright" w:eastAsia="Calibri" w:hAnsi="Lucida Bright" w:cs="Bookman Old Style"/>
              <w:bCs/>
              <w:sz w:val="24"/>
              <w:szCs w:val="22"/>
            </w:rPr>
            <w:t>Surabaya November 30 – Desember 1999.</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lang w:val="en-US"/>
            </w:rPr>
          </w:pPr>
          <w:r w:rsidRPr="00941C7F">
            <w:rPr>
              <w:rStyle w:val="CharacterStyle4"/>
              <w:rFonts w:ascii="Lucida Bright" w:eastAsia="Calibri" w:hAnsi="Lucida Bright" w:cs="Bookman Old Style"/>
              <w:bCs/>
              <w:sz w:val="24"/>
              <w:szCs w:val="22"/>
            </w:rPr>
            <w:t>Nasution dan Thomas. M, Tahun 1985</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i/>
              <w:sz w:val="24"/>
              <w:szCs w:val="22"/>
            </w:rPr>
            <w:t xml:space="preserve">Buku Penuntun Thesis Skripsi Desertasi Masalah. </w:t>
          </w:r>
          <w:r w:rsidRPr="00941C7F">
            <w:rPr>
              <w:rStyle w:val="CharacterStyle4"/>
              <w:rFonts w:ascii="Lucida Bright" w:eastAsia="Calibri" w:hAnsi="Lucida Bright" w:cs="Bookman Old Style"/>
              <w:bCs/>
              <w:sz w:val="24"/>
              <w:szCs w:val="22"/>
            </w:rPr>
            <w:t>Bandung: Jemesr</w:t>
          </w:r>
          <w:r w:rsidRPr="00941C7F">
            <w:rPr>
              <w:rStyle w:val="CharacterStyle4"/>
              <w:rFonts w:ascii="Lucida Bright" w:eastAsia="Calibri" w:hAnsi="Lucida Bright" w:cs="Bookman Old Style"/>
              <w:bCs/>
              <w:sz w:val="24"/>
              <w:szCs w:val="22"/>
              <w:lang w:val="en-US"/>
            </w:rPr>
            <w:t>.</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lang w:val="en-US"/>
            </w:rPr>
          </w:pPr>
          <w:r w:rsidRPr="00941C7F">
            <w:rPr>
              <w:rStyle w:val="CharacterStyle4"/>
              <w:rFonts w:ascii="Lucida Bright" w:eastAsia="Calibri" w:hAnsi="Lucida Bright" w:cs="Bookman Old Style"/>
              <w:bCs/>
              <w:sz w:val="24"/>
              <w:szCs w:val="22"/>
            </w:rPr>
            <w:t>Ngalimin Purwanto</w:t>
          </w:r>
          <w:r w:rsidRPr="00941C7F">
            <w:rPr>
              <w:rStyle w:val="CharacterStyle4"/>
              <w:rFonts w:ascii="Lucida Bright" w:eastAsia="Calibri" w:hAnsi="Lucida Bright" w:cs="Bookman Old Style"/>
              <w:bCs/>
              <w:sz w:val="24"/>
              <w:szCs w:val="22"/>
              <w:lang w:val="en-US"/>
            </w:rPr>
            <w:t>, t</w:t>
          </w:r>
          <w:r w:rsidRPr="00941C7F">
            <w:rPr>
              <w:rStyle w:val="CharacterStyle4"/>
              <w:rFonts w:ascii="Lucida Bright" w:eastAsia="Calibri" w:hAnsi="Lucida Bright" w:cs="Bookman Old Style"/>
              <w:bCs/>
              <w:sz w:val="24"/>
              <w:szCs w:val="22"/>
            </w:rPr>
            <w:t xml:space="preserve">ahun 1984. M. </w:t>
          </w:r>
          <w:r w:rsidRPr="00941C7F">
            <w:rPr>
              <w:rStyle w:val="CharacterStyle4"/>
              <w:rFonts w:ascii="Lucida Bright" w:eastAsia="Calibri" w:hAnsi="Lucida Bright" w:cs="Bookman Old Style"/>
              <w:bCs/>
              <w:i/>
              <w:sz w:val="24"/>
              <w:szCs w:val="22"/>
            </w:rPr>
            <w:t xml:space="preserve">Ilmu Pendidikan. </w:t>
          </w:r>
          <w:r w:rsidRPr="00941C7F">
            <w:rPr>
              <w:rStyle w:val="CharacterStyle4"/>
              <w:rFonts w:ascii="Lucida Bright" w:eastAsia="Calibri" w:hAnsi="Lucida Bright" w:cs="Bookman Old Style"/>
              <w:bCs/>
              <w:sz w:val="24"/>
              <w:szCs w:val="22"/>
            </w:rPr>
            <w:t>Bandung: Remaja Rosdakarya</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Prasodjo Sudjoko</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sz w:val="24"/>
              <w:szCs w:val="22"/>
            </w:rPr>
            <w:t>Tahun 1974</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i/>
              <w:sz w:val="24"/>
              <w:szCs w:val="22"/>
            </w:rPr>
            <w:t xml:space="preserve">Proful Pesantren, Prepro Internasional. </w:t>
          </w:r>
          <w:r w:rsidRPr="00941C7F">
            <w:rPr>
              <w:rStyle w:val="CharacterStyle4"/>
              <w:rFonts w:ascii="Lucida Bright" w:eastAsia="Calibri" w:hAnsi="Lucida Bright" w:cs="Bookman Old Style"/>
              <w:bCs/>
              <w:sz w:val="24"/>
              <w:szCs w:val="22"/>
            </w:rPr>
            <w:t xml:space="preserve">Jakarta,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Raharjo Dawam, Editor. Tahun 1988</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i/>
              <w:sz w:val="24"/>
              <w:szCs w:val="22"/>
            </w:rPr>
            <w:t xml:space="preserve">Pergaulan Dunia Pesantren. </w:t>
          </w:r>
          <w:r w:rsidRPr="00941C7F">
            <w:rPr>
              <w:rStyle w:val="CharacterStyle4"/>
              <w:rFonts w:ascii="Lucida Bright" w:eastAsia="Calibri" w:hAnsi="Lucida Bright" w:cs="Bookman Old Style"/>
              <w:bCs/>
              <w:sz w:val="24"/>
              <w:szCs w:val="22"/>
            </w:rPr>
            <w:t>Jakarta: Media Pertama at set,.</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lang w:val="en-US"/>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iCs/>
              <w:sz w:val="24"/>
              <w:szCs w:val="22"/>
              <w:lang w:val="en-US"/>
            </w:rPr>
          </w:pPr>
          <w:r w:rsidRPr="00941C7F">
            <w:rPr>
              <w:rStyle w:val="CharacterStyle4"/>
              <w:rFonts w:ascii="Lucida Bright" w:eastAsia="Calibri" w:hAnsi="Lucida Bright" w:cs="Bookman Old Style"/>
              <w:bCs/>
              <w:sz w:val="24"/>
              <w:szCs w:val="22"/>
            </w:rPr>
            <w:t xml:space="preserve">Sahal Mahfudz. A.M. </w:t>
          </w:r>
          <w:r w:rsidRPr="00941C7F">
            <w:rPr>
              <w:rStyle w:val="CharacterStyle4"/>
              <w:rFonts w:ascii="Lucida Bright" w:eastAsia="Calibri" w:hAnsi="Lucida Bright" w:cs="Bookman Old Style"/>
              <w:bCs/>
              <w:sz w:val="24"/>
              <w:szCs w:val="22"/>
              <w:lang w:val="en-US"/>
            </w:rPr>
            <w:t>(</w:t>
          </w:r>
          <w:r w:rsidRPr="00941C7F">
            <w:rPr>
              <w:rStyle w:val="CharacterStyle4"/>
              <w:rFonts w:ascii="Lucida Bright" w:eastAsia="Calibri" w:hAnsi="Lucida Bright" w:cs="Bookman Old Style"/>
              <w:bCs/>
              <w:sz w:val="24"/>
              <w:szCs w:val="22"/>
            </w:rPr>
            <w:t>199218 September</w:t>
          </w:r>
          <w:r w:rsidRPr="00941C7F">
            <w:rPr>
              <w:rStyle w:val="CharacterStyle4"/>
              <w:rFonts w:ascii="Lucida Bright" w:eastAsia="Calibri" w:hAnsi="Lucida Bright" w:cs="Bookman Old Style"/>
              <w:bCs/>
              <w:sz w:val="24"/>
              <w:szCs w:val="22"/>
              <w:lang w:val="en-US"/>
            </w:rPr>
            <w:t>)</w:t>
          </w:r>
          <w:r w:rsidRPr="00941C7F">
            <w:rPr>
              <w:rStyle w:val="CharacterStyle4"/>
              <w:rFonts w:ascii="Lucida Bright" w:eastAsia="Calibri" w:hAnsi="Lucida Bright" w:cs="Bookman Old Style"/>
              <w:bCs/>
              <w:sz w:val="24"/>
              <w:szCs w:val="22"/>
            </w:rPr>
            <w:t>.</w:t>
          </w:r>
          <w:r w:rsidRPr="00941C7F">
            <w:rPr>
              <w:rStyle w:val="CharacterStyle4"/>
              <w:rFonts w:ascii="Lucida Bright" w:eastAsia="Calibri" w:hAnsi="Lucida Bright" w:cs="Bookman Old Style"/>
              <w:bCs/>
              <w:i/>
              <w:sz w:val="24"/>
              <w:szCs w:val="22"/>
            </w:rPr>
            <w:t xml:space="preserve">Suara Merdeka. </w:t>
          </w:r>
          <w:r w:rsidRPr="00941C7F">
            <w:rPr>
              <w:rStyle w:val="CharacterStyle4"/>
              <w:rFonts w:ascii="Lucida Bright" w:eastAsia="Calibri" w:hAnsi="Lucida Bright" w:cs="Bookman Old Style"/>
              <w:bCs/>
              <w:iCs/>
              <w:sz w:val="24"/>
              <w:szCs w:val="22"/>
              <w:lang w:val="en-US"/>
            </w:rPr>
            <w:t>Diakses 27 Nopember 2011</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Sunarwan</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sz w:val="24"/>
              <w:szCs w:val="22"/>
            </w:rPr>
            <w:t>Tahun 2001.</w:t>
          </w:r>
          <w:r w:rsidRPr="00941C7F">
            <w:rPr>
              <w:rStyle w:val="CharacterStyle4"/>
              <w:rFonts w:ascii="Lucida Bright" w:eastAsia="Calibri" w:hAnsi="Lucida Bright" w:cs="Bookman Old Style"/>
              <w:bCs/>
              <w:sz w:val="24"/>
              <w:szCs w:val="22"/>
              <w:lang w:val="en-US"/>
            </w:rPr>
            <w:t xml:space="preserve"> </w:t>
          </w:r>
          <w:r w:rsidRPr="00941C7F">
            <w:rPr>
              <w:rStyle w:val="CharacterStyle4"/>
              <w:rFonts w:ascii="Lucida Bright" w:eastAsia="Calibri" w:hAnsi="Lucida Bright" w:cs="Bookman Old Style"/>
              <w:bCs/>
              <w:i/>
              <w:sz w:val="24"/>
              <w:szCs w:val="22"/>
            </w:rPr>
            <w:t xml:space="preserve">Pendekatan Sistem dalam Pendidikan. </w:t>
          </w:r>
          <w:r w:rsidRPr="00941C7F">
            <w:rPr>
              <w:rStyle w:val="CharacterStyle4"/>
              <w:rFonts w:ascii="Lucida Bright" w:eastAsia="Calibri" w:hAnsi="Lucida Bright" w:cs="Bookman Old Style"/>
              <w:bCs/>
              <w:sz w:val="24"/>
              <w:szCs w:val="22"/>
            </w:rPr>
            <w:t xml:space="preserve">UNS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Undang-Undang Dasar 1945 </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Undang-Undang Nomor 2, Tahun 1980. </w:t>
          </w:r>
          <w:r w:rsidRPr="00941C7F">
            <w:rPr>
              <w:rStyle w:val="CharacterStyle4"/>
              <w:rFonts w:ascii="Lucida Bright" w:eastAsia="Calibri" w:hAnsi="Lucida Bright" w:cs="Bookman Old Style"/>
              <w:bCs/>
              <w:i/>
              <w:sz w:val="24"/>
              <w:szCs w:val="22"/>
            </w:rPr>
            <w:t xml:space="preserve">Tentang Sistem Pendidikan Nasional. </w:t>
          </w:r>
          <w:r w:rsidRPr="00941C7F">
            <w:rPr>
              <w:rStyle w:val="CharacterStyle4"/>
              <w:rFonts w:ascii="Lucida Bright" w:eastAsia="Calibri" w:hAnsi="Lucida Bright" w:cs="Bookman Old Style"/>
              <w:bCs/>
              <w:sz w:val="24"/>
              <w:szCs w:val="22"/>
            </w:rPr>
            <w:t>Semarang: Tugu Muda, Tahun 1989.</w:t>
          </w: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p>
        <w:p w:rsidR="00941C7F" w:rsidRPr="00941C7F" w:rsidRDefault="00941C7F" w:rsidP="00941C7F">
          <w:pPr>
            <w:pStyle w:val="Style5"/>
            <w:kinsoku w:val="0"/>
            <w:autoSpaceDE/>
            <w:autoSpaceDN/>
            <w:adjustRightInd/>
            <w:ind w:left="567" w:hanging="567"/>
            <w:jc w:val="both"/>
            <w:rPr>
              <w:rStyle w:val="CharacterStyle4"/>
              <w:rFonts w:ascii="Lucida Bright" w:eastAsia="Calibri" w:hAnsi="Lucida Bright" w:cs="Bookman Old Style"/>
              <w:bCs/>
              <w:sz w:val="24"/>
              <w:szCs w:val="22"/>
            </w:rPr>
          </w:pPr>
          <w:r w:rsidRPr="00941C7F">
            <w:rPr>
              <w:rStyle w:val="CharacterStyle4"/>
              <w:rFonts w:ascii="Lucida Bright" w:eastAsia="Calibri" w:hAnsi="Lucida Bright" w:cs="Bookman Old Style"/>
              <w:bCs/>
              <w:sz w:val="24"/>
              <w:szCs w:val="22"/>
            </w:rPr>
            <w:t xml:space="preserve">Walter Dick &amp; Lou Carey. 1993. </w:t>
          </w:r>
          <w:r w:rsidRPr="00941C7F">
            <w:rPr>
              <w:rStyle w:val="CharacterStyle4"/>
              <w:rFonts w:ascii="Lucida Bright" w:eastAsia="Calibri" w:hAnsi="Lucida Bright" w:cs="Bookman Old Style"/>
              <w:bCs/>
              <w:i/>
              <w:sz w:val="24"/>
              <w:szCs w:val="22"/>
            </w:rPr>
            <w:t xml:space="preserve">The Systematic Design of Instruction. </w:t>
          </w:r>
          <w:r w:rsidRPr="00941C7F">
            <w:rPr>
              <w:rStyle w:val="CharacterStyle4"/>
              <w:rFonts w:ascii="Lucida Bright" w:eastAsia="Calibri" w:hAnsi="Lucida Bright" w:cs="Bookman Old Style"/>
              <w:bCs/>
              <w:sz w:val="24"/>
              <w:szCs w:val="22"/>
            </w:rPr>
            <w:t>University Florida.</w:t>
          </w:r>
        </w:p>
        <w:p w:rsidR="00261A48" w:rsidRDefault="00EB7116" w:rsidP="00941C7F">
          <w:pPr>
            <w:pStyle w:val="Style1"/>
            <w:kinsoku w:val="0"/>
            <w:autoSpaceDE/>
            <w:autoSpaceDN/>
            <w:adjustRightInd/>
            <w:spacing w:line="360" w:lineRule="auto"/>
            <w:ind w:firstLine="709"/>
            <w:jc w:val="both"/>
          </w:pPr>
        </w:p>
      </w:sdtContent>
    </w:sdt>
    <w:sectPr w:rsidR="00261A48" w:rsidSect="000815AB">
      <w:type w:val="continuous"/>
      <w:pgSz w:w="11909" w:h="16834" w:code="9"/>
      <w:pgMar w:top="1701" w:right="1134" w:bottom="1134" w:left="1701" w:header="1138" w:footer="0" w:gutter="0"/>
      <w:cols w:num="2" w:space="50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0BF" w:rsidRDefault="00DC50BF" w:rsidP="00E712B2">
      <w:pPr>
        <w:spacing w:after="0" w:line="240" w:lineRule="auto"/>
      </w:pPr>
      <w:r>
        <w:separator/>
      </w:r>
    </w:p>
  </w:endnote>
  <w:endnote w:type="continuationSeparator" w:id="1">
    <w:p w:rsidR="00DC50BF" w:rsidRDefault="00DC50BF" w:rsidP="00E71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D96" w:rsidRPr="000815AB" w:rsidRDefault="00EB7116">
    <w:pPr>
      <w:pStyle w:val="Footer"/>
      <w:jc w:val="center"/>
      <w:rPr>
        <w:rFonts w:ascii="Lucida Bright" w:hAnsi="Lucida Bright"/>
        <w:sz w:val="20"/>
        <w:szCs w:val="20"/>
      </w:rPr>
    </w:pPr>
    <w:r w:rsidRPr="000815AB">
      <w:rPr>
        <w:rFonts w:ascii="Lucida Bright" w:hAnsi="Lucida Bright"/>
        <w:sz w:val="20"/>
        <w:szCs w:val="20"/>
      </w:rPr>
      <w:fldChar w:fldCharType="begin"/>
    </w:r>
    <w:r w:rsidR="00422B9D" w:rsidRPr="000815AB">
      <w:rPr>
        <w:rFonts w:ascii="Lucida Bright" w:hAnsi="Lucida Bright"/>
        <w:sz w:val="20"/>
        <w:szCs w:val="20"/>
      </w:rPr>
      <w:instrText xml:space="preserve"> PAGE   \* MERGEFORMAT </w:instrText>
    </w:r>
    <w:r w:rsidRPr="000815AB">
      <w:rPr>
        <w:rFonts w:ascii="Lucida Bright" w:hAnsi="Lucida Bright"/>
        <w:sz w:val="20"/>
        <w:szCs w:val="20"/>
      </w:rPr>
      <w:fldChar w:fldCharType="separate"/>
    </w:r>
    <w:r w:rsidR="00082D9E">
      <w:rPr>
        <w:rFonts w:ascii="Lucida Bright" w:hAnsi="Lucida Bright"/>
        <w:noProof/>
        <w:sz w:val="20"/>
        <w:szCs w:val="20"/>
      </w:rPr>
      <w:t>285</w:t>
    </w:r>
    <w:r w:rsidRPr="000815AB">
      <w:rPr>
        <w:rFonts w:ascii="Lucida Bright" w:hAnsi="Lucida Bright"/>
        <w:sz w:val="20"/>
        <w:szCs w:val="20"/>
      </w:rPr>
      <w:fldChar w:fldCharType="end"/>
    </w:r>
  </w:p>
  <w:p w:rsidR="00092D96" w:rsidRDefault="00082D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0BF" w:rsidRDefault="00DC50BF" w:rsidP="00E712B2">
      <w:pPr>
        <w:spacing w:after="0" w:line="240" w:lineRule="auto"/>
      </w:pPr>
      <w:r>
        <w:separator/>
      </w:r>
    </w:p>
  </w:footnote>
  <w:footnote w:type="continuationSeparator" w:id="1">
    <w:p w:rsidR="00DC50BF" w:rsidRDefault="00DC50BF" w:rsidP="00E71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ook w:val="04A0"/>
    </w:tblPr>
    <w:tblGrid>
      <w:gridCol w:w="6237"/>
      <w:gridCol w:w="2835"/>
    </w:tblGrid>
    <w:tr w:rsidR="00144125" w:rsidRPr="000822A9" w:rsidTr="00B16DCD">
      <w:tc>
        <w:tcPr>
          <w:tcW w:w="6237" w:type="dxa"/>
        </w:tcPr>
        <w:p w:rsidR="00144125" w:rsidRPr="00F571E5" w:rsidRDefault="00144125" w:rsidP="00B16DCD">
          <w:pPr>
            <w:pStyle w:val="Header"/>
            <w:spacing w:after="0" w:line="480" w:lineRule="auto"/>
            <w:rPr>
              <w:rFonts w:ascii="Lucida Bright" w:hAnsi="Lucida Bright"/>
              <w:i/>
              <w:sz w:val="20"/>
              <w:szCs w:val="20"/>
            </w:rPr>
          </w:pPr>
          <w:r>
            <w:rPr>
              <w:rFonts w:ascii="Lucida Bright" w:hAnsi="Lucida Bright"/>
              <w:i/>
              <w:sz w:val="20"/>
              <w:szCs w:val="20"/>
            </w:rPr>
            <w:t>JURNAL TEKNOLOGI PENDIDIKAN DAN PEMBELAJARAN</w:t>
          </w:r>
        </w:p>
        <w:p w:rsidR="00144125" w:rsidRPr="000815AB" w:rsidRDefault="00144125" w:rsidP="00E707E1">
          <w:pPr>
            <w:pStyle w:val="Header"/>
            <w:spacing w:after="0" w:line="480" w:lineRule="auto"/>
            <w:rPr>
              <w:rFonts w:ascii="Lucida Bright" w:hAnsi="Lucida Bright"/>
              <w:i/>
              <w:sz w:val="20"/>
              <w:szCs w:val="20"/>
              <w:lang w:val="id-ID"/>
            </w:rPr>
          </w:pPr>
          <w:r>
            <w:rPr>
              <w:rFonts w:ascii="Lucida Bright" w:hAnsi="Lucida Bright"/>
              <w:i/>
              <w:sz w:val="20"/>
              <w:szCs w:val="20"/>
            </w:rPr>
            <w:t>Vol</w:t>
          </w:r>
          <w:r>
            <w:rPr>
              <w:rFonts w:ascii="Lucida Bright" w:hAnsi="Lucida Bright"/>
              <w:i/>
              <w:sz w:val="20"/>
              <w:szCs w:val="20"/>
              <w:lang w:val="id-ID"/>
            </w:rPr>
            <w:t>.</w:t>
          </w:r>
          <w:r w:rsidR="00E707E1">
            <w:rPr>
              <w:rFonts w:ascii="Lucida Bright" w:hAnsi="Lucida Bright"/>
              <w:i/>
              <w:sz w:val="20"/>
              <w:szCs w:val="20"/>
            </w:rPr>
            <w:t>2</w:t>
          </w:r>
          <w:r>
            <w:rPr>
              <w:rFonts w:ascii="Lucida Bright" w:hAnsi="Lucida Bright"/>
              <w:i/>
              <w:sz w:val="20"/>
              <w:szCs w:val="20"/>
            </w:rPr>
            <w:t>, No</w:t>
          </w:r>
          <w:r>
            <w:rPr>
              <w:rFonts w:ascii="Lucida Bright" w:hAnsi="Lucida Bright"/>
              <w:i/>
              <w:sz w:val="20"/>
              <w:szCs w:val="20"/>
              <w:lang w:val="id-ID"/>
            </w:rPr>
            <w:t>.</w:t>
          </w:r>
          <w:r w:rsidR="00E707E1">
            <w:rPr>
              <w:rFonts w:ascii="Lucida Bright" w:hAnsi="Lucida Bright"/>
              <w:i/>
              <w:sz w:val="20"/>
              <w:szCs w:val="20"/>
            </w:rPr>
            <w:t>3</w:t>
          </w:r>
          <w:r w:rsidRPr="000822A9">
            <w:rPr>
              <w:rFonts w:ascii="Lucida Bright" w:hAnsi="Lucida Bright"/>
              <w:i/>
              <w:sz w:val="20"/>
              <w:szCs w:val="20"/>
            </w:rPr>
            <w:t>, hal</w:t>
          </w:r>
          <w:r w:rsidRPr="000822A9">
            <w:rPr>
              <w:rFonts w:ascii="Lucida Bright" w:hAnsi="Lucida Bright"/>
              <w:i/>
              <w:sz w:val="20"/>
              <w:szCs w:val="20"/>
              <w:lang w:val="id-ID"/>
            </w:rPr>
            <w:t xml:space="preserve"> </w:t>
          </w:r>
          <w:r w:rsidR="00E707E1">
            <w:rPr>
              <w:rFonts w:ascii="Lucida Bright" w:hAnsi="Lucida Bright"/>
              <w:i/>
              <w:sz w:val="20"/>
              <w:szCs w:val="20"/>
            </w:rPr>
            <w:t>285</w:t>
          </w:r>
          <w:r>
            <w:rPr>
              <w:rFonts w:ascii="Lucida Bright" w:hAnsi="Lucida Bright"/>
              <w:i/>
              <w:sz w:val="20"/>
              <w:szCs w:val="20"/>
              <w:lang w:val="id-ID"/>
            </w:rPr>
            <w:t xml:space="preserve"> – </w:t>
          </w:r>
          <w:r w:rsidR="00E707E1">
            <w:rPr>
              <w:rFonts w:ascii="Lucida Bright" w:hAnsi="Lucida Bright"/>
              <w:i/>
              <w:sz w:val="20"/>
              <w:szCs w:val="20"/>
            </w:rPr>
            <w:t>294</w:t>
          </w:r>
          <w:r>
            <w:rPr>
              <w:rFonts w:ascii="Lucida Bright" w:hAnsi="Lucida Bright"/>
              <w:i/>
              <w:sz w:val="20"/>
              <w:szCs w:val="20"/>
              <w:lang w:val="id-ID"/>
            </w:rPr>
            <w:t xml:space="preserve">, </w:t>
          </w:r>
          <w:r>
            <w:rPr>
              <w:rFonts w:ascii="Lucida Bright" w:hAnsi="Lucida Bright"/>
              <w:i/>
              <w:sz w:val="20"/>
              <w:szCs w:val="20"/>
            </w:rPr>
            <w:t>Mei 2014</w:t>
          </w:r>
        </w:p>
      </w:tc>
      <w:tc>
        <w:tcPr>
          <w:tcW w:w="2835" w:type="dxa"/>
        </w:tcPr>
        <w:p w:rsidR="00144125" w:rsidRPr="000822A9" w:rsidRDefault="00144125" w:rsidP="00B16DCD">
          <w:pPr>
            <w:pStyle w:val="Header"/>
            <w:spacing w:after="0" w:line="240" w:lineRule="auto"/>
            <w:jc w:val="right"/>
            <w:rPr>
              <w:rFonts w:ascii="Lucida Bright" w:hAnsi="Lucida Bright"/>
              <w:i/>
              <w:sz w:val="20"/>
              <w:szCs w:val="20"/>
              <w:lang w:val="id-ID"/>
            </w:rPr>
          </w:pPr>
          <w:r w:rsidRPr="000822A9">
            <w:rPr>
              <w:rFonts w:ascii="Lucida Bright" w:hAnsi="Lucida Bright"/>
              <w:i/>
              <w:sz w:val="20"/>
              <w:szCs w:val="20"/>
              <w:lang w:val="id-ID"/>
            </w:rPr>
            <w:t>ISSN:</w:t>
          </w:r>
          <w:r>
            <w:rPr>
              <w:rFonts w:ascii="Lucida Bright" w:hAnsi="Lucida Bright"/>
              <w:i/>
              <w:sz w:val="20"/>
              <w:szCs w:val="20"/>
              <w:lang w:val="id-ID"/>
            </w:rPr>
            <w:t xml:space="preserve"> </w:t>
          </w:r>
          <w:r w:rsidRPr="00F2487E">
            <w:rPr>
              <w:rFonts w:ascii="Lucida Bright" w:hAnsi="Lucida Bright"/>
              <w:i/>
              <w:sz w:val="21"/>
              <w:szCs w:val="21"/>
            </w:rPr>
            <w:t>2354-6441</w:t>
          </w:r>
        </w:p>
        <w:p w:rsidR="00144125" w:rsidRPr="000822A9" w:rsidRDefault="00EB7116" w:rsidP="00B16DCD">
          <w:pPr>
            <w:pStyle w:val="Header"/>
            <w:spacing w:after="0" w:line="240" w:lineRule="auto"/>
            <w:jc w:val="right"/>
            <w:rPr>
              <w:rFonts w:ascii="Lucida Bright" w:hAnsi="Lucida Bright"/>
              <w:i/>
              <w:sz w:val="20"/>
              <w:szCs w:val="20"/>
              <w:lang w:val="id-ID"/>
            </w:rPr>
          </w:pPr>
          <w:hyperlink r:id="rId1" w:history="1">
            <w:r w:rsidR="00144125" w:rsidRPr="00F13351">
              <w:rPr>
                <w:rStyle w:val="Hyperlink"/>
                <w:rFonts w:ascii="Lucida Bright" w:hAnsi="Lucida Bright"/>
                <w:i/>
                <w:sz w:val="20"/>
                <w:szCs w:val="20"/>
              </w:rPr>
              <w:t>http://jurnal.fkip.uns.ac.id</w:t>
            </w:r>
          </w:hyperlink>
        </w:p>
      </w:tc>
    </w:tr>
  </w:tbl>
  <w:p w:rsidR="004421D7" w:rsidRPr="004421D7" w:rsidRDefault="00082D9E" w:rsidP="004421D7">
    <w:pPr>
      <w:pStyle w:val="Header"/>
      <w:spacing w:after="0"/>
      <w:rPr>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6A59"/>
    <w:multiLevelType w:val="hybridMultilevel"/>
    <w:tmpl w:val="B5BA35E0"/>
    <w:lvl w:ilvl="0" w:tplc="FFE8EAFE">
      <w:start w:val="1"/>
      <w:numFmt w:val="decimal"/>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1">
    <w:nsid w:val="1B431512"/>
    <w:multiLevelType w:val="hybridMultilevel"/>
    <w:tmpl w:val="593E07D2"/>
    <w:lvl w:ilvl="0" w:tplc="7D4E8462">
      <w:start w:val="1"/>
      <w:numFmt w:val="lowerLetter"/>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rPr>
        <w:rFonts w:cs="Times New Roman"/>
      </w:rPr>
    </w:lvl>
    <w:lvl w:ilvl="2" w:tplc="0421001B" w:tentative="1">
      <w:start w:val="1"/>
      <w:numFmt w:val="lowerRoman"/>
      <w:lvlText w:val="%3."/>
      <w:lvlJc w:val="right"/>
      <w:pPr>
        <w:ind w:left="3240" w:hanging="180"/>
      </w:pPr>
      <w:rPr>
        <w:rFonts w:cs="Times New Roman"/>
      </w:rPr>
    </w:lvl>
    <w:lvl w:ilvl="3" w:tplc="0421000F" w:tentative="1">
      <w:start w:val="1"/>
      <w:numFmt w:val="decimal"/>
      <w:lvlText w:val="%4."/>
      <w:lvlJc w:val="left"/>
      <w:pPr>
        <w:ind w:left="3960" w:hanging="360"/>
      </w:pPr>
      <w:rPr>
        <w:rFonts w:cs="Times New Roman"/>
      </w:rPr>
    </w:lvl>
    <w:lvl w:ilvl="4" w:tplc="04210019" w:tentative="1">
      <w:start w:val="1"/>
      <w:numFmt w:val="lowerLetter"/>
      <w:lvlText w:val="%5."/>
      <w:lvlJc w:val="left"/>
      <w:pPr>
        <w:ind w:left="4680" w:hanging="360"/>
      </w:pPr>
      <w:rPr>
        <w:rFonts w:cs="Times New Roman"/>
      </w:rPr>
    </w:lvl>
    <w:lvl w:ilvl="5" w:tplc="0421001B" w:tentative="1">
      <w:start w:val="1"/>
      <w:numFmt w:val="lowerRoman"/>
      <w:lvlText w:val="%6."/>
      <w:lvlJc w:val="right"/>
      <w:pPr>
        <w:ind w:left="5400" w:hanging="180"/>
      </w:pPr>
      <w:rPr>
        <w:rFonts w:cs="Times New Roman"/>
      </w:rPr>
    </w:lvl>
    <w:lvl w:ilvl="6" w:tplc="0421000F" w:tentative="1">
      <w:start w:val="1"/>
      <w:numFmt w:val="decimal"/>
      <w:lvlText w:val="%7."/>
      <w:lvlJc w:val="left"/>
      <w:pPr>
        <w:ind w:left="6120" w:hanging="360"/>
      </w:pPr>
      <w:rPr>
        <w:rFonts w:cs="Times New Roman"/>
      </w:rPr>
    </w:lvl>
    <w:lvl w:ilvl="7" w:tplc="04210019" w:tentative="1">
      <w:start w:val="1"/>
      <w:numFmt w:val="lowerLetter"/>
      <w:lvlText w:val="%8."/>
      <w:lvlJc w:val="left"/>
      <w:pPr>
        <w:ind w:left="6840" w:hanging="360"/>
      </w:pPr>
      <w:rPr>
        <w:rFonts w:cs="Times New Roman"/>
      </w:rPr>
    </w:lvl>
    <w:lvl w:ilvl="8" w:tplc="0421001B" w:tentative="1">
      <w:start w:val="1"/>
      <w:numFmt w:val="lowerRoman"/>
      <w:lvlText w:val="%9."/>
      <w:lvlJc w:val="right"/>
      <w:pPr>
        <w:ind w:left="7560" w:hanging="180"/>
      </w:pPr>
      <w:rPr>
        <w:rFonts w:cs="Times New Roman"/>
      </w:rPr>
    </w:lvl>
  </w:abstractNum>
  <w:abstractNum w:abstractNumId="2">
    <w:nsid w:val="28267462"/>
    <w:multiLevelType w:val="hybridMultilevel"/>
    <w:tmpl w:val="DA269308"/>
    <w:lvl w:ilvl="0" w:tplc="3FF2A358">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3">
    <w:nsid w:val="28C82D83"/>
    <w:multiLevelType w:val="hybridMultilevel"/>
    <w:tmpl w:val="20A83166"/>
    <w:lvl w:ilvl="0" w:tplc="07DE4D62">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4">
    <w:nsid w:val="2B1E582A"/>
    <w:multiLevelType w:val="hybridMultilevel"/>
    <w:tmpl w:val="2CBED41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363E2733"/>
    <w:multiLevelType w:val="hybridMultilevel"/>
    <w:tmpl w:val="8C54146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6">
    <w:nsid w:val="3E3D71DC"/>
    <w:multiLevelType w:val="hybridMultilevel"/>
    <w:tmpl w:val="2DC67E6E"/>
    <w:lvl w:ilvl="0" w:tplc="A5CC2CD4">
      <w:start w:val="1"/>
      <w:numFmt w:val="lowerLetter"/>
      <w:lvlText w:val="%1."/>
      <w:lvlJc w:val="left"/>
      <w:pPr>
        <w:ind w:left="1494" w:hanging="360"/>
      </w:pPr>
      <w:rPr>
        <w:rFonts w:cs="Times New Roman" w:hint="default"/>
      </w:rPr>
    </w:lvl>
    <w:lvl w:ilvl="1" w:tplc="04210019" w:tentative="1">
      <w:start w:val="1"/>
      <w:numFmt w:val="lowerLetter"/>
      <w:lvlText w:val="%2."/>
      <w:lvlJc w:val="left"/>
      <w:pPr>
        <w:ind w:left="2214" w:hanging="360"/>
      </w:pPr>
      <w:rPr>
        <w:rFonts w:cs="Times New Roman"/>
      </w:rPr>
    </w:lvl>
    <w:lvl w:ilvl="2" w:tplc="0421001B" w:tentative="1">
      <w:start w:val="1"/>
      <w:numFmt w:val="lowerRoman"/>
      <w:lvlText w:val="%3."/>
      <w:lvlJc w:val="right"/>
      <w:pPr>
        <w:ind w:left="2934" w:hanging="180"/>
      </w:pPr>
      <w:rPr>
        <w:rFonts w:cs="Times New Roman"/>
      </w:rPr>
    </w:lvl>
    <w:lvl w:ilvl="3" w:tplc="0421000F" w:tentative="1">
      <w:start w:val="1"/>
      <w:numFmt w:val="decimal"/>
      <w:lvlText w:val="%4."/>
      <w:lvlJc w:val="left"/>
      <w:pPr>
        <w:ind w:left="3654" w:hanging="360"/>
      </w:pPr>
      <w:rPr>
        <w:rFonts w:cs="Times New Roman"/>
      </w:rPr>
    </w:lvl>
    <w:lvl w:ilvl="4" w:tplc="04210019" w:tentative="1">
      <w:start w:val="1"/>
      <w:numFmt w:val="lowerLetter"/>
      <w:lvlText w:val="%5."/>
      <w:lvlJc w:val="left"/>
      <w:pPr>
        <w:ind w:left="4374" w:hanging="360"/>
      </w:pPr>
      <w:rPr>
        <w:rFonts w:cs="Times New Roman"/>
      </w:rPr>
    </w:lvl>
    <w:lvl w:ilvl="5" w:tplc="0421001B" w:tentative="1">
      <w:start w:val="1"/>
      <w:numFmt w:val="lowerRoman"/>
      <w:lvlText w:val="%6."/>
      <w:lvlJc w:val="right"/>
      <w:pPr>
        <w:ind w:left="5094" w:hanging="180"/>
      </w:pPr>
      <w:rPr>
        <w:rFonts w:cs="Times New Roman"/>
      </w:rPr>
    </w:lvl>
    <w:lvl w:ilvl="6" w:tplc="0421000F" w:tentative="1">
      <w:start w:val="1"/>
      <w:numFmt w:val="decimal"/>
      <w:lvlText w:val="%7."/>
      <w:lvlJc w:val="left"/>
      <w:pPr>
        <w:ind w:left="5814" w:hanging="360"/>
      </w:pPr>
      <w:rPr>
        <w:rFonts w:cs="Times New Roman"/>
      </w:rPr>
    </w:lvl>
    <w:lvl w:ilvl="7" w:tplc="04210019" w:tentative="1">
      <w:start w:val="1"/>
      <w:numFmt w:val="lowerLetter"/>
      <w:lvlText w:val="%8."/>
      <w:lvlJc w:val="left"/>
      <w:pPr>
        <w:ind w:left="6534" w:hanging="360"/>
      </w:pPr>
      <w:rPr>
        <w:rFonts w:cs="Times New Roman"/>
      </w:rPr>
    </w:lvl>
    <w:lvl w:ilvl="8" w:tplc="0421001B" w:tentative="1">
      <w:start w:val="1"/>
      <w:numFmt w:val="lowerRoman"/>
      <w:lvlText w:val="%9."/>
      <w:lvlJc w:val="right"/>
      <w:pPr>
        <w:ind w:left="7254" w:hanging="180"/>
      </w:pPr>
      <w:rPr>
        <w:rFonts w:cs="Times New Roman"/>
      </w:rPr>
    </w:lvl>
  </w:abstractNum>
  <w:abstractNum w:abstractNumId="7">
    <w:nsid w:val="40E37BD1"/>
    <w:multiLevelType w:val="hybridMultilevel"/>
    <w:tmpl w:val="BE263080"/>
    <w:lvl w:ilvl="0" w:tplc="1F28BF92">
      <w:start w:val="1"/>
      <w:numFmt w:val="decimal"/>
      <w:lvlText w:val="%1."/>
      <w:lvlJc w:val="left"/>
      <w:pPr>
        <w:ind w:left="765" w:hanging="360"/>
      </w:pPr>
      <w:rPr>
        <w:rFonts w:cs="Times New Roman" w:hint="default"/>
      </w:rPr>
    </w:lvl>
    <w:lvl w:ilvl="1" w:tplc="04210019" w:tentative="1">
      <w:start w:val="1"/>
      <w:numFmt w:val="lowerLetter"/>
      <w:lvlText w:val="%2."/>
      <w:lvlJc w:val="left"/>
      <w:pPr>
        <w:ind w:left="1485" w:hanging="360"/>
      </w:pPr>
      <w:rPr>
        <w:rFonts w:cs="Times New Roman"/>
      </w:rPr>
    </w:lvl>
    <w:lvl w:ilvl="2" w:tplc="0421001B" w:tentative="1">
      <w:start w:val="1"/>
      <w:numFmt w:val="lowerRoman"/>
      <w:lvlText w:val="%3."/>
      <w:lvlJc w:val="right"/>
      <w:pPr>
        <w:ind w:left="2205" w:hanging="180"/>
      </w:pPr>
      <w:rPr>
        <w:rFonts w:cs="Times New Roman"/>
      </w:rPr>
    </w:lvl>
    <w:lvl w:ilvl="3" w:tplc="0421000F" w:tentative="1">
      <w:start w:val="1"/>
      <w:numFmt w:val="decimal"/>
      <w:lvlText w:val="%4."/>
      <w:lvlJc w:val="left"/>
      <w:pPr>
        <w:ind w:left="2925" w:hanging="360"/>
      </w:pPr>
      <w:rPr>
        <w:rFonts w:cs="Times New Roman"/>
      </w:rPr>
    </w:lvl>
    <w:lvl w:ilvl="4" w:tplc="04210019" w:tentative="1">
      <w:start w:val="1"/>
      <w:numFmt w:val="lowerLetter"/>
      <w:lvlText w:val="%5."/>
      <w:lvlJc w:val="left"/>
      <w:pPr>
        <w:ind w:left="3645" w:hanging="360"/>
      </w:pPr>
      <w:rPr>
        <w:rFonts w:cs="Times New Roman"/>
      </w:rPr>
    </w:lvl>
    <w:lvl w:ilvl="5" w:tplc="0421001B" w:tentative="1">
      <w:start w:val="1"/>
      <w:numFmt w:val="lowerRoman"/>
      <w:lvlText w:val="%6."/>
      <w:lvlJc w:val="right"/>
      <w:pPr>
        <w:ind w:left="4365" w:hanging="180"/>
      </w:pPr>
      <w:rPr>
        <w:rFonts w:cs="Times New Roman"/>
      </w:rPr>
    </w:lvl>
    <w:lvl w:ilvl="6" w:tplc="0421000F" w:tentative="1">
      <w:start w:val="1"/>
      <w:numFmt w:val="decimal"/>
      <w:lvlText w:val="%7."/>
      <w:lvlJc w:val="left"/>
      <w:pPr>
        <w:ind w:left="5085" w:hanging="360"/>
      </w:pPr>
      <w:rPr>
        <w:rFonts w:cs="Times New Roman"/>
      </w:rPr>
    </w:lvl>
    <w:lvl w:ilvl="7" w:tplc="04210019" w:tentative="1">
      <w:start w:val="1"/>
      <w:numFmt w:val="lowerLetter"/>
      <w:lvlText w:val="%8."/>
      <w:lvlJc w:val="left"/>
      <w:pPr>
        <w:ind w:left="5805" w:hanging="360"/>
      </w:pPr>
      <w:rPr>
        <w:rFonts w:cs="Times New Roman"/>
      </w:rPr>
    </w:lvl>
    <w:lvl w:ilvl="8" w:tplc="0421001B" w:tentative="1">
      <w:start w:val="1"/>
      <w:numFmt w:val="lowerRoman"/>
      <w:lvlText w:val="%9."/>
      <w:lvlJc w:val="right"/>
      <w:pPr>
        <w:ind w:left="6525" w:hanging="180"/>
      </w:pPr>
      <w:rPr>
        <w:rFonts w:cs="Times New Roman"/>
      </w:rPr>
    </w:lvl>
  </w:abstractNum>
  <w:abstractNum w:abstractNumId="8">
    <w:nsid w:val="5A7621A5"/>
    <w:multiLevelType w:val="hybridMultilevel"/>
    <w:tmpl w:val="7188EC6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5E8B4F80"/>
    <w:multiLevelType w:val="hybridMultilevel"/>
    <w:tmpl w:val="3DA2DC02"/>
    <w:lvl w:ilvl="0" w:tplc="E36AFFC6">
      <w:start w:val="4"/>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EF92E76"/>
    <w:multiLevelType w:val="hybridMultilevel"/>
    <w:tmpl w:val="9428500C"/>
    <w:lvl w:ilvl="0" w:tplc="2C66C210">
      <w:start w:val="1"/>
      <w:numFmt w:val="lowerLetter"/>
      <w:lvlText w:val="%1."/>
      <w:lvlJc w:val="left"/>
      <w:pPr>
        <w:ind w:left="1440" w:hanging="360"/>
      </w:pPr>
      <w:rPr>
        <w:rFonts w:cs="Times New Roman"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1">
    <w:nsid w:val="7F1D498C"/>
    <w:multiLevelType w:val="hybridMultilevel"/>
    <w:tmpl w:val="83B42866"/>
    <w:lvl w:ilvl="0" w:tplc="721AF440">
      <w:start w:val="1"/>
      <w:numFmt w:val="lowerLetter"/>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409"/>
        </w:tabs>
        <w:ind w:left="-409" w:hanging="360"/>
      </w:pPr>
    </w:lvl>
    <w:lvl w:ilvl="2" w:tplc="0409001B" w:tentative="1">
      <w:start w:val="1"/>
      <w:numFmt w:val="lowerRoman"/>
      <w:lvlText w:val="%3."/>
      <w:lvlJc w:val="right"/>
      <w:pPr>
        <w:tabs>
          <w:tab w:val="num" w:pos="311"/>
        </w:tabs>
        <w:ind w:left="311" w:hanging="180"/>
      </w:pPr>
    </w:lvl>
    <w:lvl w:ilvl="3" w:tplc="0409000F" w:tentative="1">
      <w:start w:val="1"/>
      <w:numFmt w:val="decimal"/>
      <w:lvlText w:val="%4."/>
      <w:lvlJc w:val="left"/>
      <w:pPr>
        <w:tabs>
          <w:tab w:val="num" w:pos="1031"/>
        </w:tabs>
        <w:ind w:left="1031" w:hanging="360"/>
      </w:pPr>
    </w:lvl>
    <w:lvl w:ilvl="4" w:tplc="04090019" w:tentative="1">
      <w:start w:val="1"/>
      <w:numFmt w:val="lowerLetter"/>
      <w:lvlText w:val="%5."/>
      <w:lvlJc w:val="left"/>
      <w:pPr>
        <w:tabs>
          <w:tab w:val="num" w:pos="1751"/>
        </w:tabs>
        <w:ind w:left="1751" w:hanging="360"/>
      </w:pPr>
    </w:lvl>
    <w:lvl w:ilvl="5" w:tplc="0409001B" w:tentative="1">
      <w:start w:val="1"/>
      <w:numFmt w:val="lowerRoman"/>
      <w:lvlText w:val="%6."/>
      <w:lvlJc w:val="right"/>
      <w:pPr>
        <w:tabs>
          <w:tab w:val="num" w:pos="2471"/>
        </w:tabs>
        <w:ind w:left="2471" w:hanging="180"/>
      </w:pPr>
    </w:lvl>
    <w:lvl w:ilvl="6" w:tplc="0409000F" w:tentative="1">
      <w:start w:val="1"/>
      <w:numFmt w:val="decimal"/>
      <w:lvlText w:val="%7."/>
      <w:lvlJc w:val="left"/>
      <w:pPr>
        <w:tabs>
          <w:tab w:val="num" w:pos="3191"/>
        </w:tabs>
        <w:ind w:left="3191" w:hanging="360"/>
      </w:pPr>
    </w:lvl>
    <w:lvl w:ilvl="7" w:tplc="04090019" w:tentative="1">
      <w:start w:val="1"/>
      <w:numFmt w:val="lowerLetter"/>
      <w:lvlText w:val="%8."/>
      <w:lvlJc w:val="left"/>
      <w:pPr>
        <w:tabs>
          <w:tab w:val="num" w:pos="3911"/>
        </w:tabs>
        <w:ind w:left="3911" w:hanging="360"/>
      </w:pPr>
    </w:lvl>
    <w:lvl w:ilvl="8" w:tplc="0409001B" w:tentative="1">
      <w:start w:val="1"/>
      <w:numFmt w:val="lowerRoman"/>
      <w:lvlText w:val="%9."/>
      <w:lvlJc w:val="right"/>
      <w:pPr>
        <w:tabs>
          <w:tab w:val="num" w:pos="4631"/>
        </w:tabs>
        <w:ind w:left="4631" w:hanging="180"/>
      </w:pPr>
    </w:lvl>
  </w:abstractNum>
  <w:num w:numId="1">
    <w:abstractNumId w:val="2"/>
  </w:num>
  <w:num w:numId="2">
    <w:abstractNumId w:val="6"/>
  </w:num>
  <w:num w:numId="3">
    <w:abstractNumId w:val="7"/>
  </w:num>
  <w:num w:numId="4">
    <w:abstractNumId w:val="10"/>
  </w:num>
  <w:num w:numId="5">
    <w:abstractNumId w:val="1"/>
  </w:num>
  <w:num w:numId="6">
    <w:abstractNumId w:val="3"/>
  </w:num>
  <w:num w:numId="7">
    <w:abstractNumId w:val="4"/>
  </w:num>
  <w:num w:numId="8">
    <w:abstractNumId w:val="0"/>
  </w:num>
  <w:num w:numId="9">
    <w:abstractNumId w:val="5"/>
  </w:num>
  <w:num w:numId="10">
    <w:abstractNumId w:val="8"/>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attachedTemplate r:id="rId1"/>
  <w:documentProtection w:edit="forms" w:enforcement="0"/>
  <w:defaultTabStop w:val="720"/>
  <w:characterSpacingControl w:val="doNotCompress"/>
  <w:footnotePr>
    <w:footnote w:id="0"/>
    <w:footnote w:id="1"/>
  </w:footnotePr>
  <w:endnotePr>
    <w:endnote w:id="0"/>
    <w:endnote w:id="1"/>
  </w:endnotePr>
  <w:compat/>
  <w:rsids>
    <w:rsidRoot w:val="00DC50BF"/>
    <w:rsid w:val="00082D9E"/>
    <w:rsid w:val="00144125"/>
    <w:rsid w:val="00261A48"/>
    <w:rsid w:val="00371033"/>
    <w:rsid w:val="00372FDF"/>
    <w:rsid w:val="00416D47"/>
    <w:rsid w:val="00422B9D"/>
    <w:rsid w:val="005C4A4D"/>
    <w:rsid w:val="00672B18"/>
    <w:rsid w:val="00941C7F"/>
    <w:rsid w:val="009F6EB0"/>
    <w:rsid w:val="00A54FB6"/>
    <w:rsid w:val="00BB51EA"/>
    <w:rsid w:val="00C36E63"/>
    <w:rsid w:val="00DC50BF"/>
    <w:rsid w:val="00E707E1"/>
    <w:rsid w:val="00E712B2"/>
    <w:rsid w:val="00EB71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4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A4D"/>
    <w:pPr>
      <w:tabs>
        <w:tab w:val="center" w:pos="4680"/>
        <w:tab w:val="right" w:pos="9360"/>
      </w:tabs>
    </w:pPr>
  </w:style>
  <w:style w:type="character" w:customStyle="1" w:styleId="HeaderChar">
    <w:name w:val="Header Char"/>
    <w:basedOn w:val="DefaultParagraphFont"/>
    <w:link w:val="Header"/>
    <w:uiPriority w:val="99"/>
    <w:rsid w:val="005C4A4D"/>
    <w:rPr>
      <w:rFonts w:ascii="Calibri" w:eastAsia="Calibri" w:hAnsi="Calibri" w:cs="Times New Roman"/>
    </w:rPr>
  </w:style>
  <w:style w:type="paragraph" w:styleId="Footer">
    <w:name w:val="footer"/>
    <w:basedOn w:val="Normal"/>
    <w:link w:val="FooterChar"/>
    <w:uiPriority w:val="99"/>
    <w:unhideWhenUsed/>
    <w:rsid w:val="005C4A4D"/>
    <w:pPr>
      <w:tabs>
        <w:tab w:val="center" w:pos="4680"/>
        <w:tab w:val="right" w:pos="9360"/>
      </w:tabs>
    </w:pPr>
  </w:style>
  <w:style w:type="character" w:customStyle="1" w:styleId="FooterChar">
    <w:name w:val="Footer Char"/>
    <w:basedOn w:val="DefaultParagraphFont"/>
    <w:link w:val="Footer"/>
    <w:uiPriority w:val="99"/>
    <w:rsid w:val="005C4A4D"/>
    <w:rPr>
      <w:rFonts w:ascii="Calibri" w:eastAsia="Calibri" w:hAnsi="Calibri" w:cs="Times New Roman"/>
    </w:rPr>
  </w:style>
  <w:style w:type="character" w:styleId="Hyperlink">
    <w:name w:val="Hyperlink"/>
    <w:basedOn w:val="DefaultParagraphFont"/>
    <w:uiPriority w:val="99"/>
    <w:unhideWhenUsed/>
    <w:rsid w:val="005C4A4D"/>
    <w:rPr>
      <w:color w:val="0000FF"/>
      <w:u w:val="single"/>
    </w:rPr>
  </w:style>
  <w:style w:type="paragraph" w:styleId="ListParagraph">
    <w:name w:val="List Paragraph"/>
    <w:basedOn w:val="Normal"/>
    <w:uiPriority w:val="34"/>
    <w:qFormat/>
    <w:rsid w:val="005C4A4D"/>
    <w:pPr>
      <w:spacing w:after="0" w:line="240" w:lineRule="auto"/>
      <w:ind w:left="720"/>
      <w:contextualSpacing/>
    </w:pPr>
    <w:rPr>
      <w:rFonts w:eastAsia="Times New Roman"/>
      <w:sz w:val="24"/>
      <w:szCs w:val="24"/>
      <w:lang w:bidi="en-US"/>
    </w:rPr>
  </w:style>
  <w:style w:type="character" w:customStyle="1" w:styleId="hps">
    <w:name w:val="hps"/>
    <w:rsid w:val="005C4A4D"/>
  </w:style>
  <w:style w:type="character" w:customStyle="1" w:styleId="shorttext">
    <w:name w:val="short_text"/>
    <w:rsid w:val="005C4A4D"/>
  </w:style>
  <w:style w:type="character" w:styleId="PlaceholderText">
    <w:name w:val="Placeholder Text"/>
    <w:basedOn w:val="DefaultParagraphFont"/>
    <w:uiPriority w:val="99"/>
    <w:semiHidden/>
    <w:rsid w:val="005C4A4D"/>
    <w:rPr>
      <w:color w:val="808080"/>
    </w:rPr>
  </w:style>
  <w:style w:type="paragraph" w:styleId="BalloonText">
    <w:name w:val="Balloon Text"/>
    <w:basedOn w:val="Normal"/>
    <w:link w:val="BalloonTextChar"/>
    <w:uiPriority w:val="99"/>
    <w:semiHidden/>
    <w:unhideWhenUsed/>
    <w:rsid w:val="005C4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A4D"/>
    <w:rPr>
      <w:rFonts w:ascii="Tahoma" w:eastAsia="Calibri" w:hAnsi="Tahoma" w:cs="Tahoma"/>
      <w:sz w:val="16"/>
      <w:szCs w:val="16"/>
    </w:rPr>
  </w:style>
  <w:style w:type="paragraph" w:styleId="BodyText">
    <w:name w:val="Body Text"/>
    <w:basedOn w:val="Normal"/>
    <w:link w:val="BodyTextChar"/>
    <w:uiPriority w:val="99"/>
    <w:unhideWhenUsed/>
    <w:rsid w:val="00941C7F"/>
    <w:pPr>
      <w:widowControl w:val="0"/>
      <w:kinsoku w:val="0"/>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941C7F"/>
    <w:rPr>
      <w:rFonts w:ascii="Times New Roman" w:eastAsia="Times New Roman" w:hAnsi="Times New Roman" w:cs="Times New Roman"/>
      <w:sz w:val="24"/>
      <w:szCs w:val="24"/>
    </w:rPr>
  </w:style>
  <w:style w:type="paragraph" w:customStyle="1" w:styleId="Style5">
    <w:name w:val="Style 5"/>
    <w:basedOn w:val="Normal"/>
    <w:uiPriority w:val="99"/>
    <w:rsid w:val="00941C7F"/>
    <w:pPr>
      <w:widowControl w:val="0"/>
      <w:autoSpaceDE w:val="0"/>
      <w:autoSpaceDN w:val="0"/>
      <w:adjustRightInd w:val="0"/>
      <w:spacing w:after="0" w:line="240" w:lineRule="auto"/>
    </w:pPr>
    <w:rPr>
      <w:rFonts w:ascii="Times New Roman" w:eastAsia="Times New Roman" w:hAnsi="Times New Roman"/>
      <w:sz w:val="20"/>
      <w:szCs w:val="20"/>
      <w:lang w:val="id-ID" w:eastAsia="id-ID"/>
    </w:rPr>
  </w:style>
  <w:style w:type="character" w:customStyle="1" w:styleId="CharacterStyle4">
    <w:name w:val="Character Style 4"/>
    <w:uiPriority w:val="99"/>
    <w:rsid w:val="00941C7F"/>
    <w:rPr>
      <w:sz w:val="20"/>
      <w:szCs w:val="20"/>
    </w:rPr>
  </w:style>
  <w:style w:type="paragraph" w:styleId="BodyTextIndent">
    <w:name w:val="Body Text Indent"/>
    <w:basedOn w:val="Normal"/>
    <w:link w:val="BodyTextIndentChar"/>
    <w:uiPriority w:val="99"/>
    <w:semiHidden/>
    <w:unhideWhenUsed/>
    <w:rsid w:val="00941C7F"/>
    <w:pPr>
      <w:spacing w:after="120"/>
      <w:ind w:left="360"/>
    </w:pPr>
  </w:style>
  <w:style w:type="character" w:customStyle="1" w:styleId="BodyTextIndentChar">
    <w:name w:val="Body Text Indent Char"/>
    <w:basedOn w:val="DefaultParagraphFont"/>
    <w:link w:val="BodyTextIndent"/>
    <w:uiPriority w:val="99"/>
    <w:semiHidden/>
    <w:rsid w:val="00941C7F"/>
    <w:rPr>
      <w:rFonts w:ascii="Calibri" w:eastAsia="Calibri" w:hAnsi="Calibri" w:cs="Times New Roman"/>
    </w:rPr>
  </w:style>
  <w:style w:type="paragraph" w:customStyle="1" w:styleId="Style1">
    <w:name w:val="Style 1"/>
    <w:basedOn w:val="Normal"/>
    <w:uiPriority w:val="99"/>
    <w:rsid w:val="00941C7F"/>
    <w:pPr>
      <w:widowControl w:val="0"/>
      <w:autoSpaceDE w:val="0"/>
      <w:autoSpaceDN w:val="0"/>
      <w:adjustRightInd w:val="0"/>
      <w:spacing w:after="0" w:line="240" w:lineRule="auto"/>
    </w:pPr>
    <w:rPr>
      <w:rFonts w:ascii="Times New Roman" w:eastAsia="Times New Roman" w:hAnsi="Times New Roman"/>
      <w:sz w:val="24"/>
      <w:szCs w:val="24"/>
      <w:lang w:val="id-ID" w:eastAsia="id-ID"/>
    </w:rPr>
  </w:style>
  <w:style w:type="character" w:customStyle="1" w:styleId="CharacterStyle2">
    <w:name w:val="Character Style 2"/>
    <w:uiPriority w:val="99"/>
    <w:rsid w:val="00941C7F"/>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olil-Udin@y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jurnal.fkip.uns.ac.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5b1%5d%20JURNAL%20DAN%20PROSIDING\JURNAL%20ONLINE\TEMPLATE%20AHI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8E9C14C217480695BD829443E90E32"/>
        <w:category>
          <w:name w:val="General"/>
          <w:gallery w:val="placeholder"/>
        </w:category>
        <w:types>
          <w:type w:val="bbPlcHdr"/>
        </w:types>
        <w:behaviors>
          <w:behavior w:val="content"/>
        </w:behaviors>
        <w:guid w:val="{F40A2423-DD65-4FE5-8BC1-9143230A04B7}"/>
      </w:docPartPr>
      <w:docPartBody>
        <w:p w:rsidR="00D7435C" w:rsidRDefault="00EB4B93">
          <w:pPr>
            <w:pStyle w:val="C88E9C14C217480695BD829443E90E32"/>
          </w:pPr>
          <w:r w:rsidRPr="001A62F1">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B4B93"/>
    <w:rsid w:val="00267796"/>
    <w:rsid w:val="00D7435C"/>
    <w:rsid w:val="00EB4B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435C"/>
    <w:rPr>
      <w:color w:val="808080"/>
    </w:rPr>
  </w:style>
  <w:style w:type="paragraph" w:customStyle="1" w:styleId="C88E9C14C217480695BD829443E90E32">
    <w:name w:val="C88E9C14C217480695BD829443E90E32"/>
    <w:rsid w:val="00D743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AHIR.dotx</Template>
  <TotalTime>10</TotalTime>
  <Pages>10</Pages>
  <Words>2679</Words>
  <Characters>15272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G16</dc:creator>
  <cp:lastModifiedBy>MN</cp:lastModifiedBy>
  <cp:revision>3</cp:revision>
  <dcterms:created xsi:type="dcterms:W3CDTF">2014-01-01T15:32:00Z</dcterms:created>
  <dcterms:modified xsi:type="dcterms:W3CDTF">2014-04-26T16:17:00Z</dcterms:modified>
</cp:coreProperties>
</file>