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B2" w:rsidRDefault="002364F7" w:rsidP="00FA6568">
      <w:pPr>
        <w:spacing w:after="240" w:line="240" w:lineRule="auto"/>
        <w:jc w:val="center"/>
        <w:rPr>
          <w:rFonts w:ascii="Times New Roman" w:hAnsi="Times New Roman"/>
          <w:b/>
          <w:sz w:val="24"/>
          <w:szCs w:val="24"/>
        </w:rPr>
      </w:pPr>
      <w:r w:rsidRPr="00F87270">
        <w:rPr>
          <w:rFonts w:ascii="Times New Roman" w:hAnsi="Times New Roman"/>
          <w:b/>
          <w:sz w:val="24"/>
          <w:szCs w:val="24"/>
        </w:rPr>
        <w:t xml:space="preserve">ANALISIS </w:t>
      </w:r>
      <w:r>
        <w:rPr>
          <w:rFonts w:ascii="Times New Roman" w:hAnsi="Times New Roman"/>
          <w:b/>
          <w:sz w:val="24"/>
          <w:szCs w:val="24"/>
        </w:rPr>
        <w:t>KELAYAKAN USAHATANI CABAI KERITING (Capsicum Annum L) DI KECAMATAN PAKIS KABUPATEN MAGELANG</w:t>
      </w:r>
    </w:p>
    <w:p w:rsidR="004A4DB2" w:rsidRPr="00AE1918" w:rsidRDefault="002364F7" w:rsidP="004A4DB2">
      <w:pPr>
        <w:spacing w:line="240" w:lineRule="auto"/>
        <w:jc w:val="center"/>
        <w:rPr>
          <w:rFonts w:ascii="Times New Roman" w:hAnsi="Times New Roman"/>
          <w:b/>
          <w:sz w:val="24"/>
          <w:szCs w:val="24"/>
          <w:vertAlign w:val="superscript"/>
        </w:rPr>
      </w:pPr>
      <w:r>
        <w:rPr>
          <w:rFonts w:ascii="Times New Roman" w:hAnsi="Times New Roman"/>
          <w:b/>
          <w:sz w:val="24"/>
          <w:szCs w:val="24"/>
        </w:rPr>
        <w:t>Nova Ari Setiawan Edy Santoso</w:t>
      </w:r>
      <w:r w:rsidR="004A4DB2">
        <w:rPr>
          <w:rFonts w:ascii="Times New Roman" w:hAnsi="Times New Roman"/>
          <w:b/>
          <w:sz w:val="24"/>
          <w:szCs w:val="24"/>
        </w:rPr>
        <w:t xml:space="preserve">, </w:t>
      </w:r>
      <w:r>
        <w:rPr>
          <w:rFonts w:ascii="Times New Roman" w:hAnsi="Times New Roman"/>
          <w:b/>
          <w:sz w:val="24"/>
          <w:szCs w:val="24"/>
        </w:rPr>
        <w:t>Sapja Anantanyu</w:t>
      </w:r>
      <w:r w:rsidR="004A4DB2">
        <w:rPr>
          <w:rFonts w:ascii="Times New Roman" w:hAnsi="Times New Roman"/>
          <w:b/>
          <w:sz w:val="24"/>
          <w:szCs w:val="24"/>
        </w:rPr>
        <w:t xml:space="preserve">, </w:t>
      </w:r>
      <w:r>
        <w:rPr>
          <w:rFonts w:ascii="Times New Roman" w:hAnsi="Times New Roman"/>
          <w:b/>
          <w:sz w:val="24"/>
          <w:szCs w:val="24"/>
        </w:rPr>
        <w:t>Arip Wijianto</w:t>
      </w:r>
    </w:p>
    <w:p w:rsidR="004A4DB2" w:rsidRDefault="003C4503" w:rsidP="004A4DB2">
      <w:pPr>
        <w:spacing w:line="240" w:lineRule="auto"/>
        <w:jc w:val="center"/>
        <w:rPr>
          <w:rFonts w:ascii="Times New Roman" w:hAnsi="Times New Roman"/>
          <w:sz w:val="24"/>
          <w:szCs w:val="24"/>
        </w:rPr>
      </w:pPr>
      <w:r>
        <w:rPr>
          <w:rFonts w:ascii="Times New Roman" w:hAnsi="Times New Roman"/>
          <w:sz w:val="24"/>
          <w:szCs w:val="24"/>
        </w:rPr>
        <w:t xml:space="preserve">Program Studi Agribisnis Fakultas Pertanian </w:t>
      </w:r>
      <w:r w:rsidR="004A4DB2" w:rsidRPr="00B75351">
        <w:rPr>
          <w:rFonts w:ascii="Times New Roman" w:hAnsi="Times New Roman"/>
          <w:sz w:val="24"/>
          <w:szCs w:val="24"/>
        </w:rPr>
        <w:t>Universitas Sebelas Maret Surakarta</w:t>
      </w:r>
    </w:p>
    <w:p w:rsidR="004A4DB2" w:rsidRPr="00D206D6" w:rsidRDefault="003C4503" w:rsidP="004A4DB2">
      <w:pPr>
        <w:spacing w:line="240" w:lineRule="auto"/>
        <w:jc w:val="center"/>
        <w:rPr>
          <w:rFonts w:ascii="Times New Roman" w:hAnsi="Times New Roman"/>
          <w:sz w:val="24"/>
          <w:szCs w:val="24"/>
        </w:rPr>
      </w:pPr>
      <w:r>
        <w:rPr>
          <w:rFonts w:ascii="Times New Roman" w:hAnsi="Times New Roman"/>
          <w:sz w:val="24"/>
          <w:szCs w:val="24"/>
        </w:rPr>
        <w:t>Jl. Ir. Sutami No. 36 A Kentingan Surakarta 57126</w:t>
      </w:r>
      <w:r w:rsidR="004A4DB2">
        <w:rPr>
          <w:rFonts w:ascii="Times New Roman" w:hAnsi="Times New Roman"/>
          <w:sz w:val="24"/>
          <w:szCs w:val="24"/>
        </w:rPr>
        <w:t xml:space="preserve"> </w:t>
      </w:r>
      <w:proofErr w:type="gramStart"/>
      <w:r w:rsidR="004A4DB2">
        <w:rPr>
          <w:rFonts w:ascii="Times New Roman" w:hAnsi="Times New Roman"/>
          <w:sz w:val="24"/>
          <w:szCs w:val="24"/>
        </w:rPr>
        <w:t>Telepon :</w:t>
      </w:r>
      <w:proofErr w:type="gramEnd"/>
      <w:r w:rsidR="004A4DB2">
        <w:rPr>
          <w:rFonts w:ascii="Times New Roman" w:hAnsi="Times New Roman"/>
          <w:sz w:val="24"/>
          <w:szCs w:val="24"/>
        </w:rPr>
        <w:t xml:space="preserve"> +62 271 637457</w:t>
      </w:r>
    </w:p>
    <w:p w:rsidR="004A4DB2" w:rsidRDefault="004A4DB2" w:rsidP="00EF7103">
      <w:pPr>
        <w:spacing w:line="480" w:lineRule="auto"/>
        <w:jc w:val="center"/>
        <w:rPr>
          <w:rFonts w:ascii="Times New Roman" w:hAnsi="Times New Roman"/>
          <w:b/>
          <w:i/>
          <w:iCs/>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r w:rsidR="002364F7" w:rsidRPr="002364F7">
        <w:rPr>
          <w:rFonts w:ascii="Times New Roman" w:hAnsi="Times New Roman"/>
          <w:sz w:val="24"/>
          <w:szCs w:val="24"/>
        </w:rPr>
        <w:t>nova_ses</w:t>
      </w:r>
      <w:r w:rsidR="00EF7103">
        <w:rPr>
          <w:rFonts w:ascii="Times New Roman" w:hAnsi="Times New Roman"/>
          <w:sz w:val="24"/>
          <w:szCs w:val="24"/>
        </w:rPr>
        <w:t>@yahoo.co</w:t>
      </w:r>
      <w:r w:rsidR="002364F7">
        <w:rPr>
          <w:rFonts w:ascii="Times New Roman" w:hAnsi="Times New Roman"/>
          <w:sz w:val="24"/>
          <w:szCs w:val="24"/>
        </w:rPr>
        <w:t>.id</w:t>
      </w:r>
      <w:r w:rsidRPr="006B5E87">
        <w:rPr>
          <w:rFonts w:ascii="Times New Roman" w:hAnsi="Times New Roman"/>
          <w:sz w:val="24"/>
          <w:szCs w:val="24"/>
        </w:rPr>
        <w:t>/0</w:t>
      </w:r>
      <w:r w:rsidR="002364F7">
        <w:rPr>
          <w:rFonts w:ascii="Times New Roman" w:hAnsi="Times New Roman"/>
          <w:sz w:val="24"/>
          <w:szCs w:val="24"/>
        </w:rPr>
        <w:t>81326618003</w:t>
      </w:r>
    </w:p>
    <w:p w:rsidR="002364F7" w:rsidRPr="002364F7" w:rsidRDefault="00FA6568" w:rsidP="00EF7103">
      <w:pPr>
        <w:spacing w:line="240" w:lineRule="auto"/>
        <w:ind w:left="360" w:right="374"/>
        <w:rPr>
          <w:rFonts w:ascii="Times New Roman" w:hAnsi="Times New Roman"/>
          <w:color w:val="212121"/>
        </w:rPr>
      </w:pPr>
      <w:r w:rsidRPr="002364F7">
        <w:rPr>
          <w:rFonts w:ascii="Times New Roman" w:hAnsi="Times New Roman"/>
          <w:b/>
          <w:iCs/>
        </w:rPr>
        <w:t>Abstract</w:t>
      </w:r>
      <w:r w:rsidRPr="002364F7">
        <w:rPr>
          <w:rFonts w:ascii="Times New Roman" w:hAnsi="Times New Roman"/>
        </w:rPr>
        <w:t xml:space="preserve">: </w:t>
      </w:r>
      <w:r w:rsidR="002364F7" w:rsidRPr="002364F7">
        <w:rPr>
          <w:rFonts w:ascii="Times New Roman" w:hAnsi="Times New Roman"/>
        </w:rPr>
        <w:t xml:space="preserve">The research aims to </w:t>
      </w:r>
      <w:r w:rsidR="002364F7" w:rsidRPr="002364F7">
        <w:rPr>
          <w:rFonts w:ascii="Times New Roman" w:hAnsi="Times New Roman"/>
          <w:color w:val="212121"/>
        </w:rPr>
        <w:t xml:space="preserve">determine costs, revenues, income, efficiency, benefits and feasibility of chili farming is done in Sub District Pakis </w:t>
      </w:r>
      <w:proofErr w:type="gramStart"/>
      <w:r w:rsidR="002364F7" w:rsidRPr="002364F7">
        <w:rPr>
          <w:rFonts w:ascii="Times New Roman" w:hAnsi="Times New Roman"/>
          <w:color w:val="212121"/>
        </w:rPr>
        <w:t>Of</w:t>
      </w:r>
      <w:proofErr w:type="gramEnd"/>
      <w:r w:rsidR="002364F7" w:rsidRPr="002364F7">
        <w:rPr>
          <w:rFonts w:ascii="Times New Roman" w:hAnsi="Times New Roman"/>
          <w:color w:val="212121"/>
        </w:rPr>
        <w:t xml:space="preserve"> Magelang Regency</w:t>
      </w:r>
      <w:r w:rsidR="002364F7" w:rsidRPr="002364F7">
        <w:rPr>
          <w:rFonts w:ascii="Times New Roman" w:hAnsi="Times New Roman"/>
        </w:rPr>
        <w:t xml:space="preserve">. </w:t>
      </w:r>
      <w:r w:rsidR="002364F7" w:rsidRPr="002364F7">
        <w:rPr>
          <w:rFonts w:ascii="Times New Roman" w:hAnsi="Times New Roman"/>
          <w:lang w:eastAsia="id-ID"/>
        </w:rPr>
        <w:t xml:space="preserve">The research method use analitycal descriptive method. The technic in this research is survey technic. </w:t>
      </w:r>
      <w:r w:rsidR="002364F7" w:rsidRPr="002364F7">
        <w:rPr>
          <w:rFonts w:ascii="Times New Roman" w:hAnsi="Times New Roman"/>
          <w:color w:val="212121"/>
        </w:rPr>
        <w:t xml:space="preserve">This research was conducted in the District Pakis Magelang district with consideration of the District ferns has a land area </w:t>
      </w:r>
      <w:proofErr w:type="gramStart"/>
      <w:r w:rsidR="002364F7" w:rsidRPr="002364F7">
        <w:rPr>
          <w:rFonts w:ascii="Times New Roman" w:hAnsi="Times New Roman"/>
          <w:color w:val="212121"/>
        </w:rPr>
        <w:t>and  the</w:t>
      </w:r>
      <w:proofErr w:type="gramEnd"/>
      <w:r w:rsidR="002364F7" w:rsidRPr="002364F7">
        <w:rPr>
          <w:rFonts w:ascii="Times New Roman" w:hAnsi="Times New Roman"/>
          <w:color w:val="212121"/>
        </w:rPr>
        <w:t xml:space="preserve"> largest amount of production in Magelang Regency. </w:t>
      </w:r>
      <w:proofErr w:type="gramStart"/>
      <w:r w:rsidR="002364F7" w:rsidRPr="002364F7">
        <w:rPr>
          <w:rFonts w:ascii="Times New Roman" w:hAnsi="Times New Roman"/>
          <w:color w:val="212121"/>
        </w:rPr>
        <w:t>Land area and large chilli production in Sub District Pakis reaches 36% of the availability of land and the production of red chilli in Magelang Regency.</w:t>
      </w:r>
      <w:proofErr w:type="gramEnd"/>
      <w:r w:rsidR="002364F7" w:rsidRPr="002364F7">
        <w:rPr>
          <w:rFonts w:ascii="Times New Roman" w:hAnsi="Times New Roman"/>
          <w:color w:val="212121"/>
        </w:rPr>
        <w:t xml:space="preserve"> </w:t>
      </w:r>
      <w:r w:rsidR="002364F7" w:rsidRPr="002364F7">
        <w:rPr>
          <w:rFonts w:ascii="Times New Roman" w:hAnsi="Times New Roman"/>
          <w:color w:val="212121"/>
          <w:shd w:val="clear" w:color="auto" w:fill="FFFFFF"/>
        </w:rPr>
        <w:t>The samples using sisematic random sampling</w:t>
      </w:r>
      <w:r w:rsidR="002364F7" w:rsidRPr="002364F7">
        <w:rPr>
          <w:rFonts w:ascii="Times New Roman" w:hAnsi="Times New Roman"/>
          <w:color w:val="212121"/>
        </w:rPr>
        <w:t xml:space="preserve"> </w:t>
      </w:r>
      <w:r w:rsidR="002364F7" w:rsidRPr="002364F7">
        <w:rPr>
          <w:rFonts w:ascii="Times New Roman" w:hAnsi="Times New Roman"/>
        </w:rPr>
        <w:t xml:space="preserve">consisted of </w:t>
      </w:r>
      <w:r w:rsidR="002364F7" w:rsidRPr="002364F7">
        <w:rPr>
          <w:rFonts w:ascii="Times New Roman" w:hAnsi="Times New Roman"/>
          <w:color w:val="212121"/>
        </w:rPr>
        <w:t xml:space="preserve">60. </w:t>
      </w:r>
      <w:r w:rsidR="002364F7" w:rsidRPr="002364F7">
        <w:rPr>
          <w:rFonts w:ascii="Times New Roman" w:hAnsi="Times New Roman"/>
          <w:lang w:eastAsia="id-ID"/>
        </w:rPr>
        <w:t xml:space="preserve">The data are primary data and secondary data. The raising technic data are interview, observation, </w:t>
      </w:r>
      <w:proofErr w:type="gramStart"/>
      <w:r w:rsidR="002364F7" w:rsidRPr="002364F7">
        <w:rPr>
          <w:rFonts w:ascii="Times New Roman" w:hAnsi="Times New Roman"/>
          <w:lang w:eastAsia="id-ID"/>
        </w:rPr>
        <w:t>and  register</w:t>
      </w:r>
      <w:proofErr w:type="gramEnd"/>
      <w:r w:rsidR="002364F7" w:rsidRPr="002364F7">
        <w:rPr>
          <w:rFonts w:ascii="Times New Roman" w:hAnsi="Times New Roman"/>
          <w:lang w:eastAsia="id-ID"/>
        </w:rPr>
        <w:t xml:space="preserve"> data. </w:t>
      </w:r>
      <w:r w:rsidR="002364F7" w:rsidRPr="002364F7">
        <w:rPr>
          <w:rFonts w:ascii="Times New Roman" w:hAnsi="Times New Roman"/>
        </w:rPr>
        <w:t>The result for</w:t>
      </w:r>
      <w:r w:rsidR="002364F7" w:rsidRPr="002364F7">
        <w:rPr>
          <w:rFonts w:ascii="Times New Roman" w:hAnsi="Times New Roman"/>
          <w:lang w:val="id-ID"/>
        </w:rPr>
        <w:t xml:space="preserve"> agribusiness in </w:t>
      </w:r>
      <w:r w:rsidR="002364F7" w:rsidRPr="002364F7">
        <w:rPr>
          <w:rFonts w:ascii="Times New Roman" w:hAnsi="Times New Roman"/>
          <w:color w:val="212121"/>
        </w:rPr>
        <w:t xml:space="preserve">Subdistrict Pakis </w:t>
      </w:r>
      <w:r w:rsidR="002364F7" w:rsidRPr="002364F7">
        <w:rPr>
          <w:rFonts w:ascii="Times New Roman" w:hAnsi="Times New Roman"/>
          <w:lang w:val="id-ID"/>
        </w:rPr>
        <w:t>of an</w:t>
      </w:r>
      <w:r w:rsidR="002364F7" w:rsidRPr="002364F7">
        <w:rPr>
          <w:rFonts w:ascii="Times New Roman" w:hAnsi="Times New Roman"/>
        </w:rPr>
        <w:t>a</w:t>
      </w:r>
      <w:r w:rsidR="002364F7" w:rsidRPr="002364F7">
        <w:rPr>
          <w:rFonts w:ascii="Times New Roman" w:hAnsi="Times New Roman"/>
          <w:lang w:val="id-ID"/>
        </w:rPr>
        <w:t xml:space="preserve">lysis </w:t>
      </w:r>
      <w:r w:rsidR="002364F7" w:rsidRPr="002364F7">
        <w:rPr>
          <w:rFonts w:ascii="Times New Roman" w:hAnsi="Times New Roman"/>
        </w:rPr>
        <w:t xml:space="preserve">showed cost </w:t>
      </w:r>
      <w:proofErr w:type="gramStart"/>
      <w:r w:rsidR="002364F7" w:rsidRPr="002364F7">
        <w:rPr>
          <w:rFonts w:ascii="Times New Roman" w:hAnsi="Times New Roman"/>
        </w:rPr>
        <w:t>achieved</w:t>
      </w:r>
      <w:proofErr w:type="gramEnd"/>
      <w:r w:rsidR="002364F7" w:rsidRPr="002364F7">
        <w:rPr>
          <w:rFonts w:ascii="Times New Roman" w:hAnsi="Times New Roman"/>
        </w:rPr>
        <w:t xml:space="preserve"> by farmer was IDR 56.344.086,63</w:t>
      </w:r>
      <w:r w:rsidR="002364F7" w:rsidRPr="002364F7">
        <w:rPr>
          <w:rFonts w:ascii="Times New Roman" w:hAnsi="Times New Roman"/>
          <w:color w:val="000000"/>
          <w:lang w:val="id-ID"/>
        </w:rPr>
        <w:t>/</w:t>
      </w:r>
      <w:r w:rsidR="002364F7" w:rsidRPr="002364F7">
        <w:rPr>
          <w:rFonts w:ascii="Times New Roman" w:hAnsi="Times New Roman"/>
          <w:color w:val="000000"/>
        </w:rPr>
        <w:t>h</w:t>
      </w:r>
      <w:r w:rsidR="002364F7" w:rsidRPr="002364F7">
        <w:rPr>
          <w:rFonts w:ascii="Times New Roman" w:hAnsi="Times New Roman"/>
          <w:color w:val="000000"/>
          <w:lang w:val="id-ID"/>
        </w:rPr>
        <w:t xml:space="preserve">a/MT, </w:t>
      </w:r>
      <w:r w:rsidR="002364F7" w:rsidRPr="002364F7">
        <w:rPr>
          <w:rFonts w:ascii="Times New Roman" w:hAnsi="Times New Roman"/>
        </w:rPr>
        <w:t>agribusiness revenue IDR103.166.499,99</w:t>
      </w:r>
      <w:r w:rsidR="002364F7" w:rsidRPr="002364F7">
        <w:rPr>
          <w:rFonts w:ascii="Times New Roman" w:hAnsi="Times New Roman"/>
          <w:bCs/>
          <w:color w:val="000000"/>
        </w:rPr>
        <w:t>ha/MT</w:t>
      </w:r>
      <w:r w:rsidR="002364F7" w:rsidRPr="002364F7">
        <w:rPr>
          <w:rFonts w:ascii="Times New Roman" w:hAnsi="Times New Roman"/>
          <w:color w:val="000000"/>
          <w:lang w:val="id-ID"/>
        </w:rPr>
        <w:t>,</w:t>
      </w:r>
      <w:r w:rsidR="002364F7" w:rsidRPr="002364F7">
        <w:rPr>
          <w:rFonts w:ascii="Times New Roman" w:hAnsi="Times New Roman"/>
        </w:rPr>
        <w:t xml:space="preserve"> agribusiness</w:t>
      </w:r>
      <w:r w:rsidR="002364F7" w:rsidRPr="002364F7">
        <w:rPr>
          <w:rFonts w:ascii="Times New Roman" w:hAnsi="Times New Roman"/>
          <w:color w:val="000000"/>
          <w:lang w:val="id-ID"/>
        </w:rPr>
        <w:t xml:space="preserve"> income </w:t>
      </w:r>
      <w:r w:rsidR="002364F7" w:rsidRPr="002364F7">
        <w:rPr>
          <w:rFonts w:ascii="Times New Roman" w:hAnsi="Times New Roman"/>
        </w:rPr>
        <w:t>IDR</w:t>
      </w:r>
      <w:r w:rsidR="002364F7" w:rsidRPr="002364F7">
        <w:rPr>
          <w:rFonts w:ascii="Times New Roman" w:hAnsi="Times New Roman"/>
          <w:bCs/>
        </w:rPr>
        <w:t>46.822.413,37/ha/MT</w:t>
      </w:r>
      <w:r w:rsidR="002364F7" w:rsidRPr="002364F7">
        <w:rPr>
          <w:rFonts w:ascii="Times New Roman" w:hAnsi="Times New Roman"/>
          <w:color w:val="000000"/>
        </w:rPr>
        <w:t>, and averages profit of farming IDR38.084.255,23</w:t>
      </w:r>
      <w:r w:rsidR="002364F7" w:rsidRPr="002364F7">
        <w:rPr>
          <w:rFonts w:ascii="Times New Roman" w:hAnsi="Times New Roman"/>
          <w:color w:val="000000"/>
          <w:lang w:val="id-ID"/>
        </w:rPr>
        <w:t>/Ha/MT</w:t>
      </w:r>
      <w:r w:rsidR="002364F7" w:rsidRPr="002364F7">
        <w:rPr>
          <w:rFonts w:ascii="Times New Roman" w:hAnsi="Times New Roman"/>
          <w:color w:val="000000"/>
        </w:rPr>
        <w:t>.</w:t>
      </w:r>
      <w:r w:rsidR="002364F7" w:rsidRPr="002364F7">
        <w:rPr>
          <w:rFonts w:ascii="Times New Roman" w:hAnsi="Times New Roman"/>
        </w:rPr>
        <w:t xml:space="preserve">  </w:t>
      </w:r>
      <w:r w:rsidR="002364F7" w:rsidRPr="002364F7">
        <w:rPr>
          <w:rFonts w:ascii="Times New Roman" w:hAnsi="Times New Roman"/>
          <w:color w:val="212121"/>
          <w:shd w:val="clear" w:color="auto" w:fill="FFFFFF"/>
        </w:rPr>
        <w:t>Feasibility farming R/C ratio of 1.79, π/C 68%, Labor Productivity IDR689.707,84/HKP and Farmer Income IDR</w:t>
      </w:r>
      <w:r w:rsidR="002364F7" w:rsidRPr="002364F7">
        <w:rPr>
          <w:rFonts w:ascii="Times New Roman" w:hAnsi="Times New Roman"/>
          <w:bCs/>
        </w:rPr>
        <w:t xml:space="preserve">46.822.413,37 </w:t>
      </w:r>
      <w:r w:rsidR="002364F7" w:rsidRPr="002364F7">
        <w:rPr>
          <w:rFonts w:ascii="Times New Roman" w:hAnsi="Times New Roman"/>
          <w:color w:val="212121"/>
          <w:shd w:val="clear" w:color="auto" w:fill="FFFFFF"/>
        </w:rPr>
        <w:t xml:space="preserve">&gt; </w:t>
      </w:r>
      <w:r w:rsidR="002364F7" w:rsidRPr="002364F7">
        <w:rPr>
          <w:rFonts w:ascii="Times New Roman" w:hAnsi="Times New Roman"/>
          <w:bCs/>
          <w:color w:val="000000"/>
        </w:rPr>
        <w:t>IDR</w:t>
      </w:r>
      <w:r w:rsidR="002364F7" w:rsidRPr="002364F7">
        <w:rPr>
          <w:rFonts w:ascii="Times New Roman" w:hAnsi="Times New Roman"/>
          <w:color w:val="000000"/>
        </w:rPr>
        <w:t>2.290.850,00/ha/MT</w:t>
      </w:r>
      <w:r w:rsidR="002364F7" w:rsidRPr="002364F7">
        <w:rPr>
          <w:rFonts w:ascii="Times New Roman" w:hAnsi="Times New Roman"/>
          <w:bCs/>
          <w:color w:val="000000"/>
        </w:rPr>
        <w:t xml:space="preserve">. </w:t>
      </w:r>
      <w:r w:rsidR="002364F7" w:rsidRPr="002364F7">
        <w:rPr>
          <w:rFonts w:ascii="Times New Roman" w:hAnsi="Times New Roman"/>
          <w:color w:val="212121"/>
          <w:shd w:val="clear" w:color="auto" w:fill="FFFFFF"/>
        </w:rPr>
        <w:t xml:space="preserve">Based on that analysis, can be concluded that chili farming viable because has </w:t>
      </w:r>
      <w:r w:rsidR="002364F7" w:rsidRPr="002364F7">
        <w:rPr>
          <w:rFonts w:ascii="Times New Roman" w:hAnsi="Times New Roman"/>
          <w:color w:val="212121"/>
        </w:rPr>
        <w:t>corresponding</w:t>
      </w:r>
      <w:r w:rsidR="002364F7" w:rsidRPr="002364F7">
        <w:rPr>
          <w:rFonts w:ascii="Times New Roman" w:hAnsi="Times New Roman"/>
          <w:color w:val="212121"/>
          <w:shd w:val="clear" w:color="auto" w:fill="FFFFFF"/>
        </w:rPr>
        <w:t xml:space="preserve"> </w:t>
      </w:r>
      <w:r w:rsidR="002364F7" w:rsidRPr="002364F7">
        <w:rPr>
          <w:rFonts w:ascii="Times New Roman" w:hAnsi="Times New Roman"/>
          <w:color w:val="212121"/>
        </w:rPr>
        <w:t>which has been specified</w:t>
      </w:r>
    </w:p>
    <w:p w:rsidR="00FA6568" w:rsidRPr="002364F7" w:rsidRDefault="002364F7" w:rsidP="00EF7103">
      <w:pPr>
        <w:spacing w:before="120" w:after="120" w:line="240" w:lineRule="auto"/>
        <w:ind w:left="360" w:right="374"/>
        <w:rPr>
          <w:rFonts w:ascii="Times New Roman" w:hAnsi="Times New Roman"/>
          <w:b/>
        </w:rPr>
      </w:pPr>
      <w:proofErr w:type="gramStart"/>
      <w:r w:rsidRPr="002364F7">
        <w:rPr>
          <w:rFonts w:ascii="Times New Roman" w:hAnsi="Times New Roman"/>
          <w:b/>
        </w:rPr>
        <w:t>Keywords :</w:t>
      </w:r>
      <w:proofErr w:type="gramEnd"/>
      <w:r w:rsidRPr="002364F7">
        <w:rPr>
          <w:rFonts w:ascii="Times New Roman" w:hAnsi="Times New Roman"/>
          <w:b/>
        </w:rPr>
        <w:t xml:space="preserve"> </w:t>
      </w:r>
      <w:r w:rsidRPr="002364F7">
        <w:rPr>
          <w:rFonts w:ascii="Times New Roman" w:hAnsi="Times New Roman"/>
        </w:rPr>
        <w:t xml:space="preserve">Chili, </w:t>
      </w:r>
      <w:r w:rsidRPr="002364F7">
        <w:rPr>
          <w:rFonts w:ascii="Times New Roman" w:eastAsia="Times New Roman" w:hAnsi="Times New Roman"/>
          <w:color w:val="212121"/>
        </w:rPr>
        <w:t>Feasibility Farming</w:t>
      </w:r>
      <w:r w:rsidRPr="002364F7">
        <w:rPr>
          <w:rFonts w:ascii="Times New Roman" w:hAnsi="Times New Roman"/>
        </w:rPr>
        <w:t xml:space="preserve">, </w:t>
      </w:r>
      <w:r w:rsidRPr="002364F7">
        <w:rPr>
          <w:rFonts w:ascii="Times New Roman" w:eastAsia="Times New Roman" w:hAnsi="Times New Roman"/>
          <w:color w:val="212121"/>
        </w:rPr>
        <w:t>Sub District Pakis</w:t>
      </w:r>
    </w:p>
    <w:p w:rsidR="002364F7" w:rsidRPr="002364F7" w:rsidRDefault="00FA6568" w:rsidP="002364F7">
      <w:pPr>
        <w:spacing w:line="240" w:lineRule="auto"/>
        <w:ind w:left="360" w:right="374"/>
        <w:rPr>
          <w:rFonts w:ascii="Times New Roman" w:hAnsi="Times New Roman"/>
        </w:rPr>
      </w:pPr>
      <w:r w:rsidRPr="002364F7">
        <w:rPr>
          <w:rFonts w:ascii="Times New Roman" w:hAnsi="Times New Roman"/>
          <w:color w:val="212121"/>
          <w:shd w:val="clear" w:color="auto" w:fill="FFFFFF"/>
        </w:rPr>
        <w:t>Abstrak</w:t>
      </w:r>
      <w:r w:rsidRPr="002364F7">
        <w:rPr>
          <w:rFonts w:ascii="Times New Roman" w:hAnsi="Times New Roman"/>
          <w:iCs/>
        </w:rPr>
        <w:t xml:space="preserve">: </w:t>
      </w:r>
      <w:r w:rsidR="002364F7" w:rsidRPr="002364F7">
        <w:rPr>
          <w:rFonts w:ascii="Times New Roman" w:hAnsi="Times New Roman"/>
        </w:rPr>
        <w:t xml:space="preserve">Penelitian ini bertujuan untuk mengetahui </w:t>
      </w:r>
      <w:r w:rsidR="002364F7" w:rsidRPr="002364F7">
        <w:rPr>
          <w:rFonts w:ascii="Times New Roman" w:hAnsi="Times New Roman"/>
          <w:color w:val="000000"/>
        </w:rPr>
        <w:t>besarnya biaya</w:t>
      </w:r>
      <w:r w:rsidR="002364F7" w:rsidRPr="002364F7">
        <w:rPr>
          <w:rFonts w:ascii="Times New Roman" w:hAnsi="Times New Roman"/>
          <w:bCs/>
          <w:color w:val="000000"/>
        </w:rPr>
        <w:t>, penerimaan, pendapatan, efisiensi</w:t>
      </w:r>
      <w:proofErr w:type="gramStart"/>
      <w:r w:rsidR="002364F7" w:rsidRPr="002364F7">
        <w:rPr>
          <w:rFonts w:ascii="Times New Roman" w:hAnsi="Times New Roman"/>
          <w:bCs/>
          <w:color w:val="000000"/>
        </w:rPr>
        <w:t>,  keuntungan</w:t>
      </w:r>
      <w:proofErr w:type="gramEnd"/>
      <w:r w:rsidR="002364F7" w:rsidRPr="002364F7">
        <w:rPr>
          <w:rFonts w:ascii="Times New Roman" w:hAnsi="Times New Roman"/>
          <w:bCs/>
          <w:color w:val="000000"/>
        </w:rPr>
        <w:t xml:space="preserve"> dan  menganalisa kelayakan usahatani cabai </w:t>
      </w:r>
      <w:r w:rsidR="002364F7" w:rsidRPr="002364F7">
        <w:rPr>
          <w:rFonts w:ascii="Times New Roman" w:hAnsi="Times New Roman"/>
          <w:bCs/>
          <w:color w:val="000000"/>
          <w:lang w:val="id-ID"/>
        </w:rPr>
        <w:t>keriting</w:t>
      </w:r>
      <w:r w:rsidR="002364F7" w:rsidRPr="002364F7">
        <w:rPr>
          <w:rFonts w:ascii="Times New Roman" w:hAnsi="Times New Roman"/>
          <w:bCs/>
          <w:color w:val="000000"/>
        </w:rPr>
        <w:t xml:space="preserve"> </w:t>
      </w:r>
      <w:r w:rsidR="002364F7" w:rsidRPr="002364F7">
        <w:rPr>
          <w:rFonts w:ascii="Times New Roman" w:hAnsi="Times New Roman"/>
          <w:color w:val="000000"/>
        </w:rPr>
        <w:t>di Kecamatan Pakis Kabupaten Magelang.</w:t>
      </w:r>
      <w:r w:rsidR="002364F7" w:rsidRPr="002364F7">
        <w:rPr>
          <w:rFonts w:ascii="Times New Roman" w:hAnsi="Times New Roman"/>
        </w:rPr>
        <w:t xml:space="preserve"> </w:t>
      </w:r>
      <w:r w:rsidR="002364F7" w:rsidRPr="002364F7">
        <w:rPr>
          <w:rFonts w:ascii="Times New Roman" w:hAnsi="Times New Roman"/>
          <w:lang w:val="id-ID" w:eastAsia="id-ID"/>
        </w:rPr>
        <w:t>Metode penelitian yang digunakan adalah deskriptif</w:t>
      </w:r>
      <w:r w:rsidR="002364F7" w:rsidRPr="002364F7">
        <w:rPr>
          <w:rFonts w:ascii="Times New Roman" w:hAnsi="Times New Roman"/>
          <w:lang w:eastAsia="id-ID"/>
        </w:rPr>
        <w:t xml:space="preserve"> analitis</w:t>
      </w:r>
      <w:r w:rsidR="002364F7" w:rsidRPr="002364F7">
        <w:rPr>
          <w:rFonts w:ascii="Times New Roman" w:hAnsi="Times New Roman"/>
          <w:lang w:val="id-ID" w:eastAsia="id-ID"/>
        </w:rPr>
        <w:t xml:space="preserve">. </w:t>
      </w:r>
      <w:r w:rsidR="002364F7" w:rsidRPr="002364F7">
        <w:rPr>
          <w:rFonts w:ascii="Times New Roman" w:hAnsi="Times New Roman"/>
        </w:rPr>
        <w:t xml:space="preserve">Sedangkan teknik yang digunakan dalam penelitian ini </w:t>
      </w:r>
      <w:proofErr w:type="gramStart"/>
      <w:r w:rsidR="002364F7" w:rsidRPr="002364F7">
        <w:rPr>
          <w:rFonts w:ascii="Times New Roman" w:hAnsi="Times New Roman"/>
        </w:rPr>
        <w:t>adalah  teknik</w:t>
      </w:r>
      <w:proofErr w:type="gramEnd"/>
      <w:r w:rsidR="002364F7" w:rsidRPr="002364F7">
        <w:rPr>
          <w:rFonts w:ascii="Times New Roman" w:hAnsi="Times New Roman"/>
        </w:rPr>
        <w:t xml:space="preserve"> survei</w:t>
      </w:r>
      <w:r w:rsidR="002364F7" w:rsidRPr="002364F7">
        <w:rPr>
          <w:rFonts w:ascii="Times New Roman" w:hAnsi="Times New Roman"/>
          <w:lang w:eastAsia="id-ID"/>
        </w:rPr>
        <w:t xml:space="preserve">. </w:t>
      </w:r>
      <w:r w:rsidR="002364F7" w:rsidRPr="002364F7">
        <w:rPr>
          <w:rFonts w:ascii="Times New Roman" w:hAnsi="Times New Roman"/>
          <w:lang w:val="id-ID" w:eastAsia="id-ID"/>
        </w:rPr>
        <w:t xml:space="preserve">Penelitian ini dilakukan di </w:t>
      </w:r>
      <w:r w:rsidR="002364F7" w:rsidRPr="002364F7">
        <w:rPr>
          <w:rFonts w:ascii="Times New Roman" w:hAnsi="Times New Roman"/>
          <w:color w:val="000000"/>
        </w:rPr>
        <w:t>Kecamatan Pakis Kabupaten Magelang</w:t>
      </w:r>
      <w:r w:rsidR="002364F7" w:rsidRPr="002364F7">
        <w:rPr>
          <w:rFonts w:ascii="Times New Roman" w:hAnsi="Times New Roman"/>
        </w:rPr>
        <w:t xml:space="preserve"> dengan pertimbangan yaitu</w:t>
      </w:r>
      <w:r w:rsidR="002364F7" w:rsidRPr="002364F7">
        <w:rPr>
          <w:rFonts w:ascii="Times New Roman" w:hAnsi="Times New Roman"/>
          <w:color w:val="000000"/>
        </w:rPr>
        <w:t xml:space="preserve"> Kecamatan Pakis</w:t>
      </w:r>
      <w:r w:rsidR="002364F7" w:rsidRPr="002364F7">
        <w:rPr>
          <w:rFonts w:ascii="Times New Roman" w:hAnsi="Times New Roman"/>
        </w:rPr>
        <w:t xml:space="preserve"> memiliki luasan lahan dan jumlah produksi yang terbesar di Kabupaten Magelang. Luasan lahan dan produksi cabai besar di Kecamatan Pakis mencapai 36% dari </w:t>
      </w:r>
      <w:proofErr w:type="gramStart"/>
      <w:r w:rsidR="002364F7" w:rsidRPr="002364F7">
        <w:rPr>
          <w:rFonts w:ascii="Times New Roman" w:hAnsi="Times New Roman"/>
        </w:rPr>
        <w:t>ketersediaan  lahan</w:t>
      </w:r>
      <w:proofErr w:type="gramEnd"/>
      <w:r w:rsidR="002364F7" w:rsidRPr="002364F7">
        <w:rPr>
          <w:rFonts w:ascii="Times New Roman" w:hAnsi="Times New Roman"/>
        </w:rPr>
        <w:t xml:space="preserve"> dan produksi cabai merah yang ada di Kabupaten Magelang. </w:t>
      </w:r>
      <w:r w:rsidR="002364F7" w:rsidRPr="002364F7">
        <w:rPr>
          <w:rFonts w:ascii="Times New Roman" w:hAnsi="Times New Roman"/>
          <w:lang w:val="id-ID"/>
        </w:rPr>
        <w:t xml:space="preserve">Penentuan sampel menggunakan metode pengambilan sampel secara </w:t>
      </w:r>
      <w:r w:rsidR="002364F7" w:rsidRPr="002364F7">
        <w:rPr>
          <w:rFonts w:ascii="Times New Roman" w:hAnsi="Times New Roman"/>
        </w:rPr>
        <w:t>sistematik</w:t>
      </w:r>
      <w:r w:rsidR="002364F7" w:rsidRPr="002364F7">
        <w:rPr>
          <w:rFonts w:ascii="Times New Roman" w:hAnsi="Times New Roman"/>
          <w:lang w:val="id-ID"/>
        </w:rPr>
        <w:t xml:space="preserve"> random sampling yang berjumlah </w:t>
      </w:r>
      <w:r w:rsidR="002364F7" w:rsidRPr="002364F7">
        <w:rPr>
          <w:rFonts w:ascii="Times New Roman" w:hAnsi="Times New Roman"/>
        </w:rPr>
        <w:t>6</w:t>
      </w:r>
      <w:r w:rsidR="002364F7" w:rsidRPr="002364F7">
        <w:rPr>
          <w:rFonts w:ascii="Times New Roman" w:hAnsi="Times New Roman"/>
          <w:lang w:val="id-ID"/>
        </w:rPr>
        <w:t>0 orang</w:t>
      </w:r>
      <w:r w:rsidR="002364F7" w:rsidRPr="002364F7">
        <w:rPr>
          <w:rFonts w:ascii="Times New Roman" w:hAnsi="Times New Roman"/>
        </w:rPr>
        <w:t>.</w:t>
      </w:r>
      <w:r w:rsidR="002364F7" w:rsidRPr="002364F7">
        <w:rPr>
          <w:rFonts w:ascii="Times New Roman" w:hAnsi="Times New Roman"/>
          <w:lang w:val="id-ID" w:eastAsia="id-ID"/>
        </w:rPr>
        <w:t xml:space="preserve"> Data yang digunakan yaitu data primer dan sekunder. Teknik pengumpulan data dilakukan dengan cara wawancara, observasi, dan pencatatan.</w:t>
      </w:r>
      <w:r w:rsidR="002364F7" w:rsidRPr="002364F7">
        <w:rPr>
          <w:rFonts w:ascii="Times New Roman" w:hAnsi="Times New Roman"/>
          <w:lang w:eastAsia="id-ID"/>
        </w:rPr>
        <w:t xml:space="preserve"> </w:t>
      </w:r>
      <w:r w:rsidR="002364F7" w:rsidRPr="002364F7">
        <w:rPr>
          <w:rFonts w:ascii="Times New Roman" w:hAnsi="Times New Roman"/>
          <w:lang w:val="id-ID" w:eastAsia="id-ID"/>
        </w:rPr>
        <w:t xml:space="preserve">Hasil </w:t>
      </w:r>
      <w:r w:rsidR="002364F7" w:rsidRPr="002364F7">
        <w:rPr>
          <w:rFonts w:ascii="Times New Roman" w:hAnsi="Times New Roman"/>
          <w:lang w:eastAsia="id-ID"/>
        </w:rPr>
        <w:t>p</w:t>
      </w:r>
      <w:r w:rsidR="002364F7" w:rsidRPr="002364F7">
        <w:rPr>
          <w:rFonts w:ascii="Times New Roman" w:hAnsi="Times New Roman"/>
          <w:lang w:val="id-ID" w:eastAsia="id-ID"/>
        </w:rPr>
        <w:t>enelitian menunjukan bahwa</w:t>
      </w:r>
      <w:r w:rsidR="002364F7" w:rsidRPr="002364F7">
        <w:rPr>
          <w:rFonts w:ascii="Times New Roman" w:hAnsi="Times New Roman"/>
        </w:rPr>
        <w:t xml:space="preserve"> </w:t>
      </w:r>
      <w:r w:rsidR="002364F7" w:rsidRPr="002364F7">
        <w:rPr>
          <w:rFonts w:ascii="Times New Roman" w:hAnsi="Times New Roman"/>
          <w:lang w:val="id-ID"/>
        </w:rPr>
        <w:t>biaya usahatani di Kecamatan Pakis Rp.56.344.08</w:t>
      </w:r>
      <w:r w:rsidR="002364F7" w:rsidRPr="002364F7">
        <w:rPr>
          <w:rFonts w:ascii="Times New Roman" w:hAnsi="Times New Roman"/>
        </w:rPr>
        <w:t>6</w:t>
      </w:r>
      <w:r w:rsidR="002364F7" w:rsidRPr="002364F7">
        <w:rPr>
          <w:rFonts w:ascii="Times New Roman" w:hAnsi="Times New Roman"/>
          <w:lang w:val="id-ID"/>
        </w:rPr>
        <w:t>,</w:t>
      </w:r>
      <w:r w:rsidR="002364F7" w:rsidRPr="002364F7">
        <w:rPr>
          <w:rFonts w:ascii="Times New Roman" w:hAnsi="Times New Roman"/>
        </w:rPr>
        <w:t>63</w:t>
      </w:r>
      <w:r w:rsidR="002364F7" w:rsidRPr="002364F7">
        <w:rPr>
          <w:rFonts w:ascii="Times New Roman" w:hAnsi="Times New Roman"/>
          <w:color w:val="000000"/>
          <w:lang w:val="id-ID"/>
        </w:rPr>
        <w:t>/ha/MT</w:t>
      </w:r>
      <w:r w:rsidR="002364F7" w:rsidRPr="002364F7">
        <w:rPr>
          <w:rFonts w:ascii="Times New Roman" w:hAnsi="Times New Roman"/>
          <w:lang w:val="id-ID"/>
        </w:rPr>
        <w:t>, penerimaan Rp.103.166.</w:t>
      </w:r>
      <w:r w:rsidR="002364F7" w:rsidRPr="002364F7">
        <w:rPr>
          <w:rFonts w:ascii="Times New Roman" w:hAnsi="Times New Roman"/>
        </w:rPr>
        <w:t>499,99</w:t>
      </w:r>
      <w:r w:rsidR="002364F7" w:rsidRPr="002364F7">
        <w:rPr>
          <w:rFonts w:ascii="Times New Roman" w:hAnsi="Times New Roman"/>
          <w:color w:val="000000"/>
          <w:lang w:val="id-ID"/>
        </w:rPr>
        <w:t>/ha/MT</w:t>
      </w:r>
      <w:r w:rsidR="002364F7" w:rsidRPr="002364F7">
        <w:rPr>
          <w:rFonts w:ascii="Times New Roman" w:hAnsi="Times New Roman"/>
          <w:lang w:val="id-ID"/>
        </w:rPr>
        <w:t>, pendapatan Rp</w:t>
      </w:r>
      <w:r w:rsidR="002364F7" w:rsidRPr="002364F7">
        <w:rPr>
          <w:rFonts w:ascii="Times New Roman" w:hAnsi="Times New Roman"/>
          <w:color w:val="000000"/>
          <w:lang w:val="id-ID"/>
        </w:rPr>
        <w:t>.</w:t>
      </w:r>
      <w:r w:rsidR="002364F7" w:rsidRPr="002364F7">
        <w:rPr>
          <w:rFonts w:ascii="Times New Roman" w:hAnsi="Times New Roman"/>
          <w:bCs/>
          <w:lang w:val="id-ID"/>
        </w:rPr>
        <w:t>46.822.413,</w:t>
      </w:r>
      <w:r w:rsidR="002364F7" w:rsidRPr="002364F7">
        <w:rPr>
          <w:rFonts w:ascii="Times New Roman" w:hAnsi="Times New Roman"/>
          <w:bCs/>
        </w:rPr>
        <w:t>37</w:t>
      </w:r>
      <w:r w:rsidR="002364F7" w:rsidRPr="002364F7">
        <w:rPr>
          <w:rFonts w:ascii="Times New Roman" w:hAnsi="Times New Roman"/>
          <w:color w:val="000000"/>
          <w:lang w:val="id-ID"/>
        </w:rPr>
        <w:t>/ha/MT</w:t>
      </w:r>
      <w:r w:rsidR="002364F7" w:rsidRPr="002364F7">
        <w:rPr>
          <w:rFonts w:ascii="Times New Roman" w:hAnsi="Times New Roman"/>
          <w:lang w:val="id-ID"/>
        </w:rPr>
        <w:t>, keuntungan Rp.</w:t>
      </w:r>
      <w:r w:rsidR="002364F7" w:rsidRPr="002364F7">
        <w:rPr>
          <w:rFonts w:ascii="Times New Roman" w:hAnsi="Times New Roman"/>
          <w:color w:val="000000"/>
          <w:lang w:val="id-ID"/>
        </w:rPr>
        <w:t>38.084.255,</w:t>
      </w:r>
      <w:r w:rsidR="002364F7" w:rsidRPr="002364F7">
        <w:rPr>
          <w:rFonts w:ascii="Times New Roman" w:hAnsi="Times New Roman"/>
          <w:color w:val="000000"/>
        </w:rPr>
        <w:t>23</w:t>
      </w:r>
      <w:r w:rsidR="002364F7" w:rsidRPr="002364F7">
        <w:rPr>
          <w:rFonts w:ascii="Times New Roman" w:hAnsi="Times New Roman"/>
          <w:color w:val="000000"/>
          <w:lang w:val="id-ID"/>
        </w:rPr>
        <w:t>/ha/MT</w:t>
      </w:r>
      <w:r w:rsidR="002364F7" w:rsidRPr="002364F7">
        <w:rPr>
          <w:rFonts w:ascii="Times New Roman" w:hAnsi="Times New Roman"/>
          <w:lang w:val="id-ID"/>
        </w:rPr>
        <w:t xml:space="preserve">. </w:t>
      </w:r>
      <w:r w:rsidR="002364F7" w:rsidRPr="002364F7">
        <w:rPr>
          <w:rFonts w:ascii="Times New Roman" w:hAnsi="Times New Roman"/>
        </w:rPr>
        <w:t>Kelayakan usahatani R/C ratio 1</w:t>
      </w:r>
      <w:proofErr w:type="gramStart"/>
      <w:r w:rsidR="002364F7" w:rsidRPr="002364F7">
        <w:rPr>
          <w:rFonts w:ascii="Times New Roman" w:hAnsi="Times New Roman"/>
        </w:rPr>
        <w:t>,79</w:t>
      </w:r>
      <w:proofErr w:type="gramEnd"/>
      <w:r w:rsidR="002364F7" w:rsidRPr="002364F7">
        <w:rPr>
          <w:rFonts w:ascii="Times New Roman" w:hAnsi="Times New Roman"/>
        </w:rPr>
        <w:t>, π/C 68%, Produktivitas tenaga kerja Rp.689.707,84/HKP dan Pendapatan petani Rp.</w:t>
      </w:r>
      <w:r w:rsidR="002364F7" w:rsidRPr="002364F7">
        <w:rPr>
          <w:rFonts w:ascii="Times New Roman" w:hAnsi="Times New Roman"/>
          <w:bCs/>
        </w:rPr>
        <w:t>46.822.413,37</w:t>
      </w:r>
      <w:r w:rsidR="002364F7" w:rsidRPr="002364F7">
        <w:rPr>
          <w:rFonts w:ascii="Times New Roman" w:hAnsi="Times New Roman"/>
          <w:bCs/>
          <w:color w:val="000000"/>
        </w:rPr>
        <w:t xml:space="preserve">/ha/MT </w:t>
      </w:r>
      <w:r w:rsidR="002364F7" w:rsidRPr="002364F7">
        <w:rPr>
          <w:rFonts w:ascii="Times New Roman" w:hAnsi="Times New Roman"/>
        </w:rPr>
        <w:t>&gt; Rp.</w:t>
      </w:r>
      <w:r w:rsidR="002364F7" w:rsidRPr="002364F7">
        <w:rPr>
          <w:rFonts w:ascii="Times New Roman" w:hAnsi="Times New Roman"/>
          <w:color w:val="000000"/>
        </w:rPr>
        <w:t>2.290.850,00/ha/MT</w:t>
      </w:r>
      <w:r w:rsidR="002364F7" w:rsidRPr="002364F7">
        <w:rPr>
          <w:rFonts w:ascii="Times New Roman" w:hAnsi="Times New Roman"/>
        </w:rPr>
        <w:t xml:space="preserve">. </w:t>
      </w:r>
      <w:r w:rsidR="002364F7" w:rsidRPr="002364F7">
        <w:rPr>
          <w:rFonts w:ascii="Times New Roman" w:hAnsi="Times New Roman"/>
          <w:lang w:val="id-ID"/>
        </w:rPr>
        <w:t xml:space="preserve">Berdasarkan hasil analisis tersebut maka dapat disimpulkan bahwa </w:t>
      </w:r>
      <w:r w:rsidR="002364F7" w:rsidRPr="002364F7">
        <w:rPr>
          <w:rFonts w:ascii="Times New Roman" w:hAnsi="Times New Roman"/>
        </w:rPr>
        <w:t>usahatani cabai keriting layak dijalankan karena telah memenuhi kriteria yang telah ditentukan.</w:t>
      </w:r>
    </w:p>
    <w:p w:rsidR="00FA6568" w:rsidRPr="00CB34AF" w:rsidRDefault="002364F7" w:rsidP="00EF7103">
      <w:pPr>
        <w:spacing w:before="120" w:line="240" w:lineRule="auto"/>
        <w:ind w:left="360" w:right="374"/>
        <w:rPr>
          <w:rFonts w:ascii="Times New Roman" w:hAnsi="Times New Roman"/>
          <w:b/>
          <w:iCs/>
          <w:sz w:val="24"/>
          <w:szCs w:val="24"/>
        </w:rPr>
      </w:pPr>
      <w:r w:rsidRPr="002364F7">
        <w:rPr>
          <w:rFonts w:ascii="Times New Roman" w:hAnsi="Times New Roman"/>
          <w:b/>
        </w:rPr>
        <w:t xml:space="preserve">Kata </w:t>
      </w:r>
      <w:proofErr w:type="gramStart"/>
      <w:r w:rsidRPr="002364F7">
        <w:rPr>
          <w:rFonts w:ascii="Times New Roman" w:hAnsi="Times New Roman"/>
          <w:b/>
        </w:rPr>
        <w:t>Kunci :</w:t>
      </w:r>
      <w:proofErr w:type="gramEnd"/>
      <w:r w:rsidRPr="002364F7">
        <w:rPr>
          <w:rFonts w:ascii="Times New Roman" w:hAnsi="Times New Roman"/>
          <w:b/>
        </w:rPr>
        <w:t xml:space="preserve"> </w:t>
      </w:r>
      <w:r w:rsidRPr="002364F7">
        <w:rPr>
          <w:rFonts w:ascii="Times New Roman" w:hAnsi="Times New Roman"/>
        </w:rPr>
        <w:t>Cabai Keriting, Kelayakan Usahatani, Kecamatan Pakis</w:t>
      </w:r>
    </w:p>
    <w:p w:rsidR="0016704C" w:rsidRDefault="0016704C" w:rsidP="004A4DB2">
      <w:pPr>
        <w:jc w:val="center"/>
        <w:rPr>
          <w:rFonts w:ascii="Times New Roman" w:hAnsi="Times New Roman"/>
          <w:b/>
          <w:sz w:val="24"/>
          <w:szCs w:val="24"/>
        </w:rPr>
        <w:sectPr w:rsidR="0016704C" w:rsidSect="007B790E">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38"/>
          <w:cols w:space="720"/>
          <w:titlePg/>
          <w:docGrid w:linePitch="360"/>
        </w:sectPr>
      </w:pPr>
    </w:p>
    <w:p w:rsidR="00AE5B4F" w:rsidRPr="00AE5B4F" w:rsidRDefault="00A058A2" w:rsidP="004A4DB2">
      <w:pPr>
        <w:jc w:val="center"/>
        <w:rPr>
          <w:rFonts w:ascii="Times New Roman" w:hAnsi="Times New Roman"/>
          <w:b/>
          <w:sz w:val="24"/>
          <w:szCs w:val="24"/>
        </w:rPr>
      </w:pPr>
      <w:r>
        <w:rPr>
          <w:rFonts w:ascii="Times New Roman" w:hAnsi="Times New Roman"/>
          <w:b/>
          <w:sz w:val="24"/>
          <w:szCs w:val="24"/>
        </w:rPr>
        <w:lastRenderedPageBreak/>
        <w:br w:type="page"/>
      </w:r>
      <w:r w:rsidR="00AE5B4F" w:rsidRPr="00AE5B4F">
        <w:rPr>
          <w:rFonts w:ascii="Times New Roman" w:hAnsi="Times New Roman"/>
          <w:b/>
          <w:sz w:val="24"/>
          <w:szCs w:val="24"/>
        </w:rPr>
        <w:lastRenderedPageBreak/>
        <w:t>PENDAHULUAN</w:t>
      </w:r>
    </w:p>
    <w:p w:rsidR="002364F7" w:rsidRPr="00392440" w:rsidRDefault="002364F7" w:rsidP="00397C5F">
      <w:pPr>
        <w:spacing w:line="240" w:lineRule="auto"/>
        <w:rPr>
          <w:sz w:val="24"/>
          <w:szCs w:val="24"/>
        </w:rPr>
      </w:pPr>
      <w:proofErr w:type="gramStart"/>
      <w:r w:rsidRPr="00392440">
        <w:rPr>
          <w:rFonts w:ascii="Times New Roman" w:hAnsi="Times New Roman"/>
          <w:color w:val="000000"/>
          <w:sz w:val="24"/>
          <w:szCs w:val="24"/>
        </w:rPr>
        <w:t>Usahatani adalah himpunan dari sumber-sumber alam yang terdapat di tempat itu yang diperlukan untuk produksi pertanian seperti tubuh tanah dan air, perbaikan-perbaikan yang dilakukan di atas tanah itu, sinar matahari, bangunan-bangunan yang didirikan di atas tanah tersebut dan sebagainya (Mosher, 1968).</w:t>
      </w:r>
      <w:proofErr w:type="gramEnd"/>
    </w:p>
    <w:p w:rsidR="002364F7" w:rsidRPr="00392440" w:rsidRDefault="002364F7" w:rsidP="00EF7103">
      <w:pPr>
        <w:spacing w:line="240" w:lineRule="auto"/>
        <w:ind w:firstLine="547"/>
        <w:rPr>
          <w:rFonts w:ascii="Times New Roman" w:hAnsi="Times New Roman"/>
          <w:sz w:val="24"/>
          <w:szCs w:val="24"/>
        </w:rPr>
      </w:pPr>
      <w:proofErr w:type="gramStart"/>
      <w:r w:rsidRPr="00392440">
        <w:rPr>
          <w:rFonts w:ascii="Times New Roman" w:hAnsi="Times New Roman"/>
          <w:color w:val="000000"/>
          <w:sz w:val="24"/>
          <w:szCs w:val="24"/>
          <w:shd w:val="clear" w:color="auto" w:fill="FFFFFF"/>
        </w:rPr>
        <w:t>Analisis usahatani mempelajari bagaimana seseorang mengalokasikan sumberdaya yang ada, secara efektif dan efisien untuk tujuan memperoleh keuntungan pada waktu tertentu pada komoditas pertanian.</w:t>
      </w:r>
      <w:proofErr w:type="gramEnd"/>
      <w:r w:rsidRPr="00392440">
        <w:rPr>
          <w:rFonts w:ascii="Times New Roman" w:hAnsi="Times New Roman"/>
          <w:color w:val="000000"/>
          <w:sz w:val="24"/>
          <w:szCs w:val="24"/>
          <w:shd w:val="clear" w:color="auto" w:fill="FFFFFF"/>
        </w:rPr>
        <w:t xml:space="preserve"> Usahatani disebut efektif jika petani (produsen) dapat mengalokasikan sumberdaya yang mereka miliki dengan sebaik-baiknya, serta dikatakan efisien apabila pemanfaatan sumberdaya tersebut menghasilkan</w:t>
      </w:r>
      <w:r w:rsidRPr="00392440">
        <w:rPr>
          <w:rStyle w:val="apple-converted-space"/>
          <w:rFonts w:ascii="Times New Roman" w:hAnsi="Times New Roman"/>
          <w:color w:val="000000"/>
          <w:sz w:val="24"/>
          <w:szCs w:val="24"/>
          <w:shd w:val="clear" w:color="auto" w:fill="FFFFFF"/>
        </w:rPr>
        <w:t> </w:t>
      </w:r>
      <w:r w:rsidRPr="00392440">
        <w:rPr>
          <w:rStyle w:val="Emphasis"/>
          <w:rFonts w:ascii="Times New Roman" w:hAnsi="Times New Roman"/>
          <w:color w:val="000000"/>
          <w:sz w:val="24"/>
          <w:szCs w:val="24"/>
          <w:bdr w:val="none" w:sz="0" w:space="0" w:color="auto" w:frame="1"/>
          <w:shd w:val="clear" w:color="auto" w:fill="FFFFFF"/>
        </w:rPr>
        <w:t>output</w:t>
      </w:r>
      <w:r w:rsidRPr="00392440">
        <w:rPr>
          <w:rStyle w:val="apple-converted-space"/>
          <w:rFonts w:ascii="Times New Roman" w:hAnsi="Times New Roman"/>
          <w:color w:val="000000"/>
          <w:sz w:val="24"/>
          <w:szCs w:val="24"/>
          <w:shd w:val="clear" w:color="auto" w:fill="FFFFFF"/>
        </w:rPr>
        <w:t> </w:t>
      </w:r>
      <w:r w:rsidRPr="00392440">
        <w:rPr>
          <w:rFonts w:ascii="Times New Roman" w:hAnsi="Times New Roman"/>
          <w:color w:val="000000"/>
          <w:sz w:val="24"/>
          <w:szCs w:val="24"/>
          <w:shd w:val="clear" w:color="auto" w:fill="FFFFFF"/>
        </w:rPr>
        <w:t>yang melebihi</w:t>
      </w:r>
      <w:r w:rsidRPr="00392440">
        <w:rPr>
          <w:rStyle w:val="apple-converted-space"/>
          <w:rFonts w:ascii="Times New Roman" w:hAnsi="Times New Roman"/>
          <w:color w:val="000000"/>
          <w:sz w:val="24"/>
          <w:szCs w:val="24"/>
          <w:shd w:val="clear" w:color="auto" w:fill="FFFFFF"/>
        </w:rPr>
        <w:t> </w:t>
      </w:r>
      <w:r w:rsidRPr="00392440">
        <w:rPr>
          <w:rStyle w:val="Emphasis"/>
          <w:rFonts w:ascii="Times New Roman" w:hAnsi="Times New Roman"/>
          <w:color w:val="000000"/>
          <w:sz w:val="24"/>
          <w:szCs w:val="24"/>
          <w:bdr w:val="none" w:sz="0" w:space="0" w:color="auto" w:frame="1"/>
          <w:shd w:val="clear" w:color="auto" w:fill="FFFFFF"/>
        </w:rPr>
        <w:t>input</w:t>
      </w:r>
      <w:r w:rsidRPr="00392440">
        <w:rPr>
          <w:rStyle w:val="apple-converted-space"/>
          <w:rFonts w:ascii="Times New Roman" w:hAnsi="Times New Roman"/>
          <w:color w:val="000000"/>
          <w:sz w:val="24"/>
          <w:szCs w:val="24"/>
          <w:shd w:val="clear" w:color="auto" w:fill="FFFFFF"/>
        </w:rPr>
        <w:t> </w:t>
      </w:r>
      <w:r w:rsidRPr="00392440">
        <w:rPr>
          <w:rFonts w:ascii="Times New Roman" w:hAnsi="Times New Roman"/>
          <w:color w:val="000000"/>
          <w:sz w:val="24"/>
          <w:szCs w:val="24"/>
          <w:shd w:val="clear" w:color="auto" w:fill="FFFFFF"/>
        </w:rPr>
        <w:t>(Soekartawi</w:t>
      </w:r>
      <w:proofErr w:type="gramStart"/>
      <w:r>
        <w:rPr>
          <w:rFonts w:ascii="Times New Roman" w:hAnsi="Times New Roman"/>
          <w:color w:val="000000"/>
          <w:sz w:val="24"/>
          <w:szCs w:val="24"/>
          <w:shd w:val="clear" w:color="auto" w:fill="FFFFFF"/>
        </w:rPr>
        <w:t>,1995</w:t>
      </w:r>
      <w:proofErr w:type="gramEnd"/>
      <w:r w:rsidRPr="00392440">
        <w:rPr>
          <w:rFonts w:ascii="Times New Roman" w:hAnsi="Times New Roman"/>
          <w:color w:val="000000"/>
          <w:sz w:val="24"/>
          <w:szCs w:val="24"/>
          <w:shd w:val="clear" w:color="auto" w:fill="FFFFFF"/>
        </w:rPr>
        <w:t>).  Analisis usahatani mempunyai peranan cukup penting</w:t>
      </w:r>
      <w:proofErr w:type="gramStart"/>
      <w:r w:rsidRPr="00392440">
        <w:rPr>
          <w:rFonts w:ascii="Times New Roman" w:hAnsi="Times New Roman"/>
          <w:color w:val="000000"/>
          <w:sz w:val="24"/>
          <w:szCs w:val="24"/>
          <w:shd w:val="clear" w:color="auto" w:fill="FFFFFF"/>
        </w:rPr>
        <w:t>,  karena</w:t>
      </w:r>
      <w:proofErr w:type="gramEnd"/>
      <w:r w:rsidRPr="00392440">
        <w:rPr>
          <w:rFonts w:ascii="Times New Roman" w:hAnsi="Times New Roman"/>
          <w:color w:val="000000"/>
          <w:sz w:val="24"/>
          <w:szCs w:val="24"/>
          <w:shd w:val="clear" w:color="auto" w:fill="FFFFFF"/>
        </w:rPr>
        <w:t xml:space="preserve"> dengan melakukan analisa usahatani dapat diketahui secara pasti besaran biaya-biaya yang dikeluarkan oleh petani selama melakukan usaha pertaniannya. </w:t>
      </w:r>
      <w:proofErr w:type="gramStart"/>
      <w:r w:rsidRPr="00392440">
        <w:rPr>
          <w:rFonts w:ascii="Times New Roman" w:hAnsi="Times New Roman"/>
          <w:color w:val="000000"/>
          <w:sz w:val="24"/>
          <w:szCs w:val="24"/>
          <w:shd w:val="clear" w:color="auto" w:fill="FFFFFF"/>
        </w:rPr>
        <w:t>Selain besaran biaya yang dikeluarkan, hasil dan keuntungan dapat diketahui dengan jelas</w:t>
      </w:r>
      <w:r w:rsidRPr="00392440">
        <w:rPr>
          <w:rFonts w:ascii="Times New Roman" w:hAnsi="Times New Roman"/>
          <w:sz w:val="24"/>
          <w:szCs w:val="24"/>
        </w:rPr>
        <w:t>.</w:t>
      </w:r>
      <w:proofErr w:type="gramEnd"/>
    </w:p>
    <w:p w:rsidR="002364F7" w:rsidRPr="00392440" w:rsidRDefault="002364F7" w:rsidP="00EF7103">
      <w:pPr>
        <w:spacing w:line="240" w:lineRule="auto"/>
        <w:ind w:firstLine="547"/>
        <w:rPr>
          <w:rFonts w:ascii="Times New Roman" w:hAnsi="Times New Roman"/>
          <w:sz w:val="24"/>
          <w:szCs w:val="24"/>
        </w:rPr>
      </w:pPr>
      <w:proofErr w:type="gramStart"/>
      <w:r w:rsidRPr="00392440">
        <w:rPr>
          <w:rFonts w:ascii="Times New Roman" w:hAnsi="Times New Roman"/>
          <w:color w:val="000000"/>
          <w:sz w:val="24"/>
          <w:szCs w:val="24"/>
        </w:rPr>
        <w:t>Cabai (</w:t>
      </w:r>
      <w:r w:rsidRPr="00392440">
        <w:rPr>
          <w:rFonts w:ascii="Times New Roman" w:hAnsi="Times New Roman"/>
          <w:i/>
          <w:color w:val="000000"/>
          <w:sz w:val="24"/>
          <w:szCs w:val="24"/>
          <w:shd w:val="clear" w:color="auto" w:fill="FFFFFF"/>
        </w:rPr>
        <w:t xml:space="preserve">Capsicum annum L), </w:t>
      </w:r>
      <w:r w:rsidRPr="00392440">
        <w:rPr>
          <w:rFonts w:ascii="Times New Roman" w:hAnsi="Times New Roman"/>
          <w:color w:val="000000"/>
          <w:sz w:val="24"/>
          <w:szCs w:val="24"/>
          <w:shd w:val="clear" w:color="auto" w:fill="FFFFFF"/>
        </w:rPr>
        <w:t>termasuk salah satu jenis tanaman yang memliki nilai ekonomis cukup tinggi dan potensial untuk dikembangkan.</w:t>
      </w:r>
      <w:proofErr w:type="gramEnd"/>
      <w:r w:rsidRPr="00392440">
        <w:rPr>
          <w:rFonts w:ascii="Times New Roman" w:hAnsi="Times New Roman"/>
          <w:color w:val="000000"/>
          <w:sz w:val="24"/>
          <w:szCs w:val="24"/>
          <w:shd w:val="clear" w:color="auto" w:fill="FFFFFF"/>
        </w:rPr>
        <w:t xml:space="preserve"> </w:t>
      </w:r>
      <w:proofErr w:type="gramStart"/>
      <w:r w:rsidRPr="00392440">
        <w:rPr>
          <w:rFonts w:ascii="Times New Roman" w:hAnsi="Times New Roman"/>
          <w:color w:val="000000"/>
          <w:sz w:val="24"/>
          <w:szCs w:val="24"/>
        </w:rPr>
        <w:t>Cabai merah merupakan salah satu komoditas unggulan nasional yang penanamannya hampir tersebar di seluruh wilayah Indonesia.</w:t>
      </w:r>
      <w:proofErr w:type="gramEnd"/>
      <w:r w:rsidRPr="00392440">
        <w:rPr>
          <w:rFonts w:ascii="Times New Roman" w:hAnsi="Times New Roman"/>
          <w:color w:val="000000"/>
          <w:sz w:val="24"/>
          <w:szCs w:val="24"/>
        </w:rPr>
        <w:t xml:space="preserve"> </w:t>
      </w:r>
      <w:proofErr w:type="gramStart"/>
      <w:r w:rsidRPr="00392440">
        <w:rPr>
          <w:rFonts w:ascii="Times New Roman" w:hAnsi="Times New Roman"/>
          <w:color w:val="000000"/>
          <w:sz w:val="24"/>
          <w:szCs w:val="24"/>
        </w:rPr>
        <w:t xml:space="preserve">Cabai pada umumnya dapat ditanam di dataran rendah sampai pegunungan (datarantinggi) ± 2000 meter dari atas permukaan air laut yang mempunyai iklim tidak terlalu dingin dan tidak </w:t>
      </w:r>
      <w:r w:rsidRPr="00392440">
        <w:rPr>
          <w:rFonts w:ascii="Times New Roman" w:hAnsi="Times New Roman"/>
          <w:color w:val="000000"/>
          <w:sz w:val="24"/>
          <w:szCs w:val="24"/>
        </w:rPr>
        <w:lastRenderedPageBreak/>
        <w:t>terlalu lembab.</w:t>
      </w:r>
      <w:proofErr w:type="gramEnd"/>
      <w:r w:rsidRPr="00392440">
        <w:rPr>
          <w:rFonts w:ascii="Times New Roman" w:hAnsi="Times New Roman"/>
          <w:color w:val="000000"/>
          <w:sz w:val="24"/>
          <w:szCs w:val="24"/>
        </w:rPr>
        <w:t xml:space="preserve"> Cabai besar </w:t>
      </w:r>
      <w:proofErr w:type="gramStart"/>
      <w:r w:rsidRPr="00392440">
        <w:rPr>
          <w:rFonts w:ascii="Times New Roman" w:hAnsi="Times New Roman"/>
          <w:color w:val="000000"/>
          <w:sz w:val="24"/>
          <w:szCs w:val="24"/>
        </w:rPr>
        <w:t>akan</w:t>
      </w:r>
      <w:proofErr w:type="gramEnd"/>
      <w:r w:rsidRPr="00392440">
        <w:rPr>
          <w:rFonts w:ascii="Times New Roman" w:hAnsi="Times New Roman"/>
          <w:color w:val="000000"/>
          <w:sz w:val="24"/>
          <w:szCs w:val="24"/>
        </w:rPr>
        <w:t xml:space="preserve"> lebih sesuai bila ditanam di daerah kering berhawa panas (±30° C) (Tim Bina</w:t>
      </w:r>
      <w:r w:rsidR="00746E7F">
        <w:rPr>
          <w:rFonts w:ascii="Times New Roman" w:hAnsi="Times New Roman"/>
          <w:color w:val="000000"/>
          <w:sz w:val="24"/>
          <w:szCs w:val="24"/>
        </w:rPr>
        <w:t xml:space="preserve"> </w:t>
      </w:r>
      <w:r w:rsidRPr="00392440">
        <w:rPr>
          <w:rFonts w:ascii="Times New Roman" w:hAnsi="Times New Roman"/>
          <w:color w:val="000000"/>
          <w:sz w:val="24"/>
          <w:szCs w:val="24"/>
        </w:rPr>
        <w:t>Karya</w:t>
      </w:r>
      <w:r w:rsidR="00746E7F">
        <w:rPr>
          <w:rFonts w:ascii="Times New Roman" w:hAnsi="Times New Roman"/>
          <w:color w:val="000000"/>
          <w:sz w:val="24"/>
          <w:szCs w:val="24"/>
        </w:rPr>
        <w:t xml:space="preserve"> </w:t>
      </w:r>
      <w:r w:rsidRPr="00392440">
        <w:rPr>
          <w:rFonts w:ascii="Times New Roman" w:hAnsi="Times New Roman"/>
          <w:color w:val="000000"/>
          <w:sz w:val="24"/>
          <w:szCs w:val="24"/>
        </w:rPr>
        <w:t>Tani, 2009).</w:t>
      </w:r>
      <w:r w:rsidRPr="00392440">
        <w:rPr>
          <w:rFonts w:ascii="Times New Roman" w:hAnsi="Times New Roman"/>
          <w:bCs/>
          <w:sz w:val="24"/>
          <w:szCs w:val="24"/>
        </w:rPr>
        <w:t xml:space="preserve"> </w:t>
      </w:r>
    </w:p>
    <w:p w:rsidR="0048160B" w:rsidRPr="00640863" w:rsidRDefault="002364F7" w:rsidP="002364F7">
      <w:pPr>
        <w:spacing w:line="240" w:lineRule="auto"/>
        <w:ind w:firstLine="540"/>
        <w:rPr>
          <w:rFonts w:ascii="Times New Roman" w:hAnsi="Times New Roman"/>
          <w:sz w:val="24"/>
          <w:szCs w:val="24"/>
        </w:rPr>
      </w:pPr>
      <w:r w:rsidRPr="00392440">
        <w:rPr>
          <w:rFonts w:ascii="Times New Roman" w:hAnsi="Times New Roman"/>
          <w:color w:val="000000"/>
          <w:sz w:val="24"/>
          <w:szCs w:val="24"/>
        </w:rPr>
        <w:t>Produksi cabai besar berdasarkan data badan pusat statistik tahun 2015 di Indonesia pada tahun 2014 sebanyak 1.061.430 ton, sedangkan pada tahun 2014 produksinya mencapai 1.012.879</w:t>
      </w:r>
      <w:r w:rsidRPr="00392440">
        <w:rPr>
          <w:rFonts w:ascii="Times New Roman" w:hAnsi="Times New Roman"/>
          <w:color w:val="000000"/>
          <w:sz w:val="24"/>
          <w:szCs w:val="24"/>
          <w:lang w:val="id-ID"/>
        </w:rPr>
        <w:t xml:space="preserve"> ton</w:t>
      </w:r>
      <w:r w:rsidRPr="00392440">
        <w:rPr>
          <w:rFonts w:ascii="Times New Roman" w:hAnsi="Times New Roman"/>
          <w:color w:val="000000"/>
          <w:sz w:val="24"/>
          <w:szCs w:val="24"/>
        </w:rPr>
        <w:t xml:space="preserve"> mengalami peningkatan sebanyak 48.551 ton (2</w:t>
      </w:r>
      <w:proofErr w:type="gramStart"/>
      <w:r w:rsidRPr="00392440">
        <w:rPr>
          <w:rFonts w:ascii="Times New Roman" w:hAnsi="Times New Roman"/>
          <w:color w:val="000000"/>
          <w:sz w:val="24"/>
          <w:szCs w:val="24"/>
        </w:rPr>
        <w:t>,34</w:t>
      </w:r>
      <w:proofErr w:type="gramEnd"/>
      <w:r w:rsidRPr="00392440">
        <w:rPr>
          <w:rFonts w:ascii="Times New Roman" w:hAnsi="Times New Roman"/>
          <w:color w:val="000000"/>
          <w:sz w:val="24"/>
          <w:szCs w:val="24"/>
        </w:rPr>
        <w:t xml:space="preserve">%) </w:t>
      </w:r>
      <w:proofErr w:type="gramStart"/>
      <w:r w:rsidRPr="00392440">
        <w:rPr>
          <w:rFonts w:ascii="Times New Roman" w:hAnsi="Times New Roman"/>
          <w:color w:val="000000"/>
          <w:sz w:val="24"/>
          <w:szCs w:val="24"/>
        </w:rPr>
        <w:t>Produksi cabai besar di Provinsi Jawa Tengah tahun 2015 mencapai 1</w:t>
      </w:r>
      <w:r w:rsidRPr="00392440">
        <w:rPr>
          <w:rFonts w:ascii="Times New Roman" w:hAnsi="Times New Roman"/>
          <w:color w:val="000000"/>
          <w:sz w:val="24"/>
          <w:szCs w:val="24"/>
          <w:lang w:val="id-ID"/>
        </w:rPr>
        <w:t>.</w:t>
      </w:r>
      <w:r w:rsidRPr="00392440">
        <w:rPr>
          <w:rFonts w:ascii="Times New Roman" w:hAnsi="Times New Roman"/>
          <w:color w:val="000000"/>
          <w:sz w:val="24"/>
          <w:szCs w:val="24"/>
        </w:rPr>
        <w:t>579</w:t>
      </w:r>
      <w:r w:rsidRPr="00392440">
        <w:rPr>
          <w:rFonts w:ascii="Times New Roman" w:hAnsi="Times New Roman"/>
          <w:color w:val="000000"/>
          <w:sz w:val="24"/>
          <w:szCs w:val="24"/>
          <w:lang w:val="id-ID"/>
        </w:rPr>
        <w:t>.</w:t>
      </w:r>
      <w:r w:rsidRPr="00392440">
        <w:rPr>
          <w:rFonts w:ascii="Times New Roman" w:hAnsi="Times New Roman"/>
          <w:color w:val="000000"/>
          <w:sz w:val="24"/>
          <w:szCs w:val="24"/>
        </w:rPr>
        <w:t>943 kwintal dengan luas lahan 23</w:t>
      </w:r>
      <w:r w:rsidRPr="00392440">
        <w:rPr>
          <w:rFonts w:ascii="Times New Roman" w:hAnsi="Times New Roman"/>
          <w:color w:val="000000"/>
          <w:sz w:val="24"/>
          <w:szCs w:val="24"/>
          <w:lang w:val="id-ID"/>
        </w:rPr>
        <w:t>.</w:t>
      </w:r>
      <w:r w:rsidRPr="00392440">
        <w:rPr>
          <w:rFonts w:ascii="Times New Roman" w:hAnsi="Times New Roman"/>
          <w:color w:val="000000"/>
          <w:sz w:val="24"/>
          <w:szCs w:val="24"/>
        </w:rPr>
        <w:t>042</w:t>
      </w:r>
      <w:r w:rsidRPr="00392440">
        <w:rPr>
          <w:rFonts w:ascii="Times New Roman" w:hAnsi="Times New Roman"/>
          <w:color w:val="000000"/>
          <w:sz w:val="24"/>
          <w:szCs w:val="24"/>
          <w:lang w:val="id-ID"/>
        </w:rPr>
        <w:t xml:space="preserve"> ha</w:t>
      </w:r>
      <w:r>
        <w:rPr>
          <w:rFonts w:ascii="Times New Roman" w:hAnsi="Times New Roman"/>
          <w:color w:val="000000"/>
          <w:sz w:val="24"/>
          <w:szCs w:val="24"/>
        </w:rPr>
        <w:t>.</w:t>
      </w:r>
      <w:proofErr w:type="gramEnd"/>
      <w:r>
        <w:rPr>
          <w:rFonts w:ascii="Times New Roman" w:hAnsi="Times New Roman"/>
          <w:color w:val="000000"/>
          <w:sz w:val="24"/>
          <w:szCs w:val="24"/>
        </w:rPr>
        <w:t xml:space="preserve"> </w:t>
      </w:r>
      <w:r w:rsidRPr="00392440">
        <w:rPr>
          <w:rFonts w:ascii="Times New Roman" w:hAnsi="Times New Roman"/>
          <w:color w:val="000000"/>
          <w:sz w:val="24"/>
          <w:szCs w:val="24"/>
        </w:rPr>
        <w:t xml:space="preserve">Salah satu daerah penghasil cabai </w:t>
      </w:r>
      <w:r w:rsidRPr="00392440">
        <w:rPr>
          <w:rFonts w:ascii="Times New Roman" w:hAnsi="Times New Roman"/>
          <w:color w:val="000000"/>
          <w:sz w:val="24"/>
          <w:szCs w:val="24"/>
          <w:lang w:val="id-ID"/>
        </w:rPr>
        <w:t>merah</w:t>
      </w:r>
      <w:r w:rsidRPr="00392440">
        <w:rPr>
          <w:rFonts w:ascii="Times New Roman" w:hAnsi="Times New Roman"/>
          <w:color w:val="000000"/>
          <w:sz w:val="24"/>
          <w:szCs w:val="24"/>
        </w:rPr>
        <w:t xml:space="preserve"> di Kabupaten Magelang yaitu: Kecamatan Pakis. </w:t>
      </w:r>
      <w:r w:rsidRPr="00392440">
        <w:rPr>
          <w:rFonts w:ascii="Times New Roman" w:hAnsi="Times New Roman"/>
          <w:color w:val="000000"/>
          <w:sz w:val="24"/>
          <w:szCs w:val="24"/>
          <w:lang w:val="id-ID"/>
        </w:rPr>
        <w:t xml:space="preserve">Berdasarkan data </w:t>
      </w:r>
      <w:r w:rsidRPr="00392440">
        <w:rPr>
          <w:rFonts w:ascii="Times New Roman" w:hAnsi="Times New Roman"/>
          <w:color w:val="000000"/>
          <w:sz w:val="24"/>
          <w:szCs w:val="24"/>
        </w:rPr>
        <w:t>badan pusat statistik</w:t>
      </w:r>
      <w:r w:rsidRPr="00392440">
        <w:rPr>
          <w:rFonts w:ascii="Times New Roman" w:hAnsi="Times New Roman"/>
          <w:color w:val="000000"/>
          <w:sz w:val="24"/>
          <w:szCs w:val="24"/>
          <w:lang w:val="id-ID"/>
        </w:rPr>
        <w:t xml:space="preserve"> tahun 2015, </w:t>
      </w:r>
      <w:r w:rsidRPr="00392440">
        <w:rPr>
          <w:rFonts w:ascii="Times New Roman" w:hAnsi="Times New Roman"/>
          <w:color w:val="000000"/>
          <w:sz w:val="24"/>
          <w:szCs w:val="24"/>
        </w:rPr>
        <w:t>luas lahan di Kecamatan Pakis mencapai 1</w:t>
      </w:r>
      <w:r w:rsidRPr="00392440">
        <w:rPr>
          <w:rFonts w:ascii="Times New Roman" w:hAnsi="Times New Roman"/>
          <w:color w:val="000000"/>
          <w:sz w:val="24"/>
          <w:szCs w:val="24"/>
          <w:lang w:val="id-ID"/>
        </w:rPr>
        <w:t>.</w:t>
      </w:r>
      <w:r w:rsidRPr="00392440">
        <w:rPr>
          <w:rFonts w:ascii="Times New Roman" w:hAnsi="Times New Roman"/>
          <w:color w:val="000000"/>
          <w:sz w:val="24"/>
          <w:szCs w:val="24"/>
        </w:rPr>
        <w:t>453 ha dan bila dilihat dari total luas lahan yang ada di Kabupaten Magelang sebesar 3</w:t>
      </w:r>
      <w:r w:rsidRPr="00392440">
        <w:rPr>
          <w:rFonts w:ascii="Times New Roman" w:hAnsi="Times New Roman"/>
          <w:color w:val="000000"/>
          <w:sz w:val="24"/>
          <w:szCs w:val="24"/>
          <w:lang w:val="id-ID"/>
        </w:rPr>
        <w:t>.</w:t>
      </w:r>
      <w:r w:rsidRPr="00392440">
        <w:rPr>
          <w:rFonts w:ascii="Times New Roman" w:hAnsi="Times New Roman"/>
          <w:color w:val="000000"/>
          <w:sz w:val="24"/>
          <w:szCs w:val="24"/>
        </w:rPr>
        <w:t xml:space="preserve">855 ha. </w:t>
      </w:r>
      <w:proofErr w:type="gramStart"/>
      <w:r w:rsidRPr="00392440">
        <w:rPr>
          <w:rFonts w:ascii="Times New Roman" w:hAnsi="Times New Roman"/>
          <w:color w:val="000000"/>
          <w:sz w:val="24"/>
          <w:szCs w:val="24"/>
        </w:rPr>
        <w:t>Maka ±36% luas area produksi tanaman cabai berada di Kecamatan ini.</w:t>
      </w:r>
      <w:proofErr w:type="gramEnd"/>
      <w:r w:rsidRPr="00392440">
        <w:rPr>
          <w:rFonts w:ascii="Times New Roman" w:hAnsi="Times New Roman"/>
          <w:color w:val="000000"/>
          <w:sz w:val="24"/>
          <w:szCs w:val="24"/>
        </w:rPr>
        <w:t xml:space="preserve"> Selain itu produksi cabai di Kecamatan Pakis mencapai 87</w:t>
      </w:r>
      <w:r w:rsidRPr="00392440">
        <w:rPr>
          <w:rFonts w:ascii="Times New Roman" w:hAnsi="Times New Roman"/>
          <w:color w:val="000000"/>
          <w:sz w:val="24"/>
          <w:szCs w:val="24"/>
          <w:lang w:val="id-ID"/>
        </w:rPr>
        <w:t>.</w:t>
      </w:r>
      <w:r w:rsidRPr="00392440">
        <w:rPr>
          <w:rFonts w:ascii="Times New Roman" w:hAnsi="Times New Roman"/>
          <w:color w:val="000000"/>
          <w:sz w:val="24"/>
          <w:szCs w:val="24"/>
        </w:rPr>
        <w:t>832 kwintal</w:t>
      </w:r>
    </w:p>
    <w:p w:rsidR="00B17092" w:rsidRDefault="00B17092" w:rsidP="002364F7">
      <w:pPr>
        <w:pStyle w:val="BodyTextIndent3"/>
        <w:spacing w:line="240" w:lineRule="auto"/>
        <w:ind w:left="0"/>
      </w:pPr>
      <w:r w:rsidRPr="0011107A">
        <w:t>Tujuan d</w:t>
      </w:r>
      <w:r w:rsidR="002364F7">
        <w:t>ari penelitian ini adalah untuk</w:t>
      </w:r>
      <w:r w:rsidR="002364F7">
        <w:rPr>
          <w:lang w:val="en-US"/>
        </w:rPr>
        <w:t xml:space="preserve"> </w:t>
      </w:r>
      <w:r w:rsidR="002364F7" w:rsidRPr="00E034BB">
        <w:rPr>
          <w:color w:val="000000"/>
        </w:rPr>
        <w:t>mengetahui</w:t>
      </w:r>
      <w:r w:rsidR="002364F7">
        <w:rPr>
          <w:color w:val="000000"/>
        </w:rPr>
        <w:t xml:space="preserve"> besarnya biaya, penerimaan, pendapatan, efisiensi, keuntungan</w:t>
      </w:r>
      <w:r w:rsidR="002364F7">
        <w:rPr>
          <w:color w:val="000000"/>
          <w:lang w:val="en-US"/>
        </w:rPr>
        <w:t xml:space="preserve"> dan </w:t>
      </w:r>
      <w:r w:rsidR="002364F7">
        <w:rPr>
          <w:color w:val="000000"/>
        </w:rPr>
        <w:t xml:space="preserve">kelayakan </w:t>
      </w:r>
      <w:r w:rsidR="002364F7" w:rsidRPr="00E034BB">
        <w:rPr>
          <w:color w:val="000000"/>
        </w:rPr>
        <w:t>usahatani</w:t>
      </w:r>
      <w:r w:rsidR="002364F7">
        <w:rPr>
          <w:color w:val="000000"/>
        </w:rPr>
        <w:t xml:space="preserve"> </w:t>
      </w:r>
      <w:r w:rsidR="002364F7" w:rsidRPr="00E034BB">
        <w:rPr>
          <w:color w:val="000000"/>
        </w:rPr>
        <w:t>cabai</w:t>
      </w:r>
      <w:r w:rsidR="002364F7">
        <w:rPr>
          <w:color w:val="000000"/>
        </w:rPr>
        <w:t xml:space="preserve"> keriting usahatani </w:t>
      </w:r>
      <w:r w:rsidR="002364F7" w:rsidRPr="00E034BB">
        <w:rPr>
          <w:color w:val="000000"/>
        </w:rPr>
        <w:t>cabai</w:t>
      </w:r>
      <w:r w:rsidR="002364F7">
        <w:rPr>
          <w:color w:val="000000"/>
        </w:rPr>
        <w:t xml:space="preserve"> keriting </w:t>
      </w:r>
      <w:r w:rsidR="002364F7" w:rsidRPr="00E034BB">
        <w:rPr>
          <w:color w:val="000000"/>
        </w:rPr>
        <w:t>di Kec</w:t>
      </w:r>
      <w:r w:rsidR="002364F7">
        <w:rPr>
          <w:color w:val="000000"/>
        </w:rPr>
        <w:t>amatan Pakis Kabupaten Magelang.</w:t>
      </w:r>
    </w:p>
    <w:p w:rsidR="009360CB" w:rsidRDefault="009360CB" w:rsidP="00A058A2">
      <w:pPr>
        <w:spacing w:before="120"/>
        <w:jc w:val="center"/>
        <w:rPr>
          <w:rFonts w:ascii="Times New Roman" w:hAnsi="Times New Roman"/>
          <w:b/>
          <w:sz w:val="24"/>
          <w:szCs w:val="24"/>
        </w:rPr>
      </w:pPr>
      <w:r w:rsidRPr="00AE1918">
        <w:rPr>
          <w:rFonts w:ascii="Times New Roman" w:hAnsi="Times New Roman"/>
          <w:b/>
          <w:sz w:val="24"/>
          <w:szCs w:val="24"/>
        </w:rPr>
        <w:t>METOD</w:t>
      </w:r>
      <w:r>
        <w:rPr>
          <w:rFonts w:ascii="Times New Roman" w:hAnsi="Times New Roman"/>
          <w:b/>
          <w:sz w:val="24"/>
          <w:szCs w:val="24"/>
        </w:rPr>
        <w:t>E PENELITIAN</w:t>
      </w:r>
    </w:p>
    <w:p w:rsidR="0073532B" w:rsidRPr="000E058C" w:rsidRDefault="0073532B" w:rsidP="0073532B">
      <w:pPr>
        <w:spacing w:line="240" w:lineRule="auto"/>
        <w:rPr>
          <w:rFonts w:ascii="Times New Roman" w:hAnsi="Times New Roman"/>
          <w:b/>
          <w:sz w:val="24"/>
          <w:szCs w:val="24"/>
        </w:rPr>
      </w:pPr>
      <w:r>
        <w:rPr>
          <w:rFonts w:ascii="Times New Roman" w:hAnsi="Times New Roman"/>
          <w:b/>
          <w:sz w:val="24"/>
          <w:szCs w:val="24"/>
        </w:rPr>
        <w:t>Metode Dasar Penelitian</w:t>
      </w:r>
    </w:p>
    <w:p w:rsidR="0073532B" w:rsidRPr="0073532B" w:rsidRDefault="002364F7" w:rsidP="00397C5F">
      <w:pPr>
        <w:pStyle w:val="ListParagraph"/>
        <w:spacing w:after="120"/>
        <w:ind w:left="0"/>
        <w:contextualSpacing w:val="0"/>
        <w:jc w:val="both"/>
      </w:pPr>
      <w:proofErr w:type="gramStart"/>
      <w:r w:rsidRPr="0073532B">
        <w:t>Metode dasar yang digunakan dalam penelitian ini adalah metode dasar deskriptif analitis</w:t>
      </w:r>
      <w:r>
        <w:t xml:space="preserve"> yang </w:t>
      </w:r>
      <w:r w:rsidRPr="00B8139D">
        <w:t xml:space="preserve">mempunyai ciri-ciri yakni memusatkan pada pemecahan masalah-masalah </w:t>
      </w:r>
      <w:r>
        <w:t>yang aktual k</w:t>
      </w:r>
      <w:r w:rsidRPr="00B8139D">
        <w:t xml:space="preserve">emudian data yang dikumpulkan mula-mula disusun, dijelaskan, </w:t>
      </w:r>
      <w:r>
        <w:t>serta</w:t>
      </w:r>
      <w:r w:rsidRPr="00B8139D">
        <w:t xml:space="preserve"> dianalisa</w:t>
      </w:r>
      <w:r>
        <w:t>.</w:t>
      </w:r>
      <w:proofErr w:type="gramEnd"/>
      <w:r>
        <w:t xml:space="preserve"> </w:t>
      </w:r>
      <w:proofErr w:type="gramStart"/>
      <w:r>
        <w:t>T</w:t>
      </w:r>
      <w:r w:rsidRPr="0073532B">
        <w:t xml:space="preserve">eknik penelitian yang digunakan </w:t>
      </w:r>
      <w:r>
        <w:t xml:space="preserve">adalah </w:t>
      </w:r>
      <w:r w:rsidRPr="0073532B">
        <w:t xml:space="preserve">studi </w:t>
      </w:r>
      <w:r w:rsidRPr="0073532B">
        <w:lastRenderedPageBreak/>
        <w:t xml:space="preserve">kasus </w:t>
      </w:r>
      <w:r>
        <w:t xml:space="preserve">yakni </w:t>
      </w:r>
      <w:r w:rsidRPr="0073532B">
        <w:t xml:space="preserve">memusatkan perhatian pada suatu kasus secara intensif dan mendetail </w:t>
      </w:r>
      <w:r>
        <w:t>(</w:t>
      </w:r>
      <w:r w:rsidRPr="0073532B">
        <w:t>Surakhmad</w:t>
      </w:r>
      <w:r>
        <w:t xml:space="preserve">, </w:t>
      </w:r>
      <w:r w:rsidRPr="0073532B">
        <w:t>2004).</w:t>
      </w:r>
      <w:proofErr w:type="gramEnd"/>
    </w:p>
    <w:p w:rsidR="0073532B" w:rsidRDefault="0073532B" w:rsidP="00EF7103">
      <w:pPr>
        <w:spacing w:after="120" w:line="240" w:lineRule="auto"/>
        <w:rPr>
          <w:rFonts w:ascii="Times New Roman" w:hAnsi="Times New Roman"/>
          <w:b/>
          <w:sz w:val="24"/>
          <w:szCs w:val="24"/>
        </w:rPr>
      </w:pPr>
      <w:r>
        <w:rPr>
          <w:rFonts w:ascii="Times New Roman" w:hAnsi="Times New Roman"/>
          <w:b/>
          <w:sz w:val="24"/>
          <w:szCs w:val="24"/>
        </w:rPr>
        <w:t xml:space="preserve">Metode Penentuan </w:t>
      </w:r>
      <w:r w:rsidR="00AB3B89">
        <w:rPr>
          <w:rFonts w:ascii="Times New Roman" w:hAnsi="Times New Roman"/>
          <w:b/>
          <w:sz w:val="24"/>
          <w:szCs w:val="24"/>
        </w:rPr>
        <w:t>Sampel</w:t>
      </w:r>
    </w:p>
    <w:p w:rsidR="0073532B" w:rsidRDefault="001C3B12" w:rsidP="00397C5F">
      <w:pPr>
        <w:spacing w:line="240" w:lineRule="auto"/>
      </w:pPr>
      <w:proofErr w:type="gramStart"/>
      <w:r>
        <w:rPr>
          <w:rFonts w:ascii="Times New Roman" w:hAnsi="Times New Roman"/>
          <w:sz w:val="24"/>
          <w:szCs w:val="24"/>
        </w:rPr>
        <w:t>P</w:t>
      </w:r>
      <w:r w:rsidR="00AB3B89" w:rsidRPr="00AE1918">
        <w:rPr>
          <w:rFonts w:ascii="Times New Roman" w:hAnsi="Times New Roman"/>
          <w:sz w:val="24"/>
          <w:szCs w:val="24"/>
        </w:rPr>
        <w:t xml:space="preserve">enelitian ini dilakukan di </w:t>
      </w:r>
      <w:r w:rsidR="00AB3B89">
        <w:rPr>
          <w:rFonts w:ascii="Times New Roman" w:hAnsi="Times New Roman"/>
          <w:sz w:val="24"/>
          <w:szCs w:val="24"/>
        </w:rPr>
        <w:t xml:space="preserve">KUD </w:t>
      </w:r>
      <w:r w:rsidR="002364F7">
        <w:rPr>
          <w:rFonts w:ascii="Times New Roman" w:hAnsi="Times New Roman"/>
          <w:sz w:val="24"/>
          <w:szCs w:val="24"/>
        </w:rPr>
        <w:t>P</w:t>
      </w:r>
      <w:r w:rsidR="002364F7" w:rsidRPr="00AE1918">
        <w:rPr>
          <w:rFonts w:ascii="Times New Roman" w:hAnsi="Times New Roman"/>
          <w:sz w:val="24"/>
          <w:szCs w:val="24"/>
        </w:rPr>
        <w:t xml:space="preserve">enelitian ini dilakukan di </w:t>
      </w:r>
      <w:r w:rsidR="002364F7">
        <w:rPr>
          <w:rFonts w:ascii="Times New Roman" w:hAnsi="Times New Roman"/>
          <w:sz w:val="24"/>
          <w:szCs w:val="24"/>
        </w:rPr>
        <w:t>Kecamatan Pakis Kabupaten Magelang sebagai salah satu penghasil cabai merah terbesar di Kabupaten Magelang, pada bulan Oktober-Januari 2014.</w:t>
      </w:r>
      <w:r w:rsidR="002364F7" w:rsidRPr="000732CD">
        <w:rPr>
          <w:rFonts w:ascii="Times New Roman" w:hAnsi="Times New Roman"/>
          <w:color w:val="000000"/>
          <w:sz w:val="24"/>
          <w:szCs w:val="24"/>
        </w:rPr>
        <w:t xml:space="preserve">Penentuan </w:t>
      </w:r>
      <w:r w:rsidR="002364F7" w:rsidRPr="000732CD">
        <w:rPr>
          <w:rFonts w:ascii="Times New Roman" w:hAnsi="Times New Roman"/>
          <w:sz w:val="24"/>
          <w:szCs w:val="24"/>
        </w:rPr>
        <w:t xml:space="preserve">sampel petani dilakukan dengan menggunakan </w:t>
      </w:r>
      <w:r w:rsidR="002364F7" w:rsidRPr="000732CD">
        <w:rPr>
          <w:rFonts w:ascii="Times New Roman" w:hAnsi="Times New Roman"/>
          <w:color w:val="000000"/>
          <w:sz w:val="24"/>
          <w:szCs w:val="24"/>
        </w:rPr>
        <w:t>Penentuan</w:t>
      </w:r>
      <w:r w:rsidR="002364F7" w:rsidRPr="000732CD">
        <w:rPr>
          <w:rFonts w:ascii="Times New Roman" w:hAnsi="Times New Roman"/>
          <w:sz w:val="24"/>
          <w:szCs w:val="24"/>
        </w:rPr>
        <w:t xml:space="preserve"> sampel petani dilakukan dengan menggunakan metode </w:t>
      </w:r>
      <w:r w:rsidR="002364F7" w:rsidRPr="000732CD">
        <w:rPr>
          <w:rFonts w:ascii="Times New Roman" w:hAnsi="Times New Roman"/>
          <w:i/>
          <w:sz w:val="24"/>
          <w:szCs w:val="24"/>
          <w:lang w:val="id-ID"/>
        </w:rPr>
        <w:t xml:space="preserve">systematic </w:t>
      </w:r>
      <w:r w:rsidR="002364F7" w:rsidRPr="000732CD">
        <w:rPr>
          <w:rFonts w:ascii="Times New Roman" w:hAnsi="Times New Roman"/>
          <w:i/>
          <w:sz w:val="24"/>
          <w:szCs w:val="24"/>
        </w:rPr>
        <w:t>random sampling</w:t>
      </w:r>
      <w:r w:rsidR="002364F7" w:rsidRPr="000732CD">
        <w:rPr>
          <w:rFonts w:ascii="Times New Roman" w:hAnsi="Times New Roman"/>
          <w:sz w:val="24"/>
          <w:szCs w:val="24"/>
        </w:rPr>
        <w:t>.</w:t>
      </w:r>
      <w:proofErr w:type="gramEnd"/>
      <w:r w:rsidR="002364F7" w:rsidRPr="000732CD">
        <w:rPr>
          <w:rFonts w:ascii="Times New Roman" w:hAnsi="Times New Roman"/>
          <w:sz w:val="24"/>
          <w:szCs w:val="24"/>
        </w:rPr>
        <w:t xml:space="preserve"> </w:t>
      </w:r>
      <w:r w:rsidR="002364F7" w:rsidRPr="000732CD">
        <w:rPr>
          <w:rFonts w:ascii="Times New Roman" w:hAnsi="Times New Roman"/>
          <w:color w:val="000000"/>
          <w:sz w:val="24"/>
          <w:szCs w:val="24"/>
        </w:rPr>
        <w:t xml:space="preserve">Menurut </w:t>
      </w:r>
      <w:r w:rsidR="002364F7" w:rsidRPr="000732CD">
        <w:rPr>
          <w:rFonts w:ascii="Times New Roman" w:hAnsi="Times New Roman"/>
          <w:color w:val="000000"/>
          <w:sz w:val="24"/>
          <w:szCs w:val="24"/>
          <w:lang w:val="id-ID"/>
        </w:rPr>
        <w:t>Jogianto</w:t>
      </w:r>
      <w:r w:rsidR="002364F7" w:rsidRPr="000732CD">
        <w:rPr>
          <w:rFonts w:ascii="Times New Roman" w:hAnsi="Times New Roman"/>
          <w:color w:val="000000"/>
          <w:sz w:val="24"/>
          <w:szCs w:val="24"/>
        </w:rPr>
        <w:t xml:space="preserve"> (20</w:t>
      </w:r>
      <w:r w:rsidR="002364F7" w:rsidRPr="000732CD">
        <w:rPr>
          <w:rFonts w:ascii="Times New Roman" w:hAnsi="Times New Roman"/>
          <w:color w:val="000000"/>
          <w:sz w:val="24"/>
          <w:szCs w:val="24"/>
          <w:lang w:val="id-ID"/>
        </w:rPr>
        <w:t>08</w:t>
      </w:r>
      <w:r w:rsidR="002364F7" w:rsidRPr="000732CD">
        <w:rPr>
          <w:rFonts w:ascii="Times New Roman" w:hAnsi="Times New Roman"/>
          <w:color w:val="000000"/>
          <w:sz w:val="24"/>
          <w:szCs w:val="24"/>
        </w:rPr>
        <w:t xml:space="preserve">), teknik </w:t>
      </w:r>
      <w:r w:rsidR="002364F7" w:rsidRPr="000732CD">
        <w:rPr>
          <w:rFonts w:ascii="Times New Roman" w:hAnsi="Times New Roman"/>
          <w:i/>
          <w:sz w:val="24"/>
          <w:szCs w:val="24"/>
          <w:lang w:val="id-ID"/>
        </w:rPr>
        <w:t xml:space="preserve">systematic </w:t>
      </w:r>
      <w:r w:rsidR="002364F7" w:rsidRPr="000732CD">
        <w:rPr>
          <w:rFonts w:ascii="Times New Roman" w:hAnsi="Times New Roman"/>
          <w:i/>
          <w:sz w:val="24"/>
          <w:szCs w:val="24"/>
        </w:rPr>
        <w:t>random sampling</w:t>
      </w:r>
      <w:r w:rsidR="002364F7" w:rsidRPr="000732CD">
        <w:rPr>
          <w:rFonts w:ascii="Times New Roman" w:hAnsi="Times New Roman"/>
          <w:color w:val="000000"/>
          <w:sz w:val="24"/>
          <w:szCs w:val="24"/>
        </w:rPr>
        <w:t xml:space="preserve"> </w:t>
      </w:r>
      <w:r w:rsidR="002364F7" w:rsidRPr="000732CD">
        <w:rPr>
          <w:rFonts w:ascii="Times New Roman" w:hAnsi="Times New Roman"/>
          <w:color w:val="000000"/>
          <w:sz w:val="24"/>
          <w:szCs w:val="24"/>
          <w:lang w:val="id-ID"/>
        </w:rPr>
        <w:t>dilakukan dengan membagi populasi sebanyak n bagian dan mengambil sebuah sampel pada masing-masing bagian dimulai dari bagian pertama secara random</w:t>
      </w:r>
      <w:r w:rsidR="002364F7" w:rsidRPr="000732CD">
        <w:rPr>
          <w:rFonts w:ascii="Times New Roman" w:hAnsi="Times New Roman"/>
          <w:color w:val="000000"/>
          <w:sz w:val="24"/>
          <w:szCs w:val="24"/>
        </w:rPr>
        <w:t>.</w:t>
      </w:r>
      <w:r w:rsidR="002364F7" w:rsidRPr="000732CD">
        <w:rPr>
          <w:rFonts w:ascii="Times New Roman" w:hAnsi="Times New Roman"/>
          <w:sz w:val="24"/>
          <w:szCs w:val="24"/>
        </w:rPr>
        <w:t xml:space="preserve"> Penentuan unsur sampling selanjutnya ditempuh dengan </w:t>
      </w:r>
      <w:proofErr w:type="gramStart"/>
      <w:r w:rsidR="002364F7" w:rsidRPr="000732CD">
        <w:rPr>
          <w:rFonts w:ascii="Times New Roman" w:hAnsi="Times New Roman"/>
          <w:sz w:val="24"/>
          <w:szCs w:val="24"/>
        </w:rPr>
        <w:t>cara</w:t>
      </w:r>
      <w:proofErr w:type="gramEnd"/>
      <w:r w:rsidR="002364F7" w:rsidRPr="000732CD">
        <w:rPr>
          <w:rFonts w:ascii="Times New Roman" w:hAnsi="Times New Roman"/>
          <w:sz w:val="24"/>
          <w:szCs w:val="24"/>
        </w:rPr>
        <w:t xml:space="preserve"> memanfaatkan</w:t>
      </w:r>
      <w:r w:rsidR="002364F7" w:rsidRPr="000732CD">
        <w:rPr>
          <w:rStyle w:val="apple-converted-space"/>
          <w:rFonts w:ascii="Times New Roman" w:hAnsi="Times New Roman"/>
          <w:sz w:val="24"/>
          <w:szCs w:val="24"/>
        </w:rPr>
        <w:t> </w:t>
      </w:r>
      <w:r w:rsidR="002364F7" w:rsidRPr="000732CD">
        <w:rPr>
          <w:rFonts w:ascii="Times New Roman" w:hAnsi="Times New Roman"/>
          <w:bCs/>
          <w:sz w:val="24"/>
          <w:szCs w:val="24"/>
        </w:rPr>
        <w:t>interval sampel</w:t>
      </w:r>
      <w:r w:rsidR="002364F7">
        <w:rPr>
          <w:rFonts w:ascii="Times New Roman" w:hAnsi="Times New Roman"/>
          <w:sz w:val="24"/>
          <w:szCs w:val="24"/>
        </w:rPr>
        <w:t>.</w:t>
      </w:r>
    </w:p>
    <w:p w:rsidR="00AB3B89" w:rsidRPr="005269C6" w:rsidRDefault="00AB3B89" w:rsidP="00EF7103">
      <w:pPr>
        <w:spacing w:before="120" w:after="120" w:line="240" w:lineRule="auto"/>
        <w:rPr>
          <w:rFonts w:ascii="Times New Roman" w:hAnsi="Times New Roman"/>
          <w:b/>
          <w:sz w:val="24"/>
          <w:szCs w:val="24"/>
        </w:rPr>
      </w:pPr>
      <w:r w:rsidRPr="005269C6">
        <w:rPr>
          <w:rFonts w:ascii="Times New Roman" w:hAnsi="Times New Roman"/>
          <w:b/>
          <w:sz w:val="24"/>
          <w:szCs w:val="24"/>
        </w:rPr>
        <w:t>Jenis dan Sumber Data</w:t>
      </w:r>
    </w:p>
    <w:p w:rsidR="00AB3B89" w:rsidRDefault="002364F7" w:rsidP="00397C5F">
      <w:pPr>
        <w:pStyle w:val="ListParagraph"/>
        <w:spacing w:after="120"/>
        <w:ind w:left="0"/>
        <w:contextualSpacing w:val="0"/>
        <w:jc w:val="both"/>
      </w:pPr>
      <w:proofErr w:type="gramStart"/>
      <w:r>
        <w:t>J</w:t>
      </w:r>
      <w:r w:rsidRPr="005269C6">
        <w:t xml:space="preserve">enis </w:t>
      </w:r>
      <w:r>
        <w:t xml:space="preserve">dan </w:t>
      </w:r>
      <w:r w:rsidRPr="005269C6">
        <w:t xml:space="preserve">sumber </w:t>
      </w:r>
      <w:r>
        <w:t>data yang digunakan dalam penelitian ini adalah data primer dan data sekunder.</w:t>
      </w:r>
      <w:proofErr w:type="gramEnd"/>
      <w:r>
        <w:t xml:space="preserve"> Sumber data primer </w:t>
      </w:r>
      <w:proofErr w:type="gramStart"/>
      <w:r>
        <w:t>dalam  penelitian</w:t>
      </w:r>
      <w:proofErr w:type="gramEnd"/>
      <w:r>
        <w:t xml:space="preserve">  ini  diperoleh dari anggota kelompok tani di Kecamatan Pakis Kabupaten Magelang. </w:t>
      </w:r>
      <w:proofErr w:type="gramStart"/>
      <w:r>
        <w:t>Sumber d</w:t>
      </w:r>
      <w:r w:rsidRPr="00B8139D">
        <w:t xml:space="preserve">ata sekunder </w:t>
      </w:r>
      <w:r>
        <w:t>dalam penelitian ini adalah profil Kecamatan Pakis dan Profil Kabupaten Magelang.</w:t>
      </w:r>
      <w:proofErr w:type="gramEnd"/>
      <w:r>
        <w:t xml:space="preserve"> </w:t>
      </w:r>
      <w:proofErr w:type="gramStart"/>
      <w:r>
        <w:t>Dokumen dari instansi terkait berupa data Statistik pertanian Kecamatan Pakis dan Kabupaten Magelang tahun 2014.</w:t>
      </w:r>
      <w:proofErr w:type="gramEnd"/>
    </w:p>
    <w:p w:rsidR="001C3C44" w:rsidRDefault="001C3C44" w:rsidP="00EF7103">
      <w:pPr>
        <w:spacing w:before="120" w:after="120" w:line="240" w:lineRule="auto"/>
        <w:rPr>
          <w:rFonts w:ascii="Times New Roman" w:hAnsi="Times New Roman"/>
          <w:b/>
          <w:sz w:val="24"/>
          <w:szCs w:val="24"/>
        </w:rPr>
      </w:pPr>
      <w:r w:rsidRPr="002F511A">
        <w:rPr>
          <w:rFonts w:ascii="Times New Roman" w:hAnsi="Times New Roman"/>
          <w:b/>
          <w:sz w:val="24"/>
          <w:szCs w:val="24"/>
        </w:rPr>
        <w:t>Teknik Pengumpulan Data</w:t>
      </w:r>
    </w:p>
    <w:p w:rsidR="001C3C44" w:rsidRDefault="002364F7" w:rsidP="00397C5F">
      <w:pPr>
        <w:pStyle w:val="ListParagraph"/>
        <w:spacing w:after="120"/>
        <w:ind w:left="0"/>
        <w:contextualSpacing w:val="0"/>
        <w:jc w:val="both"/>
        <w:rPr>
          <w:lang w:val="fi-FI"/>
        </w:rPr>
      </w:pPr>
      <w:r>
        <w:rPr>
          <w:lang w:val="sv-SE"/>
        </w:rPr>
        <w:t xml:space="preserve">Teknik </w:t>
      </w:r>
      <w:r w:rsidRPr="001C3C44">
        <w:t>pengumpulan</w:t>
      </w:r>
      <w:r>
        <w:rPr>
          <w:lang w:val="sv-SE"/>
        </w:rPr>
        <w:t xml:space="preserve"> data dalam penelitian ini adalah</w:t>
      </w:r>
      <w:r>
        <w:t xml:space="preserve"> wawancara, observasi, dan</w:t>
      </w:r>
      <w:r w:rsidRPr="001C3C44">
        <w:t xml:space="preserve"> </w:t>
      </w:r>
      <w:r>
        <w:t xml:space="preserve">catatan lapangan. </w:t>
      </w:r>
      <w:proofErr w:type="gramStart"/>
      <w:r>
        <w:t>Wawancara  dilakukan</w:t>
      </w:r>
      <w:proofErr w:type="gramEnd"/>
      <w:r>
        <w:t xml:space="preserve"> </w:t>
      </w:r>
      <w:r w:rsidRPr="00B8139D">
        <w:t>dengan melakukan</w:t>
      </w:r>
      <w:r>
        <w:t xml:space="preserve"> tanya jawab langsung dengan penyuluh di Kecamatan Pakis dan anggota  kelompok tani yang </w:t>
      </w:r>
      <w:r>
        <w:lastRenderedPageBreak/>
        <w:t xml:space="preserve">berada di Kecamatan Pakis. Observasi dilakukan dengan </w:t>
      </w:r>
      <w:proofErr w:type="gramStart"/>
      <w:r>
        <w:t>cara</w:t>
      </w:r>
      <w:proofErr w:type="gramEnd"/>
      <w:r>
        <w:t xml:space="preserve"> mengamati secara langsung lahan cabai keriting di Kecamatan Pakis dan responden yang bersangkutan. </w:t>
      </w:r>
      <w:r>
        <w:rPr>
          <w:lang w:val="fi-FI"/>
        </w:rPr>
        <w:t>Catatan  lapangan  menjelaskan bahwa teknik ini dilakukan untuk mengumpulkan data sekunder yang diperlukan dalam penelitian, yaitu dengan mencatat data yang telah ada pada instansi atau lembaga terkait dengan penelitian</w:t>
      </w:r>
    </w:p>
    <w:p w:rsidR="001C3C44" w:rsidRPr="00DA4C68" w:rsidRDefault="001C3C44" w:rsidP="00EF7103">
      <w:pPr>
        <w:spacing w:before="120" w:after="120" w:line="240" w:lineRule="auto"/>
        <w:rPr>
          <w:rFonts w:ascii="Times New Roman" w:hAnsi="Times New Roman"/>
          <w:b/>
          <w:sz w:val="24"/>
          <w:szCs w:val="24"/>
        </w:rPr>
      </w:pPr>
      <w:r>
        <w:rPr>
          <w:rFonts w:ascii="Times New Roman" w:hAnsi="Times New Roman"/>
          <w:b/>
          <w:sz w:val="24"/>
          <w:szCs w:val="24"/>
        </w:rPr>
        <w:t>An</w:t>
      </w:r>
      <w:r w:rsidR="001C3B12">
        <w:rPr>
          <w:rFonts w:ascii="Times New Roman" w:hAnsi="Times New Roman"/>
          <w:b/>
          <w:sz w:val="24"/>
          <w:szCs w:val="24"/>
        </w:rPr>
        <w:t>a</w:t>
      </w:r>
      <w:r>
        <w:rPr>
          <w:rFonts w:ascii="Times New Roman" w:hAnsi="Times New Roman"/>
          <w:b/>
          <w:sz w:val="24"/>
          <w:szCs w:val="24"/>
        </w:rPr>
        <w:t>lisis Data</w:t>
      </w:r>
    </w:p>
    <w:p w:rsidR="002364F7" w:rsidRPr="0014149B" w:rsidRDefault="002364F7" w:rsidP="00397C5F">
      <w:pPr>
        <w:spacing w:line="240" w:lineRule="auto"/>
        <w:rPr>
          <w:rFonts w:ascii="Times New Roman" w:hAnsi="Times New Roman"/>
          <w:color w:val="000000"/>
          <w:sz w:val="24"/>
          <w:szCs w:val="24"/>
        </w:rPr>
      </w:pPr>
      <w:r w:rsidRPr="00397C5F">
        <w:rPr>
          <w:rFonts w:ascii="Times New Roman" w:hAnsi="Times New Roman"/>
          <w:i/>
          <w:color w:val="000000"/>
          <w:sz w:val="24"/>
          <w:szCs w:val="24"/>
        </w:rPr>
        <w:t>Biaya, Penerimaan, Pendapatan, Keuntungan Dan Efisiensi</w:t>
      </w:r>
      <w:r w:rsidR="00397C5F">
        <w:rPr>
          <w:rFonts w:ascii="Times New Roman" w:hAnsi="Times New Roman"/>
          <w:i/>
          <w:color w:val="000000"/>
          <w:sz w:val="24"/>
          <w:szCs w:val="24"/>
        </w:rPr>
        <w:t>.</w:t>
      </w:r>
      <w:r w:rsidRPr="0014149B">
        <w:rPr>
          <w:rFonts w:ascii="Times New Roman" w:hAnsi="Times New Roman"/>
          <w:color w:val="000000"/>
          <w:sz w:val="24"/>
          <w:szCs w:val="24"/>
        </w:rPr>
        <w:t xml:space="preserve">Biaya total (TC) adalah penjumlahan dari biaya tetap total (TFC) dan biaya variabel total (TVC) (Soekartawi, 1995). Secara matematis dirumuskan sebagai </w:t>
      </w:r>
      <w:proofErr w:type="gramStart"/>
      <w:r w:rsidRPr="0014149B">
        <w:rPr>
          <w:rFonts w:ascii="Times New Roman" w:hAnsi="Times New Roman"/>
          <w:color w:val="000000"/>
          <w:sz w:val="24"/>
          <w:szCs w:val="24"/>
        </w:rPr>
        <w:t>berikut :</w:t>
      </w:r>
      <w:proofErr w:type="gramEnd"/>
    </w:p>
    <w:p w:rsidR="002364F7" w:rsidRPr="0014149B" w:rsidRDefault="008811F8" w:rsidP="00397C5F">
      <w:pPr>
        <w:spacing w:line="240" w:lineRule="auto"/>
        <w:rPr>
          <w:rFonts w:ascii="Times New Roman" w:hAnsi="Times New Roman"/>
          <w:color w:val="000000"/>
          <w:sz w:val="24"/>
          <w:szCs w:val="24"/>
        </w:rPr>
      </w:pPr>
      <w:r>
        <w:rPr>
          <w:rFonts w:ascii="Times New Roman" w:hAnsi="Times New Roman"/>
          <w:noProof/>
          <w:color w:val="000000"/>
          <w:position w:val="-6"/>
          <w:sz w:val="24"/>
          <w:szCs w:val="24"/>
          <w:lang w:val="id-ID" w:eastAsia="id-ID"/>
        </w:rPr>
        <w:drawing>
          <wp:inline distT="0" distB="0" distL="0" distR="0">
            <wp:extent cx="1140460" cy="182880"/>
            <wp:effectExtent l="19050" t="0" r="254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140460" cy="182880"/>
                    </a:xfrm>
                    <a:prstGeom prst="rect">
                      <a:avLst/>
                    </a:prstGeom>
                    <a:noFill/>
                    <a:ln w="9525">
                      <a:noFill/>
                      <a:miter lim="800000"/>
                      <a:headEnd/>
                      <a:tailEnd/>
                    </a:ln>
                  </pic:spPr>
                </pic:pic>
              </a:graphicData>
            </a:graphic>
          </wp:inline>
        </w:drawing>
      </w:r>
    </w:p>
    <w:p w:rsidR="002364F7" w:rsidRPr="0014149B" w:rsidRDefault="002364F7" w:rsidP="00397C5F">
      <w:pPr>
        <w:spacing w:line="240" w:lineRule="auto"/>
        <w:rPr>
          <w:rFonts w:ascii="Times New Roman" w:hAnsi="Times New Roman"/>
          <w:color w:val="000000"/>
          <w:sz w:val="24"/>
          <w:szCs w:val="24"/>
        </w:rPr>
      </w:pPr>
      <w:r w:rsidRPr="0014149B">
        <w:rPr>
          <w:rFonts w:ascii="Times New Roman" w:hAnsi="Times New Roman"/>
          <w:color w:val="000000"/>
          <w:sz w:val="24"/>
          <w:szCs w:val="24"/>
        </w:rPr>
        <w:t>Total penerimaan adalah perkalian antara produksi yang diperoleh dengan harga jual (Soekartawi, 1995). Secara matem</w:t>
      </w:r>
      <w:r w:rsidR="00397C5F">
        <w:rPr>
          <w:rFonts w:ascii="Times New Roman" w:hAnsi="Times New Roman"/>
          <w:color w:val="000000"/>
          <w:sz w:val="24"/>
          <w:szCs w:val="24"/>
        </w:rPr>
        <w:t>atis dirumuskan sebagai berikut</w:t>
      </w:r>
      <w:r w:rsidRPr="0014149B">
        <w:rPr>
          <w:rFonts w:ascii="Times New Roman" w:hAnsi="Times New Roman"/>
          <w:color w:val="000000"/>
          <w:sz w:val="24"/>
          <w:szCs w:val="24"/>
        </w:rPr>
        <w:t>:</w:t>
      </w:r>
    </w:p>
    <w:p w:rsidR="002364F7" w:rsidRPr="0014149B" w:rsidRDefault="008811F8" w:rsidP="00397C5F">
      <w:pPr>
        <w:spacing w:line="240" w:lineRule="auto"/>
        <w:rPr>
          <w:rFonts w:ascii="Times New Roman" w:hAnsi="Times New Roman"/>
          <w:color w:val="000000"/>
          <w:sz w:val="24"/>
          <w:szCs w:val="24"/>
        </w:rPr>
      </w:pPr>
      <w:r>
        <w:rPr>
          <w:rFonts w:ascii="Times New Roman" w:hAnsi="Times New Roman"/>
          <w:noProof/>
          <w:color w:val="000000"/>
          <w:position w:val="-14"/>
          <w:sz w:val="24"/>
          <w:szCs w:val="24"/>
          <w:lang w:val="id-ID" w:eastAsia="id-ID"/>
        </w:rPr>
        <w:drawing>
          <wp:inline distT="0" distB="0" distL="0" distR="0">
            <wp:extent cx="796290" cy="23685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796290" cy="236855"/>
                    </a:xfrm>
                    <a:prstGeom prst="rect">
                      <a:avLst/>
                    </a:prstGeom>
                    <a:noFill/>
                    <a:ln w="9525">
                      <a:noFill/>
                      <a:miter lim="800000"/>
                      <a:headEnd/>
                      <a:tailEnd/>
                    </a:ln>
                  </pic:spPr>
                </pic:pic>
              </a:graphicData>
            </a:graphic>
          </wp:inline>
        </w:drawing>
      </w:r>
    </w:p>
    <w:p w:rsidR="002364F7" w:rsidRPr="0014149B" w:rsidRDefault="002364F7" w:rsidP="00397C5F">
      <w:pPr>
        <w:spacing w:line="240" w:lineRule="auto"/>
        <w:rPr>
          <w:rFonts w:ascii="Times New Roman" w:hAnsi="Times New Roman"/>
          <w:color w:val="000000"/>
          <w:sz w:val="24"/>
          <w:szCs w:val="24"/>
        </w:rPr>
      </w:pPr>
      <w:r w:rsidRPr="0014149B">
        <w:rPr>
          <w:rFonts w:ascii="Times New Roman" w:hAnsi="Times New Roman"/>
          <w:color w:val="000000"/>
          <w:sz w:val="24"/>
          <w:szCs w:val="24"/>
        </w:rPr>
        <w:t>Pendapatan usaha adalah selisih antara total penerimaan dan total biaya</w:t>
      </w:r>
      <w:r w:rsidRPr="0014149B">
        <w:rPr>
          <w:rFonts w:ascii="Times New Roman" w:hAnsi="Times New Roman"/>
          <w:color w:val="000000"/>
          <w:sz w:val="24"/>
          <w:szCs w:val="24"/>
          <w:lang w:val="id-ID"/>
        </w:rPr>
        <w:t xml:space="preserve"> </w:t>
      </w:r>
      <w:r w:rsidRPr="0014149B">
        <w:rPr>
          <w:rFonts w:ascii="Times New Roman" w:hAnsi="Times New Roman"/>
          <w:color w:val="000000"/>
          <w:sz w:val="24"/>
          <w:szCs w:val="24"/>
        </w:rPr>
        <w:t xml:space="preserve">(Gasperz, 1999). Secara matematis dirumuskan sebagai </w:t>
      </w:r>
      <w:proofErr w:type="gramStart"/>
      <w:r w:rsidRPr="0014149B">
        <w:rPr>
          <w:rFonts w:ascii="Times New Roman" w:hAnsi="Times New Roman"/>
          <w:color w:val="000000"/>
          <w:sz w:val="24"/>
          <w:szCs w:val="24"/>
        </w:rPr>
        <w:t>berikut :</w:t>
      </w:r>
      <w:proofErr w:type="gramEnd"/>
    </w:p>
    <w:p w:rsidR="002364F7" w:rsidRPr="0014149B" w:rsidRDefault="008811F8" w:rsidP="00397C5F">
      <w:pPr>
        <w:spacing w:line="240" w:lineRule="auto"/>
        <w:rPr>
          <w:rFonts w:ascii="Times New Roman" w:hAnsi="Times New Roman"/>
          <w:color w:val="000000"/>
          <w:sz w:val="24"/>
          <w:szCs w:val="24"/>
        </w:rPr>
      </w:pPr>
      <w:r>
        <w:rPr>
          <w:rFonts w:ascii="Times New Roman" w:hAnsi="Times New Roman"/>
          <w:noProof/>
          <w:color w:val="000000"/>
          <w:position w:val="-6"/>
          <w:sz w:val="24"/>
          <w:szCs w:val="24"/>
          <w:lang w:val="id-ID" w:eastAsia="id-ID"/>
        </w:rPr>
        <w:drawing>
          <wp:inline distT="0" distB="0" distL="0" distR="0">
            <wp:extent cx="838835" cy="1828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38835" cy="182880"/>
                    </a:xfrm>
                    <a:prstGeom prst="rect">
                      <a:avLst/>
                    </a:prstGeom>
                    <a:noFill/>
                    <a:ln w="9525">
                      <a:noFill/>
                      <a:miter lim="800000"/>
                      <a:headEnd/>
                      <a:tailEnd/>
                    </a:ln>
                  </pic:spPr>
                </pic:pic>
              </a:graphicData>
            </a:graphic>
          </wp:inline>
        </w:drawing>
      </w:r>
    </w:p>
    <w:p w:rsidR="002364F7" w:rsidRPr="0014149B" w:rsidRDefault="002364F7" w:rsidP="00397C5F">
      <w:pPr>
        <w:spacing w:line="240" w:lineRule="auto"/>
        <w:rPr>
          <w:rFonts w:ascii="Times New Roman" w:hAnsi="Times New Roman"/>
          <w:color w:val="000000"/>
          <w:sz w:val="24"/>
          <w:szCs w:val="24"/>
        </w:rPr>
      </w:pPr>
      <w:r w:rsidRPr="0014149B">
        <w:rPr>
          <w:rFonts w:ascii="Times New Roman" w:hAnsi="Times New Roman"/>
          <w:color w:val="000000"/>
          <w:sz w:val="24"/>
          <w:szCs w:val="24"/>
        </w:rPr>
        <w:t xml:space="preserve">Keuntungan usaha dapat dihitung dengan </w:t>
      </w:r>
      <w:proofErr w:type="gramStart"/>
      <w:r w:rsidRPr="0014149B">
        <w:rPr>
          <w:rFonts w:ascii="Times New Roman" w:hAnsi="Times New Roman"/>
          <w:color w:val="000000"/>
          <w:sz w:val="24"/>
          <w:szCs w:val="24"/>
        </w:rPr>
        <w:t>cara</w:t>
      </w:r>
      <w:proofErr w:type="gramEnd"/>
      <w:r w:rsidRPr="0014149B">
        <w:rPr>
          <w:rFonts w:ascii="Times New Roman" w:hAnsi="Times New Roman"/>
          <w:color w:val="000000"/>
          <w:sz w:val="24"/>
          <w:szCs w:val="24"/>
        </w:rPr>
        <w:t xml:space="preserve"> pendapatan dikurangi upah tenaga kerja keluarga dan bunga modal sendiri per usahatani dengan satuan (Rp) (Suratiyah, 2011).</w:t>
      </w:r>
    </w:p>
    <w:p w:rsidR="002364F7" w:rsidRPr="0014149B" w:rsidRDefault="002364F7" w:rsidP="00BB6C38">
      <w:pPr>
        <w:spacing w:line="240" w:lineRule="auto"/>
        <w:rPr>
          <w:rFonts w:ascii="Times New Roman" w:hAnsi="Times New Roman"/>
          <w:color w:val="000000"/>
          <w:sz w:val="24"/>
          <w:szCs w:val="24"/>
        </w:rPr>
      </w:pPr>
      <w:r w:rsidRPr="0014149B">
        <w:rPr>
          <w:rFonts w:ascii="Times New Roman" w:hAnsi="Times New Roman"/>
          <w:color w:val="000000"/>
          <w:sz w:val="24"/>
          <w:szCs w:val="24"/>
        </w:rPr>
        <w:t xml:space="preserve">Efisiensi usahatani dapat dihitung dengan menggunakan analisis R/C rasio yaitu dengan membandingkan antara besarnya penerimaan total dengan biaya total (Soekartawi, 1995). Secara sistematis dirumuskan sebagai </w:t>
      </w:r>
      <w:proofErr w:type="gramStart"/>
      <w:r w:rsidRPr="0014149B">
        <w:rPr>
          <w:rFonts w:ascii="Times New Roman" w:hAnsi="Times New Roman"/>
          <w:color w:val="000000"/>
          <w:sz w:val="24"/>
          <w:szCs w:val="24"/>
        </w:rPr>
        <w:t>berikut :</w:t>
      </w:r>
      <w:proofErr w:type="gramEnd"/>
      <w:r w:rsidRPr="0014149B">
        <w:rPr>
          <w:rFonts w:ascii="Times New Roman" w:hAnsi="Times New Roman"/>
          <w:color w:val="000000"/>
          <w:sz w:val="24"/>
          <w:szCs w:val="24"/>
        </w:rPr>
        <w:t xml:space="preserve"> </w:t>
      </w:r>
      <w:r w:rsidRPr="0014149B">
        <w:rPr>
          <w:rFonts w:ascii="Times New Roman" w:hAnsi="Times New Roman"/>
          <w:color w:val="000000"/>
          <w:sz w:val="24"/>
          <w:szCs w:val="24"/>
          <w:lang w:val="de-DE"/>
        </w:rPr>
        <w:t xml:space="preserve">R/C </w:t>
      </w:r>
      <w:r w:rsidRPr="0014149B">
        <w:rPr>
          <w:rFonts w:ascii="Times New Roman" w:hAnsi="Times New Roman"/>
          <w:color w:val="000000"/>
          <w:sz w:val="24"/>
          <w:szCs w:val="24"/>
          <w:lang w:val="sv-SE"/>
        </w:rPr>
        <w:t>ratio</w:t>
      </w:r>
      <w:r w:rsidRPr="0014149B">
        <w:rPr>
          <w:rFonts w:ascii="Times New Roman" w:hAnsi="Times New Roman"/>
          <w:color w:val="000000"/>
          <w:sz w:val="24"/>
          <w:szCs w:val="24"/>
          <w:lang w:val="de-DE"/>
        </w:rPr>
        <w:t xml:space="preserve">  = </w:t>
      </w:r>
      <w:r w:rsidRPr="0014149B">
        <w:rPr>
          <w:rFonts w:ascii="Times New Roman" w:hAnsi="Times New Roman"/>
          <w:color w:val="000000"/>
          <w:position w:val="-30"/>
          <w:sz w:val="24"/>
          <w:szCs w:val="24"/>
          <w:lang w:val="sv-SE"/>
        </w:rPr>
        <w:object w:dxaOrig="1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33.9pt" o:ole="">
            <v:imagedata r:id="rId18" o:title=""/>
          </v:shape>
          <o:OLEObject Type="Embed" ProgID="Equation.3" ShapeID="_x0000_i1025" DrawAspect="Content" ObjectID="_1535999410" r:id="rId19"/>
        </w:object>
      </w:r>
      <w:r w:rsidRPr="0014149B">
        <w:rPr>
          <w:rFonts w:ascii="Times New Roman" w:hAnsi="Times New Roman"/>
          <w:color w:val="000000"/>
          <w:position w:val="-30"/>
          <w:sz w:val="24"/>
          <w:szCs w:val="24"/>
        </w:rPr>
        <w:tab/>
      </w:r>
    </w:p>
    <w:p w:rsidR="002364F7" w:rsidRPr="0014149B" w:rsidRDefault="002364F7" w:rsidP="00397C5F">
      <w:pPr>
        <w:spacing w:line="240" w:lineRule="auto"/>
        <w:rPr>
          <w:rFonts w:ascii="Times New Roman" w:hAnsi="Times New Roman"/>
          <w:b/>
          <w:color w:val="000000"/>
          <w:sz w:val="24"/>
          <w:szCs w:val="24"/>
        </w:rPr>
      </w:pPr>
      <w:r w:rsidRPr="00397C5F">
        <w:rPr>
          <w:rFonts w:ascii="Times New Roman" w:hAnsi="Times New Roman"/>
          <w:i/>
          <w:color w:val="000000"/>
          <w:sz w:val="24"/>
          <w:szCs w:val="24"/>
        </w:rPr>
        <w:lastRenderedPageBreak/>
        <w:t>Analisis Kelayakan Usaha</w:t>
      </w:r>
      <w:r w:rsidRPr="00397C5F">
        <w:rPr>
          <w:rFonts w:ascii="Times New Roman" w:hAnsi="Times New Roman"/>
          <w:i/>
          <w:color w:val="000000"/>
          <w:sz w:val="24"/>
          <w:szCs w:val="24"/>
          <w:lang w:val="id-ID"/>
        </w:rPr>
        <w:t>t</w:t>
      </w:r>
      <w:r w:rsidRPr="00397C5F">
        <w:rPr>
          <w:rFonts w:ascii="Times New Roman" w:hAnsi="Times New Roman"/>
          <w:i/>
          <w:color w:val="000000"/>
          <w:sz w:val="24"/>
          <w:szCs w:val="24"/>
        </w:rPr>
        <w:t>ani</w:t>
      </w:r>
      <w:r w:rsidR="00397C5F">
        <w:rPr>
          <w:rFonts w:ascii="Times New Roman" w:hAnsi="Times New Roman"/>
          <w:color w:val="000000"/>
          <w:sz w:val="24"/>
          <w:szCs w:val="24"/>
        </w:rPr>
        <w:t xml:space="preserve">. </w:t>
      </w:r>
      <w:r w:rsidRPr="0014149B">
        <w:rPr>
          <w:rFonts w:ascii="Times New Roman" w:hAnsi="Times New Roman"/>
          <w:sz w:val="24"/>
          <w:szCs w:val="24"/>
        </w:rPr>
        <w:t>Dalam analisis kelayakan usahatani cabai</w:t>
      </w:r>
      <w:r w:rsidRPr="0014149B">
        <w:rPr>
          <w:rFonts w:ascii="Times New Roman" w:hAnsi="Times New Roman"/>
          <w:sz w:val="24"/>
          <w:szCs w:val="24"/>
          <w:lang w:val="id-ID"/>
        </w:rPr>
        <w:t xml:space="preserve"> </w:t>
      </w:r>
      <w:r w:rsidRPr="0014149B">
        <w:rPr>
          <w:rFonts w:ascii="Times New Roman" w:hAnsi="Times New Roman"/>
          <w:color w:val="000000"/>
          <w:sz w:val="24"/>
          <w:szCs w:val="24"/>
          <w:lang w:val="id-ID"/>
        </w:rPr>
        <w:t>keriting</w:t>
      </w:r>
      <w:r w:rsidRPr="0014149B">
        <w:rPr>
          <w:rFonts w:ascii="Times New Roman" w:hAnsi="Times New Roman"/>
          <w:sz w:val="24"/>
          <w:szCs w:val="24"/>
        </w:rPr>
        <w:t xml:space="preserve"> digunakan beberapa kriteria yaitu: R/C ratio, produktivitas modal (π/C), produktivitas tenaga kerja, dan ukuran nilai sewalahan. Usahatani dikatakan layak </w:t>
      </w:r>
      <w:proofErr w:type="gramStart"/>
      <w:r w:rsidRPr="0014149B">
        <w:rPr>
          <w:rFonts w:ascii="Times New Roman" w:hAnsi="Times New Roman"/>
          <w:sz w:val="24"/>
          <w:szCs w:val="24"/>
        </w:rPr>
        <w:t>apabila :</w:t>
      </w:r>
      <w:proofErr w:type="gramEnd"/>
    </w:p>
    <w:p w:rsidR="00F96F4E" w:rsidRPr="002364F7" w:rsidRDefault="002364F7" w:rsidP="00397C5F">
      <w:pPr>
        <w:pStyle w:val="ListParagraph"/>
        <w:ind w:left="0"/>
        <w:contextualSpacing w:val="0"/>
        <w:jc w:val="both"/>
      </w:pPr>
      <w:proofErr w:type="gramStart"/>
      <w:r w:rsidRPr="0014149B">
        <w:t>R/C ratio &gt; 1</w:t>
      </w:r>
      <w:r w:rsidR="00397C5F">
        <w:t xml:space="preserve">, </w:t>
      </w:r>
      <w:r w:rsidRPr="0014149B">
        <w:t>π/C &gt;suku bunga bank yang berlaku</w:t>
      </w:r>
      <w:r w:rsidR="00397C5F">
        <w:t xml:space="preserve">, </w:t>
      </w:r>
      <w:r w:rsidRPr="0014149B">
        <w:t>Produktivitas</w:t>
      </w:r>
      <w:r w:rsidRPr="0014149B">
        <w:rPr>
          <w:lang w:val="id-ID"/>
        </w:rPr>
        <w:t xml:space="preserve"> </w:t>
      </w:r>
      <w:r w:rsidRPr="0014149B">
        <w:t>tenaga kerja&gt;tingkat upah yang berlaku</w:t>
      </w:r>
      <w:r w:rsidR="00397C5F">
        <w:t xml:space="preserve">, Pendapatan&gt;sewa lahan </w:t>
      </w:r>
      <w:r w:rsidRPr="002364F7">
        <w:t>(Suratiyah, 2011)</w:t>
      </w:r>
      <w:r w:rsidR="00397C5F">
        <w:t>.</w:t>
      </w:r>
      <w:proofErr w:type="gramEnd"/>
    </w:p>
    <w:p w:rsidR="001C3C44" w:rsidRPr="00F9478F" w:rsidRDefault="00F9478F" w:rsidP="00EF7103">
      <w:pPr>
        <w:spacing w:before="120" w:after="120" w:line="240" w:lineRule="auto"/>
        <w:jc w:val="center"/>
        <w:rPr>
          <w:rFonts w:ascii="Times New Roman" w:hAnsi="Times New Roman"/>
          <w:b/>
          <w:sz w:val="24"/>
          <w:szCs w:val="24"/>
        </w:rPr>
      </w:pPr>
      <w:r w:rsidRPr="00F9478F">
        <w:rPr>
          <w:rFonts w:ascii="Times New Roman" w:hAnsi="Times New Roman"/>
          <w:b/>
          <w:sz w:val="24"/>
          <w:szCs w:val="24"/>
        </w:rPr>
        <w:t xml:space="preserve">HASIL </w:t>
      </w:r>
      <w:r w:rsidR="005C0A27">
        <w:rPr>
          <w:rFonts w:ascii="Times New Roman" w:hAnsi="Times New Roman"/>
          <w:b/>
          <w:sz w:val="24"/>
          <w:szCs w:val="24"/>
        </w:rPr>
        <w:t>DAN PEMBAHASAN</w:t>
      </w:r>
      <w:r w:rsidRPr="00F9478F">
        <w:rPr>
          <w:rFonts w:ascii="Times New Roman" w:hAnsi="Times New Roman"/>
          <w:b/>
          <w:sz w:val="24"/>
          <w:szCs w:val="24"/>
        </w:rPr>
        <w:t xml:space="preserve"> </w:t>
      </w:r>
    </w:p>
    <w:p w:rsidR="000E277E" w:rsidRDefault="000E277E" w:rsidP="000E277E">
      <w:pPr>
        <w:spacing w:line="240" w:lineRule="auto"/>
        <w:rPr>
          <w:rFonts w:ascii="Times New Roman" w:hAnsi="Times New Roman"/>
          <w:sz w:val="24"/>
          <w:szCs w:val="24"/>
        </w:rPr>
      </w:pPr>
      <w:r w:rsidRPr="009954B8">
        <w:rPr>
          <w:rFonts w:ascii="Times New Roman" w:hAnsi="Times New Roman"/>
          <w:b/>
          <w:sz w:val="24"/>
          <w:szCs w:val="24"/>
        </w:rPr>
        <w:t>Pengelolaan Usahatani Cabai</w:t>
      </w:r>
      <w:r>
        <w:rPr>
          <w:rFonts w:ascii="Times New Roman" w:hAnsi="Times New Roman"/>
          <w:b/>
          <w:sz w:val="24"/>
          <w:szCs w:val="24"/>
        </w:rPr>
        <w:t xml:space="preserve"> Keriting</w:t>
      </w:r>
      <w:r w:rsidRPr="009954B8">
        <w:rPr>
          <w:rFonts w:ascii="Times New Roman" w:hAnsi="Times New Roman"/>
          <w:b/>
          <w:sz w:val="24"/>
          <w:szCs w:val="24"/>
        </w:rPr>
        <w:t xml:space="preserve"> di Kecamatan Pakis </w:t>
      </w:r>
      <w:r>
        <w:rPr>
          <w:rFonts w:ascii="Times New Roman" w:hAnsi="Times New Roman"/>
          <w:b/>
          <w:sz w:val="24"/>
          <w:szCs w:val="24"/>
        </w:rPr>
        <w:t>K</w:t>
      </w:r>
      <w:r w:rsidRPr="009954B8">
        <w:rPr>
          <w:rFonts w:ascii="Times New Roman" w:hAnsi="Times New Roman"/>
          <w:b/>
          <w:sz w:val="24"/>
          <w:szCs w:val="24"/>
        </w:rPr>
        <w:t>abupaten Magelang</w:t>
      </w:r>
      <w:r>
        <w:rPr>
          <w:rFonts w:ascii="Times New Roman" w:hAnsi="Times New Roman"/>
          <w:sz w:val="24"/>
          <w:szCs w:val="24"/>
        </w:rPr>
        <w:t xml:space="preserve"> </w:t>
      </w:r>
    </w:p>
    <w:p w:rsidR="000E277E" w:rsidRDefault="000E277E" w:rsidP="00397C5F">
      <w:pPr>
        <w:pStyle w:val="ListParagraph"/>
        <w:ind w:left="0"/>
        <w:contextualSpacing w:val="0"/>
        <w:jc w:val="both"/>
      </w:pPr>
      <w:r w:rsidRPr="00397C5F">
        <w:rPr>
          <w:i/>
          <w:lang w:val="en-US"/>
        </w:rPr>
        <w:t>Penggunaan Alat Pertanian</w:t>
      </w:r>
      <w:r w:rsidR="00397C5F">
        <w:rPr>
          <w:lang w:val="en-US"/>
        </w:rPr>
        <w:t xml:space="preserve">. </w:t>
      </w:r>
      <w:r w:rsidRPr="006C40F9">
        <w:t>Alat-alat yang digunakan dalam melakukan</w:t>
      </w:r>
      <w:r>
        <w:rPr>
          <w:color w:val="FF0000"/>
        </w:rPr>
        <w:t xml:space="preserve"> </w:t>
      </w:r>
      <w:r w:rsidRPr="00F45CA8">
        <w:t>usahatani cabai</w:t>
      </w:r>
      <w:r>
        <w:t xml:space="preserve"> keriting</w:t>
      </w:r>
      <w:r w:rsidRPr="00F45CA8">
        <w:t xml:space="preserve"> di Kecamatan Pakis</w:t>
      </w:r>
      <w:r>
        <w:t xml:space="preserve"> diantaranya sprayer otomatis dan manual, sabit, cangkul, mulsa dan ajir Kepemilikan alat-alat pertanian diperlukan dalam 1 Ha yaitu 3 buah sprayer otomatis dan 3 buah sprayer manual.</w:t>
      </w:r>
      <w:r w:rsidRPr="0014149B">
        <w:t xml:space="preserve"> </w:t>
      </w:r>
      <w:proofErr w:type="gramStart"/>
      <w:r>
        <w:t>Dalam budidaya tamaman cabai digunakan 2 jenis sprayer yaitu otomatis dan manual.</w:t>
      </w:r>
      <w:proofErr w:type="gramEnd"/>
      <w:r>
        <w:t xml:space="preserve"> </w:t>
      </w:r>
      <w:proofErr w:type="gramStart"/>
      <w:r>
        <w:t>Penggunaan sprayer manual dilakukan untuk tanaman yang berumur antara 1 minggu hingga 60 HST (hari setelah tanam.</w:t>
      </w:r>
      <w:proofErr w:type="gramEnd"/>
      <w:r>
        <w:t xml:space="preserve"> </w:t>
      </w:r>
      <w:proofErr w:type="gramStart"/>
      <w:r>
        <w:t>Penggunaan sprayer jenis ini dimaksudkan agar tidak banyak cairan yang terbuang dalam melakukan penyemprotan.</w:t>
      </w:r>
      <w:proofErr w:type="gramEnd"/>
      <w:r>
        <w:t xml:space="preserve"> </w:t>
      </w:r>
      <w:proofErr w:type="gramStart"/>
      <w:r>
        <w:t>Penggunaan sprayer otomatis dilakukan apabila tanaman telah berumur &gt;60 HST hingga panen, sprayer otomatis menghasilkan cairan yang lebih banyak dan semburan yang cukup kencang.</w:t>
      </w:r>
      <w:proofErr w:type="gramEnd"/>
    </w:p>
    <w:p w:rsidR="000E277E" w:rsidRDefault="000E277E" w:rsidP="00397C5F">
      <w:pPr>
        <w:spacing w:line="240" w:lineRule="auto"/>
        <w:rPr>
          <w:rFonts w:ascii="Times New Roman" w:hAnsi="Times New Roman"/>
          <w:sz w:val="24"/>
          <w:szCs w:val="24"/>
        </w:rPr>
      </w:pPr>
      <w:r w:rsidRPr="00397C5F">
        <w:rPr>
          <w:rFonts w:ascii="Times New Roman" w:hAnsi="Times New Roman"/>
          <w:i/>
          <w:sz w:val="24"/>
          <w:szCs w:val="24"/>
        </w:rPr>
        <w:t>Pola Tanam</w:t>
      </w:r>
      <w:r w:rsidR="00397C5F">
        <w:rPr>
          <w:rFonts w:ascii="Times New Roman" w:hAnsi="Times New Roman"/>
          <w:sz w:val="24"/>
          <w:szCs w:val="24"/>
        </w:rPr>
        <w:t xml:space="preserve">. </w:t>
      </w:r>
      <w:proofErr w:type="gramStart"/>
      <w:r w:rsidRPr="00397C5F">
        <w:rPr>
          <w:rFonts w:ascii="Times New Roman" w:hAnsi="Times New Roman"/>
          <w:sz w:val="24"/>
          <w:szCs w:val="24"/>
        </w:rPr>
        <w:t>Penanaman</w:t>
      </w:r>
      <w:r w:rsidRPr="00975342">
        <w:rPr>
          <w:rFonts w:ascii="Times New Roman" w:hAnsi="Times New Roman"/>
          <w:sz w:val="24"/>
          <w:szCs w:val="24"/>
        </w:rPr>
        <w:t xml:space="preserve"> cabai</w:t>
      </w:r>
      <w:r>
        <w:rPr>
          <w:rFonts w:ascii="Times New Roman" w:hAnsi="Times New Roman"/>
          <w:sz w:val="24"/>
          <w:szCs w:val="24"/>
        </w:rPr>
        <w:t xml:space="preserve"> keriting</w:t>
      </w:r>
      <w:r w:rsidRPr="00975342">
        <w:rPr>
          <w:rFonts w:ascii="Times New Roman" w:hAnsi="Times New Roman"/>
          <w:sz w:val="24"/>
          <w:szCs w:val="24"/>
        </w:rPr>
        <w:t xml:space="preserve"> di Kecamatan Pakis Kabupaten Magelang dilakukan secara monokultur dan tumpangsari.</w:t>
      </w:r>
      <w:proofErr w:type="gramEnd"/>
      <w:r w:rsidRPr="00975342">
        <w:rPr>
          <w:rFonts w:ascii="Times New Roman" w:hAnsi="Times New Roman"/>
          <w:sz w:val="24"/>
          <w:szCs w:val="24"/>
        </w:rPr>
        <w:t xml:space="preserve"> Sistem seca</w:t>
      </w:r>
      <w:r>
        <w:rPr>
          <w:rFonts w:ascii="Times New Roman" w:hAnsi="Times New Roman"/>
          <w:sz w:val="24"/>
          <w:szCs w:val="24"/>
        </w:rPr>
        <w:t xml:space="preserve">ra tumpangsari dilakukan dengan </w:t>
      </w:r>
      <w:r w:rsidRPr="00975342">
        <w:rPr>
          <w:rFonts w:ascii="Times New Roman" w:hAnsi="Times New Roman"/>
          <w:sz w:val="24"/>
          <w:szCs w:val="24"/>
        </w:rPr>
        <w:t xml:space="preserve">cara </w:t>
      </w:r>
      <w:proofErr w:type="gramStart"/>
      <w:r>
        <w:rPr>
          <w:rFonts w:ascii="Times New Roman" w:hAnsi="Times New Roman"/>
          <w:sz w:val="24"/>
          <w:szCs w:val="24"/>
        </w:rPr>
        <w:t>menanam  tanamanan</w:t>
      </w:r>
      <w:proofErr w:type="gramEnd"/>
      <w:r>
        <w:rPr>
          <w:rFonts w:ascii="Times New Roman" w:hAnsi="Times New Roman"/>
          <w:sz w:val="24"/>
          <w:szCs w:val="24"/>
        </w:rPr>
        <w:t xml:space="preserve"> sayuran </w:t>
      </w:r>
      <w:r>
        <w:rPr>
          <w:rFonts w:ascii="Times New Roman" w:hAnsi="Times New Roman"/>
          <w:sz w:val="24"/>
          <w:szCs w:val="24"/>
        </w:rPr>
        <w:lastRenderedPageBreak/>
        <w:t>(sawi,terong dan ko</w:t>
      </w:r>
      <w:r w:rsidRPr="00975342">
        <w:rPr>
          <w:rFonts w:ascii="Times New Roman" w:hAnsi="Times New Roman"/>
          <w:sz w:val="24"/>
          <w:szCs w:val="24"/>
        </w:rPr>
        <w:t xml:space="preserve">l) pada </w:t>
      </w:r>
      <w:r>
        <w:rPr>
          <w:rFonts w:ascii="Times New Roman" w:hAnsi="Times New Roman"/>
          <w:sz w:val="24"/>
          <w:szCs w:val="24"/>
        </w:rPr>
        <w:t>tengah bedengan setelah tanaman</w:t>
      </w:r>
      <w:r w:rsidRPr="00975342">
        <w:rPr>
          <w:rFonts w:ascii="Times New Roman" w:hAnsi="Times New Roman"/>
          <w:sz w:val="24"/>
          <w:szCs w:val="24"/>
        </w:rPr>
        <w:t xml:space="preserve"> cabai berusia </w:t>
      </w:r>
      <w:r>
        <w:rPr>
          <w:rFonts w:ascii="Times New Roman" w:hAnsi="Times New Roman"/>
          <w:sz w:val="24"/>
          <w:szCs w:val="24"/>
        </w:rPr>
        <w:t>30HST (hari setelah tanam)</w:t>
      </w:r>
      <w:r w:rsidRPr="00975342">
        <w:rPr>
          <w:rFonts w:ascii="Times New Roman" w:hAnsi="Times New Roman"/>
          <w:sz w:val="24"/>
          <w:szCs w:val="24"/>
        </w:rPr>
        <w:t>. Daerah (desa yang paling banyak melakukan pola</w:t>
      </w:r>
      <w:r>
        <w:rPr>
          <w:rFonts w:ascii="Times New Roman" w:hAnsi="Times New Roman"/>
          <w:sz w:val="24"/>
          <w:szCs w:val="24"/>
        </w:rPr>
        <w:t xml:space="preserve"> tanam secara tumpangsari yaitu</w:t>
      </w:r>
      <w:r w:rsidRPr="00975342">
        <w:rPr>
          <w:rFonts w:ascii="Times New Roman" w:hAnsi="Times New Roman"/>
          <w:sz w:val="24"/>
          <w:szCs w:val="24"/>
        </w:rPr>
        <w:t>: Banyusidi, Dalemankidul, Ketundan, Kaponan, dan Desa Petung. Selain desa tersebut penanaman dilakukan dengan sistem monokultur, yaitu</w:t>
      </w:r>
      <w:r>
        <w:rPr>
          <w:rFonts w:ascii="Times New Roman" w:hAnsi="Times New Roman"/>
          <w:sz w:val="24"/>
          <w:szCs w:val="24"/>
        </w:rPr>
        <w:t>:</w:t>
      </w:r>
      <w:r w:rsidRPr="00975342">
        <w:rPr>
          <w:rFonts w:ascii="Times New Roman" w:hAnsi="Times New Roman"/>
          <w:sz w:val="24"/>
          <w:szCs w:val="24"/>
        </w:rPr>
        <w:t xml:space="preserve"> tanpa diselingi oleh tanaman lainnya</w:t>
      </w:r>
    </w:p>
    <w:p w:rsidR="000E277E" w:rsidRDefault="00397C5F" w:rsidP="00397C5F">
      <w:pPr>
        <w:spacing w:line="240" w:lineRule="auto"/>
        <w:rPr>
          <w:rFonts w:ascii="Times New Roman" w:hAnsi="Times New Roman"/>
          <w:sz w:val="24"/>
          <w:szCs w:val="24"/>
        </w:rPr>
      </w:pPr>
      <w:r>
        <w:rPr>
          <w:rFonts w:ascii="Times New Roman" w:hAnsi="Times New Roman"/>
          <w:i/>
          <w:sz w:val="24"/>
          <w:szCs w:val="24"/>
        </w:rPr>
        <w:t>Persiapan Lahan</w:t>
      </w:r>
      <w:r>
        <w:rPr>
          <w:rFonts w:ascii="Times New Roman" w:hAnsi="Times New Roman"/>
          <w:sz w:val="24"/>
          <w:szCs w:val="24"/>
        </w:rPr>
        <w:t xml:space="preserve">. </w:t>
      </w:r>
      <w:proofErr w:type="gramStart"/>
      <w:r w:rsidR="000E277E" w:rsidRPr="00975342">
        <w:rPr>
          <w:rFonts w:ascii="Times New Roman" w:hAnsi="Times New Roman"/>
          <w:sz w:val="24"/>
          <w:szCs w:val="24"/>
        </w:rPr>
        <w:t>Persiapan lahan meliputi pengolahan tanah secara menyeluruh dan pembentukan bedengan.</w:t>
      </w:r>
      <w:proofErr w:type="gramEnd"/>
      <w:r w:rsidR="000E277E" w:rsidRPr="0014149B">
        <w:rPr>
          <w:rFonts w:ascii="Times New Roman" w:hAnsi="Times New Roman"/>
          <w:sz w:val="24"/>
          <w:szCs w:val="24"/>
        </w:rPr>
        <w:t xml:space="preserve"> </w:t>
      </w:r>
      <w:proofErr w:type="gramStart"/>
      <w:r w:rsidR="000E277E" w:rsidRPr="00975342">
        <w:rPr>
          <w:rFonts w:ascii="Times New Roman" w:hAnsi="Times New Roman"/>
          <w:sz w:val="24"/>
          <w:szCs w:val="24"/>
        </w:rPr>
        <w:t>Pengolahan lahan dibedakan menjadi dua yaitu tanpa olah tanah (TOT) dan olah tanah sempurna (OTS).</w:t>
      </w:r>
      <w:proofErr w:type="gramEnd"/>
      <w:r w:rsidR="000E277E" w:rsidRPr="00975342">
        <w:rPr>
          <w:rFonts w:ascii="Times New Roman" w:hAnsi="Times New Roman"/>
          <w:sz w:val="24"/>
          <w:szCs w:val="24"/>
        </w:rPr>
        <w:t xml:space="preserve"> Petani di lahan </w:t>
      </w:r>
      <w:r w:rsidR="000E277E">
        <w:rPr>
          <w:rFonts w:ascii="Times New Roman" w:hAnsi="Times New Roman"/>
          <w:sz w:val="24"/>
          <w:szCs w:val="24"/>
        </w:rPr>
        <w:t>Tegalan dan tadah hujan</w:t>
      </w:r>
      <w:r w:rsidR="000E277E" w:rsidRPr="00975342">
        <w:rPr>
          <w:rFonts w:ascii="Times New Roman" w:hAnsi="Times New Roman"/>
          <w:sz w:val="24"/>
          <w:szCs w:val="24"/>
        </w:rPr>
        <w:t xml:space="preserve"> kebanyakan melakukan olah tanah (OTS) sehingga diperlukan biaya pengolahan lahan yang cukup besar</w:t>
      </w:r>
      <w:r w:rsidR="000E277E" w:rsidRPr="0014149B">
        <w:rPr>
          <w:rFonts w:ascii="Times New Roman" w:hAnsi="Times New Roman"/>
          <w:sz w:val="24"/>
          <w:szCs w:val="24"/>
        </w:rPr>
        <w:t xml:space="preserve"> </w:t>
      </w:r>
      <w:r w:rsidR="000E277E" w:rsidRPr="00975342">
        <w:rPr>
          <w:rFonts w:ascii="Times New Roman" w:hAnsi="Times New Roman"/>
          <w:sz w:val="24"/>
          <w:szCs w:val="24"/>
        </w:rPr>
        <w:t>Tenaga kerja yang diperlukan dalam melakuk</w:t>
      </w:r>
      <w:r w:rsidR="000E277E">
        <w:rPr>
          <w:rFonts w:ascii="Times New Roman" w:hAnsi="Times New Roman"/>
          <w:sz w:val="24"/>
          <w:szCs w:val="24"/>
        </w:rPr>
        <w:t>an pengolahan lahan setiap 0</w:t>
      </w:r>
      <w:proofErr w:type="gramStart"/>
      <w:r w:rsidR="000E277E">
        <w:rPr>
          <w:rFonts w:ascii="Times New Roman" w:hAnsi="Times New Roman"/>
          <w:sz w:val="24"/>
          <w:szCs w:val="24"/>
        </w:rPr>
        <w:t>,1</w:t>
      </w:r>
      <w:proofErr w:type="gramEnd"/>
      <w:r w:rsidR="000E277E">
        <w:rPr>
          <w:rFonts w:ascii="Times New Roman" w:hAnsi="Times New Roman"/>
          <w:sz w:val="24"/>
          <w:szCs w:val="24"/>
        </w:rPr>
        <w:t xml:space="preserve"> h</w:t>
      </w:r>
      <w:r w:rsidR="000E277E" w:rsidRPr="00975342">
        <w:rPr>
          <w:rFonts w:ascii="Times New Roman" w:hAnsi="Times New Roman"/>
          <w:sz w:val="24"/>
          <w:szCs w:val="24"/>
        </w:rPr>
        <w:t>a membutuhkan kurang</w:t>
      </w:r>
      <w:r w:rsidR="000E277E">
        <w:rPr>
          <w:rFonts w:ascii="Times New Roman" w:hAnsi="Times New Roman"/>
          <w:sz w:val="24"/>
          <w:szCs w:val="24"/>
        </w:rPr>
        <w:t xml:space="preserve"> </w:t>
      </w:r>
      <w:r w:rsidR="000E277E" w:rsidRPr="00975342">
        <w:rPr>
          <w:rFonts w:ascii="Times New Roman" w:hAnsi="Times New Roman"/>
          <w:sz w:val="24"/>
          <w:szCs w:val="24"/>
        </w:rPr>
        <w:t>lebih 20 orang untuk pengolahan lahan hingga selesai dalam satu hari.</w:t>
      </w:r>
    </w:p>
    <w:p w:rsidR="000E277E" w:rsidRDefault="000E277E" w:rsidP="00397C5F">
      <w:pPr>
        <w:spacing w:line="240" w:lineRule="auto"/>
        <w:rPr>
          <w:rFonts w:ascii="Times New Roman" w:hAnsi="Times New Roman"/>
          <w:sz w:val="24"/>
          <w:szCs w:val="24"/>
        </w:rPr>
      </w:pPr>
      <w:proofErr w:type="gramStart"/>
      <w:r w:rsidRPr="00397C5F">
        <w:rPr>
          <w:rFonts w:ascii="Times New Roman" w:hAnsi="Times New Roman"/>
          <w:i/>
          <w:sz w:val="24"/>
          <w:szCs w:val="24"/>
        </w:rPr>
        <w:t>Pemupukan Dasar dan Pemasangan Mulsa</w:t>
      </w:r>
      <w:r w:rsidR="00397C5F">
        <w:rPr>
          <w:rFonts w:ascii="Times New Roman" w:hAnsi="Times New Roman"/>
          <w:sz w:val="24"/>
          <w:szCs w:val="24"/>
        </w:rPr>
        <w:t>.</w:t>
      </w:r>
      <w:proofErr w:type="gramEnd"/>
      <w:r w:rsidR="00397C5F">
        <w:rPr>
          <w:rFonts w:ascii="Times New Roman" w:hAnsi="Times New Roman"/>
          <w:sz w:val="24"/>
          <w:szCs w:val="24"/>
        </w:rPr>
        <w:t xml:space="preserve"> </w:t>
      </w:r>
      <w:proofErr w:type="gramStart"/>
      <w:r w:rsidRPr="00975342">
        <w:rPr>
          <w:rFonts w:ascii="Times New Roman" w:hAnsi="Times New Roman"/>
          <w:sz w:val="24"/>
          <w:szCs w:val="24"/>
        </w:rPr>
        <w:t>Lahan yang telah diolah hingga membentuk bedengan kemudian diberi pupuk dasar yang berasal dari kotoran ternak</w:t>
      </w:r>
      <w:r>
        <w:rPr>
          <w:rFonts w:ascii="Times New Roman" w:hAnsi="Times New Roman"/>
          <w:sz w:val="24"/>
          <w:szCs w:val="24"/>
        </w:rPr>
        <w:t>.</w:t>
      </w:r>
      <w:proofErr w:type="gramEnd"/>
      <w:r>
        <w:rPr>
          <w:rFonts w:ascii="Times New Roman" w:hAnsi="Times New Roman"/>
          <w:sz w:val="24"/>
          <w:szCs w:val="24"/>
        </w:rPr>
        <w:t xml:space="preserve"> </w:t>
      </w:r>
      <w:proofErr w:type="gramStart"/>
      <w:r w:rsidRPr="00975342">
        <w:rPr>
          <w:rFonts w:ascii="Times New Roman" w:hAnsi="Times New Roman"/>
          <w:sz w:val="24"/>
          <w:szCs w:val="24"/>
        </w:rPr>
        <w:t>Lahan yang telah diberi pupuk dasar dan didiamkan untuk beberapa waktu selanjutnya ditutup dengan menggunakan MPHP</w:t>
      </w:r>
      <w:r>
        <w:rPr>
          <w:rFonts w:ascii="Times New Roman" w:hAnsi="Times New Roman"/>
          <w:sz w:val="24"/>
          <w:szCs w:val="24"/>
        </w:rPr>
        <w:t xml:space="preserve"> </w:t>
      </w:r>
      <w:r w:rsidRPr="00975342">
        <w:rPr>
          <w:rFonts w:ascii="Times New Roman" w:hAnsi="Times New Roman"/>
          <w:sz w:val="24"/>
          <w:szCs w:val="24"/>
        </w:rPr>
        <w:t>(Mulsa Plastik Hitam Perak) pada bagian atas bedengan.</w:t>
      </w:r>
      <w:proofErr w:type="gramEnd"/>
      <w:r w:rsidRPr="00A2124A">
        <w:rPr>
          <w:rFonts w:ascii="Times New Roman" w:hAnsi="Times New Roman"/>
          <w:sz w:val="24"/>
          <w:szCs w:val="24"/>
        </w:rPr>
        <w:t xml:space="preserve"> </w:t>
      </w:r>
      <w:proofErr w:type="gramStart"/>
      <w:r w:rsidRPr="00975342">
        <w:rPr>
          <w:rFonts w:ascii="Times New Roman" w:hAnsi="Times New Roman"/>
          <w:sz w:val="24"/>
          <w:szCs w:val="24"/>
        </w:rPr>
        <w:t xml:space="preserve">Dalam budidaya tanaman cabai </w:t>
      </w:r>
      <w:r>
        <w:rPr>
          <w:rFonts w:ascii="Times New Roman" w:hAnsi="Times New Roman"/>
          <w:sz w:val="24"/>
          <w:szCs w:val="24"/>
        </w:rPr>
        <w:t xml:space="preserve">keriting </w:t>
      </w:r>
      <w:r w:rsidRPr="00975342">
        <w:rPr>
          <w:rFonts w:ascii="Times New Roman" w:hAnsi="Times New Roman"/>
          <w:sz w:val="24"/>
          <w:szCs w:val="24"/>
        </w:rPr>
        <w:t>di Kecamatan Pakis petani menggunakan lubang tanam dengan jarak 50x50cm</w:t>
      </w:r>
      <w:r>
        <w:rPr>
          <w:rFonts w:ascii="Times New Roman" w:hAnsi="Times New Roman"/>
          <w:sz w:val="24"/>
          <w:szCs w:val="24"/>
        </w:rPr>
        <w:t>.</w:t>
      </w:r>
      <w:proofErr w:type="gramEnd"/>
    </w:p>
    <w:p w:rsidR="000E277E" w:rsidRDefault="000E277E" w:rsidP="00397C5F">
      <w:pPr>
        <w:spacing w:line="240" w:lineRule="auto"/>
        <w:rPr>
          <w:rFonts w:ascii="Times New Roman" w:hAnsi="Times New Roman"/>
          <w:sz w:val="24"/>
          <w:szCs w:val="24"/>
        </w:rPr>
      </w:pPr>
      <w:r w:rsidRPr="00397C5F">
        <w:rPr>
          <w:rFonts w:ascii="Times New Roman" w:hAnsi="Times New Roman"/>
          <w:i/>
          <w:sz w:val="24"/>
          <w:szCs w:val="24"/>
        </w:rPr>
        <w:t>Penyemaian Benih</w:t>
      </w:r>
      <w:r w:rsidR="00397C5F">
        <w:rPr>
          <w:rFonts w:ascii="Times New Roman" w:hAnsi="Times New Roman"/>
          <w:sz w:val="24"/>
          <w:szCs w:val="24"/>
        </w:rPr>
        <w:t xml:space="preserve">. </w:t>
      </w:r>
      <w:proofErr w:type="gramStart"/>
      <w:r>
        <w:rPr>
          <w:rFonts w:ascii="Times New Roman" w:hAnsi="Times New Roman"/>
          <w:sz w:val="24"/>
          <w:szCs w:val="24"/>
        </w:rPr>
        <w:t>Penyemaian benih dilakukan seminggu sebelum pengolahan lahan.</w:t>
      </w:r>
      <w:proofErr w:type="gramEnd"/>
      <w:r>
        <w:rPr>
          <w:rFonts w:ascii="Times New Roman" w:hAnsi="Times New Roman"/>
          <w:sz w:val="24"/>
          <w:szCs w:val="24"/>
        </w:rPr>
        <w:t xml:space="preserve"> </w:t>
      </w:r>
      <w:proofErr w:type="gramStart"/>
      <w:r>
        <w:rPr>
          <w:rFonts w:ascii="Times New Roman" w:hAnsi="Times New Roman"/>
          <w:sz w:val="24"/>
          <w:szCs w:val="24"/>
        </w:rPr>
        <w:t>Benih ditanam pada kedalaman ±1 cm kemudian ditutup kembali dengan tanah.</w:t>
      </w:r>
      <w:proofErr w:type="gramEnd"/>
      <w:r>
        <w:rPr>
          <w:rFonts w:ascii="Times New Roman" w:hAnsi="Times New Roman"/>
          <w:sz w:val="24"/>
          <w:szCs w:val="24"/>
        </w:rPr>
        <w:t xml:space="preserve"> </w:t>
      </w:r>
      <w:proofErr w:type="gramStart"/>
      <w:r>
        <w:rPr>
          <w:rFonts w:ascii="Times New Roman" w:hAnsi="Times New Roman"/>
          <w:sz w:val="24"/>
          <w:szCs w:val="24"/>
        </w:rPr>
        <w:t xml:space="preserve">Bibit tanaman siap dipindahkan pada lahan setelah </w:t>
      </w:r>
      <w:r>
        <w:rPr>
          <w:rFonts w:ascii="Times New Roman" w:hAnsi="Times New Roman"/>
          <w:sz w:val="24"/>
          <w:szCs w:val="24"/>
        </w:rPr>
        <w:lastRenderedPageBreak/>
        <w:t>berumur 20-25 hari atau seteleh tumbuh 3-4 helai daun.</w:t>
      </w:r>
      <w:proofErr w:type="gramEnd"/>
    </w:p>
    <w:p w:rsidR="000E277E" w:rsidRDefault="000E277E" w:rsidP="00397C5F">
      <w:pPr>
        <w:spacing w:line="240" w:lineRule="auto"/>
        <w:rPr>
          <w:rFonts w:ascii="Times New Roman" w:hAnsi="Times New Roman"/>
          <w:sz w:val="24"/>
          <w:szCs w:val="24"/>
        </w:rPr>
      </w:pPr>
      <w:proofErr w:type="gramStart"/>
      <w:r w:rsidRPr="00397C5F">
        <w:rPr>
          <w:rFonts w:ascii="Times New Roman" w:hAnsi="Times New Roman"/>
          <w:i/>
          <w:sz w:val="24"/>
          <w:szCs w:val="24"/>
        </w:rPr>
        <w:t>Penanaman</w:t>
      </w:r>
      <w:r w:rsidR="00397C5F">
        <w:rPr>
          <w:rFonts w:ascii="Times New Roman" w:hAnsi="Times New Roman"/>
          <w:sz w:val="24"/>
          <w:szCs w:val="24"/>
        </w:rPr>
        <w:t>.</w:t>
      </w:r>
      <w:proofErr w:type="gramEnd"/>
      <w:r w:rsidR="00397C5F">
        <w:rPr>
          <w:rFonts w:ascii="Times New Roman" w:hAnsi="Times New Roman"/>
          <w:sz w:val="24"/>
          <w:szCs w:val="24"/>
        </w:rPr>
        <w:t xml:space="preserve"> </w:t>
      </w:r>
      <w:proofErr w:type="gramStart"/>
      <w:r w:rsidRPr="00975342">
        <w:rPr>
          <w:rFonts w:ascii="Times New Roman" w:hAnsi="Times New Roman"/>
          <w:sz w:val="24"/>
          <w:szCs w:val="24"/>
        </w:rPr>
        <w:t>Kegiatan penanaman cabai ini dilakukan secara manual menggunakan tangan tidak menggunakan bantuan mesin.</w:t>
      </w:r>
      <w:proofErr w:type="gramEnd"/>
      <w:r w:rsidRPr="00975342">
        <w:rPr>
          <w:rFonts w:ascii="Times New Roman" w:hAnsi="Times New Roman"/>
          <w:sz w:val="24"/>
          <w:szCs w:val="24"/>
        </w:rPr>
        <w:t xml:space="preserve"> </w:t>
      </w:r>
      <w:proofErr w:type="gramStart"/>
      <w:r w:rsidRPr="00975342">
        <w:rPr>
          <w:rFonts w:ascii="Times New Roman" w:hAnsi="Times New Roman"/>
          <w:sz w:val="24"/>
          <w:szCs w:val="24"/>
        </w:rPr>
        <w:t>Penanaman bibit cabai di Kecamatan Pakis Kabupaten Magelang dilakukan bervariasi ada yang menanam pada pagihari dan ada pula yang melakukan penanaman pada sore hari.</w:t>
      </w:r>
      <w:proofErr w:type="gramEnd"/>
      <w:r>
        <w:rPr>
          <w:rFonts w:ascii="Times New Roman" w:hAnsi="Times New Roman"/>
          <w:sz w:val="24"/>
          <w:szCs w:val="24"/>
        </w:rPr>
        <w:t xml:space="preserve"> Penanam</w:t>
      </w:r>
      <w:r w:rsidRPr="00975342">
        <w:rPr>
          <w:rFonts w:ascii="Times New Roman" w:hAnsi="Times New Roman"/>
          <w:sz w:val="24"/>
          <w:szCs w:val="24"/>
        </w:rPr>
        <w:t>an bibit cabai</w:t>
      </w:r>
      <w:r>
        <w:rPr>
          <w:rFonts w:ascii="Times New Roman" w:hAnsi="Times New Roman"/>
          <w:sz w:val="24"/>
          <w:szCs w:val="24"/>
        </w:rPr>
        <w:t xml:space="preserve"> keriting</w:t>
      </w:r>
      <w:r w:rsidRPr="00975342">
        <w:rPr>
          <w:rFonts w:ascii="Times New Roman" w:hAnsi="Times New Roman"/>
          <w:sz w:val="24"/>
          <w:szCs w:val="24"/>
        </w:rPr>
        <w:t xml:space="preserve"> yang serentak memerlukan tenaga kerja yang cukup besar setiap 0</w:t>
      </w:r>
      <w:proofErr w:type="gramStart"/>
      <w:r w:rsidRPr="00975342">
        <w:rPr>
          <w:rFonts w:ascii="Times New Roman" w:hAnsi="Times New Roman"/>
          <w:sz w:val="24"/>
          <w:szCs w:val="24"/>
        </w:rPr>
        <w:t>,1</w:t>
      </w:r>
      <w:proofErr w:type="gramEnd"/>
      <w:r w:rsidRPr="00975342">
        <w:rPr>
          <w:rFonts w:ascii="Times New Roman" w:hAnsi="Times New Roman"/>
          <w:sz w:val="24"/>
          <w:szCs w:val="24"/>
        </w:rPr>
        <w:t xml:space="preserve"> </w:t>
      </w:r>
      <w:r>
        <w:rPr>
          <w:rFonts w:ascii="Times New Roman" w:hAnsi="Times New Roman"/>
          <w:sz w:val="24"/>
          <w:szCs w:val="24"/>
        </w:rPr>
        <w:t>h</w:t>
      </w:r>
      <w:r w:rsidRPr="00975342">
        <w:rPr>
          <w:rFonts w:ascii="Times New Roman" w:hAnsi="Times New Roman"/>
          <w:sz w:val="24"/>
          <w:szCs w:val="24"/>
        </w:rPr>
        <w:t>a memerlukan 15-20 orang</w:t>
      </w:r>
      <w:r>
        <w:rPr>
          <w:rFonts w:ascii="Times New Roman" w:hAnsi="Times New Roman"/>
          <w:sz w:val="24"/>
          <w:szCs w:val="24"/>
        </w:rPr>
        <w:t>.</w:t>
      </w:r>
    </w:p>
    <w:p w:rsidR="000E277E" w:rsidRDefault="000E277E" w:rsidP="00397C5F">
      <w:pPr>
        <w:spacing w:line="240" w:lineRule="auto"/>
        <w:rPr>
          <w:rFonts w:ascii="Times New Roman" w:hAnsi="Times New Roman"/>
          <w:sz w:val="24"/>
          <w:szCs w:val="24"/>
        </w:rPr>
      </w:pPr>
      <w:r w:rsidRPr="00397C5F">
        <w:rPr>
          <w:rFonts w:ascii="Times New Roman" w:hAnsi="Times New Roman"/>
          <w:i/>
          <w:sz w:val="24"/>
          <w:szCs w:val="24"/>
        </w:rPr>
        <w:t>Pemeliharaan Tanaman</w:t>
      </w:r>
      <w:r w:rsidR="00397C5F">
        <w:rPr>
          <w:rFonts w:ascii="Times New Roman" w:hAnsi="Times New Roman"/>
          <w:sz w:val="24"/>
          <w:szCs w:val="24"/>
        </w:rPr>
        <w:t xml:space="preserve">. </w:t>
      </w:r>
      <w:r w:rsidRPr="00975342">
        <w:rPr>
          <w:rFonts w:ascii="Times New Roman" w:hAnsi="Times New Roman"/>
          <w:sz w:val="24"/>
          <w:szCs w:val="24"/>
        </w:rPr>
        <w:t>Pemeliharaan</w:t>
      </w:r>
      <w:r w:rsidR="00397C5F">
        <w:rPr>
          <w:rFonts w:ascii="Times New Roman" w:hAnsi="Times New Roman"/>
          <w:sz w:val="24"/>
          <w:szCs w:val="24"/>
        </w:rPr>
        <w:t xml:space="preserve"> </w:t>
      </w:r>
      <w:r w:rsidRPr="00975342">
        <w:rPr>
          <w:rFonts w:ascii="Times New Roman" w:hAnsi="Times New Roman"/>
          <w:sz w:val="24"/>
          <w:szCs w:val="24"/>
        </w:rPr>
        <w:t>/perawatan tanaman terdiri dari beberapa tahapan yaitu</w:t>
      </w:r>
      <w:r>
        <w:rPr>
          <w:rFonts w:ascii="Times New Roman" w:hAnsi="Times New Roman"/>
          <w:sz w:val="24"/>
          <w:szCs w:val="24"/>
        </w:rPr>
        <w:t>:</w:t>
      </w:r>
      <w:r w:rsidRPr="00975342">
        <w:rPr>
          <w:rFonts w:ascii="Times New Roman" w:hAnsi="Times New Roman"/>
          <w:sz w:val="24"/>
          <w:szCs w:val="24"/>
        </w:rPr>
        <w:t xml:space="preserve"> penyulaman, pemupukan, pengendalian </w:t>
      </w:r>
      <w:r>
        <w:rPr>
          <w:rFonts w:ascii="Times New Roman" w:hAnsi="Times New Roman"/>
          <w:sz w:val="24"/>
          <w:szCs w:val="24"/>
        </w:rPr>
        <w:t xml:space="preserve">gulma, </w:t>
      </w:r>
      <w:proofErr w:type="gramStart"/>
      <w:r w:rsidRPr="00975342">
        <w:rPr>
          <w:rFonts w:ascii="Times New Roman" w:hAnsi="Times New Roman"/>
          <w:sz w:val="24"/>
          <w:szCs w:val="24"/>
        </w:rPr>
        <w:t>hama</w:t>
      </w:r>
      <w:proofErr w:type="gramEnd"/>
      <w:r w:rsidRPr="00975342">
        <w:rPr>
          <w:rFonts w:ascii="Times New Roman" w:hAnsi="Times New Roman"/>
          <w:sz w:val="24"/>
          <w:szCs w:val="24"/>
        </w:rPr>
        <w:t xml:space="preserve"> </w:t>
      </w:r>
      <w:r>
        <w:rPr>
          <w:rFonts w:ascii="Times New Roman" w:hAnsi="Times New Roman"/>
          <w:sz w:val="24"/>
          <w:szCs w:val="24"/>
        </w:rPr>
        <w:t xml:space="preserve">dan </w:t>
      </w:r>
      <w:r w:rsidRPr="00975342">
        <w:rPr>
          <w:rFonts w:ascii="Times New Roman" w:hAnsi="Times New Roman"/>
          <w:sz w:val="24"/>
          <w:szCs w:val="24"/>
        </w:rPr>
        <w:t>penyakit</w:t>
      </w:r>
      <w:r>
        <w:rPr>
          <w:rFonts w:ascii="Times New Roman" w:hAnsi="Times New Roman"/>
          <w:sz w:val="24"/>
          <w:szCs w:val="24"/>
        </w:rPr>
        <w:t xml:space="preserve">. </w:t>
      </w:r>
      <w:proofErr w:type="gramStart"/>
      <w:r w:rsidRPr="00975342">
        <w:rPr>
          <w:rFonts w:ascii="Times New Roman" w:hAnsi="Times New Roman"/>
          <w:sz w:val="24"/>
          <w:szCs w:val="24"/>
        </w:rPr>
        <w:t xml:space="preserve">Penyulaman dilakukan untuk menggantikan </w:t>
      </w:r>
      <w:r w:rsidRPr="00BF7442">
        <w:rPr>
          <w:rFonts w:ascii="Times New Roman" w:hAnsi="Times New Roman"/>
          <w:sz w:val="24"/>
          <w:szCs w:val="24"/>
        </w:rPr>
        <w:t xml:space="preserve">bibit </w:t>
      </w:r>
      <w:r w:rsidRPr="00975342">
        <w:rPr>
          <w:rFonts w:ascii="Times New Roman" w:hAnsi="Times New Roman"/>
          <w:sz w:val="24"/>
          <w:szCs w:val="24"/>
        </w:rPr>
        <w:t>yang mati.</w:t>
      </w:r>
      <w:proofErr w:type="gramEnd"/>
      <w:r w:rsidRPr="00975342">
        <w:rPr>
          <w:rFonts w:ascii="Times New Roman" w:hAnsi="Times New Roman"/>
          <w:sz w:val="24"/>
          <w:szCs w:val="24"/>
        </w:rPr>
        <w:t xml:space="preserve"> </w:t>
      </w:r>
      <w:proofErr w:type="gramStart"/>
      <w:r w:rsidRPr="00975342">
        <w:rPr>
          <w:rFonts w:ascii="Times New Roman" w:hAnsi="Times New Roman"/>
          <w:sz w:val="24"/>
          <w:szCs w:val="24"/>
        </w:rPr>
        <w:t xml:space="preserve">Penyulaman tanaman </w:t>
      </w:r>
      <w:r w:rsidRPr="00BF7442">
        <w:rPr>
          <w:rFonts w:ascii="Times New Roman" w:hAnsi="Times New Roman"/>
          <w:sz w:val="24"/>
          <w:szCs w:val="24"/>
        </w:rPr>
        <w:t xml:space="preserve">cabai </w:t>
      </w:r>
      <w:r w:rsidRPr="00975342">
        <w:rPr>
          <w:rFonts w:ascii="Times New Roman" w:hAnsi="Times New Roman"/>
          <w:sz w:val="24"/>
          <w:szCs w:val="24"/>
        </w:rPr>
        <w:t>dilakukan pada 7</w:t>
      </w:r>
      <w:r w:rsidRPr="00BF7442">
        <w:rPr>
          <w:rFonts w:ascii="Times New Roman" w:hAnsi="Times New Roman"/>
          <w:sz w:val="24"/>
          <w:szCs w:val="24"/>
        </w:rPr>
        <w:t>-10</w:t>
      </w:r>
      <w:r w:rsidRPr="00975342">
        <w:rPr>
          <w:rFonts w:ascii="Times New Roman" w:hAnsi="Times New Roman"/>
          <w:sz w:val="24"/>
          <w:szCs w:val="24"/>
        </w:rPr>
        <w:t xml:space="preserve"> HST</w:t>
      </w:r>
      <w:r>
        <w:rPr>
          <w:rFonts w:ascii="Times New Roman" w:hAnsi="Times New Roman"/>
          <w:sz w:val="24"/>
          <w:szCs w:val="24"/>
        </w:rPr>
        <w:t>.</w:t>
      </w:r>
      <w:proofErr w:type="gramEnd"/>
      <w:r w:rsidRPr="00A2124A">
        <w:rPr>
          <w:rFonts w:ascii="Times New Roman" w:hAnsi="Times New Roman"/>
          <w:sz w:val="24"/>
          <w:szCs w:val="24"/>
        </w:rPr>
        <w:t xml:space="preserve"> </w:t>
      </w:r>
      <w:proofErr w:type="gramStart"/>
      <w:r w:rsidRPr="00975342">
        <w:rPr>
          <w:rFonts w:ascii="Times New Roman" w:hAnsi="Times New Roman"/>
          <w:sz w:val="24"/>
          <w:szCs w:val="24"/>
        </w:rPr>
        <w:t>Pemupukan merupakan kegiatan pemberian unsur hara buatan ke dalam tanah dengan tujuan menyeimbangkan hara yang diperlukan tanaman dalam tanah</w:t>
      </w:r>
      <w:r w:rsidRPr="004610E3">
        <w:rPr>
          <w:rFonts w:ascii="Times New Roman" w:hAnsi="Times New Roman"/>
          <w:sz w:val="24"/>
          <w:szCs w:val="24"/>
        </w:rPr>
        <w:t>.</w:t>
      </w:r>
      <w:proofErr w:type="gramEnd"/>
      <w:r w:rsidRPr="004610E3">
        <w:rPr>
          <w:rFonts w:ascii="Times New Roman" w:hAnsi="Times New Roman"/>
          <w:sz w:val="24"/>
          <w:szCs w:val="24"/>
        </w:rPr>
        <w:t xml:space="preserve"> </w:t>
      </w:r>
      <w:r w:rsidRPr="00975342">
        <w:rPr>
          <w:rFonts w:ascii="Times New Roman" w:hAnsi="Times New Roman"/>
          <w:sz w:val="24"/>
          <w:szCs w:val="24"/>
        </w:rPr>
        <w:t xml:space="preserve">Jenis pupuk </w:t>
      </w:r>
      <w:r>
        <w:rPr>
          <w:rFonts w:ascii="Times New Roman" w:hAnsi="Times New Roman"/>
          <w:sz w:val="24"/>
          <w:szCs w:val="24"/>
        </w:rPr>
        <w:t>organik yang digunakan yaitu pupuk kandang yag berasal dari kotoran hewan, sedangkan pupuk anorganik yang digunakan petani</w:t>
      </w:r>
      <w:r w:rsidRPr="00975342">
        <w:rPr>
          <w:rFonts w:ascii="Times New Roman" w:hAnsi="Times New Roman"/>
          <w:sz w:val="24"/>
          <w:szCs w:val="24"/>
        </w:rPr>
        <w:t xml:space="preserve"> diantaranya adalah KNO3, NPK Phonska, SP 36, Urea</w:t>
      </w:r>
      <w:r>
        <w:rPr>
          <w:rFonts w:ascii="Times New Roman" w:hAnsi="Times New Roman"/>
          <w:sz w:val="24"/>
          <w:szCs w:val="24"/>
        </w:rPr>
        <w:t xml:space="preserve"> (Sebagian kecil)</w:t>
      </w:r>
      <w:r w:rsidRPr="00975342">
        <w:rPr>
          <w:rFonts w:ascii="Times New Roman" w:hAnsi="Times New Roman"/>
          <w:sz w:val="24"/>
          <w:szCs w:val="24"/>
        </w:rPr>
        <w:t>, Za</w:t>
      </w:r>
      <w:r w:rsidRPr="00A2124A">
        <w:rPr>
          <w:rFonts w:ascii="Times New Roman" w:hAnsi="Times New Roman"/>
          <w:sz w:val="24"/>
          <w:szCs w:val="24"/>
        </w:rPr>
        <w:t xml:space="preserve"> </w:t>
      </w:r>
      <w:r>
        <w:rPr>
          <w:rFonts w:ascii="Times New Roman" w:hAnsi="Times New Roman"/>
          <w:sz w:val="24"/>
          <w:szCs w:val="24"/>
        </w:rPr>
        <w:t xml:space="preserve"> dan ZPT (</w:t>
      </w:r>
      <w:r w:rsidRPr="00975342">
        <w:rPr>
          <w:rFonts w:ascii="Times New Roman" w:hAnsi="Times New Roman"/>
          <w:sz w:val="24"/>
          <w:szCs w:val="24"/>
        </w:rPr>
        <w:t>Atonik</w:t>
      </w:r>
      <w:r>
        <w:rPr>
          <w:rFonts w:ascii="Times New Roman" w:hAnsi="Times New Roman"/>
          <w:sz w:val="24"/>
          <w:szCs w:val="24"/>
        </w:rPr>
        <w:t>)</w:t>
      </w:r>
      <w:r w:rsidRPr="00975342">
        <w:rPr>
          <w:rFonts w:ascii="Times New Roman" w:hAnsi="Times New Roman"/>
          <w:sz w:val="24"/>
          <w:szCs w:val="24"/>
        </w:rPr>
        <w:t>.</w:t>
      </w:r>
      <w:r>
        <w:rPr>
          <w:rFonts w:ascii="Times New Roman" w:hAnsi="Times New Roman"/>
          <w:sz w:val="24"/>
          <w:szCs w:val="24"/>
        </w:rPr>
        <w:t xml:space="preserve"> </w:t>
      </w:r>
      <w:r w:rsidRPr="004610E3">
        <w:rPr>
          <w:rFonts w:ascii="Times New Roman" w:hAnsi="Times New Roman"/>
          <w:sz w:val="24"/>
          <w:szCs w:val="24"/>
        </w:rPr>
        <w:t>Penyiangan p</w:t>
      </w:r>
      <w:r>
        <w:rPr>
          <w:rFonts w:ascii="Times New Roman" w:hAnsi="Times New Roman"/>
          <w:sz w:val="24"/>
          <w:szCs w:val="24"/>
        </w:rPr>
        <w:t>ada gulma dimaksudkan agar tidak</w:t>
      </w:r>
      <w:r w:rsidRPr="004610E3">
        <w:rPr>
          <w:rFonts w:ascii="Times New Roman" w:hAnsi="Times New Roman"/>
          <w:sz w:val="24"/>
          <w:szCs w:val="24"/>
        </w:rPr>
        <w:t xml:space="preserve"> ada inang yang digunakan oleh </w:t>
      </w:r>
      <w:proofErr w:type="gramStart"/>
      <w:r w:rsidRPr="004610E3">
        <w:rPr>
          <w:rFonts w:ascii="Times New Roman" w:hAnsi="Times New Roman"/>
          <w:sz w:val="24"/>
          <w:szCs w:val="24"/>
        </w:rPr>
        <w:t>hama</w:t>
      </w:r>
      <w:proofErr w:type="gramEnd"/>
      <w:r w:rsidRPr="004610E3">
        <w:rPr>
          <w:rFonts w:ascii="Times New Roman" w:hAnsi="Times New Roman"/>
          <w:sz w:val="24"/>
          <w:szCs w:val="24"/>
        </w:rPr>
        <w:t xml:space="preserve"> dan penyakit pada tanaman cabai</w:t>
      </w:r>
      <w:r>
        <w:rPr>
          <w:rFonts w:ascii="Times New Roman" w:hAnsi="Times New Roman"/>
          <w:sz w:val="24"/>
          <w:szCs w:val="24"/>
        </w:rPr>
        <w:t>.</w:t>
      </w:r>
    </w:p>
    <w:p w:rsidR="000E277E" w:rsidRDefault="000E277E" w:rsidP="00397C5F">
      <w:pPr>
        <w:spacing w:line="240" w:lineRule="auto"/>
        <w:rPr>
          <w:rFonts w:ascii="Times New Roman" w:hAnsi="Times New Roman"/>
          <w:sz w:val="24"/>
          <w:szCs w:val="24"/>
        </w:rPr>
      </w:pPr>
      <w:proofErr w:type="gramStart"/>
      <w:r w:rsidRPr="00397C5F">
        <w:rPr>
          <w:rFonts w:ascii="Times New Roman" w:hAnsi="Times New Roman"/>
          <w:i/>
          <w:sz w:val="24"/>
          <w:szCs w:val="24"/>
        </w:rPr>
        <w:t>Pengendalian Hama dan Penyakit</w:t>
      </w:r>
      <w:r w:rsidR="00397C5F">
        <w:rPr>
          <w:rFonts w:ascii="Times New Roman" w:hAnsi="Times New Roman"/>
          <w:sz w:val="24"/>
          <w:szCs w:val="24"/>
        </w:rPr>
        <w:t>.</w:t>
      </w:r>
      <w:proofErr w:type="gramEnd"/>
      <w:r w:rsidR="00397C5F">
        <w:rPr>
          <w:rFonts w:ascii="Times New Roman" w:hAnsi="Times New Roman"/>
          <w:sz w:val="24"/>
          <w:szCs w:val="24"/>
        </w:rPr>
        <w:t xml:space="preserve"> </w:t>
      </w:r>
      <w:r w:rsidRPr="004610E3">
        <w:rPr>
          <w:rFonts w:ascii="Times New Roman" w:hAnsi="Times New Roman"/>
          <w:sz w:val="24"/>
          <w:szCs w:val="24"/>
        </w:rPr>
        <w:t xml:space="preserve">Petani dikecamatan Pakis melakukan pengendalian dengan </w:t>
      </w:r>
      <w:proofErr w:type="gramStart"/>
      <w:r w:rsidRPr="004610E3">
        <w:rPr>
          <w:rFonts w:ascii="Times New Roman" w:hAnsi="Times New Roman"/>
          <w:sz w:val="24"/>
          <w:szCs w:val="24"/>
        </w:rPr>
        <w:t>cara</w:t>
      </w:r>
      <w:proofErr w:type="gramEnd"/>
      <w:r w:rsidRPr="004610E3">
        <w:rPr>
          <w:rFonts w:ascii="Times New Roman" w:hAnsi="Times New Roman"/>
          <w:sz w:val="24"/>
          <w:szCs w:val="24"/>
        </w:rPr>
        <w:t xml:space="preserve"> menyemprot tanaman dengan pestisida (Coracron dan Antrakol) dalam mengendalikan hama thrips</w:t>
      </w:r>
      <w:r>
        <w:rPr>
          <w:rFonts w:ascii="Times New Roman" w:hAnsi="Times New Roman"/>
          <w:sz w:val="24"/>
          <w:szCs w:val="24"/>
        </w:rPr>
        <w:t xml:space="preserve"> dan virus kuning pada tanaman. Intensitas pengendalian hama dan penyakit di </w:t>
      </w:r>
      <w:r w:rsidRPr="004610E3">
        <w:rPr>
          <w:rFonts w:ascii="Times New Roman" w:hAnsi="Times New Roman"/>
          <w:sz w:val="24"/>
          <w:szCs w:val="24"/>
        </w:rPr>
        <w:lastRenderedPageBreak/>
        <w:t>Kecamatan Pakis Kabupaten Magelang</w:t>
      </w:r>
      <w:r>
        <w:rPr>
          <w:rFonts w:ascii="Times New Roman" w:hAnsi="Times New Roman"/>
          <w:sz w:val="24"/>
          <w:szCs w:val="24"/>
        </w:rPr>
        <w:t xml:space="preserve"> </w:t>
      </w:r>
      <w:proofErr w:type="gramStart"/>
      <w:r>
        <w:rPr>
          <w:rFonts w:ascii="Times New Roman" w:hAnsi="Times New Roman"/>
          <w:sz w:val="24"/>
          <w:szCs w:val="24"/>
        </w:rPr>
        <w:t>tergolong  tinggi</w:t>
      </w:r>
      <w:proofErr w:type="gramEnd"/>
      <w:r>
        <w:rPr>
          <w:rFonts w:ascii="Times New Roman" w:hAnsi="Times New Roman"/>
          <w:sz w:val="24"/>
          <w:szCs w:val="24"/>
        </w:rPr>
        <w:t xml:space="preserve"> dalam satu kali budidaya penyemprotan bisa dilakukan 15-20 kali.</w:t>
      </w:r>
    </w:p>
    <w:p w:rsidR="000E277E" w:rsidRDefault="000E277E" w:rsidP="00397C5F">
      <w:pPr>
        <w:spacing w:line="240" w:lineRule="auto"/>
        <w:rPr>
          <w:rFonts w:ascii="Times New Roman" w:hAnsi="Times New Roman"/>
          <w:sz w:val="24"/>
          <w:szCs w:val="24"/>
        </w:rPr>
      </w:pPr>
      <w:proofErr w:type="gramStart"/>
      <w:r w:rsidRPr="00397C5F">
        <w:rPr>
          <w:rFonts w:ascii="Times New Roman" w:hAnsi="Times New Roman"/>
          <w:i/>
          <w:sz w:val="24"/>
          <w:szCs w:val="24"/>
        </w:rPr>
        <w:t>Panen</w:t>
      </w:r>
      <w:r w:rsidR="00397C5F">
        <w:rPr>
          <w:rFonts w:ascii="Times New Roman" w:hAnsi="Times New Roman"/>
          <w:sz w:val="24"/>
          <w:szCs w:val="24"/>
        </w:rPr>
        <w:t>.</w:t>
      </w:r>
      <w:proofErr w:type="gramEnd"/>
      <w:r w:rsidR="00397C5F">
        <w:rPr>
          <w:rFonts w:ascii="Times New Roman" w:hAnsi="Times New Roman"/>
          <w:sz w:val="24"/>
          <w:szCs w:val="24"/>
        </w:rPr>
        <w:t xml:space="preserve"> </w:t>
      </w:r>
      <w:r w:rsidRPr="00CB54A9">
        <w:rPr>
          <w:rFonts w:ascii="Times New Roman" w:hAnsi="Times New Roman"/>
          <w:sz w:val="24"/>
          <w:szCs w:val="24"/>
        </w:rPr>
        <w:t xml:space="preserve">Rata-rata </w:t>
      </w:r>
      <w:proofErr w:type="gramStart"/>
      <w:r w:rsidRPr="00CB54A9">
        <w:rPr>
          <w:rFonts w:ascii="Times New Roman" w:hAnsi="Times New Roman"/>
          <w:sz w:val="24"/>
          <w:szCs w:val="24"/>
        </w:rPr>
        <w:t>usia</w:t>
      </w:r>
      <w:proofErr w:type="gramEnd"/>
      <w:r w:rsidRPr="00CB54A9">
        <w:rPr>
          <w:rFonts w:ascii="Times New Roman" w:hAnsi="Times New Roman"/>
          <w:sz w:val="24"/>
          <w:szCs w:val="24"/>
        </w:rPr>
        <w:t xml:space="preserve"> tanaman cabai </w:t>
      </w:r>
      <w:r>
        <w:rPr>
          <w:rFonts w:ascii="Times New Roman" w:hAnsi="Times New Roman"/>
          <w:sz w:val="24"/>
          <w:szCs w:val="24"/>
        </w:rPr>
        <w:t xml:space="preserve">keriting </w:t>
      </w:r>
      <w:r w:rsidRPr="00CB54A9">
        <w:rPr>
          <w:rFonts w:ascii="Times New Roman" w:hAnsi="Times New Roman"/>
          <w:sz w:val="24"/>
          <w:szCs w:val="24"/>
        </w:rPr>
        <w:t>yang dipanen di Kecamatan Pakis Kabupaten Magelang mencapai usia 90-100 hari. Pemanenan bisa dilakukan 10-13 kali untuk beberapa desa di Kecamatan Pakis diantaranya: Desa Ketundan</w:t>
      </w:r>
      <w:r>
        <w:rPr>
          <w:rFonts w:ascii="Times New Roman" w:hAnsi="Times New Roman"/>
          <w:sz w:val="24"/>
          <w:szCs w:val="24"/>
        </w:rPr>
        <w:t>, Banyusidi, Kaponan, Kenalan, Daleman Kidul, dan desa Pogalan</w:t>
      </w:r>
      <w:r w:rsidR="00397C5F">
        <w:rPr>
          <w:rFonts w:ascii="Times New Roman" w:hAnsi="Times New Roman"/>
          <w:sz w:val="24"/>
          <w:szCs w:val="24"/>
        </w:rPr>
        <w:t>.</w:t>
      </w:r>
    </w:p>
    <w:p w:rsidR="000E277E" w:rsidRDefault="000E277E" w:rsidP="00397C5F">
      <w:pPr>
        <w:spacing w:line="240" w:lineRule="auto"/>
        <w:rPr>
          <w:rFonts w:ascii="Times New Roman" w:hAnsi="Times New Roman"/>
          <w:sz w:val="24"/>
          <w:szCs w:val="24"/>
        </w:rPr>
      </w:pPr>
      <w:proofErr w:type="gramStart"/>
      <w:r w:rsidRPr="00397C5F">
        <w:rPr>
          <w:rFonts w:ascii="Times New Roman" w:hAnsi="Times New Roman"/>
          <w:i/>
          <w:color w:val="000000"/>
          <w:sz w:val="24"/>
          <w:szCs w:val="24"/>
        </w:rPr>
        <w:t>Pemasaran</w:t>
      </w:r>
      <w:r w:rsidR="00397C5F">
        <w:rPr>
          <w:rFonts w:ascii="Times New Roman" w:hAnsi="Times New Roman"/>
          <w:color w:val="000000"/>
          <w:sz w:val="24"/>
          <w:szCs w:val="24"/>
        </w:rPr>
        <w:t>.</w:t>
      </w:r>
      <w:proofErr w:type="gramEnd"/>
      <w:r w:rsidR="00397C5F">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Mayoritas petani yang melakukan budidaya tanaman cabai </w:t>
      </w:r>
      <w:r>
        <w:rPr>
          <w:rFonts w:ascii="Times New Roman" w:hAnsi="Times New Roman"/>
          <w:sz w:val="24"/>
          <w:szCs w:val="24"/>
        </w:rPr>
        <w:t>keriting</w:t>
      </w:r>
      <w:r>
        <w:rPr>
          <w:rFonts w:ascii="Times New Roman" w:hAnsi="Times New Roman"/>
          <w:color w:val="000000"/>
          <w:sz w:val="24"/>
          <w:szCs w:val="24"/>
        </w:rPr>
        <w:t xml:space="preserve">, serta melimpahnya hasil yang diperoleh dalam budidaya di </w:t>
      </w:r>
      <w:r w:rsidRPr="004610E3">
        <w:rPr>
          <w:rFonts w:ascii="Times New Roman" w:hAnsi="Times New Roman"/>
          <w:sz w:val="24"/>
          <w:szCs w:val="24"/>
        </w:rPr>
        <w:t>Kecamatan Pakis Kabupaten Magelang</w:t>
      </w:r>
      <w:r>
        <w:rPr>
          <w:rFonts w:ascii="Times New Roman" w:hAnsi="Times New Roman"/>
          <w:sz w:val="24"/>
          <w:szCs w:val="24"/>
        </w:rPr>
        <w:t xml:space="preserve"> belum membuat sistem pemasaran berjalan dengan baik.</w:t>
      </w:r>
      <w:proofErr w:type="gramEnd"/>
      <w:r>
        <w:rPr>
          <w:rFonts w:ascii="Times New Roman" w:hAnsi="Times New Roman"/>
          <w:sz w:val="24"/>
          <w:szCs w:val="24"/>
        </w:rPr>
        <w:t xml:space="preserve"> </w:t>
      </w:r>
      <w:proofErr w:type="gramStart"/>
      <w:r>
        <w:rPr>
          <w:rFonts w:ascii="Times New Roman" w:hAnsi="Times New Roman"/>
          <w:sz w:val="24"/>
          <w:szCs w:val="24"/>
        </w:rPr>
        <w:t>Hal ini karena hampir semua petani menjual hasil tanaman cabai ke tengkulak yang selalu datang ketika panen tiba.</w:t>
      </w:r>
      <w:proofErr w:type="gramEnd"/>
    </w:p>
    <w:p w:rsidR="000E277E" w:rsidRDefault="000E277E" w:rsidP="000E277E">
      <w:pPr>
        <w:spacing w:line="240" w:lineRule="auto"/>
        <w:rPr>
          <w:rFonts w:ascii="Times New Roman" w:hAnsi="Times New Roman"/>
          <w:b/>
          <w:sz w:val="24"/>
          <w:szCs w:val="24"/>
        </w:rPr>
      </w:pPr>
      <w:r w:rsidRPr="009954B8">
        <w:rPr>
          <w:rFonts w:ascii="Times New Roman" w:hAnsi="Times New Roman"/>
          <w:b/>
          <w:sz w:val="24"/>
          <w:szCs w:val="24"/>
        </w:rPr>
        <w:t xml:space="preserve">Analisis Usahatani Cabai </w:t>
      </w:r>
      <w:r>
        <w:rPr>
          <w:rFonts w:ascii="Times New Roman" w:hAnsi="Times New Roman"/>
          <w:b/>
          <w:sz w:val="24"/>
          <w:szCs w:val="24"/>
        </w:rPr>
        <w:t xml:space="preserve">Keriting </w:t>
      </w:r>
      <w:r w:rsidRPr="009954B8">
        <w:rPr>
          <w:rFonts w:ascii="Times New Roman" w:hAnsi="Times New Roman"/>
          <w:b/>
          <w:sz w:val="24"/>
          <w:szCs w:val="24"/>
        </w:rPr>
        <w:t>di Kecamatan Pakis Kabupaten Magelang</w:t>
      </w:r>
    </w:p>
    <w:p w:rsidR="0016704C" w:rsidRDefault="000E277E" w:rsidP="00397C5F">
      <w:pPr>
        <w:spacing w:line="240" w:lineRule="auto"/>
        <w:rPr>
          <w:rFonts w:ascii="Times New Roman" w:hAnsi="Times New Roman"/>
          <w:sz w:val="24"/>
          <w:szCs w:val="24"/>
        </w:rPr>
      </w:pPr>
      <w:r w:rsidRPr="00397C5F">
        <w:rPr>
          <w:rFonts w:ascii="Times New Roman" w:hAnsi="Times New Roman"/>
          <w:i/>
          <w:sz w:val="24"/>
          <w:szCs w:val="24"/>
        </w:rPr>
        <w:t xml:space="preserve">Input Produksi </w:t>
      </w:r>
      <w:r w:rsidRPr="00397C5F">
        <w:rPr>
          <w:rFonts w:ascii="Times New Roman" w:hAnsi="Times New Roman"/>
          <w:i/>
          <w:color w:val="000000"/>
          <w:sz w:val="24"/>
          <w:szCs w:val="24"/>
        </w:rPr>
        <w:t>Usahatani Cabai Keriting</w:t>
      </w:r>
      <w:r w:rsidR="00397C5F">
        <w:rPr>
          <w:rFonts w:ascii="Times New Roman" w:hAnsi="Times New Roman"/>
          <w:color w:val="000000"/>
          <w:sz w:val="24"/>
          <w:szCs w:val="24"/>
        </w:rPr>
        <w:t xml:space="preserve">. </w:t>
      </w:r>
      <w:r w:rsidRPr="00F45CA8">
        <w:rPr>
          <w:rFonts w:ascii="Times New Roman" w:hAnsi="Times New Roman"/>
          <w:sz w:val="24"/>
          <w:szCs w:val="24"/>
        </w:rPr>
        <w:t>Input produksi merupakan jumlah unit operasional yang setiap saat dapat berubah sesuai dengan kebutuhan pada setiap musim tanam. Input produksi yang digunakan pada usahatani cabai</w:t>
      </w:r>
      <w:r>
        <w:rPr>
          <w:rFonts w:ascii="Times New Roman" w:hAnsi="Times New Roman"/>
          <w:sz w:val="24"/>
          <w:szCs w:val="24"/>
        </w:rPr>
        <w:t xml:space="preserve"> keriting</w:t>
      </w:r>
      <w:r w:rsidRPr="00F45CA8">
        <w:rPr>
          <w:rFonts w:ascii="Times New Roman" w:hAnsi="Times New Roman"/>
          <w:sz w:val="24"/>
          <w:szCs w:val="24"/>
        </w:rPr>
        <w:t xml:space="preserve"> di Kecamatan Pakis Kabupaten Magelang meliputi </w:t>
      </w:r>
      <w:r>
        <w:rPr>
          <w:rFonts w:ascii="Times New Roman" w:hAnsi="Times New Roman"/>
          <w:sz w:val="24"/>
          <w:szCs w:val="24"/>
        </w:rPr>
        <w:t xml:space="preserve">tenaga kerja dalam dan luar, </w:t>
      </w:r>
      <w:r w:rsidRPr="00F45CA8">
        <w:rPr>
          <w:rFonts w:ascii="Times New Roman" w:hAnsi="Times New Roman"/>
          <w:sz w:val="24"/>
          <w:szCs w:val="24"/>
        </w:rPr>
        <w:t>benih cabai, pupuk organik dan anorganik, obat-obatan kimia</w:t>
      </w:r>
      <w:r>
        <w:rPr>
          <w:rFonts w:ascii="Times New Roman" w:hAnsi="Times New Roman"/>
          <w:sz w:val="24"/>
          <w:szCs w:val="24"/>
        </w:rPr>
        <w:t xml:space="preserve">. Rata-rata kebutuhan tenaga kerja luar dan tenaga kerja dalam (keluarga) pada pengelolaan usahatani cabai keriting </w:t>
      </w:r>
      <w:r w:rsidRPr="00BF7442">
        <w:rPr>
          <w:rFonts w:ascii="Times New Roman" w:hAnsi="Times New Roman"/>
          <w:sz w:val="24"/>
          <w:szCs w:val="24"/>
        </w:rPr>
        <w:t>untuk setiap luasan lahan 0</w:t>
      </w:r>
      <w:proofErr w:type="gramStart"/>
      <w:r w:rsidRPr="00BF7442">
        <w:rPr>
          <w:rFonts w:ascii="Times New Roman" w:hAnsi="Times New Roman"/>
          <w:sz w:val="24"/>
          <w:szCs w:val="24"/>
        </w:rPr>
        <w:t>,33</w:t>
      </w:r>
      <w:proofErr w:type="gramEnd"/>
      <w:r w:rsidRPr="00BF7442">
        <w:rPr>
          <w:rFonts w:ascii="Times New Roman" w:hAnsi="Times New Roman"/>
          <w:sz w:val="24"/>
          <w:szCs w:val="24"/>
        </w:rPr>
        <w:t xml:space="preserve"> ha </w:t>
      </w:r>
      <w:r>
        <w:rPr>
          <w:rFonts w:ascii="Times New Roman" w:hAnsi="Times New Roman"/>
          <w:sz w:val="24"/>
          <w:szCs w:val="24"/>
        </w:rPr>
        <w:t>di Kecamatan Pakis Kabupaten Magelang dapat dilihat pada Tabel 1.</w:t>
      </w:r>
    </w:p>
    <w:p w:rsidR="00601BC3" w:rsidRDefault="00601BC3" w:rsidP="00601BC3">
      <w:pPr>
        <w:spacing w:after="120" w:line="240" w:lineRule="auto"/>
        <w:ind w:firstLine="547"/>
        <w:rPr>
          <w:rFonts w:ascii="Times New Roman" w:hAnsi="Times New Roman"/>
          <w:sz w:val="24"/>
          <w:szCs w:val="24"/>
        </w:rPr>
      </w:pPr>
    </w:p>
    <w:p w:rsidR="00601BC3" w:rsidRDefault="00601BC3" w:rsidP="00CF607A">
      <w:pPr>
        <w:spacing w:line="240" w:lineRule="auto"/>
        <w:ind w:firstLine="547"/>
        <w:rPr>
          <w:rFonts w:ascii="Times New Roman" w:hAnsi="Times New Roman"/>
          <w:sz w:val="24"/>
          <w:szCs w:val="24"/>
        </w:rPr>
        <w:sectPr w:rsidR="00601BC3" w:rsidSect="003C4503">
          <w:type w:val="continuous"/>
          <w:pgSz w:w="11907" w:h="16839" w:code="9"/>
          <w:pgMar w:top="2268" w:right="1701" w:bottom="1701" w:left="2268" w:header="720" w:footer="720" w:gutter="0"/>
          <w:cols w:num="2" w:space="414"/>
          <w:docGrid w:linePitch="360"/>
        </w:sectPr>
      </w:pPr>
    </w:p>
    <w:tbl>
      <w:tblPr>
        <w:tblW w:w="78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253"/>
        <w:gridCol w:w="792"/>
        <w:gridCol w:w="728"/>
        <w:gridCol w:w="855"/>
        <w:gridCol w:w="950"/>
        <w:gridCol w:w="855"/>
        <w:gridCol w:w="855"/>
      </w:tblGrid>
      <w:tr w:rsidR="000E277E" w:rsidRPr="00564604" w:rsidTr="000E277E">
        <w:trPr>
          <w:trHeight w:val="241"/>
        </w:trPr>
        <w:tc>
          <w:tcPr>
            <w:tcW w:w="7866" w:type="dxa"/>
            <w:gridSpan w:val="8"/>
            <w:tcBorders>
              <w:top w:val="nil"/>
              <w:left w:val="nil"/>
              <w:right w:val="nil"/>
            </w:tcBorders>
            <w:vAlign w:val="center"/>
          </w:tcPr>
          <w:p w:rsidR="000E277E" w:rsidRPr="00564604" w:rsidRDefault="000E277E" w:rsidP="00397C5F">
            <w:pPr>
              <w:pStyle w:val="ListParagraph"/>
              <w:ind w:left="0"/>
              <w:jc w:val="center"/>
              <w:rPr>
                <w:sz w:val="20"/>
                <w:szCs w:val="20"/>
              </w:rPr>
            </w:pPr>
            <w:r>
              <w:lastRenderedPageBreak/>
              <w:t>Tabel 1. Rata-Rata Kebutuhan Tenaga Kerja Usahatani Cabai Keriting di Kecamatan Pakis Kabupaten Magelang</w:t>
            </w:r>
          </w:p>
        </w:tc>
      </w:tr>
      <w:tr w:rsidR="000E277E" w:rsidRPr="00564604" w:rsidTr="000E277E">
        <w:trPr>
          <w:trHeight w:val="241"/>
        </w:trPr>
        <w:tc>
          <w:tcPr>
            <w:tcW w:w="578" w:type="dxa"/>
            <w:vMerge w:val="restart"/>
            <w:tcBorders>
              <w:top w:val="thinThickSmallGap" w:sz="24" w:space="0" w:color="auto"/>
              <w:left w:val="nil"/>
              <w:right w:val="nil"/>
            </w:tcBorders>
            <w:vAlign w:val="center"/>
          </w:tcPr>
          <w:p w:rsidR="000E277E" w:rsidRPr="00564604" w:rsidRDefault="000E277E" w:rsidP="000B7AE2">
            <w:pPr>
              <w:pStyle w:val="ListParagraph"/>
              <w:ind w:left="0"/>
              <w:jc w:val="center"/>
              <w:rPr>
                <w:sz w:val="20"/>
                <w:szCs w:val="20"/>
              </w:rPr>
            </w:pPr>
            <w:r w:rsidRPr="00564604">
              <w:rPr>
                <w:sz w:val="20"/>
                <w:szCs w:val="20"/>
              </w:rPr>
              <w:t>No.</w:t>
            </w:r>
          </w:p>
        </w:tc>
        <w:tc>
          <w:tcPr>
            <w:tcW w:w="2253" w:type="dxa"/>
            <w:vMerge w:val="restart"/>
            <w:tcBorders>
              <w:top w:val="thinThickSmallGap" w:sz="24" w:space="0" w:color="auto"/>
              <w:left w:val="nil"/>
              <w:right w:val="nil"/>
            </w:tcBorders>
            <w:vAlign w:val="center"/>
          </w:tcPr>
          <w:p w:rsidR="000E277E" w:rsidRPr="00564604" w:rsidRDefault="000E277E" w:rsidP="000B7AE2">
            <w:pPr>
              <w:pStyle w:val="ListParagraph"/>
              <w:ind w:left="0"/>
              <w:jc w:val="center"/>
              <w:rPr>
                <w:sz w:val="20"/>
                <w:szCs w:val="20"/>
              </w:rPr>
            </w:pPr>
            <w:r w:rsidRPr="00564604">
              <w:rPr>
                <w:sz w:val="20"/>
                <w:szCs w:val="20"/>
              </w:rPr>
              <w:t>Jenis Input</w:t>
            </w:r>
          </w:p>
        </w:tc>
        <w:tc>
          <w:tcPr>
            <w:tcW w:w="2375" w:type="dxa"/>
            <w:gridSpan w:val="3"/>
            <w:tcBorders>
              <w:top w:val="thinThickSmallGap" w:sz="24" w:space="0" w:color="auto"/>
              <w:left w:val="nil"/>
              <w:bottom w:val="single" w:sz="4" w:space="0" w:color="auto"/>
              <w:right w:val="nil"/>
            </w:tcBorders>
            <w:vAlign w:val="center"/>
          </w:tcPr>
          <w:p w:rsidR="000E277E" w:rsidRPr="00564604" w:rsidRDefault="000E277E" w:rsidP="000B7AE2">
            <w:pPr>
              <w:pStyle w:val="ListParagraph"/>
              <w:ind w:left="0"/>
              <w:jc w:val="center"/>
              <w:rPr>
                <w:sz w:val="20"/>
                <w:szCs w:val="20"/>
              </w:rPr>
            </w:pPr>
            <w:r w:rsidRPr="00564604">
              <w:rPr>
                <w:sz w:val="20"/>
                <w:szCs w:val="20"/>
              </w:rPr>
              <w:t>Tenaga Kerja Luar</w:t>
            </w:r>
          </w:p>
        </w:tc>
        <w:tc>
          <w:tcPr>
            <w:tcW w:w="2660" w:type="dxa"/>
            <w:gridSpan w:val="3"/>
            <w:tcBorders>
              <w:top w:val="thinThickSmallGap" w:sz="2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Tenaga Kerja Dalam</w:t>
            </w:r>
          </w:p>
        </w:tc>
      </w:tr>
      <w:tr w:rsidR="000E277E" w:rsidRPr="00564604" w:rsidTr="000E277E">
        <w:trPr>
          <w:trHeight w:val="151"/>
        </w:trPr>
        <w:tc>
          <w:tcPr>
            <w:tcW w:w="578" w:type="dxa"/>
            <w:vMerge/>
            <w:tcBorders>
              <w:left w:val="nil"/>
              <w:right w:val="nil"/>
            </w:tcBorders>
          </w:tcPr>
          <w:p w:rsidR="000E277E" w:rsidRPr="00564604" w:rsidRDefault="000E277E" w:rsidP="000B7AE2">
            <w:pPr>
              <w:pStyle w:val="ListParagraph"/>
              <w:ind w:left="0"/>
              <w:jc w:val="center"/>
              <w:rPr>
                <w:sz w:val="20"/>
                <w:szCs w:val="20"/>
              </w:rPr>
            </w:pPr>
          </w:p>
        </w:tc>
        <w:tc>
          <w:tcPr>
            <w:tcW w:w="2253" w:type="dxa"/>
            <w:vMerge/>
            <w:tcBorders>
              <w:left w:val="nil"/>
              <w:right w:val="nil"/>
            </w:tcBorders>
          </w:tcPr>
          <w:p w:rsidR="000E277E" w:rsidRPr="00564604" w:rsidRDefault="000E277E" w:rsidP="000B7AE2">
            <w:pPr>
              <w:pStyle w:val="ListParagraph"/>
              <w:ind w:left="0"/>
              <w:jc w:val="center"/>
              <w:rPr>
                <w:sz w:val="20"/>
                <w:szCs w:val="20"/>
              </w:rPr>
            </w:pPr>
          </w:p>
        </w:tc>
        <w:tc>
          <w:tcPr>
            <w:tcW w:w="1520" w:type="dxa"/>
            <w:gridSpan w:val="2"/>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Jenis Kelamin</w:t>
            </w:r>
          </w:p>
        </w:tc>
        <w:tc>
          <w:tcPr>
            <w:tcW w:w="855" w:type="dxa"/>
            <w:vMerge w:val="restart"/>
            <w:tcBorders>
              <w:top w:val="single" w:sz="4" w:space="0" w:color="auto"/>
              <w:left w:val="nil"/>
              <w:right w:val="nil"/>
            </w:tcBorders>
          </w:tcPr>
          <w:p w:rsidR="000E277E" w:rsidRPr="00564604" w:rsidRDefault="000E277E" w:rsidP="000B7AE2">
            <w:pPr>
              <w:pStyle w:val="ListParagraph"/>
              <w:ind w:left="0"/>
              <w:jc w:val="center"/>
              <w:rPr>
                <w:sz w:val="20"/>
                <w:szCs w:val="20"/>
              </w:rPr>
            </w:pPr>
            <w:r w:rsidRPr="00564604">
              <w:rPr>
                <w:sz w:val="20"/>
                <w:szCs w:val="20"/>
              </w:rPr>
              <w:t>Jumlah</w:t>
            </w:r>
          </w:p>
          <w:p w:rsidR="000E277E" w:rsidRPr="00564604" w:rsidRDefault="000E277E" w:rsidP="000B7AE2">
            <w:pPr>
              <w:pStyle w:val="ListParagraph"/>
              <w:ind w:left="0"/>
              <w:jc w:val="center"/>
              <w:rPr>
                <w:sz w:val="20"/>
                <w:szCs w:val="20"/>
              </w:rPr>
            </w:pPr>
            <w:r w:rsidRPr="00564604">
              <w:rPr>
                <w:sz w:val="20"/>
                <w:szCs w:val="20"/>
              </w:rPr>
              <w:t>(HKP)</w:t>
            </w:r>
          </w:p>
        </w:tc>
        <w:tc>
          <w:tcPr>
            <w:tcW w:w="1805" w:type="dxa"/>
            <w:gridSpan w:val="2"/>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Jenis Kelamin</w:t>
            </w:r>
          </w:p>
        </w:tc>
        <w:tc>
          <w:tcPr>
            <w:tcW w:w="855" w:type="dxa"/>
            <w:vMerge w:val="restart"/>
            <w:tcBorders>
              <w:top w:val="single" w:sz="4" w:space="0" w:color="auto"/>
              <w:left w:val="nil"/>
              <w:right w:val="nil"/>
            </w:tcBorders>
          </w:tcPr>
          <w:p w:rsidR="000E277E" w:rsidRPr="00564604" w:rsidRDefault="000E277E" w:rsidP="000B7AE2">
            <w:pPr>
              <w:pStyle w:val="ListParagraph"/>
              <w:ind w:left="0"/>
              <w:jc w:val="center"/>
              <w:rPr>
                <w:sz w:val="20"/>
                <w:szCs w:val="20"/>
              </w:rPr>
            </w:pPr>
            <w:r w:rsidRPr="00564604">
              <w:rPr>
                <w:sz w:val="20"/>
                <w:szCs w:val="20"/>
              </w:rPr>
              <w:t>Jumlah</w:t>
            </w:r>
          </w:p>
          <w:p w:rsidR="000E277E" w:rsidRPr="00564604" w:rsidRDefault="000E277E" w:rsidP="000B7AE2">
            <w:pPr>
              <w:pStyle w:val="ListParagraph"/>
              <w:ind w:left="0"/>
              <w:jc w:val="center"/>
              <w:rPr>
                <w:sz w:val="20"/>
                <w:szCs w:val="20"/>
              </w:rPr>
            </w:pPr>
            <w:r w:rsidRPr="00564604">
              <w:rPr>
                <w:sz w:val="20"/>
                <w:szCs w:val="20"/>
              </w:rPr>
              <w:t>(HKP)</w:t>
            </w:r>
          </w:p>
        </w:tc>
      </w:tr>
      <w:tr w:rsidR="000E277E" w:rsidRPr="00564604" w:rsidTr="000E277E">
        <w:trPr>
          <w:trHeight w:val="151"/>
        </w:trPr>
        <w:tc>
          <w:tcPr>
            <w:tcW w:w="578" w:type="dxa"/>
            <w:vMerge/>
            <w:tcBorders>
              <w:left w:val="nil"/>
              <w:bottom w:val="single" w:sz="4" w:space="0" w:color="auto"/>
              <w:right w:val="nil"/>
            </w:tcBorders>
          </w:tcPr>
          <w:p w:rsidR="000E277E" w:rsidRPr="00564604" w:rsidRDefault="000E277E" w:rsidP="000B7AE2">
            <w:pPr>
              <w:pStyle w:val="ListParagraph"/>
              <w:ind w:left="0"/>
              <w:jc w:val="center"/>
              <w:rPr>
                <w:sz w:val="20"/>
                <w:szCs w:val="20"/>
              </w:rPr>
            </w:pPr>
          </w:p>
        </w:tc>
        <w:tc>
          <w:tcPr>
            <w:tcW w:w="2253" w:type="dxa"/>
            <w:vMerge/>
            <w:tcBorders>
              <w:left w:val="nil"/>
              <w:bottom w:val="single" w:sz="4" w:space="0" w:color="auto"/>
              <w:right w:val="nil"/>
            </w:tcBorders>
          </w:tcPr>
          <w:p w:rsidR="000E277E" w:rsidRPr="00564604" w:rsidRDefault="000E277E" w:rsidP="000B7AE2">
            <w:pPr>
              <w:pStyle w:val="ListParagraph"/>
              <w:ind w:left="0"/>
              <w:jc w:val="center"/>
              <w:rPr>
                <w:sz w:val="20"/>
                <w:szCs w:val="20"/>
              </w:rPr>
            </w:pPr>
          </w:p>
        </w:tc>
        <w:tc>
          <w:tcPr>
            <w:tcW w:w="792" w:type="dxa"/>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L</w:t>
            </w:r>
          </w:p>
        </w:tc>
        <w:tc>
          <w:tcPr>
            <w:tcW w:w="728" w:type="dxa"/>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P</w:t>
            </w:r>
          </w:p>
        </w:tc>
        <w:tc>
          <w:tcPr>
            <w:tcW w:w="855" w:type="dxa"/>
            <w:vMerge/>
            <w:tcBorders>
              <w:left w:val="nil"/>
              <w:bottom w:val="single" w:sz="4" w:space="0" w:color="auto"/>
              <w:right w:val="nil"/>
            </w:tcBorders>
          </w:tcPr>
          <w:p w:rsidR="000E277E" w:rsidRPr="00564604" w:rsidRDefault="000E277E" w:rsidP="000B7AE2">
            <w:pPr>
              <w:pStyle w:val="ListParagraph"/>
              <w:ind w:left="0"/>
              <w:jc w:val="center"/>
              <w:rPr>
                <w:sz w:val="20"/>
                <w:szCs w:val="20"/>
              </w:rPr>
            </w:pPr>
          </w:p>
        </w:tc>
        <w:tc>
          <w:tcPr>
            <w:tcW w:w="950" w:type="dxa"/>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L</w:t>
            </w:r>
          </w:p>
        </w:tc>
        <w:tc>
          <w:tcPr>
            <w:tcW w:w="855" w:type="dxa"/>
            <w:tcBorders>
              <w:top w:val="single" w:sz="4" w:space="0" w:color="auto"/>
              <w:left w:val="nil"/>
              <w:bottom w:val="single" w:sz="4" w:space="0" w:color="auto"/>
              <w:right w:val="nil"/>
            </w:tcBorders>
          </w:tcPr>
          <w:p w:rsidR="000E277E" w:rsidRPr="00564604" w:rsidRDefault="000E277E" w:rsidP="000B7AE2">
            <w:pPr>
              <w:pStyle w:val="ListParagraph"/>
              <w:ind w:left="0"/>
              <w:jc w:val="center"/>
              <w:rPr>
                <w:sz w:val="20"/>
                <w:szCs w:val="20"/>
              </w:rPr>
            </w:pPr>
            <w:r w:rsidRPr="00564604">
              <w:rPr>
                <w:sz w:val="20"/>
                <w:szCs w:val="20"/>
              </w:rPr>
              <w:t>P</w:t>
            </w:r>
          </w:p>
        </w:tc>
        <w:tc>
          <w:tcPr>
            <w:tcW w:w="855" w:type="dxa"/>
            <w:vMerge/>
            <w:tcBorders>
              <w:left w:val="nil"/>
              <w:bottom w:val="single" w:sz="4" w:space="0" w:color="auto"/>
              <w:right w:val="nil"/>
            </w:tcBorders>
          </w:tcPr>
          <w:p w:rsidR="000E277E" w:rsidRPr="00564604" w:rsidRDefault="000E277E" w:rsidP="000B7AE2">
            <w:pPr>
              <w:pStyle w:val="ListParagraph"/>
              <w:ind w:left="0"/>
              <w:jc w:val="center"/>
              <w:rPr>
                <w:sz w:val="20"/>
                <w:szCs w:val="20"/>
              </w:rPr>
            </w:pPr>
          </w:p>
        </w:tc>
      </w:tr>
      <w:tr w:rsidR="000E277E" w:rsidRPr="00564604" w:rsidTr="000E277E">
        <w:trPr>
          <w:trHeight w:val="222"/>
        </w:trPr>
        <w:tc>
          <w:tcPr>
            <w:tcW w:w="578" w:type="dxa"/>
            <w:tcBorders>
              <w:top w:val="single" w:sz="4" w:space="0" w:color="auto"/>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single" w:sz="4" w:space="0" w:color="auto"/>
              <w:left w:val="nil"/>
              <w:bottom w:val="nil"/>
              <w:right w:val="nil"/>
            </w:tcBorders>
          </w:tcPr>
          <w:p w:rsidR="000E277E" w:rsidRPr="00564604" w:rsidRDefault="000E277E" w:rsidP="000B7AE2">
            <w:pPr>
              <w:pStyle w:val="ListParagraph"/>
              <w:ind w:left="0"/>
              <w:rPr>
                <w:sz w:val="20"/>
                <w:szCs w:val="20"/>
              </w:rPr>
            </w:pPr>
            <w:r w:rsidRPr="00564604">
              <w:rPr>
                <w:sz w:val="20"/>
                <w:szCs w:val="20"/>
              </w:rPr>
              <w:t>Pengolahan Lahan</w:t>
            </w:r>
          </w:p>
        </w:tc>
        <w:tc>
          <w:tcPr>
            <w:tcW w:w="792" w:type="dxa"/>
            <w:tcBorders>
              <w:top w:val="single" w:sz="4" w:space="0" w:color="auto"/>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68,00</w:t>
            </w:r>
          </w:p>
        </w:tc>
        <w:tc>
          <w:tcPr>
            <w:tcW w:w="728" w:type="dxa"/>
            <w:tcBorders>
              <w:top w:val="single" w:sz="4" w:space="0" w:color="auto"/>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855" w:type="dxa"/>
            <w:tcBorders>
              <w:top w:val="single" w:sz="4" w:space="0" w:color="auto"/>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68,00</w:t>
            </w:r>
          </w:p>
        </w:tc>
        <w:tc>
          <w:tcPr>
            <w:tcW w:w="950" w:type="dxa"/>
            <w:tcBorders>
              <w:top w:val="single" w:sz="4" w:space="0" w:color="auto"/>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2,02</w:t>
            </w:r>
          </w:p>
        </w:tc>
        <w:tc>
          <w:tcPr>
            <w:tcW w:w="855" w:type="dxa"/>
            <w:tcBorders>
              <w:top w:val="single" w:sz="4" w:space="0" w:color="auto"/>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0,57</w:t>
            </w:r>
          </w:p>
        </w:tc>
        <w:tc>
          <w:tcPr>
            <w:tcW w:w="855" w:type="dxa"/>
            <w:tcBorders>
              <w:top w:val="single" w:sz="4" w:space="0" w:color="auto"/>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2,59</w:t>
            </w:r>
          </w:p>
        </w:tc>
      </w:tr>
      <w:tr w:rsidR="000E277E" w:rsidRPr="00564604" w:rsidTr="000E277E">
        <w:trPr>
          <w:trHeight w:val="241"/>
        </w:trPr>
        <w:tc>
          <w:tcPr>
            <w:tcW w:w="578" w:type="dxa"/>
            <w:tcBorders>
              <w:top w:val="nil"/>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nil"/>
              <w:right w:val="nil"/>
            </w:tcBorders>
          </w:tcPr>
          <w:p w:rsidR="000E277E" w:rsidRPr="00564604" w:rsidRDefault="000E277E" w:rsidP="000B7AE2">
            <w:pPr>
              <w:pStyle w:val="ListParagraph"/>
              <w:ind w:left="0"/>
              <w:rPr>
                <w:sz w:val="20"/>
                <w:szCs w:val="20"/>
              </w:rPr>
            </w:pPr>
            <w:r w:rsidRPr="00564604">
              <w:rPr>
                <w:sz w:val="20"/>
                <w:szCs w:val="20"/>
              </w:rPr>
              <w:t>Pemupukan Dasar</w:t>
            </w:r>
          </w:p>
        </w:tc>
        <w:tc>
          <w:tcPr>
            <w:tcW w:w="792"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0,85</w:t>
            </w:r>
          </w:p>
        </w:tc>
        <w:tc>
          <w:tcPr>
            <w:tcW w:w="728"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lang w:val="en-US"/>
              </w:rPr>
            </w:pPr>
            <w:r w:rsidRPr="00564604">
              <w:rPr>
                <w:sz w:val="20"/>
                <w:szCs w:val="20"/>
              </w:rPr>
              <w:t>0,85</w:t>
            </w:r>
          </w:p>
        </w:tc>
        <w:tc>
          <w:tcPr>
            <w:tcW w:w="950"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1,00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0,29</w:t>
            </w:r>
          </w:p>
        </w:tc>
        <w:tc>
          <w:tcPr>
            <w:tcW w:w="855" w:type="dxa"/>
            <w:tcBorders>
              <w:top w:val="nil"/>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1,29</w:t>
            </w:r>
          </w:p>
        </w:tc>
      </w:tr>
      <w:tr w:rsidR="000E277E" w:rsidRPr="00564604" w:rsidTr="000E277E">
        <w:trPr>
          <w:trHeight w:val="241"/>
        </w:trPr>
        <w:tc>
          <w:tcPr>
            <w:tcW w:w="578" w:type="dxa"/>
            <w:tcBorders>
              <w:top w:val="nil"/>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nil"/>
              <w:right w:val="nil"/>
            </w:tcBorders>
          </w:tcPr>
          <w:p w:rsidR="000E277E" w:rsidRPr="00564604" w:rsidRDefault="000E277E" w:rsidP="000B7AE2">
            <w:pPr>
              <w:pStyle w:val="ListParagraph"/>
              <w:ind w:left="0"/>
              <w:rPr>
                <w:sz w:val="20"/>
                <w:szCs w:val="20"/>
              </w:rPr>
            </w:pPr>
            <w:r w:rsidRPr="00564604">
              <w:rPr>
                <w:sz w:val="20"/>
                <w:szCs w:val="20"/>
              </w:rPr>
              <w:t>Pemasangan Mulsa</w:t>
            </w:r>
          </w:p>
        </w:tc>
        <w:tc>
          <w:tcPr>
            <w:tcW w:w="792" w:type="dxa"/>
            <w:tcBorders>
              <w:top w:val="nil"/>
              <w:left w:val="nil"/>
              <w:bottom w:val="nil"/>
              <w:right w:val="nil"/>
            </w:tcBorders>
          </w:tcPr>
          <w:p w:rsidR="000E277E" w:rsidRPr="00564604" w:rsidRDefault="000E277E" w:rsidP="000B7AE2">
            <w:pPr>
              <w:pStyle w:val="ListParagraph"/>
              <w:ind w:left="0"/>
              <w:jc w:val="right"/>
              <w:rPr>
                <w:sz w:val="20"/>
                <w:szCs w:val="20"/>
                <w:lang w:val="en-US"/>
              </w:rPr>
            </w:pPr>
            <w:r w:rsidRPr="00564604">
              <w:rPr>
                <w:sz w:val="20"/>
                <w:szCs w:val="20"/>
              </w:rPr>
              <w:t>1,00</w:t>
            </w:r>
          </w:p>
        </w:tc>
        <w:tc>
          <w:tcPr>
            <w:tcW w:w="728"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1,00</w:t>
            </w:r>
          </w:p>
        </w:tc>
        <w:tc>
          <w:tcPr>
            <w:tcW w:w="950"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1,03</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0,62</w:t>
            </w:r>
          </w:p>
        </w:tc>
        <w:tc>
          <w:tcPr>
            <w:tcW w:w="855" w:type="dxa"/>
            <w:tcBorders>
              <w:top w:val="nil"/>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1,65</w:t>
            </w:r>
          </w:p>
        </w:tc>
      </w:tr>
      <w:tr w:rsidR="000E277E" w:rsidRPr="00564604" w:rsidTr="000E277E">
        <w:trPr>
          <w:trHeight w:val="241"/>
        </w:trPr>
        <w:tc>
          <w:tcPr>
            <w:tcW w:w="578" w:type="dxa"/>
            <w:tcBorders>
              <w:top w:val="nil"/>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nil"/>
              <w:right w:val="nil"/>
            </w:tcBorders>
          </w:tcPr>
          <w:p w:rsidR="000E277E" w:rsidRPr="00564604" w:rsidRDefault="000E277E" w:rsidP="000B7AE2">
            <w:pPr>
              <w:pStyle w:val="ListParagraph"/>
              <w:ind w:left="0"/>
              <w:rPr>
                <w:sz w:val="20"/>
                <w:szCs w:val="20"/>
              </w:rPr>
            </w:pPr>
            <w:r w:rsidRPr="00564604">
              <w:rPr>
                <w:sz w:val="20"/>
                <w:szCs w:val="20"/>
              </w:rPr>
              <w:t xml:space="preserve">Penanaman </w:t>
            </w:r>
          </w:p>
        </w:tc>
        <w:tc>
          <w:tcPr>
            <w:tcW w:w="792"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3,27</w:t>
            </w:r>
          </w:p>
        </w:tc>
        <w:tc>
          <w:tcPr>
            <w:tcW w:w="728"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2,03</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5,27</w:t>
            </w:r>
          </w:p>
        </w:tc>
        <w:tc>
          <w:tcPr>
            <w:tcW w:w="950"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1,03</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0,62</w:t>
            </w:r>
          </w:p>
        </w:tc>
        <w:tc>
          <w:tcPr>
            <w:tcW w:w="855" w:type="dxa"/>
            <w:tcBorders>
              <w:top w:val="nil"/>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1,65</w:t>
            </w:r>
          </w:p>
        </w:tc>
      </w:tr>
      <w:tr w:rsidR="000E277E" w:rsidRPr="00564604" w:rsidTr="000E277E">
        <w:trPr>
          <w:trHeight w:val="241"/>
        </w:trPr>
        <w:tc>
          <w:tcPr>
            <w:tcW w:w="578" w:type="dxa"/>
            <w:tcBorders>
              <w:top w:val="nil"/>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nil"/>
              <w:right w:val="nil"/>
            </w:tcBorders>
          </w:tcPr>
          <w:p w:rsidR="000E277E" w:rsidRPr="00564604" w:rsidRDefault="000E277E" w:rsidP="000B7AE2">
            <w:pPr>
              <w:pStyle w:val="ListParagraph"/>
              <w:ind w:left="0"/>
              <w:rPr>
                <w:sz w:val="20"/>
                <w:szCs w:val="20"/>
              </w:rPr>
            </w:pPr>
            <w:r w:rsidRPr="00564604">
              <w:rPr>
                <w:sz w:val="20"/>
                <w:szCs w:val="20"/>
              </w:rPr>
              <w:t>Penyiangan</w:t>
            </w:r>
          </w:p>
        </w:tc>
        <w:tc>
          <w:tcPr>
            <w:tcW w:w="792"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728"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950"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2,85</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1,78</w:t>
            </w:r>
          </w:p>
        </w:tc>
        <w:tc>
          <w:tcPr>
            <w:tcW w:w="855" w:type="dxa"/>
            <w:tcBorders>
              <w:top w:val="nil"/>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4,63</w:t>
            </w:r>
          </w:p>
        </w:tc>
      </w:tr>
      <w:tr w:rsidR="000E277E" w:rsidRPr="00564604" w:rsidTr="000E277E">
        <w:trPr>
          <w:trHeight w:val="724"/>
        </w:trPr>
        <w:tc>
          <w:tcPr>
            <w:tcW w:w="578" w:type="dxa"/>
            <w:tcBorders>
              <w:top w:val="nil"/>
              <w:left w:val="nil"/>
              <w:bottom w:val="nil"/>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nil"/>
              <w:right w:val="nil"/>
            </w:tcBorders>
          </w:tcPr>
          <w:p w:rsidR="000E277E" w:rsidRPr="00564604" w:rsidRDefault="000E277E" w:rsidP="000B7AE2">
            <w:pPr>
              <w:pStyle w:val="ListParagraph"/>
              <w:ind w:left="0"/>
              <w:rPr>
                <w:sz w:val="20"/>
                <w:szCs w:val="20"/>
              </w:rPr>
            </w:pPr>
            <w:r w:rsidRPr="00564604">
              <w:rPr>
                <w:sz w:val="20"/>
                <w:szCs w:val="20"/>
              </w:rPr>
              <w:t>Pemupukan, penyemprotan hama, dan penyakit</w:t>
            </w:r>
          </w:p>
        </w:tc>
        <w:tc>
          <w:tcPr>
            <w:tcW w:w="792"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4,55</w:t>
            </w:r>
          </w:p>
        </w:tc>
        <w:tc>
          <w:tcPr>
            <w:tcW w:w="728"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0,00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4,55</w:t>
            </w:r>
          </w:p>
        </w:tc>
        <w:tc>
          <w:tcPr>
            <w:tcW w:w="950"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12,40</w:t>
            </w:r>
          </w:p>
        </w:tc>
        <w:tc>
          <w:tcPr>
            <w:tcW w:w="855" w:type="dxa"/>
            <w:tcBorders>
              <w:top w:val="nil"/>
              <w:left w:val="nil"/>
              <w:bottom w:val="nil"/>
              <w:right w:val="nil"/>
            </w:tcBorders>
          </w:tcPr>
          <w:p w:rsidR="000E277E" w:rsidRPr="00564604" w:rsidRDefault="000E277E" w:rsidP="000B7AE2">
            <w:pPr>
              <w:pStyle w:val="ListParagraph"/>
              <w:ind w:left="0"/>
              <w:jc w:val="right"/>
              <w:rPr>
                <w:sz w:val="20"/>
                <w:szCs w:val="20"/>
              </w:rPr>
            </w:pPr>
            <w:r w:rsidRPr="00564604">
              <w:rPr>
                <w:sz w:val="20"/>
                <w:szCs w:val="20"/>
              </w:rPr>
              <w:t>5,67</w:t>
            </w:r>
          </w:p>
        </w:tc>
        <w:tc>
          <w:tcPr>
            <w:tcW w:w="855" w:type="dxa"/>
            <w:tcBorders>
              <w:top w:val="nil"/>
              <w:left w:val="nil"/>
              <w:bottom w:val="nil"/>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18,07</w:t>
            </w:r>
          </w:p>
        </w:tc>
      </w:tr>
      <w:tr w:rsidR="000E277E" w:rsidRPr="00564604" w:rsidTr="000E277E">
        <w:trPr>
          <w:trHeight w:val="241"/>
        </w:trPr>
        <w:tc>
          <w:tcPr>
            <w:tcW w:w="578" w:type="dxa"/>
            <w:tcBorders>
              <w:top w:val="nil"/>
              <w:left w:val="nil"/>
              <w:bottom w:val="single" w:sz="4" w:space="0" w:color="auto"/>
              <w:right w:val="nil"/>
            </w:tcBorders>
          </w:tcPr>
          <w:p w:rsidR="000E277E" w:rsidRPr="00564604" w:rsidRDefault="000E277E" w:rsidP="000B7AE2">
            <w:pPr>
              <w:pStyle w:val="ListParagraph"/>
              <w:numPr>
                <w:ilvl w:val="0"/>
                <w:numId w:val="3"/>
              </w:numPr>
              <w:ind w:left="360"/>
              <w:contextualSpacing w:val="0"/>
              <w:jc w:val="center"/>
              <w:rPr>
                <w:sz w:val="20"/>
                <w:szCs w:val="20"/>
              </w:rPr>
            </w:pPr>
          </w:p>
        </w:tc>
        <w:tc>
          <w:tcPr>
            <w:tcW w:w="2253" w:type="dxa"/>
            <w:tcBorders>
              <w:top w:val="nil"/>
              <w:left w:val="nil"/>
              <w:bottom w:val="single" w:sz="4" w:space="0" w:color="auto"/>
              <w:right w:val="nil"/>
            </w:tcBorders>
          </w:tcPr>
          <w:p w:rsidR="000E277E" w:rsidRPr="00564604" w:rsidRDefault="000E277E" w:rsidP="000B7AE2">
            <w:pPr>
              <w:pStyle w:val="ListParagraph"/>
              <w:ind w:left="0"/>
              <w:rPr>
                <w:sz w:val="20"/>
                <w:szCs w:val="20"/>
              </w:rPr>
            </w:pPr>
            <w:r w:rsidRPr="00564604">
              <w:rPr>
                <w:sz w:val="20"/>
                <w:szCs w:val="20"/>
              </w:rPr>
              <w:t>Pemanenan</w:t>
            </w:r>
          </w:p>
        </w:tc>
        <w:tc>
          <w:tcPr>
            <w:tcW w:w="792" w:type="dxa"/>
            <w:tcBorders>
              <w:top w:val="nil"/>
              <w:left w:val="nil"/>
              <w:bottom w:val="single" w:sz="4" w:space="0" w:color="auto"/>
              <w:right w:val="nil"/>
            </w:tcBorders>
          </w:tcPr>
          <w:p w:rsidR="000E277E" w:rsidRPr="00564604" w:rsidRDefault="000E277E" w:rsidP="000B7AE2">
            <w:pPr>
              <w:pStyle w:val="ListParagraph"/>
              <w:ind w:left="0"/>
              <w:jc w:val="right"/>
              <w:rPr>
                <w:sz w:val="20"/>
                <w:szCs w:val="20"/>
              </w:rPr>
            </w:pPr>
            <w:r w:rsidRPr="00564604">
              <w:rPr>
                <w:sz w:val="20"/>
                <w:szCs w:val="20"/>
              </w:rPr>
              <w:t>10,36</w:t>
            </w:r>
          </w:p>
        </w:tc>
        <w:tc>
          <w:tcPr>
            <w:tcW w:w="728" w:type="dxa"/>
            <w:tcBorders>
              <w:top w:val="nil"/>
              <w:left w:val="nil"/>
              <w:bottom w:val="single" w:sz="4" w:space="0" w:color="auto"/>
              <w:right w:val="nil"/>
            </w:tcBorders>
          </w:tcPr>
          <w:p w:rsidR="000E277E" w:rsidRPr="00564604" w:rsidRDefault="000E277E" w:rsidP="000B7AE2">
            <w:pPr>
              <w:pStyle w:val="ListParagraph"/>
              <w:ind w:left="0"/>
              <w:jc w:val="right"/>
              <w:rPr>
                <w:sz w:val="20"/>
                <w:szCs w:val="20"/>
              </w:rPr>
            </w:pPr>
            <w:r w:rsidRPr="00564604">
              <w:rPr>
                <w:sz w:val="20"/>
                <w:szCs w:val="20"/>
              </w:rPr>
              <w:t>15,60</w:t>
            </w:r>
          </w:p>
        </w:tc>
        <w:tc>
          <w:tcPr>
            <w:tcW w:w="855" w:type="dxa"/>
            <w:tcBorders>
              <w:top w:val="nil"/>
              <w:left w:val="nil"/>
              <w:bottom w:val="single" w:sz="4" w:space="0" w:color="auto"/>
              <w:right w:val="nil"/>
            </w:tcBorders>
          </w:tcPr>
          <w:p w:rsidR="000E277E" w:rsidRPr="00564604" w:rsidRDefault="000E277E" w:rsidP="000B7AE2">
            <w:pPr>
              <w:pStyle w:val="ListParagraph"/>
              <w:ind w:left="0"/>
              <w:jc w:val="right"/>
              <w:rPr>
                <w:sz w:val="20"/>
                <w:szCs w:val="20"/>
              </w:rPr>
            </w:pPr>
            <w:r w:rsidRPr="00564604">
              <w:rPr>
                <w:sz w:val="20"/>
                <w:szCs w:val="20"/>
              </w:rPr>
              <w:t>25,96</w:t>
            </w:r>
          </w:p>
        </w:tc>
        <w:tc>
          <w:tcPr>
            <w:tcW w:w="950" w:type="dxa"/>
            <w:tcBorders>
              <w:top w:val="nil"/>
              <w:left w:val="nil"/>
              <w:bottom w:val="single" w:sz="4" w:space="0" w:color="auto"/>
              <w:right w:val="nil"/>
            </w:tcBorders>
          </w:tcPr>
          <w:p w:rsidR="000E277E" w:rsidRPr="00564604" w:rsidRDefault="000E277E" w:rsidP="000B7AE2">
            <w:pPr>
              <w:pStyle w:val="ListParagraph"/>
              <w:ind w:left="0"/>
              <w:jc w:val="right"/>
              <w:rPr>
                <w:sz w:val="20"/>
                <w:szCs w:val="20"/>
              </w:rPr>
            </w:pPr>
            <w:r w:rsidRPr="00564604">
              <w:rPr>
                <w:sz w:val="20"/>
                <w:szCs w:val="20"/>
              </w:rPr>
              <w:t>12,05</w:t>
            </w:r>
          </w:p>
        </w:tc>
        <w:tc>
          <w:tcPr>
            <w:tcW w:w="855" w:type="dxa"/>
            <w:tcBorders>
              <w:top w:val="nil"/>
              <w:left w:val="nil"/>
              <w:bottom w:val="single" w:sz="4" w:space="0" w:color="auto"/>
              <w:right w:val="nil"/>
            </w:tcBorders>
          </w:tcPr>
          <w:p w:rsidR="000E277E" w:rsidRPr="00564604" w:rsidRDefault="000E277E" w:rsidP="000B7AE2">
            <w:pPr>
              <w:pStyle w:val="ListParagraph"/>
              <w:ind w:left="0"/>
              <w:jc w:val="right"/>
              <w:rPr>
                <w:sz w:val="20"/>
                <w:szCs w:val="20"/>
              </w:rPr>
            </w:pPr>
            <w:r w:rsidRPr="00564604">
              <w:rPr>
                <w:sz w:val="20"/>
                <w:szCs w:val="20"/>
              </w:rPr>
              <w:t>7,92</w:t>
            </w:r>
          </w:p>
        </w:tc>
        <w:tc>
          <w:tcPr>
            <w:tcW w:w="855" w:type="dxa"/>
            <w:tcBorders>
              <w:top w:val="nil"/>
              <w:left w:val="nil"/>
              <w:bottom w:val="single" w:sz="4" w:space="0" w:color="auto"/>
              <w:right w:val="nil"/>
            </w:tcBorders>
          </w:tcPr>
          <w:p w:rsidR="000E277E" w:rsidRPr="00564604" w:rsidRDefault="000E277E" w:rsidP="000B7AE2">
            <w:pPr>
              <w:spacing w:line="240" w:lineRule="auto"/>
              <w:jc w:val="right"/>
              <w:rPr>
                <w:rFonts w:ascii="Times New Roman" w:hAnsi="Times New Roman"/>
                <w:sz w:val="20"/>
                <w:szCs w:val="20"/>
              </w:rPr>
            </w:pPr>
            <w:r w:rsidRPr="00564604">
              <w:rPr>
                <w:rFonts w:ascii="Times New Roman" w:hAnsi="Times New Roman"/>
                <w:sz w:val="20"/>
                <w:szCs w:val="20"/>
              </w:rPr>
              <w:t>19,97</w:t>
            </w:r>
          </w:p>
        </w:tc>
      </w:tr>
      <w:tr w:rsidR="000E277E" w:rsidRPr="00564604" w:rsidTr="000E277E">
        <w:trPr>
          <w:trHeight w:val="241"/>
        </w:trPr>
        <w:tc>
          <w:tcPr>
            <w:tcW w:w="2831" w:type="dxa"/>
            <w:gridSpan w:val="2"/>
            <w:tcBorders>
              <w:top w:val="single" w:sz="4" w:space="0" w:color="auto"/>
              <w:left w:val="nil"/>
              <w:bottom w:val="thickThinSmallGap" w:sz="24" w:space="0" w:color="auto"/>
              <w:right w:val="nil"/>
            </w:tcBorders>
          </w:tcPr>
          <w:p w:rsidR="000E277E" w:rsidRPr="00564604" w:rsidRDefault="000E277E" w:rsidP="000B7AE2">
            <w:pPr>
              <w:pStyle w:val="ListParagraph"/>
              <w:ind w:left="0"/>
              <w:jc w:val="center"/>
              <w:rPr>
                <w:sz w:val="20"/>
                <w:szCs w:val="20"/>
              </w:rPr>
            </w:pPr>
            <w:r w:rsidRPr="00564604">
              <w:rPr>
                <w:sz w:val="20"/>
                <w:szCs w:val="20"/>
              </w:rPr>
              <w:t>Total</w:t>
            </w:r>
          </w:p>
        </w:tc>
        <w:tc>
          <w:tcPr>
            <w:tcW w:w="792"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sz w:val="20"/>
                <w:szCs w:val="20"/>
              </w:rPr>
            </w:pPr>
            <w:r w:rsidRPr="00564604">
              <w:rPr>
                <w:sz w:val="20"/>
                <w:szCs w:val="20"/>
              </w:rPr>
              <w:t>88,03</w:t>
            </w:r>
          </w:p>
        </w:tc>
        <w:tc>
          <w:tcPr>
            <w:tcW w:w="728"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sz w:val="20"/>
                <w:szCs w:val="20"/>
              </w:rPr>
            </w:pPr>
            <w:r w:rsidRPr="00564604">
              <w:rPr>
                <w:sz w:val="20"/>
                <w:szCs w:val="20"/>
              </w:rPr>
              <w:t>17,63</w:t>
            </w:r>
          </w:p>
        </w:tc>
        <w:tc>
          <w:tcPr>
            <w:tcW w:w="855"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b/>
                <w:sz w:val="20"/>
                <w:szCs w:val="20"/>
              </w:rPr>
            </w:pPr>
            <w:r w:rsidRPr="00564604">
              <w:rPr>
                <w:b/>
                <w:sz w:val="20"/>
                <w:szCs w:val="20"/>
              </w:rPr>
              <w:t>105,65</w:t>
            </w:r>
          </w:p>
        </w:tc>
        <w:tc>
          <w:tcPr>
            <w:tcW w:w="950"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sz w:val="20"/>
                <w:szCs w:val="20"/>
              </w:rPr>
            </w:pPr>
            <w:r w:rsidRPr="00564604">
              <w:rPr>
                <w:sz w:val="20"/>
                <w:szCs w:val="20"/>
              </w:rPr>
              <w:t>32,38</w:t>
            </w:r>
          </w:p>
        </w:tc>
        <w:tc>
          <w:tcPr>
            <w:tcW w:w="855"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sz w:val="20"/>
                <w:szCs w:val="20"/>
              </w:rPr>
            </w:pPr>
            <w:r w:rsidRPr="00564604">
              <w:rPr>
                <w:sz w:val="20"/>
                <w:szCs w:val="20"/>
              </w:rPr>
              <w:t>17,48</w:t>
            </w:r>
          </w:p>
        </w:tc>
        <w:tc>
          <w:tcPr>
            <w:tcW w:w="855" w:type="dxa"/>
            <w:tcBorders>
              <w:top w:val="single" w:sz="4" w:space="0" w:color="auto"/>
              <w:left w:val="nil"/>
              <w:bottom w:val="thickThinSmallGap" w:sz="24" w:space="0" w:color="auto"/>
              <w:right w:val="nil"/>
            </w:tcBorders>
          </w:tcPr>
          <w:p w:rsidR="000E277E" w:rsidRPr="00564604" w:rsidRDefault="000E277E" w:rsidP="000B7AE2">
            <w:pPr>
              <w:pStyle w:val="ListParagraph"/>
              <w:ind w:left="0"/>
              <w:jc w:val="right"/>
              <w:rPr>
                <w:b/>
                <w:sz w:val="20"/>
                <w:szCs w:val="20"/>
              </w:rPr>
            </w:pPr>
            <w:r w:rsidRPr="00564604">
              <w:rPr>
                <w:b/>
                <w:sz w:val="20"/>
                <w:szCs w:val="20"/>
              </w:rPr>
              <w:t>49,86</w:t>
            </w:r>
          </w:p>
        </w:tc>
      </w:tr>
    </w:tbl>
    <w:p w:rsidR="000E277E" w:rsidRDefault="000E277E" w:rsidP="00606794">
      <w:pPr>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Analisis Data Primer</w:t>
      </w:r>
    </w:p>
    <w:p w:rsidR="00606794" w:rsidRDefault="00606794" w:rsidP="00606794">
      <w:pPr>
        <w:rPr>
          <w:rFonts w:ascii="Times New Roman" w:hAnsi="Times New Roman"/>
          <w:sz w:val="24"/>
          <w:szCs w:val="24"/>
        </w:rPr>
        <w:sectPr w:rsidR="00606794" w:rsidSect="00606794">
          <w:type w:val="continuous"/>
          <w:pgSz w:w="11907" w:h="16839" w:code="9"/>
          <w:pgMar w:top="2268" w:right="1701" w:bottom="1701" w:left="2268" w:header="720" w:footer="720" w:gutter="0"/>
          <w:cols w:space="720"/>
          <w:docGrid w:linePitch="360"/>
        </w:sectPr>
      </w:pPr>
    </w:p>
    <w:p w:rsidR="001B6F04" w:rsidRDefault="000E277E" w:rsidP="00606794">
      <w:pPr>
        <w:spacing w:line="240" w:lineRule="auto"/>
        <w:jc w:val="center"/>
        <w:rPr>
          <w:rFonts w:ascii="Times New Roman" w:hAnsi="Times New Roman"/>
          <w:sz w:val="24"/>
          <w:szCs w:val="24"/>
        </w:rPr>
      </w:pPr>
      <w:proofErr w:type="gramStart"/>
      <w:r w:rsidRPr="00A91B3B">
        <w:rPr>
          <w:rFonts w:ascii="Times New Roman" w:hAnsi="Times New Roman"/>
          <w:sz w:val="24"/>
          <w:szCs w:val="24"/>
        </w:rPr>
        <w:lastRenderedPageBreak/>
        <w:t>Tabel 2.</w:t>
      </w:r>
      <w:proofErr w:type="gramEnd"/>
      <w:r w:rsidRPr="00A91B3B">
        <w:rPr>
          <w:rFonts w:ascii="Times New Roman" w:hAnsi="Times New Roman"/>
          <w:sz w:val="24"/>
          <w:szCs w:val="24"/>
        </w:rPr>
        <w:t xml:space="preserve"> Rata-rata Penggunaan Input Produksi Usahatani Cabai Keriting di Kecamatan Pakis Kabupaten Magelang</w:t>
      </w:r>
    </w:p>
    <w:tbl>
      <w:tblPr>
        <w:tblW w:w="7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3542"/>
        <w:gridCol w:w="1857"/>
        <w:gridCol w:w="1765"/>
      </w:tblGrid>
      <w:tr w:rsidR="000E277E" w:rsidRPr="00F45CA8" w:rsidTr="000E277E">
        <w:trPr>
          <w:trHeight w:val="574"/>
        </w:trPr>
        <w:tc>
          <w:tcPr>
            <w:tcW w:w="679" w:type="dxa"/>
            <w:vMerge w:val="restart"/>
            <w:tcBorders>
              <w:top w:val="thinThickSmallGap" w:sz="24" w:space="0" w:color="auto"/>
              <w:left w:val="nil"/>
              <w:bottom w:val="nil"/>
              <w:right w:val="nil"/>
            </w:tcBorders>
            <w:vAlign w:val="center"/>
          </w:tcPr>
          <w:p w:rsidR="000E277E" w:rsidRPr="00F45CA8" w:rsidRDefault="000E277E" w:rsidP="000E277E">
            <w:pPr>
              <w:pStyle w:val="ListParagraph"/>
              <w:ind w:left="0"/>
              <w:jc w:val="center"/>
            </w:pPr>
            <w:r w:rsidRPr="00F45CA8">
              <w:t>No.</w:t>
            </w:r>
          </w:p>
        </w:tc>
        <w:tc>
          <w:tcPr>
            <w:tcW w:w="3542" w:type="dxa"/>
            <w:vMerge w:val="restart"/>
            <w:tcBorders>
              <w:top w:val="thinThickSmallGap" w:sz="24" w:space="0" w:color="auto"/>
              <w:left w:val="nil"/>
              <w:bottom w:val="nil"/>
              <w:right w:val="nil"/>
            </w:tcBorders>
            <w:vAlign w:val="center"/>
          </w:tcPr>
          <w:p w:rsidR="000E277E" w:rsidRPr="00F45CA8" w:rsidRDefault="000E277E" w:rsidP="000E277E">
            <w:pPr>
              <w:pStyle w:val="ListParagraph"/>
              <w:ind w:left="0"/>
              <w:jc w:val="center"/>
            </w:pPr>
            <w:r w:rsidRPr="00F45CA8">
              <w:t>Jenis Input</w:t>
            </w:r>
          </w:p>
        </w:tc>
        <w:tc>
          <w:tcPr>
            <w:tcW w:w="3622" w:type="dxa"/>
            <w:gridSpan w:val="2"/>
            <w:tcBorders>
              <w:top w:val="thinThickSmallGap" w:sz="24" w:space="0" w:color="auto"/>
              <w:left w:val="nil"/>
              <w:bottom w:val="single" w:sz="4" w:space="0" w:color="auto"/>
              <w:right w:val="nil"/>
            </w:tcBorders>
            <w:vAlign w:val="center"/>
          </w:tcPr>
          <w:p w:rsidR="000E277E" w:rsidRDefault="000E277E" w:rsidP="000E277E">
            <w:pPr>
              <w:pStyle w:val="ListParagraph"/>
              <w:ind w:left="0"/>
              <w:jc w:val="center"/>
            </w:pPr>
            <w:r w:rsidRPr="00F45CA8">
              <w:t>Usahatani</w:t>
            </w:r>
            <w:r w:rsidRPr="00F45CA8">
              <w:rPr>
                <w:lang w:val="en-US"/>
              </w:rPr>
              <w:t xml:space="preserve"> Cabai </w:t>
            </w:r>
            <w:r>
              <w:t xml:space="preserve">Keriting </w:t>
            </w:r>
          </w:p>
          <w:p w:rsidR="000E277E" w:rsidRPr="00F45CA8" w:rsidRDefault="000E277E" w:rsidP="000E277E">
            <w:pPr>
              <w:pStyle w:val="ListParagraph"/>
              <w:ind w:left="0"/>
              <w:jc w:val="center"/>
            </w:pPr>
            <w:r w:rsidRPr="00F45CA8">
              <w:t xml:space="preserve">di </w:t>
            </w:r>
            <w:r w:rsidRPr="00F45CA8">
              <w:rPr>
                <w:lang w:val="en-US"/>
              </w:rPr>
              <w:t xml:space="preserve">Kecamatan Pakis </w:t>
            </w:r>
          </w:p>
        </w:tc>
      </w:tr>
      <w:tr w:rsidR="000E277E" w:rsidRPr="00F45CA8" w:rsidTr="000E277E">
        <w:trPr>
          <w:trHeight w:val="148"/>
        </w:trPr>
        <w:tc>
          <w:tcPr>
            <w:tcW w:w="679" w:type="dxa"/>
            <w:vMerge/>
            <w:tcBorders>
              <w:top w:val="nil"/>
              <w:left w:val="nil"/>
              <w:bottom w:val="single" w:sz="4" w:space="0" w:color="auto"/>
              <w:right w:val="nil"/>
            </w:tcBorders>
          </w:tcPr>
          <w:p w:rsidR="000E277E" w:rsidRPr="00F45CA8" w:rsidRDefault="000E277E" w:rsidP="000B7AE2">
            <w:pPr>
              <w:pStyle w:val="ListParagraph"/>
              <w:ind w:left="0"/>
              <w:jc w:val="center"/>
            </w:pPr>
          </w:p>
        </w:tc>
        <w:tc>
          <w:tcPr>
            <w:tcW w:w="3542" w:type="dxa"/>
            <w:vMerge/>
            <w:tcBorders>
              <w:top w:val="nil"/>
              <w:left w:val="nil"/>
              <w:bottom w:val="single" w:sz="4" w:space="0" w:color="auto"/>
              <w:right w:val="nil"/>
            </w:tcBorders>
          </w:tcPr>
          <w:p w:rsidR="000E277E" w:rsidRPr="00F45CA8" w:rsidRDefault="000E277E" w:rsidP="000B7AE2">
            <w:pPr>
              <w:pStyle w:val="ListParagraph"/>
              <w:ind w:left="0"/>
              <w:jc w:val="center"/>
            </w:pPr>
          </w:p>
        </w:tc>
        <w:tc>
          <w:tcPr>
            <w:tcW w:w="1857" w:type="dxa"/>
            <w:tcBorders>
              <w:top w:val="single" w:sz="4" w:space="0" w:color="auto"/>
              <w:left w:val="nil"/>
              <w:bottom w:val="single" w:sz="4" w:space="0" w:color="auto"/>
              <w:right w:val="nil"/>
            </w:tcBorders>
          </w:tcPr>
          <w:p w:rsidR="000E277E" w:rsidRPr="00F45CA8" w:rsidRDefault="000E277E" w:rsidP="000B7AE2">
            <w:pPr>
              <w:pStyle w:val="ListParagraph"/>
              <w:ind w:left="0"/>
              <w:jc w:val="center"/>
            </w:pPr>
            <w:r w:rsidRPr="00F45CA8">
              <w:t>Per UT</w:t>
            </w:r>
          </w:p>
        </w:tc>
        <w:tc>
          <w:tcPr>
            <w:tcW w:w="1765" w:type="dxa"/>
            <w:tcBorders>
              <w:top w:val="single" w:sz="4" w:space="0" w:color="auto"/>
              <w:left w:val="nil"/>
              <w:bottom w:val="single" w:sz="4" w:space="0" w:color="auto"/>
              <w:right w:val="nil"/>
            </w:tcBorders>
          </w:tcPr>
          <w:p w:rsidR="000E277E" w:rsidRPr="00F45CA8" w:rsidRDefault="000E277E" w:rsidP="000B7AE2">
            <w:pPr>
              <w:pStyle w:val="ListParagraph"/>
              <w:ind w:left="0"/>
              <w:jc w:val="center"/>
            </w:pPr>
            <w:r w:rsidRPr="00F45CA8">
              <w:t>Per Ha</w:t>
            </w:r>
          </w:p>
        </w:tc>
      </w:tr>
      <w:tr w:rsidR="000E277E" w:rsidRPr="00F45CA8" w:rsidTr="000E277E">
        <w:trPr>
          <w:trHeight w:val="3100"/>
        </w:trPr>
        <w:tc>
          <w:tcPr>
            <w:tcW w:w="679" w:type="dxa"/>
            <w:tcBorders>
              <w:top w:val="single" w:sz="4" w:space="0" w:color="auto"/>
              <w:left w:val="nil"/>
              <w:bottom w:val="nil"/>
              <w:right w:val="nil"/>
            </w:tcBorders>
          </w:tcPr>
          <w:p w:rsidR="000E277E" w:rsidRPr="00F45CA8" w:rsidRDefault="000E277E" w:rsidP="000B7AE2">
            <w:pPr>
              <w:pStyle w:val="ListParagraph"/>
              <w:numPr>
                <w:ilvl w:val="0"/>
                <w:numId w:val="7"/>
              </w:numPr>
              <w:contextualSpacing w:val="0"/>
              <w:jc w:val="center"/>
            </w:pPr>
          </w:p>
        </w:tc>
        <w:tc>
          <w:tcPr>
            <w:tcW w:w="3542" w:type="dxa"/>
            <w:tcBorders>
              <w:top w:val="single" w:sz="4" w:space="0" w:color="auto"/>
              <w:left w:val="nil"/>
              <w:bottom w:val="nil"/>
              <w:right w:val="nil"/>
            </w:tcBorders>
          </w:tcPr>
          <w:p w:rsidR="000E277E" w:rsidRPr="00F45CA8" w:rsidRDefault="000E277E" w:rsidP="000B7AE2">
            <w:pPr>
              <w:pStyle w:val="ListParagraph"/>
              <w:ind w:left="0"/>
            </w:pPr>
            <w:r w:rsidRPr="00F45CA8">
              <w:t>Sarana Produksi</w:t>
            </w:r>
          </w:p>
          <w:p w:rsidR="000E277E" w:rsidRPr="00F45CA8" w:rsidRDefault="000E277E" w:rsidP="000B7AE2">
            <w:pPr>
              <w:pStyle w:val="ListParagraph"/>
              <w:numPr>
                <w:ilvl w:val="0"/>
                <w:numId w:val="4"/>
              </w:numPr>
              <w:ind w:left="360"/>
              <w:contextualSpacing w:val="0"/>
            </w:pPr>
            <w:r w:rsidRPr="00F45CA8">
              <w:t>Benih (</w:t>
            </w:r>
            <w:r w:rsidRPr="00F45CA8">
              <w:rPr>
                <w:lang w:val="en-US"/>
              </w:rPr>
              <w:t>bungkus)</w:t>
            </w:r>
          </w:p>
          <w:p w:rsidR="000E277E" w:rsidRPr="00F45CA8" w:rsidRDefault="000E277E" w:rsidP="000B7AE2">
            <w:pPr>
              <w:pStyle w:val="ListParagraph"/>
              <w:numPr>
                <w:ilvl w:val="0"/>
                <w:numId w:val="4"/>
              </w:numPr>
              <w:ind w:left="360"/>
              <w:contextualSpacing w:val="0"/>
            </w:pPr>
            <w:r w:rsidRPr="00F45CA8">
              <w:t>Pupuk (</w:t>
            </w:r>
            <w:r w:rsidRPr="00F45CA8">
              <w:rPr>
                <w:lang w:val="en-US"/>
              </w:rPr>
              <w:t>kg</w:t>
            </w:r>
            <w:r w:rsidRPr="00F45CA8">
              <w:t>)</w:t>
            </w:r>
          </w:p>
          <w:p w:rsidR="000E277E" w:rsidRPr="00F45CA8" w:rsidRDefault="000E277E" w:rsidP="000B7AE2">
            <w:pPr>
              <w:pStyle w:val="ListParagraph"/>
              <w:numPr>
                <w:ilvl w:val="0"/>
                <w:numId w:val="5"/>
              </w:numPr>
              <w:ind w:left="580" w:hanging="220"/>
              <w:contextualSpacing w:val="0"/>
            </w:pPr>
            <w:r w:rsidRPr="00F45CA8">
              <w:t>Organik</w:t>
            </w:r>
            <w:r w:rsidRPr="00F45CA8">
              <w:rPr>
                <w:lang w:val="en-US"/>
              </w:rPr>
              <w:t xml:space="preserve"> </w:t>
            </w:r>
          </w:p>
          <w:p w:rsidR="000E277E" w:rsidRPr="00F45CA8" w:rsidRDefault="000E277E" w:rsidP="000B7AE2">
            <w:pPr>
              <w:pStyle w:val="ListParagraph"/>
              <w:numPr>
                <w:ilvl w:val="0"/>
                <w:numId w:val="5"/>
              </w:numPr>
              <w:ind w:left="580" w:hanging="220"/>
              <w:contextualSpacing w:val="0"/>
            </w:pPr>
            <w:r w:rsidRPr="00F45CA8">
              <w:t>Urea</w:t>
            </w:r>
          </w:p>
          <w:p w:rsidR="000E277E" w:rsidRPr="00F45CA8" w:rsidRDefault="000E277E" w:rsidP="000B7AE2">
            <w:pPr>
              <w:pStyle w:val="ListParagraph"/>
              <w:numPr>
                <w:ilvl w:val="0"/>
                <w:numId w:val="5"/>
              </w:numPr>
              <w:ind w:left="580" w:hanging="220"/>
              <w:contextualSpacing w:val="0"/>
            </w:pPr>
            <w:r w:rsidRPr="00F45CA8">
              <w:t>Phonska</w:t>
            </w:r>
          </w:p>
          <w:p w:rsidR="000E277E" w:rsidRPr="00F45CA8" w:rsidRDefault="000E277E" w:rsidP="000B7AE2">
            <w:pPr>
              <w:pStyle w:val="ListParagraph"/>
              <w:numPr>
                <w:ilvl w:val="0"/>
                <w:numId w:val="5"/>
              </w:numPr>
              <w:ind w:left="580" w:hanging="220"/>
              <w:contextualSpacing w:val="0"/>
            </w:pPr>
            <w:r w:rsidRPr="00F45CA8">
              <w:rPr>
                <w:lang w:val="en-US"/>
              </w:rPr>
              <w:t>Za</w:t>
            </w:r>
          </w:p>
          <w:p w:rsidR="000E277E" w:rsidRPr="00F45CA8" w:rsidRDefault="000E277E" w:rsidP="000B7AE2">
            <w:pPr>
              <w:pStyle w:val="ListParagraph"/>
              <w:numPr>
                <w:ilvl w:val="0"/>
                <w:numId w:val="5"/>
              </w:numPr>
              <w:ind w:left="580" w:hanging="220"/>
              <w:contextualSpacing w:val="0"/>
            </w:pPr>
            <w:r w:rsidRPr="00F45CA8">
              <w:rPr>
                <w:lang w:val="en-US"/>
              </w:rPr>
              <w:t>SP36</w:t>
            </w:r>
          </w:p>
          <w:p w:rsidR="000E277E" w:rsidRPr="00F45CA8" w:rsidRDefault="000E277E" w:rsidP="000B7AE2">
            <w:pPr>
              <w:pStyle w:val="ListParagraph"/>
              <w:numPr>
                <w:ilvl w:val="0"/>
                <w:numId w:val="5"/>
              </w:numPr>
              <w:ind w:left="580" w:hanging="220"/>
              <w:contextualSpacing w:val="0"/>
            </w:pPr>
            <w:r w:rsidRPr="00F45CA8">
              <w:rPr>
                <w:lang w:val="en-US"/>
              </w:rPr>
              <w:t>KNO3</w:t>
            </w:r>
          </w:p>
          <w:p w:rsidR="000E277E" w:rsidRPr="00F45CA8" w:rsidRDefault="000E277E" w:rsidP="000B7AE2">
            <w:pPr>
              <w:pStyle w:val="ListParagraph"/>
              <w:numPr>
                <w:ilvl w:val="0"/>
                <w:numId w:val="4"/>
              </w:numPr>
              <w:ind w:left="360"/>
              <w:contextualSpacing w:val="0"/>
            </w:pPr>
            <w:r>
              <w:t xml:space="preserve">ZPT </w:t>
            </w:r>
            <w:r w:rsidRPr="00F45CA8">
              <w:rPr>
                <w:lang w:val="en-US"/>
              </w:rPr>
              <w:t>(liter)</w:t>
            </w:r>
          </w:p>
          <w:p w:rsidR="000E277E" w:rsidRPr="00F26C9D" w:rsidRDefault="000E277E" w:rsidP="000B7AE2">
            <w:pPr>
              <w:pStyle w:val="ListParagraph"/>
              <w:numPr>
                <w:ilvl w:val="0"/>
                <w:numId w:val="4"/>
              </w:numPr>
              <w:ind w:left="379"/>
              <w:contextualSpacing w:val="0"/>
            </w:pPr>
            <w:r w:rsidRPr="00F45CA8">
              <w:t>Pestisida</w:t>
            </w:r>
            <w:r>
              <w:t xml:space="preserve"> (bungkus)</w:t>
            </w:r>
          </w:p>
        </w:tc>
        <w:tc>
          <w:tcPr>
            <w:tcW w:w="1857" w:type="dxa"/>
            <w:tcBorders>
              <w:top w:val="single" w:sz="4" w:space="0" w:color="auto"/>
              <w:left w:val="nil"/>
              <w:bottom w:val="nil"/>
              <w:right w:val="nil"/>
            </w:tcBorders>
          </w:tcPr>
          <w:p w:rsidR="000E277E" w:rsidRPr="00F45CA8" w:rsidRDefault="000E277E" w:rsidP="000B7AE2">
            <w:pPr>
              <w:pStyle w:val="ListParagraph"/>
              <w:ind w:left="0"/>
              <w:jc w:val="right"/>
            </w:pPr>
          </w:p>
          <w:p w:rsidR="000E277E" w:rsidRPr="00F45CA8" w:rsidRDefault="000E277E" w:rsidP="000B7AE2">
            <w:pPr>
              <w:pStyle w:val="ListParagraph"/>
              <w:ind w:left="0"/>
              <w:jc w:val="right"/>
              <w:rPr>
                <w:lang w:val="en-US"/>
              </w:rPr>
            </w:pPr>
            <w:r w:rsidRPr="00F45CA8">
              <w:rPr>
                <w:lang w:val="en-US"/>
              </w:rPr>
              <w:t>4</w:t>
            </w:r>
            <w:r>
              <w:rPr>
                <w:lang w:val="en-US"/>
              </w:rPr>
              <w:t>,03</w:t>
            </w:r>
          </w:p>
          <w:p w:rsidR="000E277E" w:rsidRPr="00F45CA8" w:rsidRDefault="000E277E" w:rsidP="000B7AE2">
            <w:pPr>
              <w:pStyle w:val="ListParagraph"/>
              <w:ind w:left="0"/>
              <w:jc w:val="right"/>
            </w:pPr>
          </w:p>
          <w:p w:rsidR="000E277E" w:rsidRPr="00F45CA8" w:rsidRDefault="000E277E" w:rsidP="000B7AE2">
            <w:pPr>
              <w:pStyle w:val="ListParagraph"/>
              <w:ind w:left="110" w:hanging="110"/>
              <w:jc w:val="right"/>
              <w:rPr>
                <w:lang w:val="en-US"/>
              </w:rPr>
            </w:pPr>
            <w:r>
              <w:rPr>
                <w:lang w:val="en-US"/>
              </w:rPr>
              <w:t>113.593,33</w:t>
            </w:r>
          </w:p>
          <w:p w:rsidR="000E277E" w:rsidRPr="00F45CA8" w:rsidRDefault="000E277E" w:rsidP="000B7AE2">
            <w:pPr>
              <w:pStyle w:val="ListParagraph"/>
              <w:ind w:left="110" w:hanging="110"/>
              <w:jc w:val="right"/>
              <w:rPr>
                <w:lang w:val="en-US"/>
              </w:rPr>
            </w:pPr>
            <w:r w:rsidRPr="00F45CA8">
              <w:rPr>
                <w:lang w:val="en-US"/>
              </w:rPr>
              <w:t>28</w:t>
            </w:r>
            <w:r>
              <w:rPr>
                <w:lang w:val="en-US"/>
              </w:rPr>
              <w:t>,17</w:t>
            </w:r>
          </w:p>
          <w:p w:rsidR="000E277E" w:rsidRPr="00F45CA8" w:rsidRDefault="000E277E" w:rsidP="000B7AE2">
            <w:pPr>
              <w:pStyle w:val="ListParagraph"/>
              <w:ind w:left="110" w:hanging="110"/>
              <w:jc w:val="right"/>
              <w:rPr>
                <w:lang w:val="en-US"/>
              </w:rPr>
            </w:pPr>
            <w:r w:rsidRPr="00F45CA8">
              <w:rPr>
                <w:lang w:val="en-US"/>
              </w:rPr>
              <w:t>419</w:t>
            </w:r>
            <w:r>
              <w:rPr>
                <w:lang w:val="en-US"/>
              </w:rPr>
              <w:t>,38</w:t>
            </w:r>
          </w:p>
          <w:p w:rsidR="000E277E" w:rsidRPr="00F45CA8" w:rsidRDefault="000E277E" w:rsidP="000B7AE2">
            <w:pPr>
              <w:pStyle w:val="ListParagraph"/>
              <w:ind w:left="0"/>
              <w:jc w:val="right"/>
              <w:rPr>
                <w:lang w:val="en-US"/>
              </w:rPr>
            </w:pPr>
            <w:r>
              <w:rPr>
                <w:lang w:val="en-US"/>
              </w:rPr>
              <w:t>126,25</w:t>
            </w:r>
          </w:p>
          <w:p w:rsidR="000E277E" w:rsidRPr="00F45CA8" w:rsidRDefault="000E277E" w:rsidP="000B7AE2">
            <w:pPr>
              <w:pStyle w:val="ListParagraph"/>
              <w:ind w:left="0"/>
              <w:jc w:val="right"/>
              <w:rPr>
                <w:lang w:val="en-US"/>
              </w:rPr>
            </w:pPr>
            <w:r>
              <w:rPr>
                <w:lang w:val="en-US"/>
              </w:rPr>
              <w:t>143,77</w:t>
            </w:r>
          </w:p>
          <w:p w:rsidR="000E277E" w:rsidRPr="00F45CA8" w:rsidRDefault="000E277E" w:rsidP="000B7AE2">
            <w:pPr>
              <w:pStyle w:val="ListParagraph"/>
              <w:ind w:left="0"/>
              <w:jc w:val="right"/>
              <w:rPr>
                <w:lang w:val="en-US"/>
              </w:rPr>
            </w:pPr>
            <w:r>
              <w:rPr>
                <w:lang w:val="en-US"/>
              </w:rPr>
              <w:t>12,95</w:t>
            </w:r>
          </w:p>
          <w:p w:rsidR="000E277E" w:rsidRPr="00F45CA8" w:rsidRDefault="000E277E" w:rsidP="000B7AE2">
            <w:pPr>
              <w:pStyle w:val="ListParagraph"/>
              <w:ind w:left="0"/>
              <w:jc w:val="right"/>
              <w:rPr>
                <w:lang w:val="en-US"/>
              </w:rPr>
            </w:pPr>
            <w:r>
              <w:rPr>
                <w:lang w:val="en-US"/>
              </w:rPr>
              <w:t>0,97</w:t>
            </w:r>
          </w:p>
          <w:p w:rsidR="000E277E" w:rsidRPr="00E1451C" w:rsidRDefault="000E277E" w:rsidP="000B7AE2">
            <w:pPr>
              <w:pStyle w:val="ListParagraph"/>
              <w:ind w:left="0"/>
              <w:jc w:val="right"/>
              <w:rPr>
                <w:lang w:val="en-US"/>
              </w:rPr>
            </w:pPr>
            <w:r>
              <w:rPr>
                <w:lang w:val="en-US"/>
              </w:rPr>
              <w:t>1,73</w:t>
            </w:r>
          </w:p>
        </w:tc>
        <w:tc>
          <w:tcPr>
            <w:tcW w:w="1765" w:type="dxa"/>
            <w:tcBorders>
              <w:top w:val="single" w:sz="4" w:space="0" w:color="auto"/>
              <w:left w:val="nil"/>
              <w:bottom w:val="nil"/>
              <w:right w:val="nil"/>
            </w:tcBorders>
          </w:tcPr>
          <w:p w:rsidR="000E277E" w:rsidRPr="00F45CA8" w:rsidRDefault="000E277E" w:rsidP="000B7AE2">
            <w:pPr>
              <w:pStyle w:val="ListParagraph"/>
              <w:ind w:left="0"/>
              <w:jc w:val="right"/>
            </w:pPr>
          </w:p>
          <w:p w:rsidR="000E277E" w:rsidRPr="00F45CA8" w:rsidRDefault="000E277E" w:rsidP="000B7AE2">
            <w:pPr>
              <w:pStyle w:val="ListParagraph"/>
              <w:ind w:left="0"/>
              <w:jc w:val="right"/>
              <w:rPr>
                <w:lang w:val="en-US"/>
              </w:rPr>
            </w:pPr>
            <w:r>
              <w:rPr>
                <w:lang w:val="en-US"/>
              </w:rPr>
              <w:t>12,09</w:t>
            </w:r>
          </w:p>
          <w:p w:rsidR="000E277E" w:rsidRPr="00F45CA8" w:rsidRDefault="000E277E" w:rsidP="000B7AE2">
            <w:pPr>
              <w:pStyle w:val="ListParagraph"/>
              <w:ind w:left="0"/>
              <w:jc w:val="right"/>
            </w:pPr>
          </w:p>
          <w:p w:rsidR="000E277E" w:rsidRPr="00F45CA8" w:rsidRDefault="000E277E" w:rsidP="000B7AE2">
            <w:pPr>
              <w:pStyle w:val="ListParagraph"/>
              <w:ind w:left="0"/>
              <w:jc w:val="right"/>
              <w:rPr>
                <w:lang w:val="en-US"/>
              </w:rPr>
            </w:pPr>
            <w:r>
              <w:rPr>
                <w:lang w:val="en-US"/>
              </w:rPr>
              <w:t>340.779,99</w:t>
            </w:r>
          </w:p>
          <w:p w:rsidR="000E277E" w:rsidRPr="00F45CA8" w:rsidRDefault="000E277E" w:rsidP="000B7AE2">
            <w:pPr>
              <w:pStyle w:val="ListParagraph"/>
              <w:ind w:left="0"/>
              <w:jc w:val="right"/>
              <w:rPr>
                <w:lang w:val="en-US"/>
              </w:rPr>
            </w:pPr>
            <w:r>
              <w:rPr>
                <w:lang w:val="en-US"/>
              </w:rPr>
              <w:t>84,50</w:t>
            </w:r>
          </w:p>
          <w:p w:rsidR="000E277E" w:rsidRPr="00F45CA8" w:rsidRDefault="000E277E" w:rsidP="000B7AE2">
            <w:pPr>
              <w:pStyle w:val="ListParagraph"/>
              <w:ind w:left="0"/>
              <w:jc w:val="right"/>
              <w:rPr>
                <w:lang w:val="en-US"/>
              </w:rPr>
            </w:pPr>
            <w:r>
              <w:rPr>
                <w:lang w:val="en-US"/>
              </w:rPr>
              <w:t>1.258,13</w:t>
            </w:r>
          </w:p>
          <w:p w:rsidR="000E277E" w:rsidRPr="00F45CA8" w:rsidRDefault="000E277E" w:rsidP="000B7AE2">
            <w:pPr>
              <w:pStyle w:val="ListParagraph"/>
              <w:ind w:left="0"/>
              <w:jc w:val="right"/>
              <w:rPr>
                <w:lang w:val="en-US"/>
              </w:rPr>
            </w:pPr>
            <w:r>
              <w:rPr>
                <w:lang w:val="en-US"/>
              </w:rPr>
              <w:t>378,74</w:t>
            </w:r>
          </w:p>
          <w:p w:rsidR="000E277E" w:rsidRPr="00F45CA8" w:rsidRDefault="000E277E" w:rsidP="000B7AE2">
            <w:pPr>
              <w:pStyle w:val="ListParagraph"/>
              <w:ind w:left="0"/>
              <w:jc w:val="right"/>
              <w:rPr>
                <w:lang w:val="en-US"/>
              </w:rPr>
            </w:pPr>
            <w:r>
              <w:rPr>
                <w:lang w:val="en-US"/>
              </w:rPr>
              <w:t>431,30</w:t>
            </w:r>
          </w:p>
          <w:p w:rsidR="000E277E" w:rsidRPr="00F45CA8" w:rsidRDefault="000E277E" w:rsidP="000B7AE2">
            <w:pPr>
              <w:pStyle w:val="ListParagraph"/>
              <w:ind w:left="0"/>
              <w:jc w:val="right"/>
              <w:rPr>
                <w:lang w:val="en-US"/>
              </w:rPr>
            </w:pPr>
            <w:r>
              <w:rPr>
                <w:lang w:val="en-US"/>
              </w:rPr>
              <w:t>38,75</w:t>
            </w:r>
          </w:p>
          <w:p w:rsidR="000E277E" w:rsidRPr="00F45CA8" w:rsidRDefault="000E277E" w:rsidP="000B7AE2">
            <w:pPr>
              <w:pStyle w:val="ListParagraph"/>
              <w:ind w:left="0"/>
              <w:jc w:val="right"/>
              <w:rPr>
                <w:lang w:val="en-US"/>
              </w:rPr>
            </w:pPr>
            <w:r>
              <w:rPr>
                <w:lang w:val="en-US"/>
              </w:rPr>
              <w:t>2,90</w:t>
            </w:r>
          </w:p>
          <w:p w:rsidR="000E277E" w:rsidRPr="00F45CA8" w:rsidRDefault="000E277E" w:rsidP="000B7AE2">
            <w:pPr>
              <w:pStyle w:val="ListParagraph"/>
              <w:ind w:left="0"/>
              <w:jc w:val="right"/>
              <w:rPr>
                <w:lang w:val="en-US"/>
              </w:rPr>
            </w:pPr>
            <w:r>
              <w:rPr>
                <w:lang w:val="en-US"/>
              </w:rPr>
              <w:t>5,20</w:t>
            </w:r>
          </w:p>
        </w:tc>
      </w:tr>
      <w:tr w:rsidR="000E277E" w:rsidRPr="00F45CA8" w:rsidTr="000E277E">
        <w:trPr>
          <w:trHeight w:val="861"/>
        </w:trPr>
        <w:tc>
          <w:tcPr>
            <w:tcW w:w="679" w:type="dxa"/>
            <w:tcBorders>
              <w:top w:val="nil"/>
              <w:left w:val="nil"/>
              <w:bottom w:val="thickThinSmallGap" w:sz="24" w:space="0" w:color="auto"/>
              <w:right w:val="nil"/>
            </w:tcBorders>
          </w:tcPr>
          <w:p w:rsidR="000E277E" w:rsidRPr="00F45CA8" w:rsidRDefault="000E277E" w:rsidP="000B7AE2">
            <w:pPr>
              <w:pStyle w:val="ListParagraph"/>
              <w:numPr>
                <w:ilvl w:val="0"/>
                <w:numId w:val="7"/>
              </w:numPr>
              <w:contextualSpacing w:val="0"/>
              <w:jc w:val="center"/>
            </w:pPr>
          </w:p>
        </w:tc>
        <w:tc>
          <w:tcPr>
            <w:tcW w:w="3542" w:type="dxa"/>
            <w:tcBorders>
              <w:top w:val="nil"/>
              <w:left w:val="nil"/>
              <w:bottom w:val="thickThinSmallGap" w:sz="24" w:space="0" w:color="auto"/>
              <w:right w:val="nil"/>
            </w:tcBorders>
          </w:tcPr>
          <w:p w:rsidR="000E277E" w:rsidRPr="00F45CA8" w:rsidRDefault="000E277E" w:rsidP="000B7AE2">
            <w:pPr>
              <w:pStyle w:val="ListParagraph"/>
              <w:ind w:left="0"/>
            </w:pPr>
            <w:r w:rsidRPr="00F45CA8">
              <w:t>Tenaga Kerja</w:t>
            </w:r>
            <w:r>
              <w:t xml:space="preserve"> </w:t>
            </w:r>
            <w:r w:rsidRPr="00F45CA8">
              <w:t>(HKP)</w:t>
            </w:r>
          </w:p>
          <w:p w:rsidR="000E277E" w:rsidRPr="00F45CA8" w:rsidRDefault="000E277E" w:rsidP="000B7AE2">
            <w:pPr>
              <w:pStyle w:val="ListParagraph"/>
              <w:numPr>
                <w:ilvl w:val="0"/>
                <w:numId w:val="6"/>
              </w:numPr>
              <w:ind w:left="360"/>
              <w:contextualSpacing w:val="0"/>
            </w:pPr>
            <w:r w:rsidRPr="00F45CA8">
              <w:t xml:space="preserve">Luar </w:t>
            </w:r>
          </w:p>
          <w:p w:rsidR="000E277E" w:rsidRPr="00F45CA8" w:rsidRDefault="000E277E" w:rsidP="000B7AE2">
            <w:pPr>
              <w:pStyle w:val="ListParagraph"/>
              <w:numPr>
                <w:ilvl w:val="0"/>
                <w:numId w:val="6"/>
              </w:numPr>
              <w:ind w:left="360"/>
              <w:contextualSpacing w:val="0"/>
            </w:pPr>
            <w:r w:rsidRPr="00F45CA8">
              <w:rPr>
                <w:lang w:val="en-US"/>
              </w:rPr>
              <w:t xml:space="preserve">Dalam </w:t>
            </w:r>
          </w:p>
        </w:tc>
        <w:tc>
          <w:tcPr>
            <w:tcW w:w="1857" w:type="dxa"/>
            <w:tcBorders>
              <w:top w:val="nil"/>
              <w:left w:val="nil"/>
              <w:bottom w:val="thickThinSmallGap" w:sz="24" w:space="0" w:color="auto"/>
              <w:right w:val="nil"/>
            </w:tcBorders>
          </w:tcPr>
          <w:p w:rsidR="000E277E" w:rsidRPr="00F45CA8" w:rsidRDefault="000E277E" w:rsidP="000B7AE2">
            <w:pPr>
              <w:pStyle w:val="ListParagraph"/>
              <w:ind w:left="0"/>
              <w:jc w:val="right"/>
            </w:pPr>
          </w:p>
          <w:p w:rsidR="000E277E" w:rsidRPr="00F45CA8" w:rsidRDefault="000E277E" w:rsidP="000B7AE2">
            <w:pPr>
              <w:pStyle w:val="ListParagraph"/>
              <w:ind w:left="0"/>
              <w:jc w:val="right"/>
              <w:rPr>
                <w:lang w:val="en-US"/>
              </w:rPr>
            </w:pPr>
            <w:r>
              <w:rPr>
                <w:lang w:val="en-US"/>
              </w:rPr>
              <w:t>105,65</w:t>
            </w:r>
          </w:p>
          <w:p w:rsidR="000E277E" w:rsidRPr="00F45CA8" w:rsidRDefault="000E277E" w:rsidP="000B7AE2">
            <w:pPr>
              <w:pStyle w:val="ListParagraph"/>
              <w:ind w:left="0"/>
              <w:jc w:val="right"/>
              <w:rPr>
                <w:lang w:val="en-US"/>
              </w:rPr>
            </w:pPr>
            <w:r>
              <w:rPr>
                <w:lang w:val="en-US"/>
              </w:rPr>
              <w:t>49,86</w:t>
            </w:r>
          </w:p>
        </w:tc>
        <w:tc>
          <w:tcPr>
            <w:tcW w:w="1765" w:type="dxa"/>
            <w:tcBorders>
              <w:top w:val="nil"/>
              <w:left w:val="nil"/>
              <w:bottom w:val="thickThinSmallGap" w:sz="24" w:space="0" w:color="auto"/>
              <w:right w:val="nil"/>
            </w:tcBorders>
          </w:tcPr>
          <w:p w:rsidR="000E277E" w:rsidRPr="00F45CA8" w:rsidRDefault="000E277E" w:rsidP="000B7AE2">
            <w:pPr>
              <w:pStyle w:val="ListParagraph"/>
              <w:ind w:left="0"/>
              <w:jc w:val="right"/>
              <w:rPr>
                <w:lang w:val="en-US"/>
              </w:rPr>
            </w:pPr>
          </w:p>
          <w:p w:rsidR="000E277E" w:rsidRPr="00F45CA8" w:rsidRDefault="000E277E" w:rsidP="000B7AE2">
            <w:pPr>
              <w:pStyle w:val="ListParagraph"/>
              <w:ind w:left="0"/>
              <w:jc w:val="right"/>
              <w:rPr>
                <w:lang w:val="en-US"/>
              </w:rPr>
            </w:pPr>
            <w:r>
              <w:rPr>
                <w:lang w:val="en-US"/>
              </w:rPr>
              <w:t>316,96</w:t>
            </w:r>
          </w:p>
          <w:p w:rsidR="000E277E" w:rsidRPr="00F45CA8" w:rsidRDefault="000E277E" w:rsidP="000B7AE2">
            <w:pPr>
              <w:pStyle w:val="ListParagraph"/>
              <w:ind w:left="0"/>
              <w:jc w:val="right"/>
              <w:rPr>
                <w:lang w:val="en-US"/>
              </w:rPr>
            </w:pPr>
            <w:r>
              <w:rPr>
                <w:lang w:val="en-US"/>
              </w:rPr>
              <w:t>149,59</w:t>
            </w:r>
          </w:p>
        </w:tc>
      </w:tr>
    </w:tbl>
    <w:p w:rsidR="00C13901" w:rsidRDefault="00C13901" w:rsidP="00606794">
      <w:pPr>
        <w:spacing w:after="120" w:line="240" w:lineRule="auto"/>
        <w:rPr>
          <w:rFonts w:ascii="Times New Roman" w:hAnsi="Times New Roman"/>
          <w:sz w:val="24"/>
          <w:szCs w:val="24"/>
        </w:rPr>
      </w:pPr>
      <w:r w:rsidRPr="00141ECA">
        <w:rPr>
          <w:rFonts w:ascii="Times New Roman" w:hAnsi="Times New Roman"/>
          <w:sz w:val="24"/>
          <w:szCs w:val="24"/>
        </w:rPr>
        <w:t xml:space="preserve">Sumber: </w:t>
      </w:r>
      <w:r w:rsidR="00601BC3">
        <w:rPr>
          <w:rFonts w:ascii="Times New Roman" w:hAnsi="Times New Roman"/>
          <w:sz w:val="24"/>
          <w:szCs w:val="24"/>
        </w:rPr>
        <w:t>Analisis Data Sekunder</w:t>
      </w:r>
    </w:p>
    <w:p w:rsidR="001B6F04" w:rsidRDefault="001B6F04" w:rsidP="00606794">
      <w:pPr>
        <w:spacing w:after="120" w:line="240" w:lineRule="auto"/>
        <w:rPr>
          <w:rFonts w:ascii="Times New Roman" w:hAnsi="Times New Roman"/>
          <w:b/>
          <w:sz w:val="24"/>
          <w:szCs w:val="24"/>
        </w:rPr>
        <w:sectPr w:rsidR="001B6F04" w:rsidSect="0016704C">
          <w:type w:val="continuous"/>
          <w:pgSz w:w="11907" w:h="16839" w:code="9"/>
          <w:pgMar w:top="2268" w:right="1701" w:bottom="1701" w:left="2268" w:header="720" w:footer="720" w:gutter="0"/>
          <w:cols w:space="720"/>
          <w:docGrid w:linePitch="360"/>
        </w:sectPr>
      </w:pPr>
    </w:p>
    <w:p w:rsidR="00CF607A" w:rsidRDefault="000E277E" w:rsidP="00606794">
      <w:pPr>
        <w:spacing w:before="120" w:line="240" w:lineRule="auto"/>
        <w:ind w:firstLine="547"/>
        <w:rPr>
          <w:rFonts w:ascii="Times New Roman" w:hAnsi="Times New Roman"/>
          <w:sz w:val="24"/>
          <w:szCs w:val="24"/>
        </w:rPr>
      </w:pPr>
      <w:r w:rsidRPr="00F45CA8">
        <w:rPr>
          <w:rFonts w:ascii="Times New Roman" w:hAnsi="Times New Roman"/>
          <w:sz w:val="24"/>
          <w:szCs w:val="24"/>
        </w:rPr>
        <w:lastRenderedPageBreak/>
        <w:t xml:space="preserve">Berdasarkan Tabel </w:t>
      </w:r>
      <w:r w:rsidRPr="00BF7442">
        <w:rPr>
          <w:rFonts w:ascii="Times New Roman" w:hAnsi="Times New Roman"/>
          <w:sz w:val="24"/>
          <w:szCs w:val="24"/>
        </w:rPr>
        <w:t>2</w:t>
      </w:r>
      <w:r>
        <w:rPr>
          <w:rFonts w:ascii="Times New Roman" w:hAnsi="Times New Roman"/>
          <w:sz w:val="24"/>
          <w:szCs w:val="24"/>
        </w:rPr>
        <w:t xml:space="preserve"> </w:t>
      </w:r>
      <w:r w:rsidRPr="00F45CA8">
        <w:rPr>
          <w:rFonts w:ascii="Times New Roman" w:hAnsi="Times New Roman"/>
          <w:sz w:val="24"/>
          <w:szCs w:val="24"/>
        </w:rPr>
        <w:t xml:space="preserve">rata-rata penggunaan input produksi usahatani </w:t>
      </w:r>
      <w:r w:rsidRPr="00BF7442">
        <w:rPr>
          <w:rFonts w:ascii="Times New Roman" w:hAnsi="Times New Roman"/>
          <w:sz w:val="24"/>
          <w:szCs w:val="24"/>
        </w:rPr>
        <w:t>cabai</w:t>
      </w:r>
      <w:r>
        <w:rPr>
          <w:rFonts w:ascii="Times New Roman" w:hAnsi="Times New Roman"/>
          <w:sz w:val="24"/>
          <w:szCs w:val="24"/>
        </w:rPr>
        <w:t xml:space="preserve"> keriting</w:t>
      </w:r>
      <w:r w:rsidRPr="00BF7442">
        <w:rPr>
          <w:rFonts w:ascii="Times New Roman" w:hAnsi="Times New Roman"/>
          <w:sz w:val="24"/>
          <w:szCs w:val="24"/>
        </w:rPr>
        <w:t xml:space="preserve"> </w:t>
      </w:r>
      <w:r w:rsidRPr="00F45CA8">
        <w:rPr>
          <w:rFonts w:ascii="Times New Roman" w:hAnsi="Times New Roman"/>
          <w:sz w:val="24"/>
          <w:szCs w:val="24"/>
        </w:rPr>
        <w:t xml:space="preserve">di </w:t>
      </w:r>
      <w:r w:rsidRPr="00BF7442">
        <w:rPr>
          <w:rFonts w:ascii="Times New Roman" w:hAnsi="Times New Roman"/>
          <w:sz w:val="24"/>
          <w:szCs w:val="24"/>
        </w:rPr>
        <w:t>Kecamatan Pakis Kabupaten Magelang</w:t>
      </w:r>
      <w:r w:rsidRPr="00F45CA8">
        <w:rPr>
          <w:rFonts w:ascii="Times New Roman" w:hAnsi="Times New Roman"/>
          <w:sz w:val="24"/>
          <w:szCs w:val="24"/>
        </w:rPr>
        <w:t xml:space="preserve"> diketahui bahwa jumlah benih yang digunakan pada usahatani </w:t>
      </w:r>
      <w:r w:rsidRPr="00BF7442">
        <w:rPr>
          <w:rFonts w:ascii="Times New Roman" w:hAnsi="Times New Roman"/>
          <w:sz w:val="24"/>
          <w:szCs w:val="24"/>
        </w:rPr>
        <w:t xml:space="preserve">cabai </w:t>
      </w:r>
      <w:r w:rsidRPr="00F45CA8">
        <w:rPr>
          <w:rFonts w:ascii="Times New Roman" w:hAnsi="Times New Roman"/>
          <w:sz w:val="24"/>
          <w:szCs w:val="24"/>
        </w:rPr>
        <w:t xml:space="preserve">sebesar </w:t>
      </w:r>
      <w:r w:rsidRPr="00BF7442">
        <w:rPr>
          <w:rFonts w:ascii="Times New Roman" w:hAnsi="Times New Roman"/>
          <w:sz w:val="24"/>
          <w:szCs w:val="24"/>
        </w:rPr>
        <w:t xml:space="preserve">4 bungkus </w:t>
      </w:r>
      <w:r w:rsidRPr="00F45CA8">
        <w:rPr>
          <w:rFonts w:ascii="Times New Roman" w:hAnsi="Times New Roman"/>
          <w:sz w:val="24"/>
          <w:szCs w:val="24"/>
        </w:rPr>
        <w:t xml:space="preserve">per usahatani atau sebesar </w:t>
      </w:r>
      <w:r w:rsidRPr="00BF7442">
        <w:rPr>
          <w:rFonts w:ascii="Times New Roman" w:hAnsi="Times New Roman"/>
          <w:sz w:val="24"/>
          <w:szCs w:val="24"/>
        </w:rPr>
        <w:t xml:space="preserve">12 bungkus </w:t>
      </w:r>
      <w:r w:rsidRPr="00F45CA8">
        <w:rPr>
          <w:rFonts w:ascii="Times New Roman" w:hAnsi="Times New Roman"/>
          <w:sz w:val="24"/>
          <w:szCs w:val="24"/>
        </w:rPr>
        <w:t>per hektar.</w:t>
      </w:r>
      <w:r w:rsidRPr="00BF7442">
        <w:rPr>
          <w:rFonts w:ascii="Times New Roman" w:hAnsi="Times New Roman"/>
          <w:sz w:val="24"/>
          <w:szCs w:val="24"/>
        </w:rPr>
        <w:t xml:space="preserve"> </w:t>
      </w:r>
      <w:r>
        <w:rPr>
          <w:rFonts w:ascii="Times New Roman" w:hAnsi="Times New Roman"/>
          <w:sz w:val="24"/>
          <w:szCs w:val="24"/>
        </w:rPr>
        <w:t xml:space="preserve"> </w:t>
      </w:r>
      <w:proofErr w:type="gramStart"/>
      <w:r w:rsidRPr="00F45CA8">
        <w:rPr>
          <w:rFonts w:ascii="Times New Roman" w:hAnsi="Times New Roman"/>
          <w:sz w:val="24"/>
          <w:szCs w:val="24"/>
        </w:rPr>
        <w:t>Pupuk kandang yang digunakan dalam usahatani cabai</w:t>
      </w:r>
      <w:r>
        <w:rPr>
          <w:rFonts w:ascii="Times New Roman" w:hAnsi="Times New Roman"/>
          <w:sz w:val="24"/>
          <w:szCs w:val="24"/>
        </w:rPr>
        <w:t xml:space="preserve"> </w:t>
      </w:r>
      <w:r>
        <w:rPr>
          <w:rFonts w:ascii="Times New Roman" w:hAnsi="Times New Roman"/>
          <w:sz w:val="24"/>
          <w:szCs w:val="24"/>
        </w:rPr>
        <w:lastRenderedPageBreak/>
        <w:t>keriting</w:t>
      </w:r>
      <w:r w:rsidRPr="00F45CA8">
        <w:rPr>
          <w:rFonts w:ascii="Times New Roman" w:hAnsi="Times New Roman"/>
          <w:sz w:val="24"/>
          <w:szCs w:val="24"/>
        </w:rPr>
        <w:t xml:space="preserve"> di Kecamatan Pakis sebanyak </w:t>
      </w:r>
      <w:r>
        <w:rPr>
          <w:rFonts w:ascii="Times New Roman" w:hAnsi="Times New Roman"/>
          <w:sz w:val="24"/>
          <w:szCs w:val="24"/>
        </w:rPr>
        <w:t xml:space="preserve">113.593 </w:t>
      </w:r>
      <w:r w:rsidRPr="00F45CA8">
        <w:rPr>
          <w:rFonts w:ascii="Times New Roman" w:hAnsi="Times New Roman"/>
          <w:sz w:val="24"/>
          <w:szCs w:val="24"/>
        </w:rPr>
        <w:t>kg</w:t>
      </w:r>
      <w:r>
        <w:rPr>
          <w:rFonts w:ascii="Times New Roman" w:hAnsi="Times New Roman"/>
          <w:sz w:val="24"/>
          <w:szCs w:val="24"/>
        </w:rPr>
        <w:t>/usaha</w:t>
      </w:r>
      <w:r w:rsidRPr="00F45CA8">
        <w:rPr>
          <w:rFonts w:ascii="Times New Roman" w:hAnsi="Times New Roman"/>
          <w:sz w:val="24"/>
          <w:szCs w:val="24"/>
        </w:rPr>
        <w:t>tani, atau</w:t>
      </w:r>
      <w:r>
        <w:rPr>
          <w:rFonts w:ascii="Times New Roman" w:hAnsi="Times New Roman"/>
          <w:sz w:val="24"/>
          <w:szCs w:val="24"/>
        </w:rPr>
        <w:t xml:space="preserve"> 340.779,99 kg/h</w:t>
      </w:r>
      <w:r w:rsidRPr="00F45CA8">
        <w:rPr>
          <w:rFonts w:ascii="Times New Roman" w:hAnsi="Times New Roman"/>
          <w:sz w:val="24"/>
          <w:szCs w:val="24"/>
        </w:rPr>
        <w:t>a</w:t>
      </w:r>
      <w:r>
        <w:rPr>
          <w:rFonts w:ascii="Times New Roman" w:hAnsi="Times New Roman"/>
          <w:sz w:val="24"/>
          <w:szCs w:val="24"/>
        </w:rPr>
        <w:t>.</w:t>
      </w:r>
      <w:proofErr w:type="gramEnd"/>
      <w:r w:rsidRPr="00F45CA8">
        <w:rPr>
          <w:rFonts w:ascii="Times New Roman" w:hAnsi="Times New Roman"/>
          <w:sz w:val="24"/>
          <w:szCs w:val="24"/>
        </w:rPr>
        <w:t xml:space="preserve"> Penggunaan pupuk anorganik pada </w:t>
      </w:r>
      <w:r w:rsidRPr="00BF7442">
        <w:rPr>
          <w:rFonts w:ascii="Times New Roman" w:hAnsi="Times New Roman"/>
          <w:sz w:val="24"/>
          <w:szCs w:val="24"/>
        </w:rPr>
        <w:t xml:space="preserve">usahatani cabai </w:t>
      </w:r>
      <w:r w:rsidRPr="00F45CA8">
        <w:rPr>
          <w:rFonts w:ascii="Times New Roman" w:hAnsi="Times New Roman"/>
          <w:sz w:val="24"/>
          <w:szCs w:val="24"/>
        </w:rPr>
        <w:t xml:space="preserve">di </w:t>
      </w:r>
      <w:r w:rsidRPr="00BF7442">
        <w:rPr>
          <w:rFonts w:ascii="Times New Roman" w:hAnsi="Times New Roman"/>
          <w:sz w:val="24"/>
          <w:szCs w:val="24"/>
        </w:rPr>
        <w:t xml:space="preserve">Kecamatan Pakis Kabupaten Magelang </w:t>
      </w:r>
      <w:r w:rsidRPr="00F45CA8">
        <w:rPr>
          <w:rFonts w:ascii="Times New Roman" w:hAnsi="Times New Roman"/>
          <w:sz w:val="24"/>
          <w:szCs w:val="24"/>
        </w:rPr>
        <w:t xml:space="preserve">yaitu sebesar </w:t>
      </w:r>
      <w:r w:rsidRPr="00BF7442">
        <w:rPr>
          <w:rFonts w:ascii="Times New Roman" w:hAnsi="Times New Roman"/>
          <w:sz w:val="24"/>
          <w:szCs w:val="24"/>
        </w:rPr>
        <w:t>84</w:t>
      </w:r>
      <w:r w:rsidRPr="00F45CA8">
        <w:rPr>
          <w:rFonts w:ascii="Times New Roman" w:hAnsi="Times New Roman"/>
          <w:sz w:val="24"/>
          <w:szCs w:val="24"/>
        </w:rPr>
        <w:t xml:space="preserve"> kg/h</w:t>
      </w:r>
      <w:r w:rsidRPr="00BF7442">
        <w:rPr>
          <w:rFonts w:ascii="Times New Roman" w:hAnsi="Times New Roman"/>
          <w:sz w:val="24"/>
          <w:szCs w:val="24"/>
        </w:rPr>
        <w:t>a</w:t>
      </w:r>
      <w:r>
        <w:rPr>
          <w:rFonts w:ascii="Times New Roman" w:hAnsi="Times New Roman"/>
          <w:sz w:val="24"/>
          <w:szCs w:val="24"/>
        </w:rPr>
        <w:t>/MT</w:t>
      </w:r>
      <w:r w:rsidRPr="00F45CA8">
        <w:rPr>
          <w:rFonts w:ascii="Times New Roman" w:hAnsi="Times New Roman"/>
          <w:sz w:val="24"/>
          <w:szCs w:val="24"/>
        </w:rPr>
        <w:t xml:space="preserve"> Urea, </w:t>
      </w:r>
      <w:r w:rsidRPr="00BF7442">
        <w:rPr>
          <w:rFonts w:ascii="Times New Roman" w:hAnsi="Times New Roman"/>
          <w:sz w:val="24"/>
          <w:szCs w:val="24"/>
        </w:rPr>
        <w:t>1.257</w:t>
      </w:r>
      <w:r w:rsidRPr="00F45CA8">
        <w:rPr>
          <w:rFonts w:ascii="Times New Roman" w:hAnsi="Times New Roman"/>
          <w:sz w:val="24"/>
          <w:szCs w:val="24"/>
        </w:rPr>
        <w:t xml:space="preserve"> kg/h</w:t>
      </w:r>
      <w:r w:rsidRPr="00BF7442">
        <w:rPr>
          <w:rFonts w:ascii="Times New Roman" w:hAnsi="Times New Roman"/>
          <w:sz w:val="24"/>
          <w:szCs w:val="24"/>
        </w:rPr>
        <w:t>a</w:t>
      </w:r>
      <w:r>
        <w:rPr>
          <w:rFonts w:ascii="Times New Roman" w:hAnsi="Times New Roman"/>
          <w:sz w:val="24"/>
          <w:szCs w:val="24"/>
        </w:rPr>
        <w:t>/MT</w:t>
      </w:r>
      <w:r w:rsidRPr="00BF7442">
        <w:rPr>
          <w:rFonts w:ascii="Times New Roman" w:hAnsi="Times New Roman"/>
          <w:sz w:val="24"/>
          <w:szCs w:val="24"/>
        </w:rPr>
        <w:t>,</w:t>
      </w:r>
      <w:r w:rsidRPr="00F45CA8">
        <w:rPr>
          <w:rFonts w:ascii="Times New Roman" w:hAnsi="Times New Roman"/>
          <w:sz w:val="24"/>
          <w:szCs w:val="24"/>
        </w:rPr>
        <w:t xml:space="preserve"> </w:t>
      </w:r>
      <w:r w:rsidRPr="00BF7442">
        <w:rPr>
          <w:rFonts w:ascii="Times New Roman" w:hAnsi="Times New Roman"/>
          <w:sz w:val="24"/>
          <w:szCs w:val="24"/>
        </w:rPr>
        <w:t>Phonska</w:t>
      </w:r>
      <w:r w:rsidRPr="00F45CA8">
        <w:rPr>
          <w:rFonts w:ascii="Times New Roman" w:hAnsi="Times New Roman"/>
          <w:sz w:val="24"/>
          <w:szCs w:val="24"/>
        </w:rPr>
        <w:t xml:space="preserve">  </w:t>
      </w:r>
      <w:r w:rsidRPr="00BF7442">
        <w:rPr>
          <w:rFonts w:ascii="Times New Roman" w:hAnsi="Times New Roman"/>
          <w:sz w:val="24"/>
          <w:szCs w:val="24"/>
        </w:rPr>
        <w:t>378</w:t>
      </w:r>
      <w:r w:rsidRPr="00F45CA8">
        <w:rPr>
          <w:rFonts w:ascii="Times New Roman" w:hAnsi="Times New Roman"/>
          <w:sz w:val="24"/>
          <w:szCs w:val="24"/>
        </w:rPr>
        <w:t xml:space="preserve"> kg/h</w:t>
      </w:r>
      <w:r w:rsidRPr="00BF7442">
        <w:rPr>
          <w:rFonts w:ascii="Times New Roman" w:hAnsi="Times New Roman"/>
          <w:sz w:val="24"/>
          <w:szCs w:val="24"/>
        </w:rPr>
        <w:t>a</w:t>
      </w:r>
      <w:r>
        <w:rPr>
          <w:rFonts w:ascii="Times New Roman" w:hAnsi="Times New Roman"/>
          <w:sz w:val="24"/>
          <w:szCs w:val="24"/>
        </w:rPr>
        <w:t>/MT,</w:t>
      </w:r>
      <w:r w:rsidRPr="00F45CA8">
        <w:rPr>
          <w:rFonts w:ascii="Times New Roman" w:hAnsi="Times New Roman"/>
          <w:sz w:val="24"/>
          <w:szCs w:val="24"/>
        </w:rPr>
        <w:t xml:space="preserve"> </w:t>
      </w:r>
      <w:r w:rsidRPr="00BF7442">
        <w:rPr>
          <w:rFonts w:ascii="Times New Roman" w:hAnsi="Times New Roman"/>
          <w:sz w:val="24"/>
          <w:szCs w:val="24"/>
        </w:rPr>
        <w:t>Za</w:t>
      </w:r>
      <w:r w:rsidRPr="00F45CA8">
        <w:rPr>
          <w:rFonts w:ascii="Times New Roman" w:hAnsi="Times New Roman"/>
          <w:sz w:val="24"/>
          <w:szCs w:val="24"/>
        </w:rPr>
        <w:t xml:space="preserve"> </w:t>
      </w:r>
      <w:r w:rsidRPr="00BF7442">
        <w:rPr>
          <w:rFonts w:ascii="Times New Roman" w:hAnsi="Times New Roman"/>
          <w:sz w:val="24"/>
          <w:szCs w:val="24"/>
        </w:rPr>
        <w:t>432</w:t>
      </w:r>
      <w:r w:rsidRPr="00F45CA8">
        <w:rPr>
          <w:rFonts w:ascii="Times New Roman" w:hAnsi="Times New Roman"/>
          <w:sz w:val="24"/>
          <w:szCs w:val="24"/>
        </w:rPr>
        <w:t xml:space="preserve"> kg/h</w:t>
      </w:r>
      <w:r w:rsidRPr="00BF7442">
        <w:rPr>
          <w:rFonts w:ascii="Times New Roman" w:hAnsi="Times New Roman"/>
          <w:sz w:val="24"/>
          <w:szCs w:val="24"/>
        </w:rPr>
        <w:t>a</w:t>
      </w:r>
      <w:r>
        <w:rPr>
          <w:rFonts w:ascii="Times New Roman" w:hAnsi="Times New Roman"/>
          <w:sz w:val="24"/>
          <w:szCs w:val="24"/>
        </w:rPr>
        <w:t>/MT,</w:t>
      </w:r>
      <w:r w:rsidRPr="00F45CA8">
        <w:rPr>
          <w:rFonts w:ascii="Times New Roman" w:hAnsi="Times New Roman"/>
          <w:sz w:val="24"/>
          <w:szCs w:val="24"/>
        </w:rPr>
        <w:t xml:space="preserve"> </w:t>
      </w:r>
      <w:r w:rsidRPr="00BF7442">
        <w:rPr>
          <w:rFonts w:ascii="Times New Roman" w:hAnsi="Times New Roman"/>
          <w:sz w:val="24"/>
          <w:szCs w:val="24"/>
        </w:rPr>
        <w:t>SP36</w:t>
      </w:r>
      <w:r>
        <w:rPr>
          <w:rFonts w:ascii="Times New Roman" w:hAnsi="Times New Roman"/>
          <w:sz w:val="24"/>
          <w:szCs w:val="24"/>
        </w:rPr>
        <w:t>,</w:t>
      </w:r>
      <w:r w:rsidRPr="00BF7442">
        <w:rPr>
          <w:rFonts w:ascii="Times New Roman" w:hAnsi="Times New Roman"/>
          <w:sz w:val="24"/>
          <w:szCs w:val="24"/>
        </w:rPr>
        <w:t xml:space="preserve"> dan 39 kg/ha</w:t>
      </w:r>
      <w:r>
        <w:rPr>
          <w:rFonts w:ascii="Times New Roman" w:hAnsi="Times New Roman"/>
          <w:sz w:val="24"/>
          <w:szCs w:val="24"/>
        </w:rPr>
        <w:t>/MT</w:t>
      </w:r>
      <w:r w:rsidRPr="00BF7442">
        <w:rPr>
          <w:rFonts w:ascii="Times New Roman" w:hAnsi="Times New Roman"/>
          <w:sz w:val="24"/>
          <w:szCs w:val="24"/>
        </w:rPr>
        <w:t xml:space="preserve"> KNO3</w:t>
      </w:r>
      <w:r w:rsidR="00934160">
        <w:rPr>
          <w:rFonts w:ascii="Times New Roman" w:hAnsi="Times New Roman"/>
          <w:sz w:val="24"/>
          <w:szCs w:val="24"/>
        </w:rPr>
        <w:t>.</w:t>
      </w:r>
      <w:r w:rsidR="00EF7103">
        <w:rPr>
          <w:rFonts w:ascii="Times New Roman" w:hAnsi="Times New Roman"/>
          <w:sz w:val="24"/>
          <w:szCs w:val="24"/>
        </w:rPr>
        <w:t xml:space="preserve"> </w:t>
      </w:r>
    </w:p>
    <w:p w:rsidR="00CF607A" w:rsidRDefault="00CF607A" w:rsidP="00194525">
      <w:pPr>
        <w:tabs>
          <w:tab w:val="left" w:pos="720"/>
          <w:tab w:val="left" w:pos="1440"/>
          <w:tab w:val="left" w:pos="2160"/>
          <w:tab w:val="left" w:pos="2880"/>
          <w:tab w:val="left" w:pos="3600"/>
          <w:tab w:val="left" w:pos="5346"/>
        </w:tabs>
        <w:spacing w:before="120" w:line="240" w:lineRule="auto"/>
        <w:jc w:val="left"/>
        <w:rPr>
          <w:rFonts w:ascii="Times New Roman" w:hAnsi="Times New Roman"/>
          <w:sz w:val="24"/>
          <w:szCs w:val="24"/>
        </w:rPr>
        <w:sectPr w:rsidR="00CF607A" w:rsidSect="00746E7F">
          <w:type w:val="continuous"/>
          <w:pgSz w:w="11907" w:h="16839" w:code="9"/>
          <w:pgMar w:top="2268" w:right="1701" w:bottom="1701" w:left="2268" w:header="720" w:footer="720" w:gutter="0"/>
          <w:cols w:num="2" w:space="414"/>
          <w:docGrid w:linePitch="360"/>
        </w:sectPr>
      </w:pPr>
    </w:p>
    <w:p w:rsidR="004232C9" w:rsidRPr="00141ECA" w:rsidRDefault="000E277E" w:rsidP="009E2A50">
      <w:pPr>
        <w:spacing w:line="240" w:lineRule="auto"/>
        <w:jc w:val="center"/>
        <w:rPr>
          <w:rFonts w:ascii="Times New Roman" w:hAnsi="Times New Roman"/>
          <w:sz w:val="24"/>
          <w:szCs w:val="24"/>
        </w:rPr>
      </w:pPr>
      <w:proofErr w:type="gramStart"/>
      <w:r w:rsidRPr="00E612C5">
        <w:rPr>
          <w:rFonts w:ascii="Times New Roman" w:hAnsi="Times New Roman"/>
          <w:color w:val="000000"/>
          <w:sz w:val="24"/>
          <w:szCs w:val="24"/>
        </w:rPr>
        <w:lastRenderedPageBreak/>
        <w:t xml:space="preserve">Tabel </w:t>
      </w:r>
      <w:r>
        <w:rPr>
          <w:rFonts w:ascii="Times New Roman" w:hAnsi="Times New Roman"/>
          <w:color w:val="000000"/>
          <w:sz w:val="24"/>
          <w:szCs w:val="24"/>
        </w:rPr>
        <w:t>3</w:t>
      </w:r>
      <w:r w:rsidRPr="00E612C5">
        <w:rPr>
          <w:rFonts w:ascii="Times New Roman" w:hAnsi="Times New Roman"/>
          <w:color w:val="000000"/>
          <w:sz w:val="24"/>
          <w:szCs w:val="24"/>
        </w:rPr>
        <w:t>.</w:t>
      </w:r>
      <w:proofErr w:type="gramEnd"/>
      <w:r w:rsidRPr="00E612C5">
        <w:rPr>
          <w:rFonts w:ascii="Times New Roman" w:hAnsi="Times New Roman"/>
          <w:color w:val="000000"/>
          <w:sz w:val="24"/>
          <w:szCs w:val="24"/>
        </w:rPr>
        <w:t xml:space="preserve"> Rata-rata Biaya Usahatani Cabai Keriting di Kecamatan Pakis Kabupaten Magelang</w:t>
      </w:r>
    </w:p>
    <w:tbl>
      <w:tblPr>
        <w:tblW w:w="7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3228"/>
        <w:gridCol w:w="1873"/>
        <w:gridCol w:w="2076"/>
      </w:tblGrid>
      <w:tr w:rsidR="000E277E" w:rsidRPr="0023305B" w:rsidTr="00D148F9">
        <w:trPr>
          <w:trHeight w:val="549"/>
        </w:trPr>
        <w:tc>
          <w:tcPr>
            <w:tcW w:w="658" w:type="dxa"/>
            <w:vMerge w:val="restart"/>
            <w:tcBorders>
              <w:top w:val="thinThickSmallGap" w:sz="24" w:space="0" w:color="auto"/>
              <w:left w:val="nil"/>
              <w:bottom w:val="nil"/>
              <w:right w:val="nil"/>
            </w:tcBorders>
            <w:vAlign w:val="center"/>
          </w:tcPr>
          <w:p w:rsidR="000E277E" w:rsidRPr="0023305B" w:rsidRDefault="000E277E" w:rsidP="000B7AE2">
            <w:pPr>
              <w:pStyle w:val="ListParagraph"/>
              <w:ind w:left="0"/>
              <w:jc w:val="center"/>
            </w:pPr>
            <w:r w:rsidRPr="0023305B">
              <w:t>No.</w:t>
            </w:r>
          </w:p>
        </w:tc>
        <w:tc>
          <w:tcPr>
            <w:tcW w:w="3228" w:type="dxa"/>
            <w:vMerge w:val="restart"/>
            <w:tcBorders>
              <w:top w:val="thinThickSmallGap" w:sz="24" w:space="0" w:color="auto"/>
              <w:left w:val="nil"/>
              <w:bottom w:val="nil"/>
              <w:right w:val="nil"/>
            </w:tcBorders>
            <w:vAlign w:val="center"/>
          </w:tcPr>
          <w:p w:rsidR="000E277E" w:rsidRPr="0023305B" w:rsidRDefault="000E277E" w:rsidP="000B7AE2">
            <w:pPr>
              <w:pStyle w:val="ListParagraph"/>
              <w:ind w:left="0"/>
              <w:jc w:val="center"/>
            </w:pPr>
            <w:r w:rsidRPr="0023305B">
              <w:t>Jenis Input</w:t>
            </w:r>
          </w:p>
        </w:tc>
        <w:tc>
          <w:tcPr>
            <w:tcW w:w="3949" w:type="dxa"/>
            <w:gridSpan w:val="2"/>
            <w:tcBorders>
              <w:top w:val="thinThickSmallGap" w:sz="24" w:space="0" w:color="auto"/>
              <w:left w:val="nil"/>
              <w:bottom w:val="single" w:sz="4" w:space="0" w:color="auto"/>
              <w:right w:val="nil"/>
            </w:tcBorders>
            <w:vAlign w:val="center"/>
          </w:tcPr>
          <w:p w:rsidR="000E277E" w:rsidRDefault="000E277E" w:rsidP="000B7AE2">
            <w:pPr>
              <w:pStyle w:val="ListParagraph"/>
              <w:ind w:left="0"/>
              <w:jc w:val="center"/>
            </w:pPr>
            <w:r w:rsidRPr="0023305B">
              <w:t>Usahatani</w:t>
            </w:r>
            <w:r w:rsidRPr="0023305B">
              <w:rPr>
                <w:lang w:val="en-US"/>
              </w:rPr>
              <w:t xml:space="preserve"> Cabai </w:t>
            </w:r>
            <w:r>
              <w:t xml:space="preserve">Keriting </w:t>
            </w:r>
          </w:p>
          <w:p w:rsidR="000E277E" w:rsidRPr="0023305B" w:rsidRDefault="000E277E" w:rsidP="000B7AE2">
            <w:pPr>
              <w:pStyle w:val="ListParagraph"/>
              <w:ind w:left="0"/>
              <w:jc w:val="center"/>
            </w:pPr>
            <w:r w:rsidRPr="0023305B">
              <w:t xml:space="preserve">di </w:t>
            </w:r>
            <w:r w:rsidRPr="0023305B">
              <w:rPr>
                <w:lang w:val="en-US"/>
              </w:rPr>
              <w:t xml:space="preserve">Kecamatan Pakis </w:t>
            </w:r>
          </w:p>
        </w:tc>
      </w:tr>
      <w:tr w:rsidR="000E277E" w:rsidRPr="0023305B" w:rsidTr="00D148F9">
        <w:trPr>
          <w:trHeight w:val="146"/>
        </w:trPr>
        <w:tc>
          <w:tcPr>
            <w:tcW w:w="658" w:type="dxa"/>
            <w:vMerge/>
            <w:tcBorders>
              <w:top w:val="nil"/>
              <w:left w:val="nil"/>
              <w:bottom w:val="single" w:sz="4" w:space="0" w:color="auto"/>
              <w:right w:val="nil"/>
            </w:tcBorders>
          </w:tcPr>
          <w:p w:rsidR="000E277E" w:rsidRPr="0023305B" w:rsidRDefault="000E277E" w:rsidP="000B7AE2">
            <w:pPr>
              <w:pStyle w:val="ListParagraph"/>
              <w:ind w:left="0"/>
              <w:jc w:val="center"/>
            </w:pPr>
          </w:p>
        </w:tc>
        <w:tc>
          <w:tcPr>
            <w:tcW w:w="3228" w:type="dxa"/>
            <w:vMerge/>
            <w:tcBorders>
              <w:top w:val="nil"/>
              <w:left w:val="nil"/>
              <w:bottom w:val="single" w:sz="4" w:space="0" w:color="auto"/>
              <w:right w:val="nil"/>
            </w:tcBorders>
          </w:tcPr>
          <w:p w:rsidR="000E277E" w:rsidRPr="0023305B" w:rsidRDefault="000E277E" w:rsidP="000B7AE2">
            <w:pPr>
              <w:pStyle w:val="ListParagraph"/>
              <w:ind w:left="0"/>
              <w:jc w:val="center"/>
            </w:pPr>
          </w:p>
        </w:tc>
        <w:tc>
          <w:tcPr>
            <w:tcW w:w="1873" w:type="dxa"/>
            <w:tcBorders>
              <w:top w:val="single" w:sz="4" w:space="0" w:color="auto"/>
              <w:left w:val="nil"/>
              <w:bottom w:val="single" w:sz="4" w:space="0" w:color="auto"/>
              <w:right w:val="nil"/>
            </w:tcBorders>
          </w:tcPr>
          <w:p w:rsidR="000E277E" w:rsidRPr="0023305B" w:rsidRDefault="000E277E" w:rsidP="000B7AE2">
            <w:pPr>
              <w:pStyle w:val="ListParagraph"/>
              <w:ind w:left="0"/>
              <w:jc w:val="center"/>
            </w:pPr>
            <w:r w:rsidRPr="0023305B">
              <w:t>Per UT</w:t>
            </w:r>
          </w:p>
        </w:tc>
        <w:tc>
          <w:tcPr>
            <w:tcW w:w="2076" w:type="dxa"/>
            <w:tcBorders>
              <w:top w:val="single" w:sz="4" w:space="0" w:color="auto"/>
              <w:left w:val="nil"/>
              <w:bottom w:val="single" w:sz="4" w:space="0" w:color="auto"/>
              <w:right w:val="nil"/>
            </w:tcBorders>
          </w:tcPr>
          <w:p w:rsidR="000E277E" w:rsidRPr="0023305B" w:rsidRDefault="000E277E" w:rsidP="000B7AE2">
            <w:pPr>
              <w:pStyle w:val="ListParagraph"/>
              <w:ind w:left="0"/>
              <w:jc w:val="center"/>
            </w:pPr>
            <w:r w:rsidRPr="0023305B">
              <w:t>Per Ha</w:t>
            </w:r>
          </w:p>
        </w:tc>
      </w:tr>
      <w:tr w:rsidR="000E277E" w:rsidRPr="0023305B" w:rsidTr="00D148F9">
        <w:trPr>
          <w:trHeight w:val="3135"/>
        </w:trPr>
        <w:tc>
          <w:tcPr>
            <w:tcW w:w="658" w:type="dxa"/>
            <w:tcBorders>
              <w:top w:val="single" w:sz="4" w:space="0" w:color="auto"/>
              <w:left w:val="nil"/>
              <w:bottom w:val="nil"/>
              <w:right w:val="nil"/>
            </w:tcBorders>
          </w:tcPr>
          <w:p w:rsidR="000E277E" w:rsidRPr="0023305B" w:rsidRDefault="000E277E" w:rsidP="000B7AE2">
            <w:pPr>
              <w:pStyle w:val="ListParagraph"/>
              <w:numPr>
                <w:ilvl w:val="0"/>
                <w:numId w:val="8"/>
              </w:numPr>
              <w:contextualSpacing w:val="0"/>
              <w:jc w:val="center"/>
            </w:pPr>
          </w:p>
        </w:tc>
        <w:tc>
          <w:tcPr>
            <w:tcW w:w="3228" w:type="dxa"/>
            <w:tcBorders>
              <w:top w:val="single" w:sz="4" w:space="0" w:color="auto"/>
              <w:left w:val="nil"/>
              <w:bottom w:val="nil"/>
              <w:right w:val="nil"/>
            </w:tcBorders>
          </w:tcPr>
          <w:p w:rsidR="000E277E" w:rsidRPr="0023305B" w:rsidRDefault="000E277E" w:rsidP="000B7AE2">
            <w:pPr>
              <w:pStyle w:val="ListParagraph"/>
              <w:ind w:left="0"/>
            </w:pPr>
            <w:r w:rsidRPr="0023305B">
              <w:t>Sarana Produksi</w:t>
            </w:r>
          </w:p>
          <w:p w:rsidR="000E277E" w:rsidRPr="0023305B" w:rsidRDefault="000E277E" w:rsidP="000B7AE2">
            <w:pPr>
              <w:pStyle w:val="ListParagraph"/>
              <w:numPr>
                <w:ilvl w:val="0"/>
                <w:numId w:val="9"/>
              </w:numPr>
              <w:contextualSpacing w:val="0"/>
            </w:pPr>
            <w:r w:rsidRPr="0023305B">
              <w:t>Benih</w:t>
            </w:r>
            <w:r>
              <w:rPr>
                <w:lang w:val="en-US"/>
              </w:rPr>
              <w:t xml:space="preserve"> (Rp)</w:t>
            </w:r>
          </w:p>
          <w:p w:rsidR="000E277E" w:rsidRPr="0023305B" w:rsidRDefault="000E277E" w:rsidP="000B7AE2">
            <w:pPr>
              <w:pStyle w:val="ListParagraph"/>
              <w:numPr>
                <w:ilvl w:val="0"/>
                <w:numId w:val="9"/>
              </w:numPr>
              <w:contextualSpacing w:val="0"/>
            </w:pPr>
            <w:r w:rsidRPr="0023305B">
              <w:t xml:space="preserve">Pupuk </w:t>
            </w:r>
            <w:r>
              <w:rPr>
                <w:lang w:val="en-US"/>
              </w:rPr>
              <w:t>(Rp)</w:t>
            </w:r>
          </w:p>
          <w:p w:rsidR="000E277E" w:rsidRPr="0023305B" w:rsidRDefault="000E277E" w:rsidP="000B7AE2">
            <w:pPr>
              <w:pStyle w:val="ListParagraph"/>
              <w:numPr>
                <w:ilvl w:val="0"/>
                <w:numId w:val="5"/>
              </w:numPr>
              <w:ind w:left="580" w:hanging="220"/>
              <w:contextualSpacing w:val="0"/>
            </w:pPr>
            <w:r w:rsidRPr="0023305B">
              <w:t>Organik</w:t>
            </w:r>
            <w:r w:rsidRPr="0023305B">
              <w:rPr>
                <w:lang w:val="en-US"/>
              </w:rPr>
              <w:t xml:space="preserve"> </w:t>
            </w:r>
          </w:p>
          <w:p w:rsidR="000E277E" w:rsidRPr="0023305B" w:rsidRDefault="000E277E" w:rsidP="000B7AE2">
            <w:pPr>
              <w:pStyle w:val="ListParagraph"/>
              <w:numPr>
                <w:ilvl w:val="0"/>
                <w:numId w:val="5"/>
              </w:numPr>
              <w:ind w:left="580" w:hanging="220"/>
              <w:contextualSpacing w:val="0"/>
            </w:pPr>
            <w:r w:rsidRPr="0023305B">
              <w:t>Urea</w:t>
            </w:r>
          </w:p>
          <w:p w:rsidR="000E277E" w:rsidRPr="0023305B" w:rsidRDefault="000E277E" w:rsidP="000B7AE2">
            <w:pPr>
              <w:pStyle w:val="ListParagraph"/>
              <w:numPr>
                <w:ilvl w:val="0"/>
                <w:numId w:val="5"/>
              </w:numPr>
              <w:ind w:left="580" w:hanging="220"/>
              <w:contextualSpacing w:val="0"/>
            </w:pPr>
            <w:r w:rsidRPr="0023305B">
              <w:t>Phonska</w:t>
            </w:r>
          </w:p>
          <w:p w:rsidR="000E277E" w:rsidRPr="0023305B" w:rsidRDefault="000E277E" w:rsidP="000B7AE2">
            <w:pPr>
              <w:pStyle w:val="ListParagraph"/>
              <w:numPr>
                <w:ilvl w:val="0"/>
                <w:numId w:val="5"/>
              </w:numPr>
              <w:ind w:left="580" w:hanging="220"/>
              <w:contextualSpacing w:val="0"/>
            </w:pPr>
            <w:r w:rsidRPr="0023305B">
              <w:rPr>
                <w:lang w:val="en-US"/>
              </w:rPr>
              <w:t>Za</w:t>
            </w:r>
          </w:p>
          <w:p w:rsidR="000E277E" w:rsidRPr="0023305B" w:rsidRDefault="000E277E" w:rsidP="000B7AE2">
            <w:pPr>
              <w:pStyle w:val="ListParagraph"/>
              <w:numPr>
                <w:ilvl w:val="0"/>
                <w:numId w:val="5"/>
              </w:numPr>
              <w:ind w:left="580" w:hanging="220"/>
              <w:contextualSpacing w:val="0"/>
            </w:pPr>
            <w:r w:rsidRPr="0023305B">
              <w:rPr>
                <w:lang w:val="en-US"/>
              </w:rPr>
              <w:t>SP36</w:t>
            </w:r>
          </w:p>
          <w:p w:rsidR="000E277E" w:rsidRPr="0023305B" w:rsidRDefault="000E277E" w:rsidP="000B7AE2">
            <w:pPr>
              <w:pStyle w:val="ListParagraph"/>
              <w:numPr>
                <w:ilvl w:val="0"/>
                <w:numId w:val="5"/>
              </w:numPr>
              <w:ind w:left="580" w:hanging="220"/>
              <w:contextualSpacing w:val="0"/>
            </w:pPr>
            <w:r w:rsidRPr="0023305B">
              <w:rPr>
                <w:lang w:val="en-US"/>
              </w:rPr>
              <w:t>KNO3</w:t>
            </w:r>
          </w:p>
          <w:p w:rsidR="000E277E" w:rsidRPr="0023305B" w:rsidRDefault="000E277E" w:rsidP="000B7AE2">
            <w:pPr>
              <w:pStyle w:val="ListParagraph"/>
              <w:numPr>
                <w:ilvl w:val="0"/>
                <w:numId w:val="9"/>
              </w:numPr>
              <w:contextualSpacing w:val="0"/>
            </w:pPr>
            <w:r>
              <w:t>ZPT (Rp)</w:t>
            </w:r>
            <w:r w:rsidRPr="0023305B">
              <w:rPr>
                <w:lang w:val="en-US"/>
              </w:rPr>
              <w:t xml:space="preserve"> </w:t>
            </w:r>
          </w:p>
          <w:p w:rsidR="000E277E" w:rsidRPr="0023305B" w:rsidRDefault="000E277E" w:rsidP="000B7AE2">
            <w:pPr>
              <w:pStyle w:val="ListParagraph"/>
              <w:numPr>
                <w:ilvl w:val="0"/>
                <w:numId w:val="9"/>
              </w:numPr>
              <w:ind w:left="379"/>
              <w:contextualSpacing w:val="0"/>
            </w:pPr>
            <w:r w:rsidRPr="0023305B">
              <w:t>Pestisida</w:t>
            </w:r>
            <w:r>
              <w:rPr>
                <w:lang w:val="en-US"/>
              </w:rPr>
              <w:t>(Rp)</w:t>
            </w:r>
          </w:p>
        </w:tc>
        <w:tc>
          <w:tcPr>
            <w:tcW w:w="1873" w:type="dxa"/>
            <w:tcBorders>
              <w:top w:val="single" w:sz="4" w:space="0" w:color="auto"/>
              <w:left w:val="nil"/>
              <w:bottom w:val="nil"/>
              <w:right w:val="nil"/>
            </w:tcBorders>
          </w:tcPr>
          <w:p w:rsidR="000E277E" w:rsidRPr="0023305B" w:rsidRDefault="000E277E" w:rsidP="000B7AE2">
            <w:pPr>
              <w:pStyle w:val="ListParagraph"/>
              <w:ind w:left="0"/>
              <w:jc w:val="right"/>
            </w:pPr>
          </w:p>
          <w:p w:rsidR="000E277E" w:rsidRPr="0023305B" w:rsidRDefault="000E277E" w:rsidP="000B7AE2">
            <w:pPr>
              <w:pStyle w:val="ListParagraph"/>
              <w:ind w:left="0"/>
              <w:jc w:val="right"/>
              <w:rPr>
                <w:lang w:val="en-US"/>
              </w:rPr>
            </w:pPr>
            <w:r w:rsidRPr="0023305B">
              <w:rPr>
                <w:lang w:val="en-US"/>
              </w:rPr>
              <w:t>399.250</w:t>
            </w:r>
            <w:r>
              <w:rPr>
                <w:lang w:val="en-US"/>
              </w:rPr>
              <w:t>,00</w:t>
            </w:r>
          </w:p>
          <w:p w:rsidR="000E277E" w:rsidRPr="0023305B" w:rsidRDefault="000E277E" w:rsidP="000B7AE2">
            <w:pPr>
              <w:pStyle w:val="ListParagraph"/>
              <w:ind w:left="0"/>
              <w:jc w:val="right"/>
            </w:pPr>
          </w:p>
          <w:p w:rsidR="000E277E" w:rsidRPr="0023305B" w:rsidRDefault="000E277E" w:rsidP="000B7AE2">
            <w:pPr>
              <w:spacing w:line="240" w:lineRule="auto"/>
              <w:jc w:val="right"/>
              <w:rPr>
                <w:rFonts w:ascii="Times New Roman" w:hAnsi="Times New Roman"/>
                <w:sz w:val="24"/>
                <w:szCs w:val="24"/>
              </w:rPr>
            </w:pPr>
            <w:bookmarkStart w:id="1" w:name="OLE_LINK1"/>
            <w:r w:rsidRPr="0023305B">
              <w:rPr>
                <w:rFonts w:ascii="Times New Roman" w:hAnsi="Times New Roman"/>
                <w:color w:val="000000"/>
                <w:sz w:val="24"/>
                <w:szCs w:val="24"/>
              </w:rPr>
              <w:t>10.193.933</w:t>
            </w:r>
            <w:r>
              <w:rPr>
                <w:rFonts w:ascii="Times New Roman" w:hAnsi="Times New Roman"/>
                <w:color w:val="000000"/>
                <w:sz w:val="24"/>
                <w:szCs w:val="24"/>
              </w:rPr>
              <w:t>,33</w:t>
            </w:r>
          </w:p>
          <w:p w:rsidR="000E277E" w:rsidRPr="0023305B" w:rsidRDefault="000E277E" w:rsidP="000B7AE2">
            <w:pPr>
              <w:pStyle w:val="ListParagraph"/>
              <w:ind w:left="110" w:hanging="110"/>
              <w:jc w:val="right"/>
              <w:rPr>
                <w:lang w:val="en-US"/>
              </w:rPr>
            </w:pPr>
            <w:r w:rsidRPr="0023305B">
              <w:rPr>
                <w:lang w:val="en-US"/>
              </w:rPr>
              <w:t>56.</w:t>
            </w:r>
            <w:r>
              <w:rPr>
                <w:lang w:val="en-US"/>
              </w:rPr>
              <w:t>333,33</w:t>
            </w:r>
          </w:p>
          <w:p w:rsidR="000E277E" w:rsidRPr="0023305B" w:rsidRDefault="000E277E" w:rsidP="000B7AE2">
            <w:pPr>
              <w:pStyle w:val="ListParagraph"/>
              <w:ind w:left="110" w:hanging="110"/>
              <w:jc w:val="right"/>
              <w:rPr>
                <w:lang w:val="en-US"/>
              </w:rPr>
            </w:pPr>
            <w:r w:rsidRPr="0023305B">
              <w:rPr>
                <w:lang w:val="en-US"/>
              </w:rPr>
              <w:t>964.</w:t>
            </w:r>
            <w:r>
              <w:rPr>
                <w:lang w:val="en-US"/>
              </w:rPr>
              <w:t>562,50</w:t>
            </w:r>
          </w:p>
          <w:p w:rsidR="000E277E" w:rsidRPr="0023305B" w:rsidRDefault="000E277E" w:rsidP="000B7AE2">
            <w:pPr>
              <w:pStyle w:val="ListParagraph"/>
              <w:ind w:left="0"/>
              <w:jc w:val="right"/>
              <w:rPr>
                <w:lang w:val="en-US"/>
              </w:rPr>
            </w:pPr>
            <w:r w:rsidRPr="0023305B">
              <w:rPr>
                <w:lang w:val="en-US"/>
              </w:rPr>
              <w:t>189.372</w:t>
            </w:r>
            <w:r>
              <w:rPr>
                <w:lang w:val="en-US"/>
              </w:rPr>
              <w:t>,00</w:t>
            </w:r>
          </w:p>
          <w:p w:rsidR="000E277E" w:rsidRPr="0023305B" w:rsidRDefault="000E277E" w:rsidP="000B7AE2">
            <w:pPr>
              <w:pStyle w:val="ListParagraph"/>
              <w:ind w:left="0"/>
              <w:jc w:val="right"/>
              <w:rPr>
                <w:lang w:val="en-US"/>
              </w:rPr>
            </w:pPr>
            <w:r w:rsidRPr="0023305B">
              <w:rPr>
                <w:lang w:val="en-US"/>
              </w:rPr>
              <w:t>258.</w:t>
            </w:r>
            <w:r>
              <w:rPr>
                <w:lang w:val="en-US"/>
              </w:rPr>
              <w:t>780,60</w:t>
            </w:r>
          </w:p>
          <w:p w:rsidR="000E277E" w:rsidRPr="0023305B" w:rsidRDefault="000E277E" w:rsidP="000B7AE2">
            <w:pPr>
              <w:pStyle w:val="ListParagraph"/>
              <w:ind w:left="0"/>
              <w:jc w:val="right"/>
              <w:rPr>
                <w:lang w:val="en-US"/>
              </w:rPr>
            </w:pPr>
            <w:r w:rsidRPr="0023305B">
              <w:rPr>
                <w:lang w:val="en-US"/>
              </w:rPr>
              <w:t>776.980</w:t>
            </w:r>
            <w:r>
              <w:rPr>
                <w:lang w:val="en-US"/>
              </w:rPr>
              <w:t>,00</w:t>
            </w:r>
          </w:p>
          <w:p w:rsidR="000E277E" w:rsidRPr="0023305B" w:rsidRDefault="000E277E" w:rsidP="000B7AE2">
            <w:pPr>
              <w:pStyle w:val="ListParagraph"/>
              <w:ind w:left="0"/>
              <w:jc w:val="right"/>
              <w:rPr>
                <w:lang w:val="en-US"/>
              </w:rPr>
            </w:pPr>
            <w:r w:rsidRPr="0023305B">
              <w:rPr>
                <w:lang w:val="en-US"/>
              </w:rPr>
              <w:t>87.000</w:t>
            </w:r>
            <w:r>
              <w:rPr>
                <w:lang w:val="en-US"/>
              </w:rPr>
              <w:t>,00</w:t>
            </w:r>
          </w:p>
          <w:bookmarkEnd w:id="1"/>
          <w:p w:rsidR="000E277E" w:rsidRPr="0023305B" w:rsidRDefault="000E277E" w:rsidP="000B7AE2">
            <w:pPr>
              <w:pStyle w:val="ListParagraph"/>
              <w:ind w:left="0"/>
              <w:jc w:val="right"/>
              <w:rPr>
                <w:lang w:val="en-US"/>
              </w:rPr>
            </w:pPr>
            <w:r w:rsidRPr="0023305B">
              <w:rPr>
                <w:lang w:val="en-US"/>
              </w:rPr>
              <w:t>208.000</w:t>
            </w:r>
            <w:r>
              <w:rPr>
                <w:lang w:val="en-US"/>
              </w:rPr>
              <w:t>,00</w:t>
            </w:r>
          </w:p>
        </w:tc>
        <w:tc>
          <w:tcPr>
            <w:tcW w:w="2076" w:type="dxa"/>
            <w:tcBorders>
              <w:top w:val="single" w:sz="4" w:space="0" w:color="auto"/>
              <w:left w:val="nil"/>
              <w:bottom w:val="nil"/>
              <w:right w:val="nil"/>
            </w:tcBorders>
          </w:tcPr>
          <w:p w:rsidR="000E277E" w:rsidRDefault="000E277E" w:rsidP="000B7AE2">
            <w:pPr>
              <w:spacing w:line="240" w:lineRule="auto"/>
              <w:jc w:val="right"/>
              <w:rPr>
                <w:rFonts w:ascii="Times New Roman" w:hAnsi="Times New Roman"/>
                <w:color w:val="000000"/>
                <w:sz w:val="24"/>
                <w:szCs w:val="24"/>
              </w:rPr>
            </w:pPr>
          </w:p>
          <w:p w:rsidR="000E277E" w:rsidRPr="00BA15AC"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1.197.750</w:t>
            </w:r>
            <w:r>
              <w:rPr>
                <w:rFonts w:ascii="Times New Roman" w:hAnsi="Times New Roman"/>
                <w:color w:val="000000"/>
                <w:sz w:val="24"/>
                <w:szCs w:val="24"/>
              </w:rPr>
              <w:t>,00</w:t>
            </w:r>
          </w:p>
          <w:p w:rsidR="000E277E" w:rsidRDefault="000E277E" w:rsidP="000B7AE2">
            <w:pPr>
              <w:spacing w:line="240" w:lineRule="auto"/>
              <w:jc w:val="right"/>
              <w:rPr>
                <w:rFonts w:ascii="Times New Roman" w:hAnsi="Times New Roman"/>
                <w:color w:val="000000"/>
                <w:sz w:val="24"/>
                <w:szCs w:val="24"/>
              </w:rPr>
            </w:pPr>
          </w:p>
          <w:p w:rsidR="000E277E"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30.</w:t>
            </w:r>
            <w:r>
              <w:rPr>
                <w:rFonts w:ascii="Times New Roman" w:hAnsi="Times New Roman"/>
                <w:color w:val="000000"/>
                <w:sz w:val="24"/>
                <w:szCs w:val="24"/>
              </w:rPr>
              <w:t>581.799,99</w:t>
            </w:r>
            <w:r w:rsidRPr="0023305B">
              <w:rPr>
                <w:rFonts w:ascii="Times New Roman" w:hAnsi="Times New Roman"/>
                <w:color w:val="000000"/>
                <w:sz w:val="24"/>
                <w:szCs w:val="24"/>
              </w:rPr>
              <w:t xml:space="preserve"> </w:t>
            </w: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168.</w:t>
            </w:r>
            <w:r>
              <w:rPr>
                <w:rFonts w:ascii="Times New Roman" w:hAnsi="Times New Roman"/>
                <w:color w:val="000000"/>
                <w:sz w:val="24"/>
                <w:szCs w:val="24"/>
              </w:rPr>
              <w:t>999,99</w:t>
            </w:r>
          </w:p>
          <w:p w:rsidR="000E277E" w:rsidRPr="00F97A5D" w:rsidRDefault="000E277E" w:rsidP="000B7AE2">
            <w:pPr>
              <w:spacing w:line="240" w:lineRule="auto"/>
              <w:jc w:val="right"/>
              <w:rPr>
                <w:rFonts w:ascii="Times New Roman" w:hAnsi="Times New Roman"/>
                <w:color w:val="000000"/>
                <w:sz w:val="24"/>
                <w:szCs w:val="24"/>
              </w:rPr>
            </w:pPr>
            <w:r>
              <w:rPr>
                <w:rFonts w:ascii="Times New Roman" w:hAnsi="Times New Roman"/>
                <w:color w:val="000000"/>
                <w:sz w:val="24"/>
                <w:szCs w:val="24"/>
              </w:rPr>
              <w:t>2.893.687,50</w:t>
            </w: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568.116</w:t>
            </w:r>
            <w:r>
              <w:rPr>
                <w:rFonts w:ascii="Times New Roman" w:hAnsi="Times New Roman"/>
                <w:color w:val="000000"/>
                <w:sz w:val="24"/>
                <w:szCs w:val="24"/>
              </w:rPr>
              <w:t>,00</w:t>
            </w:r>
          </w:p>
          <w:p w:rsidR="000E277E" w:rsidRPr="00F97A5D" w:rsidRDefault="000E277E" w:rsidP="000B7AE2">
            <w:pPr>
              <w:spacing w:line="240" w:lineRule="auto"/>
              <w:jc w:val="right"/>
              <w:rPr>
                <w:rFonts w:ascii="Times New Roman" w:hAnsi="Times New Roman"/>
                <w:color w:val="000000"/>
                <w:sz w:val="24"/>
                <w:szCs w:val="24"/>
              </w:rPr>
            </w:pPr>
            <w:r>
              <w:rPr>
                <w:rFonts w:ascii="Times New Roman" w:hAnsi="Times New Roman"/>
                <w:color w:val="000000"/>
                <w:sz w:val="24"/>
                <w:szCs w:val="24"/>
              </w:rPr>
              <w:t>776.341,80</w:t>
            </w: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2.330.940</w:t>
            </w:r>
            <w:r>
              <w:rPr>
                <w:rFonts w:ascii="Times New Roman" w:hAnsi="Times New Roman"/>
                <w:color w:val="000000"/>
                <w:sz w:val="24"/>
                <w:szCs w:val="24"/>
              </w:rPr>
              <w:t>,00</w:t>
            </w: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261.000</w:t>
            </w:r>
            <w:r>
              <w:rPr>
                <w:rFonts w:ascii="Times New Roman" w:hAnsi="Times New Roman"/>
                <w:color w:val="000000"/>
                <w:sz w:val="24"/>
                <w:szCs w:val="24"/>
              </w:rPr>
              <w:t>,00</w:t>
            </w: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624.000</w:t>
            </w:r>
            <w:r>
              <w:rPr>
                <w:rFonts w:ascii="Times New Roman" w:hAnsi="Times New Roman"/>
                <w:color w:val="000000"/>
                <w:sz w:val="24"/>
                <w:szCs w:val="24"/>
              </w:rPr>
              <w:t>,00</w:t>
            </w:r>
          </w:p>
        </w:tc>
      </w:tr>
      <w:tr w:rsidR="000E277E" w:rsidRPr="0023305B" w:rsidTr="00D148F9">
        <w:trPr>
          <w:trHeight w:val="1383"/>
        </w:trPr>
        <w:tc>
          <w:tcPr>
            <w:tcW w:w="658" w:type="dxa"/>
            <w:tcBorders>
              <w:top w:val="nil"/>
              <w:left w:val="nil"/>
              <w:bottom w:val="single" w:sz="4" w:space="0" w:color="auto"/>
              <w:right w:val="nil"/>
            </w:tcBorders>
          </w:tcPr>
          <w:p w:rsidR="000E277E" w:rsidRPr="0023305B" w:rsidRDefault="000E277E" w:rsidP="000B7AE2">
            <w:pPr>
              <w:pStyle w:val="ListParagraph"/>
              <w:numPr>
                <w:ilvl w:val="0"/>
                <w:numId w:val="8"/>
              </w:numPr>
              <w:contextualSpacing w:val="0"/>
              <w:jc w:val="center"/>
            </w:pPr>
            <w:r w:rsidRPr="0023305B">
              <w:rPr>
                <w:lang w:val="en-US"/>
              </w:rPr>
              <w:t xml:space="preserve"> </w:t>
            </w:r>
          </w:p>
          <w:p w:rsidR="000E277E" w:rsidRPr="0023305B" w:rsidRDefault="000E277E" w:rsidP="000B7AE2">
            <w:pPr>
              <w:pStyle w:val="ListParagraph"/>
              <w:ind w:left="360"/>
            </w:pPr>
            <w:r w:rsidRPr="0023305B">
              <w:rPr>
                <w:lang w:val="en-US"/>
              </w:rPr>
              <w:t xml:space="preserve"> </w:t>
            </w:r>
          </w:p>
          <w:p w:rsidR="000E277E" w:rsidRPr="0023305B" w:rsidRDefault="000E277E" w:rsidP="000B7AE2">
            <w:pPr>
              <w:pStyle w:val="ListParagraph"/>
              <w:numPr>
                <w:ilvl w:val="0"/>
                <w:numId w:val="8"/>
              </w:numPr>
              <w:contextualSpacing w:val="0"/>
              <w:jc w:val="center"/>
            </w:pPr>
          </w:p>
          <w:p w:rsidR="000E277E" w:rsidRPr="0023305B" w:rsidRDefault="000E277E" w:rsidP="000B7AE2">
            <w:pPr>
              <w:pStyle w:val="ListParagraph"/>
              <w:ind w:left="360"/>
            </w:pPr>
            <w:r w:rsidRPr="0023305B">
              <w:rPr>
                <w:lang w:val="en-US"/>
              </w:rPr>
              <w:t xml:space="preserve"> </w:t>
            </w:r>
          </w:p>
          <w:p w:rsidR="000E277E" w:rsidRPr="0023305B" w:rsidRDefault="000E277E" w:rsidP="000B7AE2">
            <w:pPr>
              <w:pStyle w:val="ListParagraph"/>
              <w:jc w:val="center"/>
            </w:pPr>
          </w:p>
        </w:tc>
        <w:tc>
          <w:tcPr>
            <w:tcW w:w="3228" w:type="dxa"/>
            <w:tcBorders>
              <w:top w:val="nil"/>
              <w:left w:val="nil"/>
              <w:bottom w:val="single" w:sz="4" w:space="0" w:color="auto"/>
              <w:right w:val="nil"/>
            </w:tcBorders>
          </w:tcPr>
          <w:p w:rsidR="000E277E" w:rsidRPr="0023305B" w:rsidRDefault="000E277E" w:rsidP="000B7AE2">
            <w:pPr>
              <w:pStyle w:val="ListParagraph"/>
              <w:ind w:left="0"/>
            </w:pPr>
            <w:r w:rsidRPr="0023305B">
              <w:t>Tenaga Kerja</w:t>
            </w:r>
          </w:p>
          <w:p w:rsidR="000E277E" w:rsidRPr="0023305B" w:rsidRDefault="000E277E" w:rsidP="000B7AE2">
            <w:pPr>
              <w:pStyle w:val="ListParagraph"/>
              <w:numPr>
                <w:ilvl w:val="0"/>
                <w:numId w:val="10"/>
              </w:numPr>
              <w:contextualSpacing w:val="0"/>
            </w:pPr>
            <w:r w:rsidRPr="0023305B">
              <w:rPr>
                <w:lang w:val="en-US"/>
              </w:rPr>
              <w:t>Luar</w:t>
            </w:r>
            <w:r w:rsidRPr="0023305B">
              <w:t xml:space="preserve"> </w:t>
            </w:r>
            <w:r>
              <w:rPr>
                <w:lang w:val="en-US"/>
              </w:rPr>
              <w:t>(Rp)</w:t>
            </w:r>
          </w:p>
          <w:p w:rsidR="000E277E" w:rsidRPr="0023305B" w:rsidRDefault="000E277E" w:rsidP="000B7AE2">
            <w:pPr>
              <w:pStyle w:val="ListParagraph"/>
              <w:ind w:left="0"/>
              <w:rPr>
                <w:color w:val="000000"/>
                <w:lang w:val="en-US"/>
              </w:rPr>
            </w:pPr>
            <w:r w:rsidRPr="0023305B">
              <w:rPr>
                <w:color w:val="000000"/>
                <w:lang w:val="en-US"/>
              </w:rPr>
              <w:t>Lain-lain</w:t>
            </w:r>
            <w:r>
              <w:rPr>
                <w:color w:val="000000"/>
                <w:lang w:val="en-US"/>
              </w:rPr>
              <w:t>(Rp)</w:t>
            </w:r>
          </w:p>
          <w:p w:rsidR="000E277E" w:rsidRPr="0023305B" w:rsidRDefault="000E277E" w:rsidP="000B7AE2">
            <w:pPr>
              <w:pStyle w:val="ListParagraph"/>
              <w:numPr>
                <w:ilvl w:val="0"/>
                <w:numId w:val="11"/>
              </w:numPr>
              <w:contextualSpacing w:val="0"/>
              <w:rPr>
                <w:color w:val="000000"/>
              </w:rPr>
            </w:pPr>
            <w:r w:rsidRPr="0023305B">
              <w:rPr>
                <w:color w:val="000000"/>
                <w:lang w:val="en-US"/>
              </w:rPr>
              <w:t>Penyusutan</w:t>
            </w:r>
            <w:r>
              <w:rPr>
                <w:color w:val="000000"/>
                <w:lang w:val="en-US"/>
              </w:rPr>
              <w:t xml:space="preserve"> </w:t>
            </w:r>
          </w:p>
          <w:p w:rsidR="000E277E" w:rsidRPr="0023305B" w:rsidRDefault="000E277E" w:rsidP="000B7AE2">
            <w:pPr>
              <w:pStyle w:val="ListParagraph"/>
              <w:numPr>
                <w:ilvl w:val="0"/>
                <w:numId w:val="11"/>
              </w:numPr>
              <w:contextualSpacing w:val="0"/>
              <w:rPr>
                <w:color w:val="000000"/>
              </w:rPr>
            </w:pPr>
            <w:r w:rsidRPr="0023305B">
              <w:rPr>
                <w:color w:val="000000"/>
                <w:lang w:val="en-US"/>
              </w:rPr>
              <w:t>Pajak tanah</w:t>
            </w:r>
          </w:p>
        </w:tc>
        <w:tc>
          <w:tcPr>
            <w:tcW w:w="1873" w:type="dxa"/>
            <w:tcBorders>
              <w:top w:val="nil"/>
              <w:left w:val="nil"/>
              <w:bottom w:val="single" w:sz="4" w:space="0" w:color="auto"/>
              <w:right w:val="nil"/>
            </w:tcBorders>
          </w:tcPr>
          <w:p w:rsidR="000E277E" w:rsidRPr="0023305B" w:rsidRDefault="000E277E" w:rsidP="000B7AE2">
            <w:pPr>
              <w:pStyle w:val="ListParagraph"/>
              <w:ind w:left="0"/>
              <w:jc w:val="right"/>
              <w:rPr>
                <w:lang w:val="en-US"/>
              </w:rPr>
            </w:pPr>
          </w:p>
          <w:p w:rsidR="000E277E" w:rsidRPr="0023305B" w:rsidRDefault="000E277E" w:rsidP="000B7AE2">
            <w:pPr>
              <w:pStyle w:val="ListParagraph"/>
              <w:ind w:left="0"/>
              <w:jc w:val="right"/>
              <w:rPr>
                <w:lang w:val="en-US"/>
              </w:rPr>
            </w:pPr>
            <w:r>
              <w:rPr>
                <w:lang w:val="en-US"/>
              </w:rPr>
              <w:t>4.14</w:t>
            </w:r>
            <w:r w:rsidRPr="0023305B">
              <w:rPr>
                <w:lang w:val="en-US"/>
              </w:rPr>
              <w:t>8.</w:t>
            </w:r>
            <w:r>
              <w:rPr>
                <w:lang w:val="en-US"/>
              </w:rPr>
              <w:t>186,67</w:t>
            </w:r>
          </w:p>
          <w:p w:rsidR="000E277E" w:rsidRPr="0023305B" w:rsidRDefault="000E277E" w:rsidP="000B7AE2">
            <w:pPr>
              <w:pStyle w:val="ListParagraph"/>
              <w:ind w:left="0"/>
              <w:jc w:val="right"/>
              <w:rPr>
                <w:lang w:val="en-US"/>
              </w:rPr>
            </w:pPr>
          </w:p>
          <w:p w:rsidR="000E277E" w:rsidRPr="0023305B" w:rsidRDefault="000E277E" w:rsidP="000B7AE2">
            <w:pPr>
              <w:pStyle w:val="ListParagraph"/>
              <w:ind w:left="0"/>
              <w:jc w:val="right"/>
              <w:rPr>
                <w:color w:val="000000"/>
                <w:lang w:val="en-US"/>
              </w:rPr>
            </w:pPr>
            <w:r w:rsidRPr="0023305B">
              <w:rPr>
                <w:color w:val="000000"/>
                <w:lang w:val="en-US"/>
              </w:rPr>
              <w:t>1</w:t>
            </w:r>
            <w:r>
              <w:rPr>
                <w:color w:val="000000"/>
                <w:lang w:val="en-US"/>
              </w:rPr>
              <w:t>.</w:t>
            </w:r>
            <w:r w:rsidRPr="0023305B">
              <w:rPr>
                <w:color w:val="000000"/>
                <w:lang w:val="en-US"/>
              </w:rPr>
              <w:t>474</w:t>
            </w:r>
            <w:r>
              <w:rPr>
                <w:color w:val="000000"/>
                <w:lang w:val="en-US"/>
              </w:rPr>
              <w:t>.</w:t>
            </w:r>
            <w:r w:rsidRPr="0023305B">
              <w:rPr>
                <w:color w:val="000000"/>
                <w:lang w:val="en-US"/>
              </w:rPr>
              <w:t>514</w:t>
            </w:r>
            <w:r>
              <w:rPr>
                <w:color w:val="000000"/>
                <w:lang w:val="en-US"/>
              </w:rPr>
              <w:t>,33</w:t>
            </w:r>
          </w:p>
          <w:p w:rsidR="000E277E" w:rsidRPr="001B316C" w:rsidRDefault="000E277E" w:rsidP="000B7AE2">
            <w:pPr>
              <w:spacing w:line="240" w:lineRule="auto"/>
              <w:jc w:val="right"/>
              <w:rPr>
                <w:rFonts w:ascii="Times New Roman" w:hAnsi="Times New Roman"/>
                <w:bCs/>
                <w:color w:val="000000"/>
                <w:sz w:val="24"/>
                <w:szCs w:val="24"/>
              </w:rPr>
            </w:pPr>
            <w:r>
              <w:rPr>
                <w:b/>
                <w:bCs/>
                <w:color w:val="000000"/>
                <w:sz w:val="16"/>
                <w:szCs w:val="16"/>
              </w:rPr>
              <w:t xml:space="preserve">          </w:t>
            </w:r>
            <w:r w:rsidRPr="001B316C">
              <w:rPr>
                <w:rFonts w:ascii="Times New Roman" w:hAnsi="Times New Roman"/>
                <w:bCs/>
                <w:color w:val="000000"/>
                <w:sz w:val="24"/>
                <w:szCs w:val="24"/>
              </w:rPr>
              <w:t xml:space="preserve">24,449.44 </w:t>
            </w:r>
          </w:p>
        </w:tc>
        <w:tc>
          <w:tcPr>
            <w:tcW w:w="2076" w:type="dxa"/>
            <w:tcBorders>
              <w:top w:val="nil"/>
              <w:left w:val="nil"/>
              <w:bottom w:val="single" w:sz="4" w:space="0" w:color="auto"/>
              <w:right w:val="nil"/>
            </w:tcBorders>
          </w:tcPr>
          <w:p w:rsidR="000E277E" w:rsidRPr="0023305B" w:rsidRDefault="000E277E" w:rsidP="000B7AE2">
            <w:pPr>
              <w:pStyle w:val="ListParagraph"/>
              <w:ind w:left="0"/>
              <w:jc w:val="right"/>
              <w:rPr>
                <w:lang w:val="en-US"/>
              </w:rPr>
            </w:pPr>
          </w:p>
          <w:p w:rsidR="000E277E" w:rsidRPr="00F97A5D" w:rsidRDefault="000E277E" w:rsidP="000B7AE2">
            <w:pPr>
              <w:spacing w:line="240" w:lineRule="auto"/>
              <w:jc w:val="right"/>
              <w:rPr>
                <w:rFonts w:ascii="Times New Roman" w:hAnsi="Times New Roman"/>
                <w:color w:val="000000"/>
                <w:sz w:val="24"/>
                <w:szCs w:val="24"/>
              </w:rPr>
            </w:pPr>
            <w:r w:rsidRPr="0023305B">
              <w:rPr>
                <w:rFonts w:ascii="Times New Roman" w:hAnsi="Times New Roman"/>
                <w:color w:val="000000"/>
                <w:sz w:val="24"/>
                <w:szCs w:val="24"/>
              </w:rPr>
              <w:t>12.</w:t>
            </w:r>
            <w:r>
              <w:rPr>
                <w:rFonts w:ascii="Times New Roman" w:hAnsi="Times New Roman"/>
                <w:color w:val="000000"/>
                <w:sz w:val="24"/>
                <w:szCs w:val="24"/>
              </w:rPr>
              <w:t>444</w:t>
            </w:r>
            <w:r w:rsidRPr="0023305B">
              <w:rPr>
                <w:rFonts w:ascii="Times New Roman" w:hAnsi="Times New Roman"/>
                <w:color w:val="000000"/>
                <w:sz w:val="24"/>
                <w:szCs w:val="24"/>
              </w:rPr>
              <w:t>.56</w:t>
            </w:r>
            <w:r>
              <w:rPr>
                <w:rFonts w:ascii="Times New Roman" w:hAnsi="Times New Roman"/>
                <w:color w:val="000000"/>
                <w:sz w:val="24"/>
                <w:szCs w:val="24"/>
              </w:rPr>
              <w:t>0,01</w:t>
            </w:r>
          </w:p>
          <w:p w:rsidR="000E277E" w:rsidRPr="0023305B" w:rsidRDefault="000E277E" w:rsidP="000B7AE2">
            <w:pPr>
              <w:pStyle w:val="ListParagraph"/>
              <w:ind w:left="0"/>
              <w:jc w:val="right"/>
              <w:rPr>
                <w:color w:val="000000"/>
                <w:lang w:val="en-US"/>
              </w:rPr>
            </w:pPr>
          </w:p>
          <w:p w:rsidR="000E277E" w:rsidRPr="0023305B" w:rsidRDefault="000E277E" w:rsidP="000B7AE2">
            <w:pPr>
              <w:pStyle w:val="ListParagraph"/>
              <w:ind w:left="0"/>
              <w:jc w:val="right"/>
              <w:rPr>
                <w:color w:val="000000"/>
                <w:lang w:val="en-US"/>
              </w:rPr>
            </w:pPr>
            <w:r w:rsidRPr="0023305B">
              <w:rPr>
                <w:color w:val="000000"/>
                <w:lang w:val="en-US"/>
              </w:rPr>
              <w:t>4.423.542</w:t>
            </w:r>
            <w:r>
              <w:rPr>
                <w:color w:val="000000"/>
                <w:lang w:val="en-US"/>
              </w:rPr>
              <w:t>,99</w:t>
            </w:r>
          </w:p>
          <w:p w:rsidR="000E277E" w:rsidRPr="0023305B" w:rsidRDefault="000E277E" w:rsidP="000B7AE2">
            <w:pPr>
              <w:pStyle w:val="ListParagraph"/>
              <w:ind w:left="0"/>
              <w:jc w:val="right"/>
              <w:rPr>
                <w:lang w:val="en-US"/>
              </w:rPr>
            </w:pPr>
            <w:r w:rsidRPr="0023305B">
              <w:rPr>
                <w:color w:val="000000"/>
                <w:lang w:val="en-US"/>
              </w:rPr>
              <w:t>220.04</w:t>
            </w:r>
            <w:r>
              <w:rPr>
                <w:color w:val="000000"/>
                <w:lang w:val="en-US"/>
              </w:rPr>
              <w:t>4,99</w:t>
            </w:r>
          </w:p>
        </w:tc>
      </w:tr>
      <w:tr w:rsidR="000E277E" w:rsidRPr="0023305B" w:rsidTr="00D148F9">
        <w:trPr>
          <w:trHeight w:val="327"/>
        </w:trPr>
        <w:tc>
          <w:tcPr>
            <w:tcW w:w="658" w:type="dxa"/>
            <w:tcBorders>
              <w:top w:val="single" w:sz="4" w:space="0" w:color="auto"/>
              <w:left w:val="nil"/>
              <w:bottom w:val="thickThinSmallGap" w:sz="24" w:space="0" w:color="auto"/>
              <w:right w:val="nil"/>
            </w:tcBorders>
          </w:tcPr>
          <w:p w:rsidR="000E277E" w:rsidRPr="0023305B" w:rsidRDefault="000E277E" w:rsidP="000B7AE2">
            <w:pPr>
              <w:pStyle w:val="ListParagraph"/>
              <w:ind w:left="360"/>
              <w:rPr>
                <w:lang w:val="en-US"/>
              </w:rPr>
            </w:pPr>
          </w:p>
        </w:tc>
        <w:tc>
          <w:tcPr>
            <w:tcW w:w="3228" w:type="dxa"/>
            <w:tcBorders>
              <w:top w:val="single" w:sz="4" w:space="0" w:color="auto"/>
              <w:left w:val="nil"/>
              <w:bottom w:val="thickThinSmallGap" w:sz="24" w:space="0" w:color="auto"/>
              <w:right w:val="nil"/>
            </w:tcBorders>
          </w:tcPr>
          <w:p w:rsidR="000E277E" w:rsidRPr="0023305B" w:rsidRDefault="000E277E" w:rsidP="000B7AE2">
            <w:pPr>
              <w:pStyle w:val="ListParagraph"/>
              <w:ind w:left="0"/>
              <w:rPr>
                <w:lang w:val="en-US"/>
              </w:rPr>
            </w:pPr>
            <w:r w:rsidRPr="0023305B">
              <w:rPr>
                <w:lang w:val="en-US"/>
              </w:rPr>
              <w:t xml:space="preserve">Jumlah </w:t>
            </w:r>
          </w:p>
        </w:tc>
        <w:tc>
          <w:tcPr>
            <w:tcW w:w="1873" w:type="dxa"/>
            <w:tcBorders>
              <w:top w:val="single" w:sz="4" w:space="0" w:color="auto"/>
              <w:left w:val="nil"/>
              <w:bottom w:val="thickThinSmallGap" w:sz="24" w:space="0" w:color="auto"/>
              <w:right w:val="nil"/>
            </w:tcBorders>
          </w:tcPr>
          <w:p w:rsidR="000E277E" w:rsidRPr="00F11F8B" w:rsidRDefault="000E277E" w:rsidP="000B7AE2">
            <w:pPr>
              <w:spacing w:line="240" w:lineRule="auto"/>
              <w:jc w:val="right"/>
              <w:rPr>
                <w:rFonts w:ascii="Times New Roman" w:hAnsi="Times New Roman"/>
                <w:b/>
                <w:bCs/>
                <w:color w:val="000000"/>
                <w:sz w:val="24"/>
                <w:szCs w:val="24"/>
              </w:rPr>
            </w:pPr>
            <w:r w:rsidRPr="00F11F8B">
              <w:rPr>
                <w:rFonts w:ascii="Times New Roman" w:hAnsi="Times New Roman"/>
                <w:b/>
                <w:bCs/>
                <w:color w:val="000000"/>
                <w:sz w:val="24"/>
                <w:szCs w:val="24"/>
              </w:rPr>
              <w:t>18,781,362.21</w:t>
            </w:r>
          </w:p>
        </w:tc>
        <w:tc>
          <w:tcPr>
            <w:tcW w:w="2076" w:type="dxa"/>
            <w:tcBorders>
              <w:top w:val="single" w:sz="4" w:space="0" w:color="auto"/>
              <w:left w:val="nil"/>
              <w:bottom w:val="thickThinSmallGap" w:sz="24" w:space="0" w:color="auto"/>
              <w:right w:val="nil"/>
            </w:tcBorders>
          </w:tcPr>
          <w:p w:rsidR="000E277E" w:rsidRPr="00F11F8B" w:rsidRDefault="000E277E" w:rsidP="000B7AE2">
            <w:pPr>
              <w:spacing w:line="240" w:lineRule="auto"/>
              <w:jc w:val="right"/>
              <w:rPr>
                <w:rFonts w:ascii="Times New Roman" w:hAnsi="Times New Roman"/>
                <w:b/>
                <w:color w:val="000000"/>
                <w:sz w:val="24"/>
                <w:szCs w:val="24"/>
              </w:rPr>
            </w:pPr>
            <w:r w:rsidRPr="00F11F8B">
              <w:rPr>
                <w:rFonts w:ascii="Times New Roman" w:hAnsi="Times New Roman"/>
                <w:b/>
                <w:color w:val="000000"/>
                <w:sz w:val="24"/>
                <w:szCs w:val="24"/>
              </w:rPr>
              <w:t xml:space="preserve">  56,344,086.63 </w:t>
            </w:r>
          </w:p>
        </w:tc>
      </w:tr>
    </w:tbl>
    <w:p w:rsidR="004232C9" w:rsidRPr="00141ECA" w:rsidRDefault="004232C9" w:rsidP="00C13901">
      <w:pPr>
        <w:spacing w:after="120" w:line="240" w:lineRule="auto"/>
        <w:rPr>
          <w:rFonts w:ascii="Times New Roman" w:hAnsi="Times New Roman"/>
          <w:sz w:val="24"/>
          <w:szCs w:val="24"/>
        </w:rPr>
      </w:pPr>
      <w:r w:rsidRPr="00141ECA">
        <w:rPr>
          <w:rFonts w:ascii="Times New Roman" w:hAnsi="Times New Roman"/>
          <w:sz w:val="24"/>
          <w:szCs w:val="24"/>
        </w:rPr>
        <w:t>Sumber: Analisis Data Sekunder</w:t>
      </w:r>
    </w:p>
    <w:p w:rsidR="001B6F04" w:rsidRDefault="001B6F04" w:rsidP="00396C8D">
      <w:pPr>
        <w:jc w:val="center"/>
        <w:rPr>
          <w:rFonts w:ascii="Times New Roman" w:hAnsi="Times New Roman"/>
          <w:b/>
          <w:sz w:val="24"/>
          <w:szCs w:val="24"/>
        </w:rPr>
        <w:sectPr w:rsidR="001B6F04" w:rsidSect="0016704C">
          <w:type w:val="continuous"/>
          <w:pgSz w:w="11907" w:h="16839" w:code="9"/>
          <w:pgMar w:top="2268" w:right="1701" w:bottom="1701" w:left="2268" w:header="720" w:footer="720" w:gutter="0"/>
          <w:cols w:space="720"/>
          <w:docGrid w:linePitch="360"/>
        </w:sectPr>
      </w:pPr>
    </w:p>
    <w:p w:rsidR="00BB6C38" w:rsidRDefault="00BB6C38" w:rsidP="00BB6C38">
      <w:pPr>
        <w:spacing w:line="240" w:lineRule="auto"/>
        <w:rPr>
          <w:rFonts w:ascii="Times New Roman" w:hAnsi="Times New Roman"/>
          <w:sz w:val="24"/>
          <w:szCs w:val="24"/>
        </w:rPr>
      </w:pPr>
      <w:r w:rsidRPr="00BB6C38">
        <w:rPr>
          <w:rFonts w:ascii="Times New Roman" w:hAnsi="Times New Roman"/>
          <w:i/>
          <w:color w:val="000000"/>
          <w:sz w:val="24"/>
          <w:szCs w:val="24"/>
        </w:rPr>
        <w:lastRenderedPageBreak/>
        <w:t xml:space="preserve">Biaya Produksi </w:t>
      </w:r>
      <w:r>
        <w:rPr>
          <w:rFonts w:ascii="Times New Roman" w:hAnsi="Times New Roman"/>
          <w:i/>
          <w:color w:val="000000"/>
          <w:sz w:val="24"/>
          <w:szCs w:val="24"/>
        </w:rPr>
        <w:t>Usahatani Cabai Keriting</w:t>
      </w:r>
      <w:r>
        <w:rPr>
          <w:rFonts w:ascii="Times New Roman" w:hAnsi="Times New Roman"/>
          <w:color w:val="000000"/>
          <w:sz w:val="24"/>
          <w:szCs w:val="24"/>
        </w:rPr>
        <w:t xml:space="preserve">. </w:t>
      </w:r>
      <w:r w:rsidRPr="003C02DC">
        <w:rPr>
          <w:rFonts w:ascii="Times New Roman" w:hAnsi="Times New Roman"/>
          <w:color w:val="000000"/>
          <w:sz w:val="24"/>
          <w:szCs w:val="24"/>
        </w:rPr>
        <w:t xml:space="preserve">Upah untuk tenaga kerja pria dan wanita diberlakukan </w:t>
      </w:r>
      <w:proofErr w:type="gramStart"/>
      <w:r w:rsidRPr="003C02DC">
        <w:rPr>
          <w:rFonts w:ascii="Times New Roman" w:hAnsi="Times New Roman"/>
          <w:color w:val="000000"/>
          <w:sz w:val="24"/>
          <w:szCs w:val="24"/>
        </w:rPr>
        <w:t>sama</w:t>
      </w:r>
      <w:proofErr w:type="gramEnd"/>
      <w:r w:rsidRPr="003C02DC">
        <w:rPr>
          <w:rFonts w:ascii="Times New Roman" w:hAnsi="Times New Roman"/>
          <w:color w:val="000000"/>
          <w:sz w:val="24"/>
          <w:szCs w:val="24"/>
        </w:rPr>
        <w:t xml:space="preserve"> yaitu sebesar Rp</w:t>
      </w:r>
      <w:r w:rsidR="009E2A50">
        <w:rPr>
          <w:rFonts w:ascii="Times New Roman" w:hAnsi="Times New Roman"/>
          <w:color w:val="000000"/>
          <w:sz w:val="24"/>
          <w:szCs w:val="24"/>
        </w:rPr>
        <w:t>.</w:t>
      </w:r>
      <w:r w:rsidRPr="003C02DC">
        <w:rPr>
          <w:rFonts w:ascii="Times New Roman" w:hAnsi="Times New Roman"/>
          <w:color w:val="000000"/>
          <w:sz w:val="24"/>
          <w:szCs w:val="24"/>
        </w:rPr>
        <w:t>40.000</w:t>
      </w:r>
      <w:r>
        <w:rPr>
          <w:rFonts w:ascii="Times New Roman" w:hAnsi="Times New Roman"/>
          <w:color w:val="000000"/>
          <w:sz w:val="24"/>
          <w:szCs w:val="24"/>
        </w:rPr>
        <w:t xml:space="preserve">/HKP. </w:t>
      </w:r>
      <w:proofErr w:type="gramStart"/>
      <w:r>
        <w:rPr>
          <w:rFonts w:ascii="Times New Roman" w:hAnsi="Times New Roman"/>
          <w:color w:val="000000"/>
          <w:sz w:val="24"/>
          <w:szCs w:val="24"/>
        </w:rPr>
        <w:t xml:space="preserve">Biaya produksi </w:t>
      </w:r>
      <w:r w:rsidRPr="003C02DC">
        <w:rPr>
          <w:rFonts w:ascii="Times New Roman" w:hAnsi="Times New Roman"/>
          <w:color w:val="000000"/>
          <w:sz w:val="24"/>
          <w:szCs w:val="24"/>
        </w:rPr>
        <w:t xml:space="preserve">usahatani cabai </w:t>
      </w:r>
      <w:r>
        <w:rPr>
          <w:rFonts w:ascii="Times New Roman" w:hAnsi="Times New Roman"/>
          <w:color w:val="000000"/>
          <w:sz w:val="24"/>
          <w:szCs w:val="24"/>
        </w:rPr>
        <w:t xml:space="preserve">keriting </w:t>
      </w:r>
      <w:r w:rsidRPr="003C02DC">
        <w:rPr>
          <w:rFonts w:ascii="Times New Roman" w:hAnsi="Times New Roman"/>
          <w:color w:val="000000"/>
          <w:sz w:val="24"/>
          <w:szCs w:val="24"/>
        </w:rPr>
        <w:t xml:space="preserve">di Kecamatan Pakis Kabupaten Magelang dapat dilihat </w:t>
      </w:r>
      <w:r>
        <w:rPr>
          <w:rFonts w:ascii="Times New Roman" w:hAnsi="Times New Roman"/>
          <w:color w:val="000000"/>
          <w:sz w:val="24"/>
          <w:szCs w:val="24"/>
        </w:rPr>
        <w:t xml:space="preserve">pada </w:t>
      </w:r>
      <w:r w:rsidRPr="003C02DC">
        <w:rPr>
          <w:rFonts w:ascii="Times New Roman" w:hAnsi="Times New Roman"/>
          <w:color w:val="000000"/>
          <w:sz w:val="24"/>
          <w:szCs w:val="24"/>
        </w:rPr>
        <w:t xml:space="preserve">Tabel </w:t>
      </w:r>
      <w:r>
        <w:rPr>
          <w:rFonts w:ascii="Times New Roman" w:hAnsi="Times New Roman"/>
          <w:color w:val="000000"/>
          <w:sz w:val="24"/>
          <w:szCs w:val="24"/>
        </w:rPr>
        <w:t>3.</w:t>
      </w:r>
      <w:proofErr w:type="gramEnd"/>
    </w:p>
    <w:p w:rsidR="00BB6C38" w:rsidRDefault="00BB6C38" w:rsidP="00BB6C38">
      <w:pPr>
        <w:spacing w:line="240" w:lineRule="auto"/>
        <w:rPr>
          <w:rFonts w:ascii="Times New Roman" w:hAnsi="Times New Roman"/>
          <w:color w:val="000000"/>
          <w:sz w:val="24"/>
          <w:szCs w:val="24"/>
        </w:rPr>
      </w:pPr>
      <w:r w:rsidRPr="00856B31">
        <w:rPr>
          <w:rFonts w:ascii="Times New Roman" w:hAnsi="Times New Roman"/>
          <w:color w:val="000000"/>
          <w:sz w:val="24"/>
          <w:szCs w:val="24"/>
        </w:rPr>
        <w:t xml:space="preserve">Berdasarkan Tabel </w:t>
      </w:r>
      <w:r>
        <w:rPr>
          <w:rFonts w:ascii="Times New Roman" w:hAnsi="Times New Roman"/>
          <w:color w:val="000000"/>
          <w:sz w:val="24"/>
          <w:szCs w:val="24"/>
        </w:rPr>
        <w:t>3</w:t>
      </w:r>
      <w:r w:rsidRPr="00856B31">
        <w:rPr>
          <w:rFonts w:ascii="Times New Roman" w:hAnsi="Times New Roman"/>
          <w:color w:val="000000"/>
          <w:sz w:val="24"/>
          <w:szCs w:val="24"/>
        </w:rPr>
        <w:t xml:space="preserve"> diketahui bahwa total biaya usahatani yang dikeluarkan oleh petani cabai keriting dalam melakukan budidaya usahatani cabai keriting yaitu: </w:t>
      </w:r>
      <w:r>
        <w:rPr>
          <w:rFonts w:ascii="Times New Roman" w:hAnsi="Times New Roman"/>
          <w:color w:val="000000"/>
          <w:sz w:val="24"/>
          <w:szCs w:val="24"/>
        </w:rPr>
        <w:t xml:space="preserve"> sebesar Rp.</w:t>
      </w:r>
      <w:r w:rsidRPr="00856B31">
        <w:rPr>
          <w:rFonts w:ascii="Times New Roman" w:hAnsi="Times New Roman"/>
          <w:bCs/>
          <w:color w:val="000000"/>
          <w:sz w:val="24"/>
          <w:szCs w:val="24"/>
        </w:rPr>
        <w:t>18.781.362</w:t>
      </w:r>
      <w:proofErr w:type="gramStart"/>
      <w:r w:rsidRPr="00856B31">
        <w:rPr>
          <w:rFonts w:ascii="Times New Roman" w:hAnsi="Times New Roman"/>
          <w:bCs/>
          <w:color w:val="000000"/>
          <w:sz w:val="24"/>
          <w:szCs w:val="24"/>
        </w:rPr>
        <w:t>,21</w:t>
      </w:r>
      <w:proofErr w:type="gramEnd"/>
      <w:r>
        <w:rPr>
          <w:rFonts w:ascii="Times New Roman" w:hAnsi="Times New Roman"/>
          <w:bCs/>
          <w:color w:val="000000"/>
          <w:sz w:val="24"/>
          <w:szCs w:val="24"/>
        </w:rPr>
        <w:t xml:space="preserve"> per usaha</w:t>
      </w:r>
      <w:r w:rsidRPr="00856B31">
        <w:rPr>
          <w:rFonts w:ascii="Times New Roman" w:hAnsi="Times New Roman"/>
          <w:bCs/>
          <w:color w:val="000000"/>
          <w:sz w:val="24"/>
          <w:szCs w:val="24"/>
        </w:rPr>
        <w:t>tani atau untuk setiap luasan lahan 0,33 ha atau Rp.</w:t>
      </w:r>
      <w:r w:rsidRPr="00856B31">
        <w:rPr>
          <w:rFonts w:ascii="Times New Roman" w:hAnsi="Times New Roman"/>
          <w:color w:val="000000"/>
          <w:sz w:val="24"/>
          <w:szCs w:val="24"/>
        </w:rPr>
        <w:t xml:space="preserve">56.344.086,63 untuk setiap ha. Biaya usahatani yang paling besar dalam usahatani cabai di Kecamatan </w:t>
      </w:r>
      <w:r w:rsidRPr="00856B31">
        <w:rPr>
          <w:rFonts w:ascii="Times New Roman" w:hAnsi="Times New Roman"/>
          <w:color w:val="000000"/>
          <w:sz w:val="24"/>
          <w:szCs w:val="24"/>
        </w:rPr>
        <w:lastRenderedPageBreak/>
        <w:t xml:space="preserve">Pakis adalah biaya pupuk organik sebesar </w:t>
      </w:r>
      <w:r>
        <w:rPr>
          <w:rFonts w:ascii="Times New Roman" w:hAnsi="Times New Roman"/>
          <w:color w:val="000000"/>
          <w:sz w:val="24"/>
          <w:szCs w:val="24"/>
        </w:rPr>
        <w:t>Rp.10.193.933,00 per</w:t>
      </w:r>
      <w:r w:rsidRPr="00856B31">
        <w:rPr>
          <w:rFonts w:ascii="Times New Roman" w:hAnsi="Times New Roman"/>
          <w:color w:val="000000"/>
          <w:sz w:val="24"/>
          <w:szCs w:val="24"/>
        </w:rPr>
        <w:t>usahatani atau Rp.30.581.799,99/ha/MT.</w:t>
      </w:r>
      <w:r w:rsidRPr="00691193">
        <w:rPr>
          <w:rFonts w:ascii="Times New Roman" w:hAnsi="Times New Roman"/>
          <w:color w:val="000000"/>
          <w:sz w:val="24"/>
          <w:szCs w:val="24"/>
        </w:rPr>
        <w:t xml:space="preserve"> </w:t>
      </w:r>
      <w:r w:rsidRPr="00856B31">
        <w:rPr>
          <w:rFonts w:ascii="Times New Roman" w:hAnsi="Times New Roman"/>
          <w:color w:val="000000"/>
          <w:sz w:val="24"/>
          <w:szCs w:val="24"/>
        </w:rPr>
        <w:t>Biaya tenaga kerja luar yang dikeluarkan oleh pe</w:t>
      </w:r>
      <w:r w:rsidR="009E2A50">
        <w:rPr>
          <w:rFonts w:ascii="Times New Roman" w:hAnsi="Times New Roman"/>
          <w:color w:val="000000"/>
          <w:sz w:val="24"/>
          <w:szCs w:val="24"/>
        </w:rPr>
        <w:t>tani juga cukup besar yaitu Rp.</w:t>
      </w:r>
      <w:r w:rsidRPr="00856B31">
        <w:rPr>
          <w:rFonts w:ascii="Times New Roman" w:hAnsi="Times New Roman"/>
          <w:color w:val="000000"/>
          <w:sz w:val="24"/>
          <w:szCs w:val="24"/>
        </w:rPr>
        <w:t>12.444.560,01/ha/MT</w:t>
      </w:r>
      <w:r>
        <w:rPr>
          <w:rFonts w:ascii="Times New Roman" w:hAnsi="Times New Roman"/>
          <w:color w:val="000000"/>
          <w:sz w:val="24"/>
          <w:szCs w:val="24"/>
        </w:rPr>
        <w:t xml:space="preserve">. </w:t>
      </w:r>
      <w:r w:rsidRPr="00856B31">
        <w:rPr>
          <w:rFonts w:ascii="Times New Roman" w:hAnsi="Times New Roman"/>
          <w:color w:val="000000"/>
          <w:sz w:val="24"/>
          <w:szCs w:val="24"/>
        </w:rPr>
        <w:t xml:space="preserve">Besarnya biaya pupuk organik yang dikeluarkan oleh petani akan berdampak pada keutungan yang akan diterima. Biaya pupuk organik yang besar disebabkan kebutuhan pupuk yang banyak dan pupuk yang diberikan ketanaman oleh petani diperoleh dengan </w:t>
      </w:r>
      <w:proofErr w:type="gramStart"/>
      <w:r w:rsidRPr="00856B31">
        <w:rPr>
          <w:rFonts w:ascii="Times New Roman" w:hAnsi="Times New Roman"/>
          <w:color w:val="000000"/>
          <w:sz w:val="24"/>
          <w:szCs w:val="24"/>
        </w:rPr>
        <w:t>cara</w:t>
      </w:r>
      <w:proofErr w:type="gramEnd"/>
      <w:r w:rsidRPr="00856B31">
        <w:rPr>
          <w:rFonts w:ascii="Times New Roman" w:hAnsi="Times New Roman"/>
          <w:color w:val="000000"/>
          <w:sz w:val="24"/>
          <w:szCs w:val="24"/>
        </w:rPr>
        <w:t xml:space="preserve"> membeli.  Biaya pupuk organik yang besar dapat ditekan dengan </w:t>
      </w:r>
      <w:proofErr w:type="gramStart"/>
      <w:r w:rsidRPr="00856B31">
        <w:rPr>
          <w:rFonts w:ascii="Times New Roman" w:hAnsi="Times New Roman"/>
          <w:color w:val="000000"/>
          <w:sz w:val="24"/>
          <w:szCs w:val="24"/>
        </w:rPr>
        <w:t>cara</w:t>
      </w:r>
      <w:proofErr w:type="gramEnd"/>
      <w:r w:rsidRPr="00856B31">
        <w:rPr>
          <w:rFonts w:ascii="Times New Roman" w:hAnsi="Times New Roman"/>
          <w:color w:val="000000"/>
          <w:sz w:val="24"/>
          <w:szCs w:val="24"/>
        </w:rPr>
        <w:t xml:space="preserve"> membuat pupuk organik sendiri</w:t>
      </w:r>
      <w:r>
        <w:rPr>
          <w:rFonts w:ascii="Times New Roman" w:hAnsi="Times New Roman"/>
          <w:color w:val="000000"/>
          <w:sz w:val="24"/>
          <w:szCs w:val="24"/>
        </w:rPr>
        <w:t>.</w:t>
      </w:r>
    </w:p>
    <w:p w:rsidR="00BB6C38" w:rsidRDefault="00BB6C38" w:rsidP="00BB6C38">
      <w:pPr>
        <w:spacing w:line="240" w:lineRule="auto"/>
        <w:rPr>
          <w:rFonts w:ascii="Times New Roman" w:hAnsi="Times New Roman"/>
          <w:color w:val="000000"/>
          <w:sz w:val="24"/>
          <w:szCs w:val="24"/>
        </w:rPr>
        <w:sectPr w:rsidR="00BB6C38" w:rsidSect="00BB6C38">
          <w:type w:val="continuous"/>
          <w:pgSz w:w="11907" w:h="16839" w:code="9"/>
          <w:pgMar w:top="2268" w:right="1701" w:bottom="1701" w:left="2268" w:header="720" w:footer="720" w:gutter="0"/>
          <w:cols w:num="2" w:space="414"/>
          <w:docGrid w:linePitch="360"/>
        </w:sectPr>
      </w:pPr>
    </w:p>
    <w:p w:rsidR="00D148F9" w:rsidRDefault="00606794" w:rsidP="00BB6C3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br w:type="page"/>
      </w:r>
      <w:proofErr w:type="gramStart"/>
      <w:r w:rsidR="00D148F9" w:rsidRPr="003C02DC">
        <w:rPr>
          <w:rFonts w:ascii="Times New Roman" w:hAnsi="Times New Roman"/>
          <w:color w:val="000000"/>
          <w:sz w:val="24"/>
          <w:szCs w:val="24"/>
        </w:rPr>
        <w:lastRenderedPageBreak/>
        <w:t xml:space="preserve">Tabel </w:t>
      </w:r>
      <w:r w:rsidR="00D148F9">
        <w:rPr>
          <w:rFonts w:ascii="Times New Roman" w:hAnsi="Times New Roman"/>
          <w:color w:val="000000"/>
          <w:sz w:val="24"/>
          <w:szCs w:val="24"/>
        </w:rPr>
        <w:t>4</w:t>
      </w:r>
      <w:r w:rsidR="00D148F9" w:rsidRPr="003C02DC">
        <w:rPr>
          <w:rFonts w:ascii="Times New Roman" w:hAnsi="Times New Roman"/>
          <w:color w:val="000000"/>
          <w:sz w:val="24"/>
          <w:szCs w:val="24"/>
        </w:rPr>
        <w:t>.</w:t>
      </w:r>
      <w:proofErr w:type="gramEnd"/>
      <w:r w:rsidR="00D148F9" w:rsidRPr="003C02DC">
        <w:rPr>
          <w:rFonts w:ascii="Times New Roman" w:hAnsi="Times New Roman"/>
          <w:color w:val="000000"/>
          <w:sz w:val="24"/>
          <w:szCs w:val="24"/>
        </w:rPr>
        <w:t xml:space="preserve"> Rata-rata Produksi, Harga, dan Penerimaan Usahatani Cabai </w:t>
      </w:r>
      <w:r w:rsidR="00D148F9">
        <w:rPr>
          <w:rFonts w:ascii="Times New Roman" w:hAnsi="Times New Roman"/>
          <w:color w:val="000000"/>
          <w:sz w:val="24"/>
          <w:szCs w:val="24"/>
        </w:rPr>
        <w:t xml:space="preserve">Keriting </w:t>
      </w:r>
      <w:r w:rsidR="00D148F9" w:rsidRPr="003C02DC">
        <w:rPr>
          <w:rFonts w:ascii="Times New Roman" w:hAnsi="Times New Roman"/>
          <w:color w:val="000000"/>
          <w:sz w:val="24"/>
          <w:szCs w:val="24"/>
        </w:rPr>
        <w:t>di Kecamatan Pakis Kabupaten Magelang</w:t>
      </w:r>
    </w:p>
    <w:p w:rsidR="00D148F9" w:rsidRDefault="00D148F9" w:rsidP="00D148F9">
      <w:pPr>
        <w:spacing w:line="240" w:lineRule="auto"/>
        <w:ind w:left="900" w:hanging="900"/>
        <w:rPr>
          <w:rFonts w:ascii="Times New Roman" w:hAnsi="Times New Roman"/>
          <w:sz w:val="24"/>
          <w:szCs w:val="24"/>
        </w:rPr>
        <w:sectPr w:rsidR="00D148F9" w:rsidSect="00D148F9">
          <w:type w:val="continuous"/>
          <w:pgSz w:w="11907" w:h="16839" w:code="9"/>
          <w:pgMar w:top="2268" w:right="1701" w:bottom="1701" w:left="2268" w:header="720" w:footer="720" w:gutter="0"/>
          <w:cols w:space="414"/>
          <w:docGrid w:linePitch="360"/>
        </w:sectPr>
      </w:pPr>
    </w:p>
    <w:tbl>
      <w:tblPr>
        <w:tblW w:w="7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2540"/>
        <w:gridCol w:w="2302"/>
        <w:gridCol w:w="2137"/>
      </w:tblGrid>
      <w:tr w:rsidR="00D148F9" w:rsidRPr="003C02DC" w:rsidTr="000B7AE2">
        <w:trPr>
          <w:trHeight w:val="586"/>
        </w:trPr>
        <w:tc>
          <w:tcPr>
            <w:tcW w:w="913" w:type="dxa"/>
            <w:vMerge w:val="restart"/>
            <w:tcBorders>
              <w:top w:val="thinThickSmallGap" w:sz="24" w:space="0" w:color="auto"/>
              <w:left w:val="nil"/>
              <w:bottom w:val="nil"/>
              <w:right w:val="nil"/>
            </w:tcBorders>
            <w:vAlign w:val="center"/>
          </w:tcPr>
          <w:p w:rsidR="00D148F9" w:rsidRPr="003C02DC" w:rsidRDefault="00D148F9" w:rsidP="000B7AE2">
            <w:pPr>
              <w:pStyle w:val="ListParagraph"/>
              <w:ind w:left="0"/>
              <w:jc w:val="center"/>
              <w:rPr>
                <w:color w:val="000000"/>
              </w:rPr>
            </w:pPr>
            <w:r w:rsidRPr="003C02DC">
              <w:rPr>
                <w:color w:val="000000"/>
              </w:rPr>
              <w:lastRenderedPageBreak/>
              <w:t>No.</w:t>
            </w:r>
          </w:p>
        </w:tc>
        <w:tc>
          <w:tcPr>
            <w:tcW w:w="2540" w:type="dxa"/>
            <w:vMerge w:val="restart"/>
            <w:tcBorders>
              <w:top w:val="thinThickSmallGap" w:sz="24" w:space="0" w:color="auto"/>
              <w:left w:val="nil"/>
              <w:bottom w:val="nil"/>
              <w:right w:val="nil"/>
            </w:tcBorders>
            <w:vAlign w:val="center"/>
          </w:tcPr>
          <w:p w:rsidR="00D148F9" w:rsidRPr="003C02DC" w:rsidRDefault="00D148F9" w:rsidP="000B7AE2">
            <w:pPr>
              <w:pStyle w:val="ListParagraph"/>
              <w:ind w:left="0"/>
              <w:jc w:val="center"/>
              <w:rPr>
                <w:color w:val="000000"/>
              </w:rPr>
            </w:pPr>
            <w:r w:rsidRPr="003C02DC">
              <w:rPr>
                <w:color w:val="000000"/>
              </w:rPr>
              <w:t>Keterangan</w:t>
            </w:r>
          </w:p>
        </w:tc>
        <w:tc>
          <w:tcPr>
            <w:tcW w:w="4439" w:type="dxa"/>
            <w:gridSpan w:val="2"/>
            <w:tcBorders>
              <w:top w:val="thinThickSmallGap" w:sz="24" w:space="0" w:color="auto"/>
              <w:left w:val="nil"/>
              <w:bottom w:val="single" w:sz="4" w:space="0" w:color="auto"/>
              <w:right w:val="nil"/>
            </w:tcBorders>
            <w:vAlign w:val="center"/>
          </w:tcPr>
          <w:p w:rsidR="00D148F9" w:rsidRPr="003C02DC" w:rsidRDefault="00D148F9" w:rsidP="000B7AE2">
            <w:pPr>
              <w:pStyle w:val="ListParagraph"/>
              <w:ind w:left="0"/>
              <w:jc w:val="center"/>
              <w:rPr>
                <w:color w:val="000000"/>
              </w:rPr>
            </w:pPr>
            <w:r w:rsidRPr="003C02DC">
              <w:rPr>
                <w:color w:val="000000"/>
              </w:rPr>
              <w:t xml:space="preserve">Usahatani </w:t>
            </w:r>
            <w:r>
              <w:rPr>
                <w:color w:val="000000"/>
              </w:rPr>
              <w:t>Cabai</w:t>
            </w:r>
            <w:r w:rsidRPr="003C02DC">
              <w:rPr>
                <w:color w:val="000000"/>
              </w:rPr>
              <w:t xml:space="preserve"> </w:t>
            </w:r>
            <w:r>
              <w:rPr>
                <w:color w:val="000000"/>
                <w:lang w:val="en-US"/>
              </w:rPr>
              <w:t>Keriting</w:t>
            </w:r>
            <w:r w:rsidRPr="003C02DC">
              <w:rPr>
                <w:color w:val="000000"/>
                <w:lang w:val="en-US"/>
              </w:rPr>
              <w:t xml:space="preserve"> </w:t>
            </w:r>
            <w:r w:rsidRPr="003C02DC">
              <w:rPr>
                <w:color w:val="000000"/>
              </w:rPr>
              <w:t xml:space="preserve">di </w:t>
            </w:r>
            <w:r w:rsidRPr="003C02DC">
              <w:rPr>
                <w:color w:val="000000"/>
                <w:lang w:val="en-US"/>
              </w:rPr>
              <w:t>Kecamatan Pakis</w:t>
            </w:r>
          </w:p>
        </w:tc>
      </w:tr>
      <w:tr w:rsidR="00D148F9" w:rsidRPr="003C02DC" w:rsidTr="000B7AE2">
        <w:trPr>
          <w:trHeight w:val="156"/>
        </w:trPr>
        <w:tc>
          <w:tcPr>
            <w:tcW w:w="913" w:type="dxa"/>
            <w:vMerge/>
            <w:tcBorders>
              <w:top w:val="nil"/>
              <w:left w:val="nil"/>
              <w:bottom w:val="single" w:sz="4" w:space="0" w:color="auto"/>
              <w:right w:val="nil"/>
            </w:tcBorders>
          </w:tcPr>
          <w:p w:rsidR="00D148F9" w:rsidRPr="003C02DC" w:rsidRDefault="00D148F9" w:rsidP="000B7AE2">
            <w:pPr>
              <w:pStyle w:val="ListParagraph"/>
              <w:ind w:left="0"/>
              <w:jc w:val="center"/>
              <w:rPr>
                <w:color w:val="000000"/>
              </w:rPr>
            </w:pPr>
          </w:p>
        </w:tc>
        <w:tc>
          <w:tcPr>
            <w:tcW w:w="2540" w:type="dxa"/>
            <w:vMerge/>
            <w:tcBorders>
              <w:top w:val="nil"/>
              <w:left w:val="nil"/>
              <w:bottom w:val="single" w:sz="4" w:space="0" w:color="auto"/>
              <w:right w:val="nil"/>
            </w:tcBorders>
          </w:tcPr>
          <w:p w:rsidR="00D148F9" w:rsidRPr="003C02DC" w:rsidRDefault="00D148F9" w:rsidP="000B7AE2">
            <w:pPr>
              <w:pStyle w:val="ListParagraph"/>
              <w:ind w:left="0"/>
              <w:jc w:val="center"/>
              <w:rPr>
                <w:color w:val="000000"/>
              </w:rPr>
            </w:pPr>
          </w:p>
        </w:tc>
        <w:tc>
          <w:tcPr>
            <w:tcW w:w="2302" w:type="dxa"/>
            <w:tcBorders>
              <w:top w:val="single" w:sz="4" w:space="0" w:color="auto"/>
              <w:left w:val="nil"/>
              <w:bottom w:val="single" w:sz="4" w:space="0" w:color="auto"/>
              <w:right w:val="nil"/>
            </w:tcBorders>
          </w:tcPr>
          <w:p w:rsidR="00D148F9" w:rsidRPr="003C02DC" w:rsidRDefault="00D148F9" w:rsidP="000B7AE2">
            <w:pPr>
              <w:pStyle w:val="ListParagraph"/>
              <w:ind w:left="0"/>
              <w:jc w:val="center"/>
              <w:rPr>
                <w:color w:val="000000"/>
              </w:rPr>
            </w:pPr>
            <w:r w:rsidRPr="003C02DC">
              <w:rPr>
                <w:color w:val="000000"/>
              </w:rPr>
              <w:t>Per  UT</w:t>
            </w:r>
          </w:p>
        </w:tc>
        <w:tc>
          <w:tcPr>
            <w:tcW w:w="2136" w:type="dxa"/>
            <w:tcBorders>
              <w:top w:val="single" w:sz="4" w:space="0" w:color="auto"/>
              <w:left w:val="nil"/>
              <w:bottom w:val="single" w:sz="4" w:space="0" w:color="auto"/>
              <w:right w:val="nil"/>
            </w:tcBorders>
          </w:tcPr>
          <w:p w:rsidR="00D148F9" w:rsidRPr="003C02DC" w:rsidRDefault="00D148F9" w:rsidP="000B7AE2">
            <w:pPr>
              <w:pStyle w:val="ListParagraph"/>
              <w:ind w:left="0"/>
              <w:jc w:val="center"/>
              <w:rPr>
                <w:color w:val="000000"/>
              </w:rPr>
            </w:pPr>
            <w:r w:rsidRPr="003C02DC">
              <w:rPr>
                <w:color w:val="000000"/>
              </w:rPr>
              <w:t>Per Ha</w:t>
            </w:r>
          </w:p>
        </w:tc>
      </w:tr>
      <w:tr w:rsidR="00D148F9" w:rsidRPr="003C02DC" w:rsidTr="000B7AE2">
        <w:trPr>
          <w:trHeight w:val="283"/>
        </w:trPr>
        <w:tc>
          <w:tcPr>
            <w:tcW w:w="913" w:type="dxa"/>
            <w:tcBorders>
              <w:top w:val="single" w:sz="4" w:space="0" w:color="auto"/>
              <w:left w:val="nil"/>
              <w:bottom w:val="nil"/>
              <w:right w:val="nil"/>
            </w:tcBorders>
          </w:tcPr>
          <w:p w:rsidR="00D148F9" w:rsidRPr="003C02DC" w:rsidRDefault="00D148F9" w:rsidP="000B7AE2">
            <w:pPr>
              <w:pStyle w:val="ListParagraph"/>
              <w:numPr>
                <w:ilvl w:val="0"/>
                <w:numId w:val="12"/>
              </w:numPr>
              <w:ind w:left="360"/>
              <w:contextualSpacing w:val="0"/>
              <w:jc w:val="center"/>
              <w:rPr>
                <w:color w:val="000000"/>
              </w:rPr>
            </w:pPr>
          </w:p>
        </w:tc>
        <w:tc>
          <w:tcPr>
            <w:tcW w:w="2540" w:type="dxa"/>
            <w:tcBorders>
              <w:top w:val="single" w:sz="4" w:space="0" w:color="auto"/>
              <w:left w:val="nil"/>
              <w:bottom w:val="nil"/>
              <w:right w:val="nil"/>
            </w:tcBorders>
          </w:tcPr>
          <w:p w:rsidR="00D148F9" w:rsidRPr="003C02DC" w:rsidRDefault="00D148F9" w:rsidP="000B7AE2">
            <w:pPr>
              <w:pStyle w:val="ListParagraph"/>
              <w:ind w:left="0"/>
              <w:rPr>
                <w:color w:val="000000"/>
              </w:rPr>
            </w:pPr>
            <w:r w:rsidRPr="003C02DC">
              <w:rPr>
                <w:color w:val="000000"/>
              </w:rPr>
              <w:t>Produksi (</w:t>
            </w:r>
            <w:r w:rsidRPr="003C02DC">
              <w:rPr>
                <w:color w:val="000000"/>
                <w:lang w:val="en-US"/>
              </w:rPr>
              <w:t>Kg</w:t>
            </w:r>
            <w:r w:rsidRPr="003C02DC">
              <w:rPr>
                <w:color w:val="000000"/>
              </w:rPr>
              <w:t>)</w:t>
            </w:r>
          </w:p>
        </w:tc>
        <w:tc>
          <w:tcPr>
            <w:tcW w:w="2302" w:type="dxa"/>
            <w:tcBorders>
              <w:top w:val="single" w:sz="4" w:space="0" w:color="auto"/>
              <w:left w:val="nil"/>
              <w:bottom w:val="nil"/>
              <w:right w:val="nil"/>
            </w:tcBorders>
          </w:tcPr>
          <w:p w:rsidR="00D148F9" w:rsidRPr="003C02DC" w:rsidRDefault="00D148F9" w:rsidP="000B7AE2">
            <w:pPr>
              <w:spacing w:line="240" w:lineRule="auto"/>
              <w:jc w:val="right"/>
              <w:rPr>
                <w:rFonts w:ascii="Times New Roman" w:hAnsi="Times New Roman"/>
                <w:color w:val="000000"/>
                <w:sz w:val="24"/>
                <w:szCs w:val="24"/>
              </w:rPr>
            </w:pPr>
            <w:r>
              <w:rPr>
                <w:rFonts w:ascii="Times New Roman" w:hAnsi="Times New Roman"/>
                <w:bCs/>
                <w:color w:val="000000"/>
                <w:sz w:val="24"/>
                <w:szCs w:val="24"/>
              </w:rPr>
              <w:t>1.722,17</w:t>
            </w:r>
          </w:p>
        </w:tc>
        <w:tc>
          <w:tcPr>
            <w:tcW w:w="2136" w:type="dxa"/>
            <w:tcBorders>
              <w:top w:val="single" w:sz="4" w:space="0" w:color="auto"/>
              <w:left w:val="nil"/>
              <w:bottom w:val="nil"/>
              <w:right w:val="nil"/>
            </w:tcBorders>
          </w:tcPr>
          <w:p w:rsidR="00D148F9" w:rsidRPr="003C02DC" w:rsidRDefault="00D148F9" w:rsidP="000B7AE2">
            <w:pPr>
              <w:pStyle w:val="ListParagraph"/>
              <w:ind w:left="0"/>
              <w:jc w:val="right"/>
              <w:rPr>
                <w:color w:val="000000"/>
                <w:lang w:val="en-US"/>
              </w:rPr>
            </w:pPr>
            <w:r>
              <w:rPr>
                <w:color w:val="000000"/>
                <w:lang w:val="en-US"/>
              </w:rPr>
              <w:t>5.166,50</w:t>
            </w:r>
          </w:p>
        </w:tc>
      </w:tr>
      <w:tr w:rsidR="00D148F9" w:rsidRPr="003C02DC" w:rsidTr="000B7AE2">
        <w:trPr>
          <w:trHeight w:val="304"/>
        </w:trPr>
        <w:tc>
          <w:tcPr>
            <w:tcW w:w="913" w:type="dxa"/>
            <w:tcBorders>
              <w:top w:val="nil"/>
              <w:left w:val="nil"/>
              <w:bottom w:val="nil"/>
              <w:right w:val="nil"/>
            </w:tcBorders>
          </w:tcPr>
          <w:p w:rsidR="00D148F9" w:rsidRPr="003C02DC" w:rsidRDefault="00D148F9" w:rsidP="000B7AE2">
            <w:pPr>
              <w:pStyle w:val="ListParagraph"/>
              <w:numPr>
                <w:ilvl w:val="0"/>
                <w:numId w:val="12"/>
              </w:numPr>
              <w:ind w:left="360"/>
              <w:contextualSpacing w:val="0"/>
              <w:jc w:val="center"/>
              <w:rPr>
                <w:color w:val="000000"/>
              </w:rPr>
            </w:pPr>
          </w:p>
        </w:tc>
        <w:tc>
          <w:tcPr>
            <w:tcW w:w="2540" w:type="dxa"/>
            <w:tcBorders>
              <w:top w:val="nil"/>
              <w:left w:val="nil"/>
              <w:bottom w:val="nil"/>
              <w:right w:val="nil"/>
            </w:tcBorders>
          </w:tcPr>
          <w:p w:rsidR="00D148F9" w:rsidRPr="003C02DC" w:rsidRDefault="00D148F9" w:rsidP="000B7AE2">
            <w:pPr>
              <w:pStyle w:val="ListParagraph"/>
              <w:ind w:left="0"/>
              <w:rPr>
                <w:color w:val="000000"/>
              </w:rPr>
            </w:pPr>
            <w:r w:rsidRPr="003C02DC">
              <w:rPr>
                <w:color w:val="000000"/>
              </w:rPr>
              <w:t>Harga (Rp/K</w:t>
            </w:r>
            <w:r w:rsidRPr="003C02DC">
              <w:rPr>
                <w:color w:val="000000"/>
                <w:lang w:val="en-US"/>
              </w:rPr>
              <w:t>g</w:t>
            </w:r>
            <w:r w:rsidRPr="003C02DC">
              <w:rPr>
                <w:color w:val="000000"/>
              </w:rPr>
              <w:t>)</w:t>
            </w:r>
          </w:p>
        </w:tc>
        <w:tc>
          <w:tcPr>
            <w:tcW w:w="2302" w:type="dxa"/>
            <w:tcBorders>
              <w:top w:val="nil"/>
              <w:left w:val="nil"/>
              <w:bottom w:val="nil"/>
              <w:right w:val="nil"/>
            </w:tcBorders>
          </w:tcPr>
          <w:p w:rsidR="00D148F9" w:rsidRPr="003C02DC" w:rsidRDefault="00D148F9" w:rsidP="000B7AE2">
            <w:pPr>
              <w:spacing w:line="240" w:lineRule="auto"/>
              <w:jc w:val="right"/>
              <w:rPr>
                <w:rFonts w:ascii="Times New Roman" w:hAnsi="Times New Roman"/>
                <w:color w:val="000000"/>
                <w:sz w:val="24"/>
                <w:szCs w:val="24"/>
              </w:rPr>
            </w:pPr>
            <w:r>
              <w:rPr>
                <w:rFonts w:ascii="Times New Roman" w:hAnsi="Times New Roman"/>
                <w:bCs/>
                <w:color w:val="000000"/>
                <w:sz w:val="24"/>
                <w:szCs w:val="24"/>
              </w:rPr>
              <w:t>19.866,67</w:t>
            </w:r>
          </w:p>
        </w:tc>
        <w:tc>
          <w:tcPr>
            <w:tcW w:w="2136" w:type="dxa"/>
            <w:tcBorders>
              <w:top w:val="nil"/>
              <w:left w:val="nil"/>
              <w:bottom w:val="nil"/>
              <w:right w:val="nil"/>
            </w:tcBorders>
          </w:tcPr>
          <w:p w:rsidR="00D148F9" w:rsidRPr="003C02DC" w:rsidRDefault="00D148F9" w:rsidP="000B7AE2">
            <w:pPr>
              <w:spacing w:line="240" w:lineRule="auto"/>
              <w:jc w:val="right"/>
              <w:rPr>
                <w:rFonts w:ascii="Times New Roman" w:hAnsi="Times New Roman"/>
                <w:color w:val="000000"/>
                <w:sz w:val="24"/>
                <w:szCs w:val="24"/>
              </w:rPr>
            </w:pPr>
            <w:r w:rsidRPr="003C02DC">
              <w:rPr>
                <w:rFonts w:ascii="Times New Roman" w:hAnsi="Times New Roman"/>
                <w:bCs/>
                <w:color w:val="000000"/>
                <w:sz w:val="24"/>
                <w:szCs w:val="24"/>
              </w:rPr>
              <w:t>19.86</w:t>
            </w:r>
            <w:r>
              <w:rPr>
                <w:rFonts w:ascii="Times New Roman" w:hAnsi="Times New Roman"/>
                <w:bCs/>
                <w:color w:val="000000"/>
                <w:sz w:val="24"/>
                <w:szCs w:val="24"/>
              </w:rPr>
              <w:t>6,67</w:t>
            </w:r>
          </w:p>
        </w:tc>
      </w:tr>
      <w:tr w:rsidR="00D148F9" w:rsidRPr="003C02DC" w:rsidTr="000B7AE2">
        <w:trPr>
          <w:trHeight w:val="304"/>
        </w:trPr>
        <w:tc>
          <w:tcPr>
            <w:tcW w:w="913" w:type="dxa"/>
            <w:tcBorders>
              <w:top w:val="nil"/>
              <w:left w:val="nil"/>
              <w:bottom w:val="thickThinSmallGap" w:sz="24" w:space="0" w:color="auto"/>
              <w:right w:val="nil"/>
            </w:tcBorders>
          </w:tcPr>
          <w:p w:rsidR="00D148F9" w:rsidRPr="003C02DC" w:rsidRDefault="00D148F9" w:rsidP="000B7AE2">
            <w:pPr>
              <w:pStyle w:val="ListParagraph"/>
              <w:numPr>
                <w:ilvl w:val="0"/>
                <w:numId w:val="12"/>
              </w:numPr>
              <w:ind w:left="360"/>
              <w:contextualSpacing w:val="0"/>
              <w:jc w:val="center"/>
              <w:rPr>
                <w:color w:val="000000"/>
              </w:rPr>
            </w:pPr>
          </w:p>
        </w:tc>
        <w:tc>
          <w:tcPr>
            <w:tcW w:w="2540" w:type="dxa"/>
            <w:tcBorders>
              <w:top w:val="nil"/>
              <w:left w:val="nil"/>
              <w:bottom w:val="thickThinSmallGap" w:sz="24" w:space="0" w:color="auto"/>
              <w:right w:val="nil"/>
            </w:tcBorders>
          </w:tcPr>
          <w:p w:rsidR="00D148F9" w:rsidRPr="003C02DC" w:rsidRDefault="00D148F9" w:rsidP="000B7AE2">
            <w:pPr>
              <w:pStyle w:val="ListParagraph"/>
              <w:ind w:left="0"/>
              <w:rPr>
                <w:color w:val="000000"/>
              </w:rPr>
            </w:pPr>
            <w:r w:rsidRPr="003C02DC">
              <w:rPr>
                <w:color w:val="000000"/>
              </w:rPr>
              <w:t>Penerimaan (Rp)</w:t>
            </w:r>
          </w:p>
        </w:tc>
        <w:tc>
          <w:tcPr>
            <w:tcW w:w="2302" w:type="dxa"/>
            <w:tcBorders>
              <w:top w:val="nil"/>
              <w:left w:val="nil"/>
              <w:bottom w:val="thickThinSmallGap" w:sz="24" w:space="0" w:color="auto"/>
              <w:right w:val="nil"/>
            </w:tcBorders>
          </w:tcPr>
          <w:p w:rsidR="00D148F9" w:rsidRPr="003C02DC" w:rsidRDefault="00D148F9" w:rsidP="000B7AE2">
            <w:pPr>
              <w:spacing w:line="240" w:lineRule="auto"/>
              <w:jc w:val="right"/>
              <w:rPr>
                <w:rFonts w:ascii="Times New Roman" w:hAnsi="Times New Roman"/>
                <w:color w:val="000000"/>
                <w:sz w:val="24"/>
                <w:szCs w:val="24"/>
              </w:rPr>
            </w:pPr>
            <w:r w:rsidRPr="0023305B">
              <w:rPr>
                <w:rFonts w:ascii="Times New Roman" w:hAnsi="Times New Roman"/>
                <w:bCs/>
                <w:color w:val="000000"/>
                <w:sz w:val="24"/>
                <w:szCs w:val="24"/>
              </w:rPr>
              <w:t>34.388.833</w:t>
            </w:r>
            <w:r>
              <w:rPr>
                <w:rFonts w:ascii="Times New Roman" w:hAnsi="Times New Roman"/>
                <w:bCs/>
                <w:color w:val="000000"/>
                <w:sz w:val="24"/>
                <w:szCs w:val="24"/>
              </w:rPr>
              <w:t>,33</w:t>
            </w:r>
          </w:p>
        </w:tc>
        <w:tc>
          <w:tcPr>
            <w:tcW w:w="2136" w:type="dxa"/>
            <w:tcBorders>
              <w:top w:val="nil"/>
              <w:left w:val="nil"/>
              <w:bottom w:val="thickThinSmallGap" w:sz="24" w:space="0" w:color="auto"/>
              <w:right w:val="nil"/>
            </w:tcBorders>
          </w:tcPr>
          <w:p w:rsidR="00D148F9" w:rsidRPr="003C02DC" w:rsidRDefault="00D148F9" w:rsidP="000B7AE2">
            <w:pPr>
              <w:pStyle w:val="ListParagraph"/>
              <w:ind w:left="0"/>
              <w:jc w:val="right"/>
              <w:rPr>
                <w:color w:val="000000"/>
                <w:lang w:val="en-US"/>
              </w:rPr>
            </w:pPr>
            <w:r w:rsidRPr="0023305B">
              <w:rPr>
                <w:color w:val="000000"/>
                <w:lang w:val="en-US"/>
              </w:rPr>
              <w:t>103.166.</w:t>
            </w:r>
            <w:r>
              <w:rPr>
                <w:color w:val="000000"/>
                <w:lang w:val="en-US"/>
              </w:rPr>
              <w:t>499,99</w:t>
            </w:r>
          </w:p>
        </w:tc>
      </w:tr>
    </w:tbl>
    <w:p w:rsidR="001B6F04" w:rsidRDefault="001B6F04" w:rsidP="00C13901">
      <w:pPr>
        <w:spacing w:after="120" w:line="240" w:lineRule="auto"/>
        <w:ind w:firstLine="547"/>
        <w:rPr>
          <w:rFonts w:ascii="Times New Roman" w:hAnsi="Times New Roman"/>
          <w:sz w:val="24"/>
          <w:szCs w:val="24"/>
        </w:rPr>
        <w:sectPr w:rsidR="001B6F04" w:rsidSect="0016704C">
          <w:type w:val="continuous"/>
          <w:pgSz w:w="11907" w:h="16839" w:code="9"/>
          <w:pgMar w:top="2268" w:right="1701" w:bottom="1701" w:left="2268" w:header="720" w:footer="720" w:gutter="0"/>
          <w:cols w:space="720"/>
          <w:docGrid w:linePitch="360"/>
        </w:sectPr>
      </w:pPr>
    </w:p>
    <w:p w:rsidR="00D148F9" w:rsidRDefault="00D148F9" w:rsidP="00606794">
      <w:pPr>
        <w:rPr>
          <w:rFonts w:ascii="Times New Roman" w:hAnsi="Times New Roman"/>
          <w:color w:val="000000"/>
          <w:sz w:val="24"/>
          <w:szCs w:val="24"/>
        </w:rPr>
      </w:pPr>
      <w:proofErr w:type="gramStart"/>
      <w:r w:rsidRPr="003C02DC">
        <w:rPr>
          <w:rFonts w:ascii="Times New Roman" w:hAnsi="Times New Roman"/>
          <w:color w:val="000000"/>
          <w:sz w:val="24"/>
          <w:szCs w:val="24"/>
        </w:rPr>
        <w:lastRenderedPageBreak/>
        <w:t>Sumber :</w:t>
      </w:r>
      <w:proofErr w:type="gramEnd"/>
      <w:r w:rsidRPr="003C02DC">
        <w:rPr>
          <w:rFonts w:ascii="Times New Roman" w:hAnsi="Times New Roman"/>
          <w:color w:val="000000"/>
          <w:sz w:val="24"/>
          <w:szCs w:val="24"/>
        </w:rPr>
        <w:t xml:space="preserve"> Analisis Data Primer</w:t>
      </w:r>
    </w:p>
    <w:p w:rsidR="00D148F9" w:rsidRDefault="00D148F9" w:rsidP="004232C9">
      <w:pPr>
        <w:spacing w:line="240" w:lineRule="auto"/>
        <w:rPr>
          <w:rFonts w:ascii="Times New Roman" w:hAnsi="Times New Roman"/>
          <w:b/>
          <w:sz w:val="24"/>
          <w:szCs w:val="24"/>
        </w:rPr>
        <w:sectPr w:rsidR="00D148F9" w:rsidSect="00D148F9">
          <w:type w:val="continuous"/>
          <w:pgSz w:w="11907" w:h="16839" w:code="9"/>
          <w:pgMar w:top="2268" w:right="1701" w:bottom="1701" w:left="2268" w:header="720" w:footer="720" w:gutter="0"/>
          <w:cols w:num="2" w:space="414"/>
          <w:docGrid w:linePitch="360"/>
        </w:sectPr>
      </w:pPr>
    </w:p>
    <w:p w:rsidR="00D148F9" w:rsidRPr="00E612C5" w:rsidRDefault="00D148F9" w:rsidP="00606794">
      <w:pPr>
        <w:spacing w:line="240" w:lineRule="auto"/>
        <w:jc w:val="center"/>
        <w:rPr>
          <w:rFonts w:ascii="Times New Roman" w:hAnsi="Times New Roman"/>
          <w:sz w:val="24"/>
          <w:szCs w:val="24"/>
        </w:rPr>
      </w:pPr>
      <w:proofErr w:type="gramStart"/>
      <w:r w:rsidRPr="00E612C5">
        <w:rPr>
          <w:rFonts w:ascii="Times New Roman" w:hAnsi="Times New Roman"/>
          <w:color w:val="000000"/>
          <w:sz w:val="24"/>
          <w:szCs w:val="24"/>
        </w:rPr>
        <w:lastRenderedPageBreak/>
        <w:t>Tabel</w:t>
      </w:r>
      <w:r w:rsidRPr="00E612C5">
        <w:rPr>
          <w:rFonts w:ascii="Times New Roman" w:hAnsi="Times New Roman"/>
          <w:sz w:val="24"/>
          <w:szCs w:val="24"/>
        </w:rPr>
        <w:t xml:space="preserve"> </w:t>
      </w:r>
      <w:r>
        <w:rPr>
          <w:rFonts w:ascii="Times New Roman" w:hAnsi="Times New Roman"/>
          <w:sz w:val="24"/>
          <w:szCs w:val="24"/>
        </w:rPr>
        <w:t>5</w:t>
      </w:r>
      <w:r w:rsidRPr="00E612C5">
        <w:rPr>
          <w:rFonts w:ascii="Times New Roman" w:hAnsi="Times New Roman"/>
          <w:sz w:val="24"/>
          <w:szCs w:val="24"/>
        </w:rPr>
        <w:t>.</w:t>
      </w:r>
      <w:proofErr w:type="gramEnd"/>
      <w:r w:rsidRPr="00E612C5">
        <w:rPr>
          <w:rFonts w:ascii="Times New Roman" w:hAnsi="Times New Roman"/>
          <w:sz w:val="24"/>
          <w:szCs w:val="24"/>
        </w:rPr>
        <w:t xml:space="preserve"> Rata-Rata Pendapatan, Keuntungan, dan Efisiensi Usahatani Cabai Keriting di Kecamatan Pakis Kabupaten Magelang</w:t>
      </w:r>
    </w:p>
    <w:tbl>
      <w:tblPr>
        <w:tblW w:w="7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2773"/>
        <w:gridCol w:w="2521"/>
        <w:gridCol w:w="1891"/>
      </w:tblGrid>
      <w:tr w:rsidR="00D148F9" w:rsidRPr="00F8425B" w:rsidTr="000B7AE2">
        <w:trPr>
          <w:trHeight w:val="261"/>
        </w:trPr>
        <w:tc>
          <w:tcPr>
            <w:tcW w:w="666" w:type="dxa"/>
            <w:vMerge w:val="restart"/>
            <w:tcBorders>
              <w:top w:val="thinThickSmallGap" w:sz="24" w:space="0" w:color="auto"/>
              <w:left w:val="nil"/>
              <w:bottom w:val="nil"/>
              <w:right w:val="nil"/>
            </w:tcBorders>
            <w:vAlign w:val="center"/>
          </w:tcPr>
          <w:p w:rsidR="00D148F9" w:rsidRPr="00F8425B" w:rsidRDefault="00D148F9" w:rsidP="000B7AE2">
            <w:pPr>
              <w:pStyle w:val="ListParagraph"/>
              <w:ind w:left="0"/>
              <w:jc w:val="center"/>
            </w:pPr>
            <w:r w:rsidRPr="00F8425B">
              <w:t>No.</w:t>
            </w:r>
          </w:p>
        </w:tc>
        <w:tc>
          <w:tcPr>
            <w:tcW w:w="2773" w:type="dxa"/>
            <w:vMerge w:val="restart"/>
            <w:tcBorders>
              <w:top w:val="thinThickSmallGap" w:sz="24" w:space="0" w:color="auto"/>
              <w:left w:val="nil"/>
              <w:bottom w:val="nil"/>
              <w:right w:val="nil"/>
            </w:tcBorders>
            <w:vAlign w:val="center"/>
          </w:tcPr>
          <w:p w:rsidR="00D148F9" w:rsidRPr="00F8425B" w:rsidRDefault="00D148F9" w:rsidP="000B7AE2">
            <w:pPr>
              <w:pStyle w:val="ListParagraph"/>
              <w:ind w:left="0"/>
              <w:jc w:val="center"/>
            </w:pPr>
            <w:r w:rsidRPr="00F8425B">
              <w:t>Keterangan</w:t>
            </w:r>
          </w:p>
        </w:tc>
        <w:tc>
          <w:tcPr>
            <w:tcW w:w="4412" w:type="dxa"/>
            <w:gridSpan w:val="2"/>
            <w:tcBorders>
              <w:top w:val="thinThickSmallGap" w:sz="24" w:space="0" w:color="auto"/>
              <w:left w:val="nil"/>
              <w:bottom w:val="single" w:sz="4" w:space="0" w:color="auto"/>
              <w:right w:val="nil"/>
            </w:tcBorders>
            <w:vAlign w:val="center"/>
          </w:tcPr>
          <w:p w:rsidR="00D148F9" w:rsidRPr="00F8425B" w:rsidRDefault="00D148F9" w:rsidP="000B7AE2">
            <w:pPr>
              <w:pStyle w:val="ListParagraph"/>
              <w:ind w:left="0"/>
              <w:jc w:val="center"/>
            </w:pPr>
            <w:r w:rsidRPr="00F8425B">
              <w:t xml:space="preserve">Usahatani </w:t>
            </w:r>
            <w:r>
              <w:rPr>
                <w:lang w:val="en-US"/>
              </w:rPr>
              <w:t>Cabai</w:t>
            </w:r>
            <w:r w:rsidRPr="00F8425B">
              <w:t xml:space="preserve"> di </w:t>
            </w:r>
            <w:r w:rsidRPr="00F8425B">
              <w:rPr>
                <w:lang w:val="en-US"/>
              </w:rPr>
              <w:t>Kecamatan Pakis</w:t>
            </w:r>
          </w:p>
        </w:tc>
      </w:tr>
      <w:tr w:rsidR="00D148F9" w:rsidRPr="00F8425B" w:rsidTr="000B7AE2">
        <w:trPr>
          <w:trHeight w:val="134"/>
        </w:trPr>
        <w:tc>
          <w:tcPr>
            <w:tcW w:w="666" w:type="dxa"/>
            <w:vMerge/>
            <w:tcBorders>
              <w:top w:val="nil"/>
              <w:left w:val="nil"/>
              <w:bottom w:val="single" w:sz="4" w:space="0" w:color="auto"/>
              <w:right w:val="nil"/>
            </w:tcBorders>
          </w:tcPr>
          <w:p w:rsidR="00D148F9" w:rsidRPr="00F8425B" w:rsidRDefault="00D148F9" w:rsidP="000B7AE2">
            <w:pPr>
              <w:pStyle w:val="ListParagraph"/>
              <w:ind w:left="0"/>
              <w:jc w:val="center"/>
            </w:pPr>
          </w:p>
        </w:tc>
        <w:tc>
          <w:tcPr>
            <w:tcW w:w="2773" w:type="dxa"/>
            <w:vMerge/>
            <w:tcBorders>
              <w:top w:val="nil"/>
              <w:left w:val="nil"/>
              <w:bottom w:val="single" w:sz="4" w:space="0" w:color="auto"/>
              <w:right w:val="nil"/>
            </w:tcBorders>
          </w:tcPr>
          <w:p w:rsidR="00D148F9" w:rsidRPr="00F8425B" w:rsidRDefault="00D148F9" w:rsidP="000B7AE2">
            <w:pPr>
              <w:pStyle w:val="ListParagraph"/>
              <w:ind w:left="0"/>
              <w:jc w:val="center"/>
            </w:pPr>
          </w:p>
        </w:tc>
        <w:tc>
          <w:tcPr>
            <w:tcW w:w="2521" w:type="dxa"/>
            <w:tcBorders>
              <w:top w:val="single" w:sz="4" w:space="0" w:color="auto"/>
              <w:left w:val="nil"/>
              <w:bottom w:val="single" w:sz="4" w:space="0" w:color="auto"/>
              <w:right w:val="nil"/>
            </w:tcBorders>
          </w:tcPr>
          <w:p w:rsidR="00D148F9" w:rsidRPr="00F8425B" w:rsidRDefault="00D148F9" w:rsidP="000B7AE2">
            <w:pPr>
              <w:pStyle w:val="ListParagraph"/>
              <w:ind w:left="0"/>
              <w:jc w:val="center"/>
            </w:pPr>
            <w:r w:rsidRPr="00F8425B">
              <w:t>Per UT</w:t>
            </w:r>
          </w:p>
        </w:tc>
        <w:tc>
          <w:tcPr>
            <w:tcW w:w="1891" w:type="dxa"/>
            <w:tcBorders>
              <w:top w:val="single" w:sz="4" w:space="0" w:color="auto"/>
              <w:left w:val="nil"/>
              <w:bottom w:val="single" w:sz="4" w:space="0" w:color="auto"/>
              <w:right w:val="nil"/>
            </w:tcBorders>
          </w:tcPr>
          <w:p w:rsidR="00D148F9" w:rsidRPr="00F8425B" w:rsidRDefault="00D148F9" w:rsidP="000B7AE2">
            <w:pPr>
              <w:pStyle w:val="ListParagraph"/>
              <w:ind w:left="0"/>
              <w:jc w:val="center"/>
              <w:rPr>
                <w:lang w:val="en-US"/>
              </w:rPr>
            </w:pPr>
            <w:r w:rsidRPr="00F8425B">
              <w:rPr>
                <w:lang w:val="en-US"/>
              </w:rPr>
              <w:t>Per Ha</w:t>
            </w:r>
          </w:p>
        </w:tc>
      </w:tr>
      <w:tr w:rsidR="00D148F9" w:rsidRPr="00F8425B" w:rsidTr="000B7AE2">
        <w:trPr>
          <w:trHeight w:val="244"/>
        </w:trPr>
        <w:tc>
          <w:tcPr>
            <w:tcW w:w="666" w:type="dxa"/>
            <w:tcBorders>
              <w:top w:val="single" w:sz="4" w:space="0" w:color="auto"/>
              <w:left w:val="nil"/>
              <w:bottom w:val="nil"/>
              <w:right w:val="nil"/>
            </w:tcBorders>
          </w:tcPr>
          <w:p w:rsidR="00D148F9" w:rsidRPr="00F8425B" w:rsidRDefault="00D148F9" w:rsidP="000B7AE2">
            <w:pPr>
              <w:pStyle w:val="ListParagraph"/>
              <w:numPr>
                <w:ilvl w:val="0"/>
                <w:numId w:val="13"/>
              </w:numPr>
              <w:contextualSpacing w:val="0"/>
              <w:jc w:val="center"/>
            </w:pPr>
          </w:p>
        </w:tc>
        <w:tc>
          <w:tcPr>
            <w:tcW w:w="2773" w:type="dxa"/>
            <w:tcBorders>
              <w:top w:val="single" w:sz="4" w:space="0" w:color="auto"/>
              <w:left w:val="nil"/>
              <w:bottom w:val="nil"/>
              <w:right w:val="nil"/>
            </w:tcBorders>
          </w:tcPr>
          <w:p w:rsidR="00D148F9" w:rsidRPr="00F8425B" w:rsidRDefault="00D148F9" w:rsidP="000B7AE2">
            <w:pPr>
              <w:pStyle w:val="ListParagraph"/>
              <w:ind w:left="0"/>
            </w:pPr>
            <w:r w:rsidRPr="00F8425B">
              <w:t>Penerimaan (Rp)</w:t>
            </w:r>
          </w:p>
        </w:tc>
        <w:tc>
          <w:tcPr>
            <w:tcW w:w="2521" w:type="dxa"/>
            <w:tcBorders>
              <w:top w:val="single" w:sz="4" w:space="0" w:color="auto"/>
              <w:left w:val="nil"/>
              <w:bottom w:val="nil"/>
              <w:right w:val="nil"/>
            </w:tcBorders>
          </w:tcPr>
          <w:p w:rsidR="00D148F9" w:rsidRPr="00F8425B" w:rsidRDefault="00D148F9" w:rsidP="000B7AE2">
            <w:pPr>
              <w:spacing w:line="240" w:lineRule="auto"/>
              <w:jc w:val="right"/>
              <w:rPr>
                <w:rFonts w:ascii="Times New Roman" w:hAnsi="Times New Roman"/>
              </w:rPr>
            </w:pPr>
            <w:r w:rsidRPr="0023305B">
              <w:rPr>
                <w:rFonts w:ascii="Times New Roman" w:hAnsi="Times New Roman"/>
                <w:bCs/>
              </w:rPr>
              <w:t>34.388.833</w:t>
            </w:r>
            <w:r>
              <w:rPr>
                <w:rFonts w:ascii="Times New Roman" w:hAnsi="Times New Roman"/>
                <w:bCs/>
              </w:rPr>
              <w:t>,33</w:t>
            </w:r>
          </w:p>
        </w:tc>
        <w:tc>
          <w:tcPr>
            <w:tcW w:w="1891" w:type="dxa"/>
            <w:tcBorders>
              <w:top w:val="single" w:sz="4" w:space="0" w:color="auto"/>
              <w:left w:val="nil"/>
              <w:bottom w:val="nil"/>
              <w:right w:val="nil"/>
            </w:tcBorders>
          </w:tcPr>
          <w:p w:rsidR="00D148F9" w:rsidRPr="00F8425B" w:rsidRDefault="00D148F9" w:rsidP="000B7AE2">
            <w:pPr>
              <w:spacing w:line="240" w:lineRule="auto"/>
              <w:jc w:val="right"/>
              <w:rPr>
                <w:rFonts w:ascii="Times New Roman" w:hAnsi="Times New Roman"/>
                <w:bCs/>
              </w:rPr>
            </w:pPr>
            <w:r w:rsidRPr="0023305B">
              <w:rPr>
                <w:rFonts w:ascii="Times New Roman" w:hAnsi="Times New Roman"/>
              </w:rPr>
              <w:t>103.166.</w:t>
            </w:r>
            <w:r>
              <w:rPr>
                <w:rFonts w:ascii="Times New Roman" w:hAnsi="Times New Roman"/>
              </w:rPr>
              <w:t>499,99</w:t>
            </w:r>
          </w:p>
        </w:tc>
      </w:tr>
      <w:tr w:rsidR="00D148F9" w:rsidRPr="002E22A9" w:rsidTr="000B7AE2">
        <w:trPr>
          <w:trHeight w:val="523"/>
        </w:trPr>
        <w:tc>
          <w:tcPr>
            <w:tcW w:w="666" w:type="dxa"/>
            <w:tcBorders>
              <w:top w:val="nil"/>
              <w:left w:val="nil"/>
              <w:bottom w:val="nil"/>
              <w:right w:val="nil"/>
            </w:tcBorders>
          </w:tcPr>
          <w:p w:rsidR="00D148F9" w:rsidRPr="00F8425B" w:rsidRDefault="00D148F9" w:rsidP="000B7AE2">
            <w:pPr>
              <w:pStyle w:val="ListParagraph"/>
              <w:numPr>
                <w:ilvl w:val="0"/>
                <w:numId w:val="13"/>
              </w:numPr>
              <w:contextualSpacing w:val="0"/>
              <w:jc w:val="center"/>
            </w:pPr>
          </w:p>
        </w:tc>
        <w:tc>
          <w:tcPr>
            <w:tcW w:w="2773" w:type="dxa"/>
            <w:tcBorders>
              <w:top w:val="nil"/>
              <w:left w:val="nil"/>
              <w:bottom w:val="nil"/>
              <w:right w:val="nil"/>
            </w:tcBorders>
          </w:tcPr>
          <w:p w:rsidR="00D148F9" w:rsidRPr="00F8425B" w:rsidRDefault="00D148F9" w:rsidP="000B7AE2">
            <w:pPr>
              <w:pStyle w:val="ListParagraph"/>
              <w:ind w:left="0"/>
              <w:rPr>
                <w:lang w:val="en-US"/>
              </w:rPr>
            </w:pPr>
            <w:r w:rsidRPr="00F8425B">
              <w:t>Biaya</w:t>
            </w:r>
            <w:r>
              <w:rPr>
                <w:lang w:val="en-US"/>
              </w:rPr>
              <w:t xml:space="preserve"> yang dikeluarkan</w:t>
            </w:r>
            <w:r w:rsidRPr="00F8425B">
              <w:t xml:space="preserve"> (Rp)</w:t>
            </w:r>
          </w:p>
        </w:tc>
        <w:tc>
          <w:tcPr>
            <w:tcW w:w="2521" w:type="dxa"/>
            <w:tcBorders>
              <w:top w:val="nil"/>
              <w:left w:val="nil"/>
              <w:bottom w:val="nil"/>
              <w:right w:val="nil"/>
            </w:tcBorders>
          </w:tcPr>
          <w:p w:rsidR="00D148F9" w:rsidRPr="00F71E4C" w:rsidRDefault="00D148F9" w:rsidP="000B7AE2">
            <w:pPr>
              <w:spacing w:line="240" w:lineRule="auto"/>
              <w:jc w:val="right"/>
              <w:rPr>
                <w:rFonts w:ascii="Times New Roman" w:hAnsi="Times New Roman"/>
              </w:rPr>
            </w:pPr>
            <w:r>
              <w:rPr>
                <w:rFonts w:ascii="Times New Roman" w:hAnsi="Times New Roman"/>
                <w:bCs/>
                <w:color w:val="000000"/>
              </w:rPr>
              <w:t>18.781.362,</w:t>
            </w:r>
            <w:r w:rsidRPr="00F71E4C">
              <w:rPr>
                <w:rFonts w:ascii="Times New Roman" w:hAnsi="Times New Roman"/>
                <w:bCs/>
                <w:color w:val="000000"/>
              </w:rPr>
              <w:t>21</w:t>
            </w:r>
          </w:p>
        </w:tc>
        <w:tc>
          <w:tcPr>
            <w:tcW w:w="1891" w:type="dxa"/>
            <w:tcBorders>
              <w:top w:val="nil"/>
              <w:left w:val="nil"/>
              <w:bottom w:val="nil"/>
              <w:right w:val="nil"/>
            </w:tcBorders>
          </w:tcPr>
          <w:p w:rsidR="00D148F9" w:rsidRPr="002E22A9" w:rsidRDefault="00D148F9" w:rsidP="000B7AE2">
            <w:pPr>
              <w:spacing w:line="240" w:lineRule="auto"/>
              <w:jc w:val="right"/>
              <w:rPr>
                <w:rFonts w:ascii="Times New Roman" w:hAnsi="Times New Roman"/>
              </w:rPr>
            </w:pPr>
            <w:r>
              <w:rPr>
                <w:rFonts w:ascii="Times New Roman" w:hAnsi="Times New Roman"/>
              </w:rPr>
              <w:t>56.344.086,</w:t>
            </w:r>
            <w:r w:rsidRPr="00F71E4C">
              <w:rPr>
                <w:rFonts w:ascii="Times New Roman" w:hAnsi="Times New Roman"/>
              </w:rPr>
              <w:t>63</w:t>
            </w:r>
          </w:p>
        </w:tc>
      </w:tr>
      <w:tr w:rsidR="00D148F9" w:rsidRPr="00F8425B" w:rsidTr="000B7AE2">
        <w:trPr>
          <w:trHeight w:val="261"/>
        </w:trPr>
        <w:tc>
          <w:tcPr>
            <w:tcW w:w="666" w:type="dxa"/>
            <w:tcBorders>
              <w:top w:val="nil"/>
              <w:left w:val="nil"/>
              <w:bottom w:val="nil"/>
              <w:right w:val="nil"/>
            </w:tcBorders>
          </w:tcPr>
          <w:p w:rsidR="00D148F9" w:rsidRPr="00F8425B" w:rsidRDefault="00D148F9" w:rsidP="000B7AE2">
            <w:pPr>
              <w:pStyle w:val="ListParagraph"/>
              <w:numPr>
                <w:ilvl w:val="0"/>
                <w:numId w:val="13"/>
              </w:numPr>
              <w:contextualSpacing w:val="0"/>
              <w:jc w:val="center"/>
            </w:pPr>
          </w:p>
        </w:tc>
        <w:tc>
          <w:tcPr>
            <w:tcW w:w="2773" w:type="dxa"/>
            <w:tcBorders>
              <w:top w:val="nil"/>
              <w:left w:val="nil"/>
              <w:bottom w:val="nil"/>
              <w:right w:val="nil"/>
            </w:tcBorders>
          </w:tcPr>
          <w:p w:rsidR="00D148F9" w:rsidRPr="00F8425B" w:rsidRDefault="00D148F9" w:rsidP="000B7AE2">
            <w:pPr>
              <w:pStyle w:val="ListParagraph"/>
              <w:ind w:left="0"/>
              <w:rPr>
                <w:lang w:val="en-US"/>
              </w:rPr>
            </w:pPr>
            <w:r w:rsidRPr="00F8425B">
              <w:t>Pendapatan (Rp)</w:t>
            </w:r>
          </w:p>
        </w:tc>
        <w:tc>
          <w:tcPr>
            <w:tcW w:w="2521" w:type="dxa"/>
            <w:tcBorders>
              <w:top w:val="nil"/>
              <w:left w:val="nil"/>
              <w:bottom w:val="nil"/>
              <w:right w:val="nil"/>
            </w:tcBorders>
          </w:tcPr>
          <w:p w:rsidR="00D148F9" w:rsidRPr="00F71E4C" w:rsidRDefault="00D148F9" w:rsidP="000B7AE2">
            <w:pPr>
              <w:spacing w:line="240" w:lineRule="auto"/>
              <w:jc w:val="right"/>
              <w:rPr>
                <w:rFonts w:ascii="Times New Roman" w:hAnsi="Times New Roman"/>
                <w:bCs/>
              </w:rPr>
            </w:pPr>
            <w:r>
              <w:rPr>
                <w:rFonts w:ascii="Times New Roman" w:hAnsi="Times New Roman"/>
                <w:bCs/>
                <w:color w:val="000000"/>
              </w:rPr>
              <w:t>15.607.471,</w:t>
            </w:r>
            <w:r w:rsidRPr="00F71E4C">
              <w:rPr>
                <w:rFonts w:ascii="Times New Roman" w:hAnsi="Times New Roman"/>
                <w:bCs/>
                <w:color w:val="000000"/>
              </w:rPr>
              <w:t>12</w:t>
            </w:r>
          </w:p>
        </w:tc>
        <w:tc>
          <w:tcPr>
            <w:tcW w:w="1891" w:type="dxa"/>
            <w:tcBorders>
              <w:top w:val="nil"/>
              <w:left w:val="nil"/>
              <w:bottom w:val="nil"/>
              <w:right w:val="nil"/>
            </w:tcBorders>
          </w:tcPr>
          <w:p w:rsidR="00D148F9" w:rsidRPr="0023305B" w:rsidRDefault="00D148F9" w:rsidP="000B7AE2">
            <w:pPr>
              <w:spacing w:line="240" w:lineRule="auto"/>
              <w:jc w:val="right"/>
              <w:rPr>
                <w:rFonts w:ascii="Times New Roman" w:hAnsi="Times New Roman"/>
                <w:bCs/>
              </w:rPr>
            </w:pPr>
            <w:r>
              <w:rPr>
                <w:rFonts w:ascii="Times New Roman" w:hAnsi="Times New Roman"/>
                <w:bCs/>
              </w:rPr>
              <w:t>46.822.413,</w:t>
            </w:r>
            <w:r w:rsidRPr="00F71E4C">
              <w:rPr>
                <w:rFonts w:ascii="Times New Roman" w:hAnsi="Times New Roman"/>
                <w:bCs/>
              </w:rPr>
              <w:t>37</w:t>
            </w:r>
          </w:p>
        </w:tc>
      </w:tr>
      <w:tr w:rsidR="00D148F9" w:rsidRPr="00F8425B" w:rsidTr="000B7AE2">
        <w:trPr>
          <w:trHeight w:val="1793"/>
        </w:trPr>
        <w:tc>
          <w:tcPr>
            <w:tcW w:w="666" w:type="dxa"/>
            <w:tcBorders>
              <w:top w:val="nil"/>
              <w:left w:val="nil"/>
              <w:bottom w:val="nil"/>
              <w:right w:val="nil"/>
            </w:tcBorders>
          </w:tcPr>
          <w:p w:rsidR="00D148F9" w:rsidRPr="00F8425B" w:rsidRDefault="00D148F9" w:rsidP="000B7AE2">
            <w:pPr>
              <w:pStyle w:val="ListParagraph"/>
              <w:numPr>
                <w:ilvl w:val="0"/>
                <w:numId w:val="13"/>
              </w:numPr>
              <w:contextualSpacing w:val="0"/>
              <w:jc w:val="center"/>
            </w:pPr>
          </w:p>
        </w:tc>
        <w:tc>
          <w:tcPr>
            <w:tcW w:w="2773" w:type="dxa"/>
            <w:tcBorders>
              <w:top w:val="nil"/>
              <w:left w:val="nil"/>
              <w:bottom w:val="nil"/>
              <w:right w:val="nil"/>
            </w:tcBorders>
          </w:tcPr>
          <w:p w:rsidR="00D148F9" w:rsidRPr="00F8425B" w:rsidRDefault="00D148F9" w:rsidP="000B7AE2">
            <w:pPr>
              <w:pStyle w:val="ListParagraph"/>
              <w:ind w:left="0"/>
              <w:rPr>
                <w:lang w:val="en-US"/>
              </w:rPr>
            </w:pPr>
            <w:r>
              <w:rPr>
                <w:lang w:val="en-US"/>
              </w:rPr>
              <w:t>Biaya yang diperhitungkan (Rp)</w:t>
            </w:r>
          </w:p>
          <w:p w:rsidR="00D148F9" w:rsidRPr="00F8425B" w:rsidRDefault="00D148F9" w:rsidP="000B7AE2">
            <w:pPr>
              <w:pStyle w:val="ListParagraph"/>
              <w:ind w:left="108" w:hanging="108"/>
              <w:rPr>
                <w:lang w:val="en-US"/>
              </w:rPr>
            </w:pPr>
            <w:r w:rsidRPr="00F8425B">
              <w:rPr>
                <w:lang w:val="en-US"/>
              </w:rPr>
              <w:t>- Upah tenaga kerja dalam keluarga</w:t>
            </w:r>
          </w:p>
          <w:p w:rsidR="00D148F9" w:rsidRPr="00F8425B" w:rsidRDefault="00D148F9" w:rsidP="000B7AE2">
            <w:pPr>
              <w:pStyle w:val="ListParagraph"/>
              <w:ind w:left="108" w:hanging="108"/>
              <w:rPr>
                <w:lang w:val="en-US"/>
              </w:rPr>
            </w:pPr>
            <w:r w:rsidRPr="00F8425B">
              <w:rPr>
                <w:lang w:val="en-US"/>
              </w:rPr>
              <w:t>-  Bunga m</w:t>
            </w:r>
            <w:r>
              <w:rPr>
                <w:lang w:val="en-US"/>
              </w:rPr>
              <w:t>o</w:t>
            </w:r>
            <w:r w:rsidRPr="00F8425B">
              <w:rPr>
                <w:lang w:val="en-US"/>
              </w:rPr>
              <w:t>dal sendiri</w:t>
            </w:r>
          </w:p>
          <w:p w:rsidR="00D148F9" w:rsidRPr="00F8425B" w:rsidRDefault="00D148F9" w:rsidP="000B7AE2">
            <w:pPr>
              <w:pStyle w:val="ListParagraph"/>
              <w:ind w:left="0"/>
              <w:rPr>
                <w:lang w:val="en-US"/>
              </w:rPr>
            </w:pPr>
            <w:r w:rsidRPr="00F8425B">
              <w:rPr>
                <w:lang w:val="en-US"/>
              </w:rPr>
              <w:t>- Keuntungan</w:t>
            </w:r>
          </w:p>
        </w:tc>
        <w:tc>
          <w:tcPr>
            <w:tcW w:w="2521" w:type="dxa"/>
            <w:tcBorders>
              <w:top w:val="nil"/>
              <w:left w:val="nil"/>
              <w:bottom w:val="nil"/>
              <w:right w:val="nil"/>
            </w:tcBorders>
          </w:tcPr>
          <w:p w:rsidR="00D148F9" w:rsidRPr="006710BA" w:rsidRDefault="00D148F9" w:rsidP="000B7AE2">
            <w:pPr>
              <w:spacing w:line="240" w:lineRule="auto"/>
              <w:jc w:val="right"/>
              <w:rPr>
                <w:rFonts w:ascii="Times New Roman" w:hAnsi="Times New Roman"/>
              </w:rPr>
            </w:pPr>
          </w:p>
          <w:p w:rsidR="00D148F9" w:rsidRDefault="00D148F9" w:rsidP="000B7AE2">
            <w:pPr>
              <w:spacing w:line="240" w:lineRule="auto"/>
              <w:jc w:val="right"/>
              <w:rPr>
                <w:rFonts w:ascii="Times New Roman" w:hAnsi="Times New Roman"/>
              </w:rPr>
            </w:pPr>
          </w:p>
          <w:p w:rsidR="00D148F9" w:rsidRPr="006710BA" w:rsidRDefault="00D148F9" w:rsidP="000B7AE2">
            <w:pPr>
              <w:spacing w:line="240" w:lineRule="auto"/>
              <w:jc w:val="right"/>
              <w:rPr>
                <w:rFonts w:ascii="Times New Roman" w:hAnsi="Times New Roman"/>
              </w:rPr>
            </w:pPr>
            <w:r w:rsidRPr="006710BA">
              <w:rPr>
                <w:rFonts w:ascii="Times New Roman" w:hAnsi="Times New Roman"/>
              </w:rPr>
              <w:t>1.969.514,93</w:t>
            </w:r>
          </w:p>
          <w:p w:rsidR="00D148F9" w:rsidRPr="006710BA" w:rsidRDefault="00D148F9" w:rsidP="000B7AE2">
            <w:pPr>
              <w:spacing w:line="240" w:lineRule="auto"/>
              <w:jc w:val="right"/>
              <w:rPr>
                <w:rFonts w:ascii="Times New Roman" w:hAnsi="Times New Roman"/>
              </w:rPr>
            </w:pPr>
          </w:p>
          <w:p w:rsidR="00D148F9" w:rsidRPr="006710BA" w:rsidRDefault="00D148F9" w:rsidP="000B7AE2">
            <w:pPr>
              <w:spacing w:line="240" w:lineRule="auto"/>
              <w:jc w:val="right"/>
              <w:rPr>
                <w:rFonts w:ascii="Times New Roman" w:hAnsi="Times New Roman"/>
                <w:bCs/>
                <w:color w:val="000000"/>
              </w:rPr>
            </w:pPr>
            <w:r w:rsidRPr="006710BA">
              <w:rPr>
                <w:rFonts w:ascii="Times New Roman" w:hAnsi="Times New Roman"/>
                <w:bCs/>
                <w:color w:val="000000"/>
              </w:rPr>
              <w:t>977</w:t>
            </w:r>
            <w:r>
              <w:rPr>
                <w:rFonts w:ascii="Times New Roman" w:hAnsi="Times New Roman"/>
                <w:bCs/>
                <w:color w:val="000000"/>
              </w:rPr>
              <w:t>.</w:t>
            </w:r>
            <w:r w:rsidRPr="006710BA">
              <w:rPr>
                <w:rFonts w:ascii="Times New Roman" w:hAnsi="Times New Roman"/>
                <w:bCs/>
                <w:color w:val="000000"/>
              </w:rPr>
              <w:t>977.78</w:t>
            </w:r>
          </w:p>
          <w:p w:rsidR="00D148F9" w:rsidRPr="006710BA" w:rsidRDefault="00D148F9" w:rsidP="000B7AE2">
            <w:pPr>
              <w:spacing w:line="240" w:lineRule="auto"/>
              <w:jc w:val="right"/>
              <w:rPr>
                <w:rFonts w:ascii="Times New Roman" w:hAnsi="Times New Roman"/>
              </w:rPr>
            </w:pPr>
            <w:r>
              <w:rPr>
                <w:rFonts w:ascii="Times New Roman" w:hAnsi="Times New Roman"/>
                <w:bCs/>
                <w:color w:val="000000"/>
              </w:rPr>
              <w:t>12.694.751,</w:t>
            </w:r>
            <w:r w:rsidRPr="006710BA">
              <w:rPr>
                <w:rFonts w:ascii="Times New Roman" w:hAnsi="Times New Roman"/>
                <w:bCs/>
                <w:color w:val="000000"/>
              </w:rPr>
              <w:t>74</w:t>
            </w:r>
          </w:p>
        </w:tc>
        <w:tc>
          <w:tcPr>
            <w:tcW w:w="1891" w:type="dxa"/>
            <w:tcBorders>
              <w:top w:val="nil"/>
              <w:left w:val="nil"/>
              <w:bottom w:val="nil"/>
              <w:right w:val="nil"/>
            </w:tcBorders>
          </w:tcPr>
          <w:p w:rsidR="00D148F9" w:rsidRPr="006710BA" w:rsidRDefault="00D148F9" w:rsidP="000B7AE2">
            <w:pPr>
              <w:spacing w:line="240" w:lineRule="auto"/>
              <w:jc w:val="right"/>
              <w:rPr>
                <w:rFonts w:ascii="Times New Roman" w:hAnsi="Times New Roman"/>
                <w:bCs/>
              </w:rPr>
            </w:pPr>
          </w:p>
          <w:p w:rsidR="00D148F9" w:rsidRDefault="00D148F9" w:rsidP="000B7AE2">
            <w:pPr>
              <w:spacing w:line="240" w:lineRule="auto"/>
              <w:jc w:val="right"/>
              <w:rPr>
                <w:rFonts w:ascii="Times New Roman" w:hAnsi="Times New Roman"/>
                <w:bCs/>
              </w:rPr>
            </w:pPr>
          </w:p>
          <w:p w:rsidR="00D148F9" w:rsidRPr="006710BA" w:rsidRDefault="00D148F9" w:rsidP="000B7AE2">
            <w:pPr>
              <w:spacing w:line="240" w:lineRule="auto"/>
              <w:jc w:val="right"/>
              <w:rPr>
                <w:rFonts w:ascii="Times New Roman" w:hAnsi="Times New Roman"/>
                <w:bCs/>
              </w:rPr>
            </w:pPr>
            <w:r w:rsidRPr="006710BA">
              <w:rPr>
                <w:rFonts w:ascii="Times New Roman" w:hAnsi="Times New Roman"/>
                <w:bCs/>
              </w:rPr>
              <w:t xml:space="preserve">5.908.544,80 </w:t>
            </w:r>
          </w:p>
          <w:p w:rsidR="00D148F9" w:rsidRPr="006710BA" w:rsidRDefault="00D148F9" w:rsidP="000B7AE2">
            <w:pPr>
              <w:spacing w:line="240" w:lineRule="auto"/>
              <w:jc w:val="right"/>
              <w:rPr>
                <w:rFonts w:ascii="Times New Roman" w:hAnsi="Times New Roman"/>
                <w:color w:val="000000"/>
              </w:rPr>
            </w:pPr>
            <w:r>
              <w:rPr>
                <w:rFonts w:ascii="Times New Roman" w:hAnsi="Times New Roman"/>
                <w:color w:val="000000"/>
              </w:rPr>
              <w:t xml:space="preserve">        2.933.933,</w:t>
            </w:r>
            <w:r w:rsidRPr="006710BA">
              <w:rPr>
                <w:rFonts w:ascii="Times New Roman" w:hAnsi="Times New Roman"/>
                <w:color w:val="000000"/>
              </w:rPr>
              <w:t>33</w:t>
            </w:r>
            <w:r>
              <w:rPr>
                <w:rFonts w:ascii="Times New Roman" w:hAnsi="Times New Roman"/>
                <w:color w:val="000000"/>
              </w:rPr>
              <w:t xml:space="preserve">   38.084.255,</w:t>
            </w:r>
            <w:r w:rsidRPr="006710BA">
              <w:rPr>
                <w:rFonts w:ascii="Times New Roman" w:hAnsi="Times New Roman"/>
                <w:color w:val="000000"/>
              </w:rPr>
              <w:t xml:space="preserve">23 </w:t>
            </w:r>
          </w:p>
        </w:tc>
      </w:tr>
      <w:tr w:rsidR="00D148F9" w:rsidRPr="00F8425B" w:rsidTr="000B7AE2">
        <w:trPr>
          <w:trHeight w:val="261"/>
        </w:trPr>
        <w:tc>
          <w:tcPr>
            <w:tcW w:w="666" w:type="dxa"/>
            <w:tcBorders>
              <w:top w:val="nil"/>
              <w:left w:val="nil"/>
              <w:bottom w:val="thickThinSmallGap" w:sz="24" w:space="0" w:color="auto"/>
              <w:right w:val="nil"/>
            </w:tcBorders>
          </w:tcPr>
          <w:p w:rsidR="00D148F9" w:rsidRPr="00F8425B" w:rsidRDefault="00D148F9" w:rsidP="000B7AE2">
            <w:pPr>
              <w:pStyle w:val="ListParagraph"/>
              <w:numPr>
                <w:ilvl w:val="0"/>
                <w:numId w:val="13"/>
              </w:numPr>
              <w:contextualSpacing w:val="0"/>
            </w:pPr>
          </w:p>
        </w:tc>
        <w:tc>
          <w:tcPr>
            <w:tcW w:w="2773" w:type="dxa"/>
            <w:tcBorders>
              <w:top w:val="nil"/>
              <w:left w:val="nil"/>
              <w:bottom w:val="thickThinSmallGap" w:sz="24" w:space="0" w:color="auto"/>
              <w:right w:val="nil"/>
            </w:tcBorders>
          </w:tcPr>
          <w:p w:rsidR="00D148F9" w:rsidRPr="00F8425B" w:rsidRDefault="00D148F9" w:rsidP="000B7AE2">
            <w:pPr>
              <w:pStyle w:val="ListParagraph"/>
              <w:ind w:left="0"/>
              <w:rPr>
                <w:lang w:val="en-US"/>
              </w:rPr>
            </w:pPr>
            <w:r w:rsidRPr="00F8425B">
              <w:t>Efisiensi</w:t>
            </w:r>
          </w:p>
        </w:tc>
        <w:tc>
          <w:tcPr>
            <w:tcW w:w="2521" w:type="dxa"/>
            <w:tcBorders>
              <w:top w:val="nil"/>
              <w:left w:val="nil"/>
              <w:bottom w:val="thickThinSmallGap" w:sz="24" w:space="0" w:color="auto"/>
              <w:right w:val="nil"/>
            </w:tcBorders>
          </w:tcPr>
          <w:p w:rsidR="00D148F9" w:rsidRPr="00F8425B" w:rsidRDefault="00D148F9" w:rsidP="000B7AE2">
            <w:pPr>
              <w:spacing w:line="240" w:lineRule="auto"/>
              <w:jc w:val="right"/>
              <w:rPr>
                <w:rFonts w:ascii="Times New Roman" w:hAnsi="Times New Roman"/>
              </w:rPr>
            </w:pPr>
            <w:r>
              <w:rPr>
                <w:rFonts w:ascii="Times New Roman" w:hAnsi="Times New Roman"/>
              </w:rPr>
              <w:t>1.79</w:t>
            </w:r>
          </w:p>
        </w:tc>
        <w:tc>
          <w:tcPr>
            <w:tcW w:w="1891" w:type="dxa"/>
            <w:tcBorders>
              <w:top w:val="nil"/>
              <w:left w:val="nil"/>
              <w:bottom w:val="thickThinSmallGap" w:sz="24" w:space="0" w:color="auto"/>
              <w:right w:val="nil"/>
            </w:tcBorders>
          </w:tcPr>
          <w:p w:rsidR="00D148F9" w:rsidRPr="00F8425B" w:rsidRDefault="00D148F9" w:rsidP="000B7AE2">
            <w:pPr>
              <w:spacing w:line="240" w:lineRule="auto"/>
              <w:jc w:val="right"/>
              <w:rPr>
                <w:rFonts w:ascii="Times New Roman" w:hAnsi="Times New Roman"/>
              </w:rPr>
            </w:pPr>
            <w:r>
              <w:rPr>
                <w:rFonts w:ascii="Times New Roman" w:hAnsi="Times New Roman"/>
              </w:rPr>
              <w:t>1,79</w:t>
            </w:r>
          </w:p>
        </w:tc>
      </w:tr>
    </w:tbl>
    <w:p w:rsidR="00D148F9" w:rsidRDefault="00D148F9" w:rsidP="00606794">
      <w:pPr>
        <w:spacing w:after="120" w:line="240" w:lineRule="auto"/>
        <w:rPr>
          <w:rFonts w:ascii="Times New Roman" w:hAnsi="Times New Roman"/>
          <w:b/>
          <w:sz w:val="24"/>
          <w:szCs w:val="24"/>
        </w:rPr>
      </w:pPr>
      <w:proofErr w:type="gramStart"/>
      <w:r w:rsidRPr="00F8425B">
        <w:rPr>
          <w:rFonts w:ascii="Times New Roman" w:hAnsi="Times New Roman"/>
          <w:sz w:val="24"/>
          <w:szCs w:val="24"/>
        </w:rPr>
        <w:t>Sumber :</w:t>
      </w:r>
      <w:proofErr w:type="gramEnd"/>
      <w:r w:rsidRPr="00F8425B">
        <w:rPr>
          <w:rFonts w:ascii="Times New Roman" w:hAnsi="Times New Roman"/>
          <w:sz w:val="24"/>
          <w:szCs w:val="24"/>
        </w:rPr>
        <w:t xml:space="preserve"> Analisis Data Primer</w:t>
      </w:r>
    </w:p>
    <w:p w:rsidR="00D148F9" w:rsidRDefault="00D148F9" w:rsidP="00606794">
      <w:pPr>
        <w:spacing w:after="120" w:line="240" w:lineRule="auto"/>
        <w:rPr>
          <w:rFonts w:ascii="Times New Roman" w:hAnsi="Times New Roman"/>
          <w:sz w:val="24"/>
          <w:szCs w:val="24"/>
        </w:rPr>
        <w:sectPr w:rsidR="00D148F9" w:rsidSect="00D148F9">
          <w:type w:val="continuous"/>
          <w:pgSz w:w="11907" w:h="16839" w:code="9"/>
          <w:pgMar w:top="2268" w:right="1701" w:bottom="1701" w:left="2268" w:header="720" w:footer="720" w:gutter="0"/>
          <w:cols w:space="414"/>
          <w:docGrid w:linePitch="360"/>
        </w:sectPr>
      </w:pPr>
    </w:p>
    <w:p w:rsidR="00606794" w:rsidRPr="00E612C5" w:rsidRDefault="00606794" w:rsidP="00606794">
      <w:pPr>
        <w:spacing w:line="240" w:lineRule="auto"/>
        <w:rPr>
          <w:rFonts w:ascii="Times New Roman" w:hAnsi="Times New Roman"/>
          <w:sz w:val="24"/>
          <w:szCs w:val="24"/>
        </w:rPr>
      </w:pPr>
      <w:proofErr w:type="gramStart"/>
      <w:r w:rsidRPr="00606794">
        <w:rPr>
          <w:rFonts w:ascii="Times New Roman" w:hAnsi="Times New Roman"/>
          <w:i/>
          <w:color w:val="000000"/>
          <w:sz w:val="24"/>
          <w:szCs w:val="24"/>
        </w:rPr>
        <w:lastRenderedPageBreak/>
        <w:t>Produksi dan Penerimaan Usahatani Cabai Keriting</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856B31">
        <w:rPr>
          <w:rFonts w:ascii="Times New Roman" w:hAnsi="Times New Roman"/>
          <w:color w:val="000000"/>
          <w:sz w:val="24"/>
          <w:szCs w:val="24"/>
        </w:rPr>
        <w:t>Produksi merupakan hasil panen cabai yang harus dijual yang dihitung dalam satuan rupiah</w:t>
      </w:r>
      <w:r w:rsidRPr="00691193">
        <w:rPr>
          <w:rFonts w:ascii="Times New Roman" w:hAnsi="Times New Roman"/>
          <w:color w:val="000000"/>
          <w:sz w:val="24"/>
          <w:szCs w:val="24"/>
        </w:rPr>
        <w:t xml:space="preserve"> </w:t>
      </w:r>
      <w:r w:rsidRPr="00856B31">
        <w:rPr>
          <w:rFonts w:ascii="Times New Roman" w:hAnsi="Times New Roman"/>
          <w:color w:val="000000"/>
          <w:sz w:val="24"/>
          <w:szCs w:val="24"/>
        </w:rPr>
        <w:t>Rata-rata produksi, harga, dan penerimaan usahatani cabai keriting di Kecamatan Pakis dapat dilihat</w:t>
      </w:r>
      <w:r w:rsidRPr="003C02DC">
        <w:rPr>
          <w:rFonts w:ascii="Times New Roman" w:hAnsi="Times New Roman"/>
          <w:color w:val="000000"/>
          <w:sz w:val="24"/>
          <w:szCs w:val="24"/>
        </w:rPr>
        <w:t xml:space="preserve"> pada Tabel </w:t>
      </w:r>
      <w:r>
        <w:rPr>
          <w:rFonts w:ascii="Times New Roman" w:hAnsi="Times New Roman"/>
          <w:color w:val="000000"/>
          <w:sz w:val="24"/>
          <w:szCs w:val="24"/>
        </w:rPr>
        <w:t>4.</w:t>
      </w:r>
      <w:proofErr w:type="gramEnd"/>
      <w:r w:rsidRPr="00606794">
        <w:rPr>
          <w:rFonts w:ascii="Times New Roman" w:hAnsi="Times New Roman"/>
          <w:color w:val="000000"/>
          <w:sz w:val="24"/>
          <w:szCs w:val="24"/>
        </w:rPr>
        <w:t xml:space="preserve"> </w:t>
      </w:r>
      <w:r w:rsidRPr="00E612C5">
        <w:rPr>
          <w:rFonts w:ascii="Times New Roman" w:hAnsi="Times New Roman"/>
          <w:color w:val="000000"/>
          <w:sz w:val="24"/>
          <w:szCs w:val="24"/>
        </w:rPr>
        <w:t>Produksi rata-rata pada usahatani cabai keriting di Kecamatan Pakis mencapai 5.167 kg/ha/MT atau ±5 ton/ha/MT. Dengan harga yang diperoleh petani rata-rata Rp.19.867/kg/MT,  maka penerimaan rata-rata yang dite</w:t>
      </w:r>
      <w:r>
        <w:rPr>
          <w:rFonts w:ascii="Times New Roman" w:hAnsi="Times New Roman"/>
          <w:color w:val="000000"/>
          <w:sz w:val="24"/>
          <w:szCs w:val="24"/>
        </w:rPr>
        <w:t>rima per usahatani mencapai Rp.</w:t>
      </w:r>
      <w:r w:rsidRPr="00E612C5">
        <w:rPr>
          <w:rFonts w:ascii="Times New Roman" w:hAnsi="Times New Roman"/>
          <w:bCs/>
          <w:color w:val="000000"/>
          <w:sz w:val="24"/>
          <w:szCs w:val="24"/>
        </w:rPr>
        <w:t xml:space="preserve">34.388.833/MT </w:t>
      </w:r>
      <w:r w:rsidRPr="00E612C5">
        <w:rPr>
          <w:rFonts w:ascii="Times New Roman" w:hAnsi="Times New Roman"/>
          <w:color w:val="000000"/>
          <w:sz w:val="24"/>
          <w:szCs w:val="24"/>
        </w:rPr>
        <w:t xml:space="preserve">atau </w:t>
      </w:r>
      <w:r w:rsidRPr="00E612C5">
        <w:rPr>
          <w:rFonts w:ascii="Times New Roman" w:hAnsi="Times New Roman"/>
          <w:sz w:val="24"/>
          <w:szCs w:val="24"/>
        </w:rPr>
        <w:t>Rp.103.166.500/ha/MT.</w:t>
      </w:r>
    </w:p>
    <w:p w:rsidR="00D148F9" w:rsidRDefault="00606794" w:rsidP="00606794">
      <w:pPr>
        <w:spacing w:line="240" w:lineRule="auto"/>
        <w:rPr>
          <w:rFonts w:ascii="Times New Roman" w:hAnsi="Times New Roman"/>
          <w:bCs/>
          <w:sz w:val="24"/>
          <w:szCs w:val="24"/>
        </w:rPr>
      </w:pPr>
      <w:proofErr w:type="gramStart"/>
      <w:r w:rsidRPr="00606794">
        <w:rPr>
          <w:rFonts w:ascii="Times New Roman" w:hAnsi="Times New Roman"/>
          <w:i/>
          <w:sz w:val="24"/>
          <w:szCs w:val="24"/>
        </w:rPr>
        <w:t xml:space="preserve">Pendapatan, Keuntungan dan Efisiensi </w:t>
      </w:r>
      <w:r w:rsidRPr="00606794">
        <w:rPr>
          <w:rFonts w:ascii="Times New Roman" w:hAnsi="Times New Roman"/>
          <w:i/>
          <w:color w:val="000000"/>
          <w:sz w:val="24"/>
          <w:szCs w:val="24"/>
        </w:rPr>
        <w:t>Usahatani Cabai Keriting</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F8425B">
        <w:rPr>
          <w:rFonts w:ascii="Times New Roman" w:hAnsi="Times New Roman"/>
          <w:sz w:val="24"/>
          <w:szCs w:val="24"/>
        </w:rPr>
        <w:t xml:space="preserve">Rata-rata </w:t>
      </w:r>
      <w:r w:rsidRPr="00F8425B">
        <w:rPr>
          <w:rFonts w:ascii="Times New Roman" w:hAnsi="Times New Roman"/>
          <w:sz w:val="24"/>
          <w:szCs w:val="24"/>
        </w:rPr>
        <w:lastRenderedPageBreak/>
        <w:t>pendapatan</w:t>
      </w:r>
      <w:r>
        <w:rPr>
          <w:rFonts w:ascii="Times New Roman" w:hAnsi="Times New Roman"/>
          <w:sz w:val="24"/>
          <w:szCs w:val="24"/>
        </w:rPr>
        <w:t>, keuntungan</w:t>
      </w:r>
      <w:r w:rsidRPr="00F8425B">
        <w:rPr>
          <w:rFonts w:ascii="Times New Roman" w:hAnsi="Times New Roman"/>
          <w:sz w:val="24"/>
          <w:szCs w:val="24"/>
        </w:rPr>
        <w:t xml:space="preserve"> dan efisiensi usahatani cabai </w:t>
      </w:r>
      <w:r>
        <w:rPr>
          <w:rFonts w:ascii="Times New Roman" w:hAnsi="Times New Roman"/>
          <w:sz w:val="24"/>
          <w:szCs w:val="24"/>
        </w:rPr>
        <w:t xml:space="preserve">keriting </w:t>
      </w:r>
      <w:r w:rsidRPr="00F8425B">
        <w:rPr>
          <w:rFonts w:ascii="Times New Roman" w:hAnsi="Times New Roman"/>
          <w:sz w:val="24"/>
          <w:szCs w:val="24"/>
        </w:rPr>
        <w:t xml:space="preserve">di Kecamatan Pakis Kabupaten Magelang dapat dilihat pada Tabel </w:t>
      </w:r>
      <w:r>
        <w:rPr>
          <w:rFonts w:ascii="Times New Roman" w:hAnsi="Times New Roman"/>
          <w:sz w:val="24"/>
          <w:szCs w:val="24"/>
        </w:rPr>
        <w:t>5.</w:t>
      </w:r>
      <w:proofErr w:type="gramEnd"/>
      <w:r>
        <w:rPr>
          <w:rFonts w:ascii="Times New Roman" w:hAnsi="Times New Roman"/>
          <w:sz w:val="24"/>
          <w:szCs w:val="24"/>
        </w:rPr>
        <w:t xml:space="preserve"> </w:t>
      </w:r>
      <w:r w:rsidR="00D148F9">
        <w:rPr>
          <w:rFonts w:ascii="Times New Roman" w:hAnsi="Times New Roman"/>
          <w:sz w:val="24"/>
          <w:szCs w:val="24"/>
        </w:rPr>
        <w:t>Berdasarkan T</w:t>
      </w:r>
      <w:r w:rsidR="00D148F9" w:rsidRPr="00955880">
        <w:rPr>
          <w:rFonts w:ascii="Times New Roman" w:hAnsi="Times New Roman"/>
          <w:sz w:val="24"/>
          <w:szCs w:val="24"/>
        </w:rPr>
        <w:t xml:space="preserve">abel </w:t>
      </w:r>
      <w:r w:rsidR="00D148F9">
        <w:rPr>
          <w:rFonts w:ascii="Times New Roman" w:hAnsi="Times New Roman"/>
          <w:sz w:val="24"/>
          <w:szCs w:val="24"/>
        </w:rPr>
        <w:t xml:space="preserve">5 </w:t>
      </w:r>
      <w:r w:rsidR="00D148F9" w:rsidRPr="00955880">
        <w:rPr>
          <w:rFonts w:ascii="Times New Roman" w:hAnsi="Times New Roman"/>
          <w:sz w:val="24"/>
          <w:szCs w:val="24"/>
        </w:rPr>
        <w:t xml:space="preserve">dapat dilihat bahwa pendapatan rata-rata usahatani cabai </w:t>
      </w:r>
      <w:r w:rsidR="00D148F9">
        <w:rPr>
          <w:rFonts w:ascii="Times New Roman" w:hAnsi="Times New Roman"/>
          <w:sz w:val="24"/>
          <w:szCs w:val="24"/>
        </w:rPr>
        <w:t xml:space="preserve">keriting </w:t>
      </w:r>
      <w:r w:rsidR="00D148F9" w:rsidRPr="00955880">
        <w:rPr>
          <w:rFonts w:ascii="Times New Roman" w:hAnsi="Times New Roman"/>
          <w:sz w:val="24"/>
          <w:szCs w:val="24"/>
        </w:rPr>
        <w:t>di Keca</w:t>
      </w:r>
      <w:r w:rsidR="00D148F9">
        <w:rPr>
          <w:rFonts w:ascii="Times New Roman" w:hAnsi="Times New Roman"/>
          <w:sz w:val="24"/>
          <w:szCs w:val="24"/>
        </w:rPr>
        <w:t xml:space="preserve">matan Pakis Kabupaten </w:t>
      </w:r>
      <w:proofErr w:type="gramStart"/>
      <w:r w:rsidR="00D148F9">
        <w:rPr>
          <w:rFonts w:ascii="Times New Roman" w:hAnsi="Times New Roman"/>
          <w:sz w:val="24"/>
          <w:szCs w:val="24"/>
        </w:rPr>
        <w:t xml:space="preserve">Magelang </w:t>
      </w:r>
      <w:r w:rsidR="00D148F9" w:rsidRPr="00955880">
        <w:rPr>
          <w:rFonts w:ascii="Times New Roman" w:hAnsi="Times New Roman"/>
          <w:sz w:val="24"/>
          <w:szCs w:val="24"/>
        </w:rPr>
        <w:t xml:space="preserve"> Rp.</w:t>
      </w:r>
      <w:r w:rsidR="00D148F9" w:rsidRPr="00815557">
        <w:rPr>
          <w:rFonts w:ascii="Times New Roman" w:hAnsi="Times New Roman"/>
          <w:bCs/>
          <w:sz w:val="24"/>
          <w:szCs w:val="24"/>
        </w:rPr>
        <w:t>15.631.921</w:t>
      </w:r>
      <w:proofErr w:type="gramEnd"/>
      <w:r w:rsidR="00D148F9">
        <w:rPr>
          <w:rFonts w:ascii="Times New Roman" w:hAnsi="Times New Roman"/>
          <w:bCs/>
          <w:sz w:val="24"/>
          <w:szCs w:val="24"/>
        </w:rPr>
        <w:t xml:space="preserve">/ut/MT </w:t>
      </w:r>
      <w:r w:rsidR="00D148F9" w:rsidRPr="00955880">
        <w:rPr>
          <w:rFonts w:ascii="Times New Roman" w:hAnsi="Times New Roman"/>
          <w:sz w:val="24"/>
          <w:szCs w:val="24"/>
        </w:rPr>
        <w:t>atau Rp.</w:t>
      </w:r>
      <w:r w:rsidR="00D148F9" w:rsidRPr="00815557">
        <w:rPr>
          <w:rFonts w:ascii="Times New Roman" w:hAnsi="Times New Roman"/>
          <w:bCs/>
          <w:sz w:val="24"/>
          <w:szCs w:val="24"/>
        </w:rPr>
        <w:t>46.895.762</w:t>
      </w:r>
      <w:r w:rsidR="00D148F9">
        <w:rPr>
          <w:rFonts w:ascii="Times New Roman" w:hAnsi="Times New Roman"/>
          <w:bCs/>
          <w:sz w:val="24"/>
          <w:szCs w:val="24"/>
        </w:rPr>
        <w:t>/h</w:t>
      </w:r>
      <w:r w:rsidR="00D148F9" w:rsidRPr="00955880">
        <w:rPr>
          <w:rFonts w:ascii="Times New Roman" w:hAnsi="Times New Roman"/>
          <w:bCs/>
          <w:sz w:val="24"/>
          <w:szCs w:val="24"/>
        </w:rPr>
        <w:t>a</w:t>
      </w:r>
      <w:r w:rsidR="00D148F9">
        <w:rPr>
          <w:rFonts w:ascii="Times New Roman" w:hAnsi="Times New Roman"/>
          <w:bCs/>
          <w:sz w:val="24"/>
          <w:szCs w:val="24"/>
        </w:rPr>
        <w:t>/MT</w:t>
      </w:r>
      <w:r w:rsidR="00D148F9">
        <w:rPr>
          <w:rFonts w:ascii="Times New Roman" w:hAnsi="Times New Roman"/>
          <w:sz w:val="24"/>
          <w:szCs w:val="24"/>
        </w:rPr>
        <w:t xml:space="preserve">. </w:t>
      </w:r>
      <w:r w:rsidR="00D148F9" w:rsidRPr="00955880">
        <w:rPr>
          <w:rFonts w:ascii="Times New Roman" w:hAnsi="Times New Roman"/>
          <w:sz w:val="24"/>
          <w:szCs w:val="24"/>
        </w:rPr>
        <w:t>Keuntungan yang</w:t>
      </w:r>
      <w:r w:rsidR="00D148F9">
        <w:rPr>
          <w:rFonts w:ascii="Times New Roman" w:hAnsi="Times New Roman"/>
          <w:sz w:val="24"/>
          <w:szCs w:val="24"/>
        </w:rPr>
        <w:t xml:space="preserve"> diperoleh oleh petani yaitu Rp</w:t>
      </w:r>
      <w:r>
        <w:rPr>
          <w:rFonts w:ascii="Times New Roman" w:hAnsi="Times New Roman"/>
          <w:sz w:val="24"/>
          <w:szCs w:val="24"/>
        </w:rPr>
        <w:t>.</w:t>
      </w:r>
      <w:r w:rsidR="00D148F9">
        <w:rPr>
          <w:rFonts w:ascii="Times New Roman" w:hAnsi="Times New Roman"/>
          <w:bCs/>
          <w:color w:val="000000"/>
          <w:sz w:val="24"/>
          <w:szCs w:val="24"/>
        </w:rPr>
        <w:t>12.694.751,</w:t>
      </w:r>
      <w:r w:rsidR="00D148F9" w:rsidRPr="00D04CDD">
        <w:rPr>
          <w:rFonts w:ascii="Times New Roman" w:hAnsi="Times New Roman"/>
          <w:bCs/>
          <w:color w:val="000000"/>
          <w:sz w:val="24"/>
          <w:szCs w:val="24"/>
        </w:rPr>
        <w:t>74</w:t>
      </w:r>
      <w:r w:rsidR="00D148F9">
        <w:rPr>
          <w:rFonts w:ascii="Times New Roman" w:hAnsi="Times New Roman"/>
          <w:sz w:val="24"/>
          <w:szCs w:val="24"/>
        </w:rPr>
        <w:t xml:space="preserve">/ut/MT </w:t>
      </w:r>
      <w:r w:rsidR="00D148F9" w:rsidRPr="00955880">
        <w:rPr>
          <w:rFonts w:ascii="Times New Roman" w:hAnsi="Times New Roman"/>
          <w:sz w:val="24"/>
          <w:szCs w:val="24"/>
        </w:rPr>
        <w:t>atau Rp</w:t>
      </w:r>
      <w:r>
        <w:rPr>
          <w:rFonts w:ascii="Times New Roman" w:hAnsi="Times New Roman"/>
          <w:sz w:val="24"/>
          <w:szCs w:val="24"/>
        </w:rPr>
        <w:t>.</w:t>
      </w:r>
      <w:r w:rsidR="00D148F9">
        <w:rPr>
          <w:rFonts w:ascii="Times New Roman" w:hAnsi="Times New Roman"/>
          <w:color w:val="000000"/>
          <w:sz w:val="24"/>
          <w:szCs w:val="24"/>
        </w:rPr>
        <w:t>38.084.255,</w:t>
      </w:r>
      <w:r w:rsidR="00D148F9" w:rsidRPr="00D04CDD">
        <w:rPr>
          <w:rFonts w:ascii="Times New Roman" w:hAnsi="Times New Roman"/>
          <w:color w:val="000000"/>
          <w:sz w:val="24"/>
          <w:szCs w:val="24"/>
        </w:rPr>
        <w:t>23</w:t>
      </w:r>
      <w:r w:rsidR="00D148F9" w:rsidRPr="006710BA">
        <w:rPr>
          <w:rFonts w:ascii="Times New Roman" w:hAnsi="Times New Roman"/>
          <w:color w:val="000000"/>
        </w:rPr>
        <w:t xml:space="preserve"> </w:t>
      </w:r>
      <w:r w:rsidR="00D148F9">
        <w:rPr>
          <w:rFonts w:ascii="Times New Roman" w:hAnsi="Times New Roman"/>
          <w:bCs/>
          <w:sz w:val="24"/>
          <w:szCs w:val="24"/>
        </w:rPr>
        <w:t>/h</w:t>
      </w:r>
      <w:r w:rsidR="00D148F9" w:rsidRPr="00955880">
        <w:rPr>
          <w:rFonts w:ascii="Times New Roman" w:hAnsi="Times New Roman"/>
          <w:bCs/>
          <w:sz w:val="24"/>
          <w:szCs w:val="24"/>
        </w:rPr>
        <w:t>a</w:t>
      </w:r>
      <w:r w:rsidR="00D148F9">
        <w:rPr>
          <w:rFonts w:ascii="Times New Roman" w:hAnsi="Times New Roman"/>
          <w:bCs/>
          <w:sz w:val="24"/>
          <w:szCs w:val="24"/>
        </w:rPr>
        <w:t>MT</w:t>
      </w:r>
      <w:r w:rsidR="00D148F9" w:rsidRPr="00955880">
        <w:rPr>
          <w:rFonts w:ascii="Times New Roman" w:hAnsi="Times New Roman"/>
          <w:bCs/>
          <w:sz w:val="24"/>
          <w:szCs w:val="24"/>
        </w:rPr>
        <w:t>.</w:t>
      </w:r>
    </w:p>
    <w:p w:rsidR="00D92FDE" w:rsidRDefault="00D148F9" w:rsidP="00606794">
      <w:pPr>
        <w:spacing w:line="240" w:lineRule="auto"/>
        <w:rPr>
          <w:rFonts w:ascii="Times New Roman" w:hAnsi="Times New Roman"/>
          <w:sz w:val="24"/>
          <w:szCs w:val="24"/>
        </w:rPr>
        <w:sectPr w:rsidR="00D92FDE" w:rsidSect="00606794">
          <w:type w:val="continuous"/>
          <w:pgSz w:w="11907" w:h="16839" w:code="9"/>
          <w:pgMar w:top="2268" w:right="1701" w:bottom="1701" w:left="2268" w:header="720" w:footer="720" w:gutter="0"/>
          <w:cols w:num="2" w:space="414"/>
          <w:docGrid w:linePitch="360"/>
        </w:sectPr>
      </w:pPr>
      <w:r w:rsidRPr="00606794">
        <w:rPr>
          <w:rFonts w:ascii="Times New Roman" w:hAnsi="Times New Roman"/>
          <w:i/>
          <w:sz w:val="24"/>
          <w:szCs w:val="24"/>
        </w:rPr>
        <w:t xml:space="preserve">Analisis Kelayakan Usahatani </w:t>
      </w:r>
      <w:r w:rsidRPr="00606794">
        <w:rPr>
          <w:rFonts w:ascii="Times New Roman" w:hAnsi="Times New Roman"/>
          <w:i/>
          <w:color w:val="000000"/>
          <w:sz w:val="24"/>
          <w:szCs w:val="24"/>
        </w:rPr>
        <w:t>Cabai Keriting</w:t>
      </w:r>
      <w:r w:rsidR="00606794">
        <w:rPr>
          <w:rFonts w:ascii="Times New Roman" w:hAnsi="Times New Roman"/>
          <w:color w:val="000000"/>
          <w:sz w:val="24"/>
          <w:szCs w:val="24"/>
        </w:rPr>
        <w:t xml:space="preserve">. </w:t>
      </w:r>
      <w:r>
        <w:rPr>
          <w:rFonts w:ascii="Times New Roman" w:hAnsi="Times New Roman"/>
          <w:sz w:val="24"/>
          <w:szCs w:val="24"/>
        </w:rPr>
        <w:t>Berdasarkan analisis data primer rata-rata nilai sewa lahan yang di Kecamatan Pakis yaitu</w:t>
      </w:r>
      <w:r w:rsidR="00606794">
        <w:rPr>
          <w:rFonts w:ascii="Times New Roman" w:hAnsi="Times New Roman"/>
          <w:sz w:val="24"/>
          <w:szCs w:val="24"/>
        </w:rPr>
        <w:t xml:space="preserve">: </w:t>
      </w:r>
      <w:r>
        <w:rPr>
          <w:rFonts w:ascii="Times New Roman" w:hAnsi="Times New Roman"/>
          <w:sz w:val="24"/>
          <w:szCs w:val="24"/>
        </w:rPr>
        <w:t>Rp.</w:t>
      </w:r>
      <w:r>
        <w:rPr>
          <w:rFonts w:ascii="Times New Roman" w:hAnsi="Times New Roman"/>
          <w:color w:val="000000"/>
          <w:sz w:val="24"/>
          <w:szCs w:val="24"/>
        </w:rPr>
        <w:t>2.290.850</w:t>
      </w:r>
      <w:proofErr w:type="gramStart"/>
      <w:r>
        <w:rPr>
          <w:rFonts w:ascii="Times New Roman" w:hAnsi="Times New Roman"/>
          <w:color w:val="000000"/>
          <w:sz w:val="24"/>
          <w:szCs w:val="24"/>
        </w:rPr>
        <w:t>,</w:t>
      </w:r>
      <w:r w:rsidRPr="00366490">
        <w:rPr>
          <w:rFonts w:ascii="Times New Roman" w:hAnsi="Times New Roman"/>
          <w:color w:val="000000"/>
          <w:sz w:val="24"/>
          <w:szCs w:val="24"/>
        </w:rPr>
        <w:t>00</w:t>
      </w:r>
      <w:proofErr w:type="gramEnd"/>
      <w:r>
        <w:rPr>
          <w:rFonts w:ascii="Times New Roman" w:hAnsi="Times New Roman"/>
          <w:color w:val="000000"/>
          <w:sz w:val="24"/>
          <w:szCs w:val="24"/>
        </w:rPr>
        <w:t>/ha/MT</w:t>
      </w:r>
      <w:r>
        <w:rPr>
          <w:rFonts w:ascii="Times New Roman" w:eastAsia="Times New Roman" w:hAnsi="Times New Roman"/>
          <w:bCs/>
          <w:color w:val="000000"/>
          <w:sz w:val="24"/>
          <w:szCs w:val="24"/>
        </w:rPr>
        <w:t>.</w:t>
      </w:r>
      <w:r>
        <w:rPr>
          <w:rFonts w:ascii="Times New Roman" w:hAnsi="Times New Roman"/>
          <w:sz w:val="24"/>
          <w:szCs w:val="24"/>
        </w:rPr>
        <w:t xml:space="preserve"> Dalam </w:t>
      </w:r>
    </w:p>
    <w:p w:rsidR="00D148F9" w:rsidRDefault="00D148F9" w:rsidP="00D92FDE">
      <w:pPr>
        <w:spacing w:line="240" w:lineRule="auto"/>
        <w:rPr>
          <w:rFonts w:ascii="Times New Roman" w:hAnsi="Times New Roman"/>
          <w:sz w:val="24"/>
          <w:szCs w:val="24"/>
        </w:rPr>
      </w:pPr>
      <w:proofErr w:type="gramStart"/>
      <w:r>
        <w:rPr>
          <w:rFonts w:ascii="Times New Roman" w:hAnsi="Times New Roman"/>
          <w:sz w:val="24"/>
          <w:szCs w:val="24"/>
        </w:rPr>
        <w:lastRenderedPageBreak/>
        <w:t>analisis</w:t>
      </w:r>
      <w:proofErr w:type="gramEnd"/>
      <w:r>
        <w:rPr>
          <w:rFonts w:ascii="Times New Roman" w:hAnsi="Times New Roman"/>
          <w:sz w:val="24"/>
          <w:szCs w:val="24"/>
        </w:rPr>
        <w:t xml:space="preserve"> kelayakan usah</w:t>
      </w:r>
      <w:r w:rsidRPr="00F8425B">
        <w:rPr>
          <w:rFonts w:ascii="Times New Roman" w:hAnsi="Times New Roman"/>
          <w:sz w:val="24"/>
          <w:szCs w:val="24"/>
        </w:rPr>
        <w:t>tani cabai</w:t>
      </w:r>
      <w:r>
        <w:rPr>
          <w:rFonts w:ascii="Times New Roman" w:hAnsi="Times New Roman"/>
          <w:sz w:val="24"/>
          <w:szCs w:val="24"/>
        </w:rPr>
        <w:t xml:space="preserve"> keriting</w:t>
      </w:r>
      <w:r w:rsidRPr="00F8425B">
        <w:rPr>
          <w:rFonts w:ascii="Times New Roman" w:hAnsi="Times New Roman"/>
          <w:sz w:val="24"/>
          <w:szCs w:val="24"/>
        </w:rPr>
        <w:t xml:space="preserve"> di Kecamatan Pakis Kabupaten Magelang ini digunakan beberapa kriteria yaitu R/C ratio, produktivitas modal</w:t>
      </w:r>
      <w:r>
        <w:rPr>
          <w:rFonts w:ascii="Times New Roman" w:hAnsi="Times New Roman"/>
          <w:sz w:val="24"/>
          <w:szCs w:val="24"/>
        </w:rPr>
        <w:t xml:space="preserve"> </w:t>
      </w:r>
      <w:r w:rsidRPr="00F8425B">
        <w:rPr>
          <w:rFonts w:ascii="Times New Roman" w:hAnsi="Times New Roman"/>
          <w:sz w:val="24"/>
          <w:szCs w:val="24"/>
        </w:rPr>
        <w:t>(π/C), produktivitas tenaga kerja, dan ukuran nilai sewa lahan</w:t>
      </w:r>
    </w:p>
    <w:p w:rsidR="00D148F9" w:rsidRPr="00F8425B" w:rsidRDefault="00D148F9" w:rsidP="00D92FDE">
      <w:pPr>
        <w:pStyle w:val="ListParagraph"/>
        <w:ind w:left="0" w:firstLine="567"/>
        <w:jc w:val="both"/>
        <w:rPr>
          <w:lang w:val="en-US"/>
        </w:rPr>
      </w:pPr>
      <w:r>
        <w:rPr>
          <w:lang w:val="en-US"/>
        </w:rPr>
        <w:t>Perhitungan untuk usaha</w:t>
      </w:r>
      <w:r w:rsidRPr="00F8425B">
        <w:rPr>
          <w:lang w:val="en-US"/>
        </w:rPr>
        <w:t xml:space="preserve">tani cabai </w:t>
      </w:r>
      <w:r>
        <w:rPr>
          <w:lang w:val="en-US"/>
        </w:rPr>
        <w:t xml:space="preserve">keriting </w:t>
      </w:r>
      <w:r w:rsidRPr="00F8425B">
        <w:rPr>
          <w:lang w:val="en-US"/>
        </w:rPr>
        <w:t xml:space="preserve">di Kecamatan </w:t>
      </w:r>
      <w:proofErr w:type="gramStart"/>
      <w:r w:rsidRPr="00F8425B">
        <w:rPr>
          <w:lang w:val="en-US"/>
        </w:rPr>
        <w:t>Pakis :</w:t>
      </w:r>
      <w:proofErr w:type="gramEnd"/>
    </w:p>
    <w:p w:rsidR="00D148F9" w:rsidRPr="00F8425B" w:rsidRDefault="00D148F9" w:rsidP="00D92FDE">
      <w:pPr>
        <w:pStyle w:val="ListParagraph"/>
        <w:ind w:left="0"/>
        <w:jc w:val="both"/>
        <w:rPr>
          <w:lang w:val="en-US"/>
        </w:rPr>
      </w:pPr>
      <w:r w:rsidRPr="00F8425B">
        <w:rPr>
          <w:lang w:val="en-US"/>
        </w:rPr>
        <w:t>R/C ratio</w:t>
      </w:r>
      <w:r w:rsidR="009E2A50">
        <w:rPr>
          <w:lang w:val="en-US"/>
        </w:rPr>
        <w:t>&gt;1</w:t>
      </w:r>
      <w:r w:rsidR="00D92FDE">
        <w:rPr>
          <w:lang w:val="en-US"/>
        </w:rPr>
        <w:t xml:space="preserve"> =</w:t>
      </w:r>
      <w:r w:rsidRPr="00F8425B">
        <w:rPr>
          <w:lang w:val="en-US"/>
        </w:rPr>
        <w:t xml:space="preserve"> </w:t>
      </w:r>
      <w:r w:rsidR="00D92FDE" w:rsidRPr="00D92FDE">
        <w:rPr>
          <w:bCs/>
          <w:lang w:val="en-US"/>
        </w:rPr>
        <w:t>Rp</w:t>
      </w:r>
      <w:r w:rsidR="00D92FDE">
        <w:rPr>
          <w:bCs/>
          <w:lang w:val="en-US"/>
        </w:rPr>
        <w:t>.</w:t>
      </w:r>
      <w:r w:rsidR="00D92FDE" w:rsidRPr="00D92FDE">
        <w:rPr>
          <w:bCs/>
          <w:lang w:val="en-US"/>
        </w:rPr>
        <w:t>34.388.833</w:t>
      </w:r>
      <w:r w:rsidR="00D92FDE">
        <w:rPr>
          <w:bCs/>
          <w:lang w:val="en-US"/>
        </w:rPr>
        <w:t>/</w:t>
      </w:r>
      <w:r w:rsidR="00D92FDE" w:rsidRPr="00D92FDE">
        <w:rPr>
          <w:bCs/>
          <w:lang w:val="en-US"/>
        </w:rPr>
        <w:t xml:space="preserve"> </w:t>
      </w:r>
      <w:r w:rsidR="00D92FDE">
        <w:rPr>
          <w:bCs/>
          <w:lang w:val="en-US"/>
        </w:rPr>
        <w:t>Rp.</w:t>
      </w:r>
      <w:r w:rsidR="00D92FDE" w:rsidRPr="00A6697E">
        <w:t>18.</w:t>
      </w:r>
      <w:r w:rsidR="00D92FDE" w:rsidRPr="00A6697E">
        <w:rPr>
          <w:lang w:val="en-US"/>
        </w:rPr>
        <w:t>759</w:t>
      </w:r>
      <w:r w:rsidR="00D92FDE" w:rsidRPr="00A6697E">
        <w:t>.9</w:t>
      </w:r>
      <w:r w:rsidR="00D92FDE" w:rsidRPr="00A6697E">
        <w:rPr>
          <w:lang w:val="en-US"/>
        </w:rPr>
        <w:t>13</w:t>
      </w:r>
      <w:r w:rsidR="00D92FDE">
        <w:rPr>
          <w:lang w:val="en-US"/>
        </w:rPr>
        <w:t xml:space="preserve">= </w:t>
      </w:r>
      <w:r>
        <w:rPr>
          <w:lang w:val="en-US"/>
        </w:rPr>
        <w:t>1</w:t>
      </w:r>
      <w:proofErr w:type="gramStart"/>
      <w:r>
        <w:rPr>
          <w:lang w:val="en-US"/>
        </w:rPr>
        <w:t>,79</w:t>
      </w:r>
      <w:proofErr w:type="gramEnd"/>
      <w:r w:rsidRPr="00F8425B">
        <w:rPr>
          <w:lang w:val="en-US"/>
        </w:rPr>
        <w:t xml:space="preserve"> &gt; 1 (Layak)</w:t>
      </w:r>
    </w:p>
    <w:p w:rsidR="00D92FDE" w:rsidRDefault="00D148F9" w:rsidP="00D92FDE">
      <w:pPr>
        <w:pStyle w:val="ListParagraph"/>
        <w:ind w:left="0"/>
        <w:jc w:val="both"/>
        <w:rPr>
          <w:lang w:val="en-US"/>
        </w:rPr>
      </w:pPr>
      <w:proofErr w:type="gramStart"/>
      <w:r w:rsidRPr="00F8425B">
        <w:rPr>
          <w:lang w:val="en-US"/>
        </w:rPr>
        <w:t>π/C</w:t>
      </w:r>
      <w:proofErr w:type="gramEnd"/>
      <w:r w:rsidRPr="00F8425B">
        <w:rPr>
          <w:lang w:val="en-US"/>
        </w:rPr>
        <w:t xml:space="preserve"> &gt;  12% =</w:t>
      </w:r>
      <w:r w:rsidRPr="00F8425B">
        <w:rPr>
          <w:lang w:val="en-US"/>
        </w:rPr>
        <w:tab/>
      </w:r>
      <w:r w:rsidR="00D92FDE" w:rsidRPr="00D92FDE">
        <w:rPr>
          <w:bCs/>
          <w:lang w:val="en-US"/>
        </w:rPr>
        <w:t>Rp</w:t>
      </w:r>
      <w:r w:rsidR="00D92FDE">
        <w:rPr>
          <w:bCs/>
          <w:lang w:val="en-US"/>
        </w:rPr>
        <w:t>.</w:t>
      </w:r>
      <w:r w:rsidR="00D92FDE" w:rsidRPr="00D92FDE">
        <w:rPr>
          <w:bCs/>
          <w:color w:val="000000"/>
        </w:rPr>
        <w:t>12</w:t>
      </w:r>
      <w:r w:rsidR="00D92FDE" w:rsidRPr="00D92FDE">
        <w:rPr>
          <w:bCs/>
          <w:color w:val="000000"/>
          <w:lang w:val="en-US"/>
        </w:rPr>
        <w:t>.</w:t>
      </w:r>
      <w:r w:rsidR="00D92FDE" w:rsidRPr="00D92FDE">
        <w:rPr>
          <w:bCs/>
          <w:color w:val="000000"/>
        </w:rPr>
        <w:t>694</w:t>
      </w:r>
      <w:r w:rsidR="00D92FDE" w:rsidRPr="00D92FDE">
        <w:rPr>
          <w:bCs/>
          <w:color w:val="000000"/>
          <w:lang w:val="en-US"/>
        </w:rPr>
        <w:t>.</w:t>
      </w:r>
      <w:r w:rsidR="00D92FDE" w:rsidRPr="00D92FDE">
        <w:rPr>
          <w:bCs/>
          <w:color w:val="000000"/>
        </w:rPr>
        <w:t>751</w:t>
      </w:r>
      <w:r w:rsidR="00D92FDE" w:rsidRPr="00D92FDE">
        <w:rPr>
          <w:bCs/>
          <w:color w:val="000000"/>
          <w:lang w:val="en-US"/>
        </w:rPr>
        <w:t>,</w:t>
      </w:r>
      <w:r w:rsidR="00D92FDE" w:rsidRPr="00D92FDE">
        <w:rPr>
          <w:bCs/>
          <w:color w:val="000000"/>
        </w:rPr>
        <w:t>74/</w:t>
      </w:r>
      <w:r w:rsidR="00D92FDE" w:rsidRPr="00D92FDE">
        <w:rPr>
          <w:bCs/>
          <w:lang w:val="en-US"/>
        </w:rPr>
        <w:t xml:space="preserve"> </w:t>
      </w:r>
      <w:r w:rsidR="00D92FDE">
        <w:rPr>
          <w:bCs/>
          <w:lang w:val="en-US"/>
        </w:rPr>
        <w:t>Rp.</w:t>
      </w:r>
      <w:r w:rsidR="00D92FDE" w:rsidRPr="00F71E4C">
        <w:rPr>
          <w:bCs/>
          <w:color w:val="000000"/>
          <w:lang w:val="en-US"/>
        </w:rPr>
        <w:t>18.781.362,21</w:t>
      </w:r>
      <w:r w:rsidR="00D92FDE">
        <w:rPr>
          <w:lang w:val="en-US"/>
        </w:rPr>
        <w:t>x 100%</w:t>
      </w:r>
      <w:r w:rsidRPr="00F8425B">
        <w:rPr>
          <w:lang w:val="en-US"/>
        </w:rPr>
        <w:t xml:space="preserve">= </w:t>
      </w:r>
      <w:r>
        <w:rPr>
          <w:lang w:val="en-US"/>
        </w:rPr>
        <w:t>68</w:t>
      </w:r>
      <w:r w:rsidRPr="00F8425B">
        <w:rPr>
          <w:lang w:val="en-US"/>
        </w:rPr>
        <w:t xml:space="preserve">% </w:t>
      </w:r>
    </w:p>
    <w:p w:rsidR="00D148F9" w:rsidRPr="00F8425B" w:rsidRDefault="00D148F9" w:rsidP="00D92FDE">
      <w:pPr>
        <w:pStyle w:val="ListParagraph"/>
        <w:ind w:left="0"/>
        <w:jc w:val="both"/>
        <w:rPr>
          <w:lang w:val="en-US"/>
        </w:rPr>
      </w:pPr>
      <w:r>
        <w:rPr>
          <w:lang w:val="en-US"/>
        </w:rPr>
        <w:t>68</w:t>
      </w:r>
      <w:r w:rsidRPr="00F8425B">
        <w:rPr>
          <w:lang w:val="en-US"/>
        </w:rPr>
        <w:t>%</w:t>
      </w:r>
      <w:r>
        <w:rPr>
          <w:lang w:val="en-US"/>
        </w:rPr>
        <w:t xml:space="preserve"> &gt; 12 % (L</w:t>
      </w:r>
      <w:r w:rsidRPr="00F8425B">
        <w:rPr>
          <w:lang w:val="en-US"/>
        </w:rPr>
        <w:t>ayak)</w:t>
      </w:r>
    </w:p>
    <w:p w:rsidR="00D148F9" w:rsidRPr="00F8425B" w:rsidRDefault="00D92FDE" w:rsidP="00D92FDE">
      <w:pPr>
        <w:pStyle w:val="ListParagraph"/>
        <w:ind w:left="0"/>
        <w:jc w:val="both"/>
        <w:rPr>
          <w:lang w:val="en-US"/>
        </w:rPr>
      </w:pPr>
      <w:r>
        <w:rPr>
          <w:lang w:val="en-US"/>
        </w:rPr>
        <w:t xml:space="preserve">Produktivitas tenaga kerja = </w:t>
      </w:r>
      <w:r>
        <w:rPr>
          <w:bCs/>
          <w:lang w:val="en-US"/>
        </w:rPr>
        <w:t>Rp.</w:t>
      </w:r>
      <w:r w:rsidRPr="00D92FDE">
        <w:rPr>
          <w:bCs/>
          <w:color w:val="000000"/>
          <w:lang w:val="en-US"/>
        </w:rPr>
        <w:t>34.388.833/</w:t>
      </w:r>
      <w:r w:rsidRPr="00815557">
        <w:rPr>
          <w:bCs/>
          <w:lang w:val="en-US"/>
        </w:rPr>
        <w:t xml:space="preserve">49,86 </w:t>
      </w:r>
      <w:r>
        <w:rPr>
          <w:bCs/>
          <w:lang w:val="en-US"/>
        </w:rPr>
        <w:t>(HKP</w:t>
      </w:r>
      <w:r w:rsidRPr="002B218E">
        <w:rPr>
          <w:bCs/>
          <w:lang w:val="en-US"/>
        </w:rPr>
        <w:t>)</w:t>
      </w:r>
      <w:r w:rsidR="006D567E">
        <w:rPr>
          <w:bCs/>
          <w:lang w:val="en-US"/>
        </w:rPr>
        <w:t xml:space="preserve"> </w:t>
      </w:r>
      <w:r w:rsidR="00D148F9">
        <w:rPr>
          <w:lang w:val="en-US"/>
        </w:rPr>
        <w:t>= Rp.</w:t>
      </w:r>
      <w:r w:rsidR="00D148F9" w:rsidRPr="00815557">
        <w:rPr>
          <w:lang w:val="en-US"/>
        </w:rPr>
        <w:t xml:space="preserve">689.708 </w:t>
      </w:r>
      <w:r w:rsidR="00D148F9">
        <w:rPr>
          <w:lang w:val="en-US"/>
        </w:rPr>
        <w:t>/HKP</w:t>
      </w:r>
      <w:r w:rsidR="00D148F9" w:rsidRPr="00F8425B">
        <w:rPr>
          <w:lang w:val="en-US"/>
        </w:rPr>
        <w:t xml:space="preserve"> &gt; Rp.40.000</w:t>
      </w:r>
      <w:r w:rsidR="00D148F9">
        <w:rPr>
          <w:lang w:val="en-US"/>
        </w:rPr>
        <w:t>/HKP</w:t>
      </w:r>
      <w:r w:rsidR="00D148F9" w:rsidRPr="00F8425B">
        <w:rPr>
          <w:lang w:val="en-US"/>
        </w:rPr>
        <w:t xml:space="preserve"> (Layak)</w:t>
      </w:r>
    </w:p>
    <w:p w:rsidR="006D567E" w:rsidRDefault="00D148F9" w:rsidP="006D567E">
      <w:pPr>
        <w:pStyle w:val="ListParagraph"/>
        <w:ind w:left="0"/>
        <w:contextualSpacing w:val="0"/>
        <w:jc w:val="both"/>
        <w:rPr>
          <w:lang w:val="en-US"/>
        </w:rPr>
      </w:pPr>
      <w:r w:rsidRPr="00F8425B">
        <w:rPr>
          <w:lang w:val="en-US"/>
        </w:rPr>
        <w:t xml:space="preserve">Pendapatan petani </w:t>
      </w:r>
    </w:p>
    <w:p w:rsidR="006D567E" w:rsidRDefault="006D567E" w:rsidP="006D567E">
      <w:pPr>
        <w:pStyle w:val="ListParagraph"/>
        <w:ind w:left="0"/>
        <w:contextualSpacing w:val="0"/>
        <w:jc w:val="both"/>
        <w:rPr>
          <w:lang w:val="en-US"/>
        </w:rPr>
      </w:pPr>
      <w:r>
        <w:rPr>
          <w:lang w:val="en-US"/>
        </w:rPr>
        <w:t>=</w:t>
      </w:r>
      <w:r w:rsidR="00D148F9" w:rsidRPr="00F8425B">
        <w:rPr>
          <w:lang w:val="en-US"/>
        </w:rPr>
        <w:t>Rp.</w:t>
      </w:r>
      <w:r w:rsidR="00D148F9" w:rsidRPr="00D92FDE">
        <w:rPr>
          <w:bCs/>
        </w:rPr>
        <w:t>46.822.413</w:t>
      </w:r>
      <w:proofErr w:type="gramStart"/>
      <w:r w:rsidR="00D148F9" w:rsidRPr="00D92FDE">
        <w:rPr>
          <w:bCs/>
        </w:rPr>
        <w:t>,37</w:t>
      </w:r>
      <w:proofErr w:type="gramEnd"/>
      <w:r w:rsidR="00D148F9" w:rsidRPr="00D92FDE">
        <w:rPr>
          <w:bCs/>
        </w:rPr>
        <w:t>/ha/MT</w:t>
      </w:r>
      <w:r w:rsidR="00D148F9" w:rsidRPr="002B218E">
        <w:rPr>
          <w:lang w:val="en-US"/>
        </w:rPr>
        <w:t>&gt; Rp.</w:t>
      </w:r>
      <w:r w:rsidR="00D148F9" w:rsidRPr="00D92FDE">
        <w:rPr>
          <w:color w:val="000000"/>
          <w:lang w:val="en-US"/>
        </w:rPr>
        <w:t>2.290.850,00/ha/MT</w:t>
      </w:r>
      <w:r>
        <w:rPr>
          <w:color w:val="000000"/>
          <w:lang w:val="en-US"/>
        </w:rPr>
        <w:t xml:space="preserve"> </w:t>
      </w:r>
      <w:r w:rsidR="00D148F9" w:rsidRPr="00F8425B">
        <w:rPr>
          <w:lang w:val="en-US"/>
        </w:rPr>
        <w:t>(</w:t>
      </w:r>
      <w:r w:rsidR="00D148F9" w:rsidRPr="00F71E4C">
        <w:rPr>
          <w:lang w:val="en-US"/>
        </w:rPr>
        <w:t>Layak</w:t>
      </w:r>
      <w:r w:rsidR="00D148F9" w:rsidRPr="00F8425B">
        <w:rPr>
          <w:lang w:val="en-US"/>
        </w:rPr>
        <w:t>)</w:t>
      </w:r>
      <w:r>
        <w:rPr>
          <w:lang w:val="en-US"/>
        </w:rPr>
        <w:t>.</w:t>
      </w:r>
    </w:p>
    <w:p w:rsidR="00141ECA" w:rsidRPr="00D92FDE" w:rsidRDefault="00D148F9" w:rsidP="006D567E">
      <w:pPr>
        <w:pStyle w:val="ListParagraph"/>
        <w:ind w:left="0"/>
        <w:contextualSpacing w:val="0"/>
        <w:jc w:val="both"/>
      </w:pPr>
      <w:proofErr w:type="gramStart"/>
      <w:r w:rsidRPr="00D92FDE">
        <w:t>Berdasarkan perhitungan maka usahatani di Kecamatan Pakis Kabupaten Magelang layak untuk dijalankan karena memenuhi semua kriteria yang ditetapkan.</w:t>
      </w:r>
      <w:proofErr w:type="gramEnd"/>
    </w:p>
    <w:p w:rsidR="00D148F9" w:rsidRPr="0088499B" w:rsidRDefault="00D148F9" w:rsidP="006D567E">
      <w:pPr>
        <w:spacing w:before="120" w:after="120" w:line="240" w:lineRule="auto"/>
        <w:jc w:val="center"/>
        <w:rPr>
          <w:rFonts w:ascii="Times New Roman" w:hAnsi="Times New Roman"/>
          <w:b/>
          <w:sz w:val="24"/>
          <w:szCs w:val="24"/>
        </w:rPr>
      </w:pPr>
      <w:r w:rsidRPr="0088499B">
        <w:rPr>
          <w:rFonts w:ascii="Times New Roman" w:hAnsi="Times New Roman"/>
          <w:b/>
          <w:sz w:val="24"/>
          <w:szCs w:val="24"/>
        </w:rPr>
        <w:t>SIMPULAN</w:t>
      </w:r>
    </w:p>
    <w:p w:rsidR="00D148F9" w:rsidRDefault="00D148F9" w:rsidP="006D567E">
      <w:pPr>
        <w:tabs>
          <w:tab w:val="left" w:pos="426"/>
        </w:tabs>
        <w:spacing w:line="240" w:lineRule="auto"/>
        <w:contextualSpacing/>
        <w:rPr>
          <w:rFonts w:ascii="Times New Roman" w:hAnsi="Times New Roman"/>
          <w:sz w:val="24"/>
          <w:szCs w:val="24"/>
        </w:rPr>
      </w:pPr>
      <w:r>
        <w:rPr>
          <w:rFonts w:ascii="Times New Roman" w:hAnsi="Times New Roman"/>
          <w:sz w:val="24"/>
          <w:szCs w:val="24"/>
        </w:rPr>
        <w:t>Berdasarkan hasil penelitian pada usahatani cabai keriting di Kecamatan Pakis Kabupaten Magelang, dapat diambil kesimpulan sebagai berikut:</w:t>
      </w:r>
    </w:p>
    <w:p w:rsidR="00D148F9" w:rsidRPr="00D92FDE" w:rsidRDefault="00D148F9" w:rsidP="006D567E">
      <w:pPr>
        <w:spacing w:line="240" w:lineRule="auto"/>
        <w:contextualSpacing/>
        <w:rPr>
          <w:rFonts w:ascii="Times New Roman" w:hAnsi="Times New Roman"/>
          <w:sz w:val="24"/>
          <w:szCs w:val="24"/>
        </w:rPr>
      </w:pPr>
      <w:r>
        <w:rPr>
          <w:rFonts w:ascii="Times New Roman" w:hAnsi="Times New Roman"/>
          <w:sz w:val="24"/>
          <w:szCs w:val="24"/>
        </w:rPr>
        <w:t>Besarnya</w:t>
      </w:r>
      <w:r w:rsidRPr="00A267C6">
        <w:rPr>
          <w:rFonts w:ascii="Times New Roman" w:hAnsi="Times New Roman"/>
          <w:sz w:val="24"/>
          <w:szCs w:val="24"/>
        </w:rPr>
        <w:t xml:space="preserve"> biaya </w:t>
      </w:r>
      <w:r>
        <w:rPr>
          <w:rFonts w:ascii="Times New Roman" w:hAnsi="Times New Roman"/>
          <w:sz w:val="24"/>
          <w:szCs w:val="24"/>
        </w:rPr>
        <w:t xml:space="preserve">total </w:t>
      </w:r>
      <w:r w:rsidRPr="00A267C6">
        <w:rPr>
          <w:rFonts w:ascii="Times New Roman" w:hAnsi="Times New Roman"/>
          <w:sz w:val="24"/>
          <w:szCs w:val="24"/>
        </w:rPr>
        <w:t xml:space="preserve">usahatani yang dikeluarkan oleh petani cabai </w:t>
      </w:r>
      <w:r>
        <w:rPr>
          <w:rFonts w:ascii="Times New Roman" w:hAnsi="Times New Roman"/>
          <w:sz w:val="24"/>
          <w:szCs w:val="24"/>
        </w:rPr>
        <w:t>keriting</w:t>
      </w:r>
      <w:r w:rsidRPr="00A267C6">
        <w:rPr>
          <w:rFonts w:ascii="Times New Roman" w:hAnsi="Times New Roman"/>
          <w:sz w:val="24"/>
          <w:szCs w:val="24"/>
        </w:rPr>
        <w:t xml:space="preserve"> di Kecamatan Pakis Kabupaten Magelang sebesar Rp</w:t>
      </w:r>
      <w:r w:rsidRPr="00017CAE">
        <w:rPr>
          <w:rFonts w:ascii="Times New Roman" w:hAnsi="Times New Roman"/>
          <w:sz w:val="24"/>
          <w:szCs w:val="24"/>
        </w:rPr>
        <w:t>.</w:t>
      </w:r>
      <w:r>
        <w:rPr>
          <w:rFonts w:ascii="Times New Roman" w:hAnsi="Times New Roman"/>
          <w:color w:val="000000"/>
          <w:sz w:val="24"/>
          <w:szCs w:val="24"/>
        </w:rPr>
        <w:t>56,344,086,63/h</w:t>
      </w:r>
      <w:r w:rsidRPr="00017CAE">
        <w:rPr>
          <w:rFonts w:ascii="Times New Roman" w:hAnsi="Times New Roman"/>
          <w:bCs/>
          <w:sz w:val="24"/>
          <w:szCs w:val="24"/>
        </w:rPr>
        <w:t>a</w:t>
      </w:r>
      <w:r>
        <w:rPr>
          <w:rFonts w:ascii="Times New Roman" w:hAnsi="Times New Roman"/>
          <w:bCs/>
          <w:sz w:val="24"/>
          <w:szCs w:val="24"/>
        </w:rPr>
        <w:t>/MT</w:t>
      </w:r>
      <w:r w:rsidRPr="00017CAE">
        <w:rPr>
          <w:rFonts w:ascii="Times New Roman" w:hAnsi="Times New Roman"/>
          <w:bCs/>
          <w:color w:val="000000"/>
          <w:sz w:val="24"/>
          <w:szCs w:val="24"/>
        </w:rPr>
        <w:t>.</w:t>
      </w:r>
      <w:r w:rsidRPr="00017CAE">
        <w:rPr>
          <w:rFonts w:ascii="Times New Roman" w:eastAsia="Times New Roman" w:hAnsi="Times New Roman"/>
          <w:color w:val="000000"/>
          <w:sz w:val="24"/>
          <w:szCs w:val="24"/>
        </w:rPr>
        <w:t xml:space="preserve"> </w:t>
      </w:r>
      <w:r>
        <w:rPr>
          <w:rFonts w:ascii="Times New Roman" w:hAnsi="Times New Roman"/>
          <w:sz w:val="24"/>
          <w:szCs w:val="24"/>
        </w:rPr>
        <w:t xml:space="preserve">Biaya </w:t>
      </w:r>
      <w:r w:rsidRPr="00017CAE">
        <w:rPr>
          <w:rFonts w:ascii="Times New Roman" w:hAnsi="Times New Roman"/>
          <w:sz w:val="24"/>
          <w:szCs w:val="24"/>
        </w:rPr>
        <w:t>penerimaan usahatani yang diterima oleh petani cabai</w:t>
      </w:r>
      <w:r>
        <w:rPr>
          <w:rFonts w:ascii="Times New Roman" w:hAnsi="Times New Roman"/>
          <w:sz w:val="24"/>
          <w:szCs w:val="24"/>
        </w:rPr>
        <w:t xml:space="preserve"> keriting</w:t>
      </w:r>
      <w:r w:rsidRPr="00017CAE">
        <w:rPr>
          <w:rFonts w:ascii="Times New Roman" w:hAnsi="Times New Roman"/>
          <w:sz w:val="24"/>
          <w:szCs w:val="24"/>
        </w:rPr>
        <w:t xml:space="preserve"> di Kecamatan Pakis Kabupaten Magelang sebesar Rp.</w:t>
      </w:r>
      <w:r w:rsidRPr="00017CAE">
        <w:rPr>
          <w:rFonts w:ascii="Times New Roman" w:hAnsi="Times New Roman"/>
          <w:color w:val="000000"/>
          <w:sz w:val="24"/>
          <w:szCs w:val="24"/>
        </w:rPr>
        <w:t>103.166.</w:t>
      </w:r>
      <w:r>
        <w:rPr>
          <w:rFonts w:ascii="Times New Roman" w:hAnsi="Times New Roman"/>
          <w:color w:val="000000"/>
          <w:sz w:val="24"/>
          <w:szCs w:val="24"/>
        </w:rPr>
        <w:t>499,99/ha/MT</w:t>
      </w:r>
      <w:r w:rsidRPr="00017CAE">
        <w:rPr>
          <w:rFonts w:ascii="Times New Roman" w:hAnsi="Times New Roman"/>
          <w:bCs/>
          <w:color w:val="000000"/>
          <w:sz w:val="24"/>
          <w:szCs w:val="24"/>
        </w:rPr>
        <w:t>.</w:t>
      </w:r>
      <w:r w:rsidR="006D567E">
        <w:rPr>
          <w:rFonts w:ascii="Times New Roman" w:hAnsi="Times New Roman"/>
          <w:bCs/>
          <w:color w:val="000000"/>
          <w:sz w:val="24"/>
          <w:szCs w:val="24"/>
        </w:rPr>
        <w:t>P</w:t>
      </w:r>
      <w:r w:rsidRPr="00017CAE">
        <w:rPr>
          <w:rFonts w:ascii="Times New Roman" w:hAnsi="Times New Roman"/>
          <w:sz w:val="24"/>
          <w:szCs w:val="24"/>
        </w:rPr>
        <w:t xml:space="preserve">endapatan usahatani yang diperoleh petani cabai </w:t>
      </w:r>
      <w:r>
        <w:rPr>
          <w:rFonts w:ascii="Times New Roman" w:hAnsi="Times New Roman"/>
          <w:sz w:val="24"/>
          <w:szCs w:val="24"/>
        </w:rPr>
        <w:t>keriting</w:t>
      </w:r>
      <w:r w:rsidRPr="00017CAE">
        <w:rPr>
          <w:rFonts w:ascii="Times New Roman" w:hAnsi="Times New Roman"/>
          <w:sz w:val="24"/>
          <w:szCs w:val="24"/>
        </w:rPr>
        <w:t xml:space="preserve"> di Kecamatan Pakis</w:t>
      </w:r>
      <w:r>
        <w:rPr>
          <w:rFonts w:ascii="Times New Roman" w:hAnsi="Times New Roman"/>
          <w:sz w:val="24"/>
          <w:szCs w:val="24"/>
        </w:rPr>
        <w:t xml:space="preserve"> Kabupaten Magelang sebesar Rp.</w:t>
      </w:r>
      <w:r w:rsidRPr="00017CAE">
        <w:rPr>
          <w:rFonts w:ascii="Times New Roman" w:hAnsi="Times New Roman"/>
          <w:bCs/>
          <w:sz w:val="24"/>
          <w:szCs w:val="24"/>
        </w:rPr>
        <w:t>46.822.413,</w:t>
      </w:r>
      <w:r>
        <w:rPr>
          <w:rFonts w:ascii="Times New Roman" w:hAnsi="Times New Roman"/>
          <w:bCs/>
          <w:sz w:val="24"/>
          <w:szCs w:val="24"/>
        </w:rPr>
        <w:t>37/ha/MT</w:t>
      </w:r>
      <w:r w:rsidRPr="00017CAE">
        <w:rPr>
          <w:rFonts w:ascii="Times New Roman" w:hAnsi="Times New Roman"/>
          <w:bCs/>
          <w:color w:val="000000"/>
          <w:sz w:val="24"/>
          <w:szCs w:val="24"/>
        </w:rPr>
        <w:t xml:space="preserve">. </w:t>
      </w:r>
      <w:r w:rsidRPr="00017CAE">
        <w:rPr>
          <w:rFonts w:ascii="Times New Roman" w:hAnsi="Times New Roman"/>
          <w:sz w:val="24"/>
          <w:szCs w:val="24"/>
        </w:rPr>
        <w:t xml:space="preserve">Keuntungan </w:t>
      </w:r>
      <w:r w:rsidRPr="00017CAE">
        <w:rPr>
          <w:rFonts w:ascii="Times New Roman" w:hAnsi="Times New Roman"/>
          <w:sz w:val="24"/>
          <w:szCs w:val="24"/>
        </w:rPr>
        <w:lastRenderedPageBreak/>
        <w:t xml:space="preserve">usahatani yang diterima oleh petani cabai </w:t>
      </w:r>
      <w:r>
        <w:rPr>
          <w:rFonts w:ascii="Times New Roman" w:hAnsi="Times New Roman"/>
          <w:sz w:val="24"/>
          <w:szCs w:val="24"/>
        </w:rPr>
        <w:t>keriting</w:t>
      </w:r>
      <w:r w:rsidRPr="00017CAE">
        <w:rPr>
          <w:rFonts w:ascii="Times New Roman" w:hAnsi="Times New Roman"/>
          <w:sz w:val="24"/>
          <w:szCs w:val="24"/>
        </w:rPr>
        <w:t xml:space="preserve"> di Kecamatan Pakis Kabupaten Magelang sebesar Rp.</w:t>
      </w:r>
      <w:r w:rsidRPr="00017CAE">
        <w:rPr>
          <w:rFonts w:ascii="Times New Roman" w:hAnsi="Times New Roman"/>
          <w:color w:val="000000"/>
          <w:sz w:val="24"/>
          <w:szCs w:val="24"/>
        </w:rPr>
        <w:t>38.084.255,</w:t>
      </w:r>
      <w:r>
        <w:rPr>
          <w:rFonts w:ascii="Times New Roman" w:hAnsi="Times New Roman"/>
          <w:color w:val="000000"/>
          <w:sz w:val="24"/>
          <w:szCs w:val="24"/>
        </w:rPr>
        <w:t>23/ha/MT.</w:t>
      </w:r>
      <w:r w:rsidRPr="00017CAE">
        <w:rPr>
          <w:rFonts w:ascii="Times New Roman" w:hAnsi="Times New Roman"/>
          <w:bCs/>
          <w:sz w:val="24"/>
          <w:szCs w:val="24"/>
        </w:rPr>
        <w:t xml:space="preserve"> </w:t>
      </w:r>
      <w:r w:rsidRPr="00017CAE">
        <w:rPr>
          <w:rFonts w:ascii="Times New Roman" w:hAnsi="Times New Roman"/>
          <w:sz w:val="24"/>
          <w:szCs w:val="24"/>
        </w:rPr>
        <w:t>Usahatani cabai</w:t>
      </w:r>
      <w:r>
        <w:rPr>
          <w:rFonts w:ascii="Times New Roman" w:hAnsi="Times New Roman"/>
          <w:sz w:val="24"/>
          <w:szCs w:val="24"/>
        </w:rPr>
        <w:t xml:space="preserve"> keriting</w:t>
      </w:r>
      <w:r w:rsidRPr="00017CAE">
        <w:rPr>
          <w:rFonts w:ascii="Times New Roman" w:hAnsi="Times New Roman"/>
          <w:sz w:val="24"/>
          <w:szCs w:val="24"/>
        </w:rPr>
        <w:t xml:space="preserve"> di Kecamatan Pakis Kabupaten Magelang sudah efisien karena memiliki nilai efisiensi sebesar 1,79</w:t>
      </w:r>
      <w:r w:rsidRPr="00017CAE">
        <w:rPr>
          <w:rFonts w:ascii="Times New Roman" w:hAnsi="Times New Roman"/>
          <w:bCs/>
          <w:color w:val="000000"/>
          <w:sz w:val="24"/>
          <w:szCs w:val="24"/>
        </w:rPr>
        <w:t>.</w:t>
      </w:r>
      <w:r w:rsidR="006D567E">
        <w:rPr>
          <w:rFonts w:ascii="Times New Roman" w:hAnsi="Times New Roman"/>
          <w:bCs/>
          <w:color w:val="000000"/>
          <w:sz w:val="24"/>
          <w:szCs w:val="24"/>
        </w:rPr>
        <w:t xml:space="preserve"> </w:t>
      </w:r>
      <w:r w:rsidRPr="00D92FDE">
        <w:rPr>
          <w:rFonts w:ascii="Times New Roman" w:hAnsi="Times New Roman"/>
          <w:sz w:val="24"/>
          <w:szCs w:val="24"/>
        </w:rPr>
        <w:t>Usahatani cabai keritingdi Kecamatan Pakis Kabupaten Magelang sudah layak untuk dijalankan karena R/C ratio 1</w:t>
      </w:r>
      <w:proofErr w:type="gramStart"/>
      <w:r w:rsidRPr="00D92FDE">
        <w:rPr>
          <w:rFonts w:ascii="Times New Roman" w:hAnsi="Times New Roman"/>
          <w:sz w:val="24"/>
          <w:szCs w:val="24"/>
        </w:rPr>
        <w:t>,79</w:t>
      </w:r>
      <w:proofErr w:type="gramEnd"/>
      <w:r w:rsidRPr="00D92FDE">
        <w:rPr>
          <w:rFonts w:ascii="Times New Roman" w:hAnsi="Times New Roman"/>
          <w:sz w:val="24"/>
          <w:szCs w:val="24"/>
        </w:rPr>
        <w:t>&gt;1, π/C 68%&gt;12%,  Produktivi</w:t>
      </w:r>
      <w:r w:rsidR="006D567E">
        <w:rPr>
          <w:rFonts w:ascii="Times New Roman" w:hAnsi="Times New Roman"/>
          <w:sz w:val="24"/>
          <w:szCs w:val="24"/>
        </w:rPr>
        <w:t xml:space="preserve">tas tenaga kerja </w:t>
      </w:r>
      <w:r w:rsidR="00EF7103" w:rsidRPr="00D92FDE">
        <w:rPr>
          <w:rFonts w:ascii="Times New Roman" w:hAnsi="Times New Roman"/>
          <w:sz w:val="24"/>
          <w:szCs w:val="24"/>
        </w:rPr>
        <w:t>Rp.</w:t>
      </w:r>
      <w:r w:rsidR="006D567E">
        <w:rPr>
          <w:rFonts w:ascii="Times New Roman" w:hAnsi="Times New Roman"/>
          <w:sz w:val="24"/>
          <w:szCs w:val="24"/>
        </w:rPr>
        <w:t xml:space="preserve">689.708/HKP </w:t>
      </w:r>
      <w:r w:rsidRPr="00D92FDE">
        <w:rPr>
          <w:rFonts w:ascii="Times New Roman" w:hAnsi="Times New Roman"/>
          <w:sz w:val="24"/>
          <w:szCs w:val="24"/>
        </w:rPr>
        <w:t>&gt; Rp.40.000,00/HKP dan Pendapatan petani Rp.</w:t>
      </w:r>
      <w:r w:rsidRPr="00D92FDE">
        <w:rPr>
          <w:rFonts w:ascii="Times New Roman" w:hAnsi="Times New Roman"/>
          <w:bCs/>
          <w:sz w:val="24"/>
          <w:szCs w:val="24"/>
        </w:rPr>
        <w:t xml:space="preserve"> 46.822.413,37</w:t>
      </w:r>
      <w:r w:rsidRPr="00D92FDE">
        <w:rPr>
          <w:rFonts w:ascii="Times New Roman" w:hAnsi="Times New Roman"/>
          <w:color w:val="000000"/>
          <w:sz w:val="24"/>
          <w:szCs w:val="24"/>
        </w:rPr>
        <w:t>/h</w:t>
      </w:r>
      <w:r w:rsidRPr="00D92FDE">
        <w:rPr>
          <w:rFonts w:ascii="Times New Roman" w:hAnsi="Times New Roman"/>
          <w:bCs/>
          <w:sz w:val="24"/>
          <w:szCs w:val="24"/>
        </w:rPr>
        <w:t xml:space="preserve">a/MT </w:t>
      </w:r>
      <w:r w:rsidRPr="00D92FDE">
        <w:rPr>
          <w:rFonts w:ascii="Times New Roman" w:hAnsi="Times New Roman"/>
          <w:sz w:val="24"/>
          <w:szCs w:val="24"/>
        </w:rPr>
        <w:t>&gt; Rp</w:t>
      </w:r>
      <w:r w:rsidRPr="00D92FDE">
        <w:rPr>
          <w:rFonts w:ascii="Times New Roman" w:hAnsi="Times New Roman"/>
          <w:color w:val="000000"/>
          <w:sz w:val="24"/>
          <w:szCs w:val="24"/>
        </w:rPr>
        <w:t>2.290.850,00/h</w:t>
      </w:r>
      <w:r w:rsidRPr="00D92FDE">
        <w:rPr>
          <w:rFonts w:ascii="Times New Roman" w:hAnsi="Times New Roman"/>
          <w:bCs/>
          <w:sz w:val="24"/>
          <w:szCs w:val="24"/>
        </w:rPr>
        <w:t>a/MT</w:t>
      </w:r>
      <w:r w:rsidRPr="00D92FDE">
        <w:rPr>
          <w:rFonts w:ascii="Times New Roman" w:eastAsia="Times New Roman" w:hAnsi="Times New Roman"/>
          <w:bCs/>
          <w:color w:val="000000"/>
          <w:sz w:val="24"/>
          <w:szCs w:val="24"/>
        </w:rPr>
        <w:t>.</w:t>
      </w:r>
    </w:p>
    <w:p w:rsidR="00D148F9" w:rsidRDefault="00D148F9" w:rsidP="006D567E">
      <w:pPr>
        <w:tabs>
          <w:tab w:val="left" w:pos="426"/>
        </w:tabs>
        <w:spacing w:line="240" w:lineRule="auto"/>
        <w:contextualSpacing/>
        <w:rPr>
          <w:rFonts w:ascii="Times New Roman" w:hAnsi="Times New Roman"/>
          <w:sz w:val="24"/>
          <w:szCs w:val="24"/>
        </w:rPr>
      </w:pPr>
      <w:r>
        <w:rPr>
          <w:rFonts w:ascii="Times New Roman" w:hAnsi="Times New Roman"/>
          <w:sz w:val="24"/>
          <w:szCs w:val="24"/>
        </w:rPr>
        <w:t>Berdasarkan hasil penelitian pada usahatani cabai keriting di Kecamatan Pakis Kabupaten Magelang, dapat diberikan saran sebagai berikut:</w:t>
      </w:r>
    </w:p>
    <w:p w:rsidR="00D148F9" w:rsidRDefault="00D148F9" w:rsidP="006D567E">
      <w:pPr>
        <w:spacing w:line="240" w:lineRule="auto"/>
        <w:contextualSpacing/>
        <w:rPr>
          <w:rFonts w:ascii="Times New Roman" w:hAnsi="Times New Roman"/>
          <w:sz w:val="24"/>
          <w:szCs w:val="24"/>
        </w:rPr>
      </w:pPr>
      <w:proofErr w:type="gramStart"/>
      <w:r>
        <w:rPr>
          <w:rFonts w:ascii="Times New Roman" w:hAnsi="Times New Roman"/>
          <w:sz w:val="24"/>
          <w:szCs w:val="24"/>
        </w:rPr>
        <w:t>Bagi petani cabai keriting di Kecamatan Pakis Kabupaten Magelang.</w:t>
      </w:r>
      <w:proofErr w:type="gramEnd"/>
    </w:p>
    <w:p w:rsidR="00D148F9" w:rsidRDefault="00D148F9" w:rsidP="006D567E">
      <w:pPr>
        <w:spacing w:line="240" w:lineRule="auto"/>
        <w:contextualSpacing/>
        <w:rPr>
          <w:rFonts w:ascii="Times New Roman" w:hAnsi="Times New Roman"/>
          <w:sz w:val="24"/>
          <w:szCs w:val="24"/>
        </w:rPr>
      </w:pPr>
      <w:r>
        <w:rPr>
          <w:rFonts w:ascii="Times New Roman" w:hAnsi="Times New Roman"/>
          <w:sz w:val="24"/>
          <w:szCs w:val="24"/>
        </w:rPr>
        <w:t xml:space="preserve">Petani perlu membuat pupuk organik sendiri dan mengikutsertakan anggota keluarga dalam melakukan budidaya agar biaya produksi dapat ditekan sehingga </w:t>
      </w:r>
      <w:proofErr w:type="gramStart"/>
      <w:r>
        <w:rPr>
          <w:rFonts w:ascii="Times New Roman" w:hAnsi="Times New Roman"/>
          <w:sz w:val="24"/>
          <w:szCs w:val="24"/>
        </w:rPr>
        <w:t>akan</w:t>
      </w:r>
      <w:proofErr w:type="gramEnd"/>
      <w:r>
        <w:rPr>
          <w:rFonts w:ascii="Times New Roman" w:hAnsi="Times New Roman"/>
          <w:sz w:val="24"/>
          <w:szCs w:val="24"/>
        </w:rPr>
        <w:t xml:space="preserve"> diperoleh keuntungan yang maksimal.</w:t>
      </w:r>
    </w:p>
    <w:p w:rsidR="00D148F9" w:rsidRDefault="00D148F9" w:rsidP="006D567E">
      <w:pPr>
        <w:spacing w:line="240" w:lineRule="auto"/>
        <w:contextualSpacing/>
      </w:pPr>
      <w:r w:rsidRPr="006D567E">
        <w:rPr>
          <w:rFonts w:ascii="Times New Roman" w:hAnsi="Times New Roman"/>
          <w:sz w:val="24"/>
          <w:szCs w:val="24"/>
        </w:rPr>
        <w:t>Bagi Pemerintah Daerah Magelang</w:t>
      </w:r>
      <w:r w:rsidR="006D567E" w:rsidRPr="006D567E">
        <w:rPr>
          <w:rFonts w:ascii="Times New Roman" w:hAnsi="Times New Roman"/>
          <w:sz w:val="24"/>
          <w:szCs w:val="24"/>
        </w:rPr>
        <w:t xml:space="preserve">. </w:t>
      </w:r>
      <w:r w:rsidRPr="006D567E">
        <w:rPr>
          <w:rFonts w:ascii="Times New Roman" w:hAnsi="Times New Roman"/>
          <w:sz w:val="24"/>
          <w:szCs w:val="24"/>
        </w:rPr>
        <w:t xml:space="preserve">Perlunya perhatian dalam pemasaran hasil produksi tanaman cabai, dengan </w:t>
      </w:r>
      <w:proofErr w:type="gramStart"/>
      <w:r w:rsidRPr="006D567E">
        <w:rPr>
          <w:rFonts w:ascii="Times New Roman" w:hAnsi="Times New Roman"/>
          <w:sz w:val="24"/>
          <w:szCs w:val="24"/>
        </w:rPr>
        <w:t>cara</w:t>
      </w:r>
      <w:proofErr w:type="gramEnd"/>
      <w:r w:rsidRPr="006D567E">
        <w:rPr>
          <w:rFonts w:ascii="Times New Roman" w:hAnsi="Times New Roman"/>
          <w:sz w:val="24"/>
          <w:szCs w:val="24"/>
        </w:rPr>
        <w:t xml:space="preserve"> memfasilitasi atara petani dengan pedagang besar, industri, atau pasar moderen, sehingga petani memperoleh harga jual yang lebih tinggi dari pada harga yang ditawarkan oleh tengkulak</w:t>
      </w:r>
      <w:r>
        <w:t>.</w:t>
      </w:r>
    </w:p>
    <w:p w:rsidR="00D148F9" w:rsidRPr="00D148F9" w:rsidRDefault="00D148F9" w:rsidP="006D567E">
      <w:pPr>
        <w:spacing w:before="120" w:after="120" w:line="240" w:lineRule="auto"/>
        <w:jc w:val="center"/>
        <w:rPr>
          <w:rFonts w:ascii="Times New Roman" w:hAnsi="Times New Roman"/>
          <w:b/>
          <w:sz w:val="24"/>
          <w:szCs w:val="24"/>
        </w:rPr>
      </w:pPr>
      <w:r w:rsidRPr="00D148F9">
        <w:rPr>
          <w:rFonts w:ascii="Times New Roman" w:hAnsi="Times New Roman"/>
          <w:b/>
          <w:sz w:val="24"/>
          <w:szCs w:val="24"/>
        </w:rPr>
        <w:t>DAFTAR PUSTAKA</w:t>
      </w:r>
    </w:p>
    <w:p w:rsidR="00D148F9" w:rsidRPr="00D148F9" w:rsidRDefault="00D148F9" w:rsidP="00EF7103">
      <w:pPr>
        <w:spacing w:after="120" w:line="240" w:lineRule="auto"/>
        <w:ind w:left="720" w:hanging="720"/>
        <w:rPr>
          <w:rFonts w:ascii="Times New Roman" w:hAnsi="Times New Roman"/>
          <w:sz w:val="24"/>
          <w:szCs w:val="24"/>
        </w:rPr>
      </w:pPr>
      <w:proofErr w:type="gramStart"/>
      <w:r>
        <w:rPr>
          <w:rFonts w:ascii="Times New Roman" w:hAnsi="Times New Roman"/>
          <w:sz w:val="24"/>
          <w:szCs w:val="24"/>
        </w:rPr>
        <w:t>B</w:t>
      </w:r>
      <w:r w:rsidRPr="00D148F9">
        <w:rPr>
          <w:rFonts w:ascii="Times New Roman" w:hAnsi="Times New Roman"/>
          <w:sz w:val="24"/>
          <w:szCs w:val="24"/>
        </w:rPr>
        <w:t>P</w:t>
      </w:r>
      <w:r w:rsidR="00EF7103">
        <w:rPr>
          <w:rFonts w:ascii="Times New Roman" w:hAnsi="Times New Roman"/>
          <w:sz w:val="24"/>
          <w:szCs w:val="24"/>
        </w:rPr>
        <w:t>S J</w:t>
      </w:r>
      <w:r w:rsidRPr="00D148F9">
        <w:rPr>
          <w:rFonts w:ascii="Times New Roman" w:hAnsi="Times New Roman"/>
          <w:sz w:val="24"/>
          <w:szCs w:val="24"/>
        </w:rPr>
        <w:t>awa Tengah</w:t>
      </w:r>
      <w:r w:rsidRPr="00D148F9">
        <w:rPr>
          <w:rFonts w:ascii="Times New Roman" w:hAnsi="Times New Roman"/>
          <w:sz w:val="24"/>
          <w:szCs w:val="24"/>
          <w:lang w:val="id-ID"/>
        </w:rPr>
        <w:t>.</w:t>
      </w:r>
      <w:proofErr w:type="gramEnd"/>
      <w:r w:rsidRPr="00D148F9">
        <w:rPr>
          <w:rFonts w:ascii="Times New Roman" w:hAnsi="Times New Roman"/>
          <w:sz w:val="24"/>
          <w:szCs w:val="24"/>
          <w:lang w:val="id-ID"/>
        </w:rPr>
        <w:t xml:space="preserve"> 201</w:t>
      </w:r>
      <w:r w:rsidRPr="00D148F9">
        <w:rPr>
          <w:rFonts w:ascii="Times New Roman" w:hAnsi="Times New Roman"/>
          <w:sz w:val="24"/>
          <w:szCs w:val="24"/>
        </w:rPr>
        <w:t>4</w:t>
      </w:r>
      <w:r w:rsidRPr="00D148F9">
        <w:rPr>
          <w:rFonts w:ascii="Times New Roman" w:hAnsi="Times New Roman"/>
          <w:sz w:val="24"/>
          <w:szCs w:val="24"/>
          <w:lang w:val="id-ID"/>
        </w:rPr>
        <w:t xml:space="preserve">. </w:t>
      </w:r>
      <w:r w:rsidRPr="00D148F9">
        <w:rPr>
          <w:rFonts w:ascii="Times New Roman" w:hAnsi="Times New Roman"/>
          <w:i/>
          <w:sz w:val="24"/>
          <w:szCs w:val="24"/>
          <w:lang w:eastAsia="id-ID"/>
        </w:rPr>
        <w:t>Jawa Tengah Dalam Angka</w:t>
      </w:r>
      <w:r w:rsidRPr="00D148F9">
        <w:rPr>
          <w:rFonts w:ascii="Times New Roman" w:hAnsi="Times New Roman"/>
          <w:sz w:val="24"/>
          <w:szCs w:val="24"/>
          <w:lang w:val="id-ID" w:eastAsia="id-ID"/>
        </w:rPr>
        <w:t xml:space="preserve">. </w:t>
      </w:r>
      <w:hyperlink r:id="rId20" w:history="1">
        <w:r w:rsidRPr="00EF7103">
          <w:rPr>
            <w:rStyle w:val="Hyperlink"/>
            <w:rFonts w:ascii="Times New Roman" w:hAnsi="Times New Roman"/>
            <w:color w:val="auto"/>
            <w:sz w:val="24"/>
            <w:szCs w:val="24"/>
            <w:u w:val="none"/>
          </w:rPr>
          <w:t>http://jateng.bps.go.id/</w:t>
        </w:r>
      </w:hyperlink>
      <w:r w:rsidRPr="00D148F9">
        <w:rPr>
          <w:rFonts w:ascii="Times New Roman" w:hAnsi="Times New Roman"/>
          <w:sz w:val="24"/>
          <w:szCs w:val="24"/>
          <w:lang w:val="id-ID"/>
        </w:rPr>
        <w:t xml:space="preserve">. Diakses pada tanggal </w:t>
      </w:r>
      <w:r w:rsidRPr="00D148F9">
        <w:rPr>
          <w:rFonts w:ascii="Times New Roman" w:hAnsi="Times New Roman"/>
          <w:sz w:val="24"/>
          <w:szCs w:val="24"/>
        </w:rPr>
        <w:t>12 November</w:t>
      </w:r>
      <w:r w:rsidRPr="00D148F9">
        <w:rPr>
          <w:rFonts w:ascii="Times New Roman" w:hAnsi="Times New Roman"/>
          <w:sz w:val="24"/>
          <w:szCs w:val="24"/>
          <w:lang w:val="id-ID"/>
        </w:rPr>
        <w:t xml:space="preserve"> 201</w:t>
      </w:r>
      <w:r w:rsidRPr="00D148F9">
        <w:rPr>
          <w:rFonts w:ascii="Times New Roman" w:hAnsi="Times New Roman"/>
          <w:sz w:val="24"/>
          <w:szCs w:val="24"/>
        </w:rPr>
        <w:t>5</w:t>
      </w:r>
    </w:p>
    <w:p w:rsidR="00D148F9" w:rsidRPr="00D148F9" w:rsidRDefault="00D148F9" w:rsidP="00EF7103">
      <w:pPr>
        <w:spacing w:after="120" w:line="240" w:lineRule="auto"/>
        <w:ind w:left="720" w:hanging="720"/>
        <w:rPr>
          <w:rFonts w:ascii="Times New Roman" w:hAnsi="Times New Roman"/>
          <w:sz w:val="24"/>
          <w:szCs w:val="24"/>
          <w:lang w:val="id-ID"/>
        </w:rPr>
      </w:pPr>
      <w:proofErr w:type="gramStart"/>
      <w:r w:rsidRPr="00D148F9">
        <w:rPr>
          <w:rFonts w:ascii="Times New Roman" w:hAnsi="Times New Roman"/>
          <w:sz w:val="24"/>
          <w:szCs w:val="24"/>
        </w:rPr>
        <w:t>BP</w:t>
      </w:r>
      <w:r w:rsidRPr="00D148F9">
        <w:rPr>
          <w:rFonts w:ascii="Times New Roman" w:hAnsi="Times New Roman"/>
          <w:sz w:val="24"/>
          <w:szCs w:val="24"/>
          <w:lang w:val="id-ID"/>
        </w:rPr>
        <w:t>S</w:t>
      </w:r>
      <w:r w:rsidR="00EF7103">
        <w:rPr>
          <w:rFonts w:ascii="Times New Roman" w:hAnsi="Times New Roman"/>
          <w:sz w:val="24"/>
          <w:szCs w:val="24"/>
        </w:rPr>
        <w:t xml:space="preserve"> </w:t>
      </w:r>
      <w:r w:rsidRPr="00D148F9">
        <w:rPr>
          <w:rFonts w:ascii="Times New Roman" w:hAnsi="Times New Roman"/>
          <w:sz w:val="24"/>
          <w:szCs w:val="24"/>
          <w:lang w:val="id-ID"/>
        </w:rPr>
        <w:t xml:space="preserve">Kabupaten </w:t>
      </w:r>
      <w:r w:rsidRPr="00D148F9">
        <w:rPr>
          <w:rFonts w:ascii="Times New Roman" w:hAnsi="Times New Roman"/>
          <w:sz w:val="24"/>
          <w:szCs w:val="24"/>
        </w:rPr>
        <w:t>Magelang</w:t>
      </w:r>
      <w:r w:rsidRPr="00D148F9">
        <w:rPr>
          <w:rFonts w:ascii="Times New Roman" w:hAnsi="Times New Roman"/>
          <w:sz w:val="24"/>
          <w:szCs w:val="24"/>
          <w:lang w:val="id-ID"/>
        </w:rPr>
        <w:t>.</w:t>
      </w:r>
      <w:proofErr w:type="gramEnd"/>
      <w:r w:rsidRPr="00D148F9">
        <w:rPr>
          <w:rFonts w:ascii="Times New Roman" w:hAnsi="Times New Roman"/>
          <w:sz w:val="24"/>
          <w:szCs w:val="24"/>
          <w:lang w:val="id-ID"/>
        </w:rPr>
        <w:t xml:space="preserve"> 201</w:t>
      </w:r>
      <w:r w:rsidRPr="00D148F9">
        <w:rPr>
          <w:rFonts w:ascii="Times New Roman" w:hAnsi="Times New Roman"/>
          <w:sz w:val="24"/>
          <w:szCs w:val="24"/>
        </w:rPr>
        <w:t>4</w:t>
      </w:r>
      <w:r w:rsidRPr="00D148F9">
        <w:rPr>
          <w:rFonts w:ascii="Times New Roman" w:hAnsi="Times New Roman"/>
          <w:sz w:val="24"/>
          <w:szCs w:val="24"/>
          <w:lang w:val="id-ID"/>
        </w:rPr>
        <w:t xml:space="preserve">. </w:t>
      </w:r>
      <w:r w:rsidRPr="00D148F9">
        <w:rPr>
          <w:rFonts w:ascii="Times New Roman" w:hAnsi="Times New Roman"/>
          <w:i/>
          <w:sz w:val="24"/>
          <w:szCs w:val="24"/>
          <w:lang w:eastAsia="id-ID"/>
        </w:rPr>
        <w:t xml:space="preserve">Kabupaten Magelang Dalam </w:t>
      </w:r>
      <w:r w:rsidRPr="00D148F9">
        <w:rPr>
          <w:rFonts w:ascii="Times New Roman" w:hAnsi="Times New Roman"/>
          <w:i/>
          <w:sz w:val="24"/>
          <w:szCs w:val="24"/>
          <w:lang w:eastAsia="id-ID"/>
        </w:rPr>
        <w:lastRenderedPageBreak/>
        <w:t>Angka</w:t>
      </w:r>
      <w:r w:rsidRPr="00D148F9">
        <w:rPr>
          <w:rFonts w:ascii="Times New Roman" w:hAnsi="Times New Roman"/>
          <w:sz w:val="24"/>
          <w:szCs w:val="24"/>
          <w:lang w:val="id-ID" w:eastAsia="id-ID"/>
        </w:rPr>
        <w:t xml:space="preserve">. </w:t>
      </w:r>
      <w:hyperlink r:id="rId21" w:history="1">
        <w:r w:rsidRPr="00EF7103">
          <w:rPr>
            <w:rStyle w:val="Hyperlink"/>
            <w:rFonts w:ascii="Times New Roman" w:hAnsi="Times New Roman"/>
            <w:color w:val="auto"/>
            <w:sz w:val="24"/>
            <w:szCs w:val="24"/>
            <w:u w:val="none"/>
          </w:rPr>
          <w:t>http://magelangk</w:t>
        </w:r>
        <w:r w:rsidRPr="00EF7103">
          <w:rPr>
            <w:rStyle w:val="Hyperlink"/>
            <w:rFonts w:ascii="Times New Roman" w:hAnsi="Times New Roman"/>
            <w:color w:val="auto"/>
            <w:sz w:val="24"/>
            <w:szCs w:val="24"/>
            <w:u w:val="none"/>
            <w:lang w:val="id-ID"/>
          </w:rPr>
          <w:t>a</w:t>
        </w:r>
        <w:r w:rsidRPr="00EF7103">
          <w:rPr>
            <w:rStyle w:val="Hyperlink"/>
            <w:rFonts w:ascii="Times New Roman" w:hAnsi="Times New Roman"/>
            <w:color w:val="auto"/>
            <w:sz w:val="24"/>
            <w:szCs w:val="24"/>
            <w:u w:val="none"/>
          </w:rPr>
          <w:t>b.bps.go.id</w:t>
        </w:r>
      </w:hyperlink>
      <w:r w:rsidRPr="00D148F9">
        <w:rPr>
          <w:rFonts w:ascii="Times New Roman" w:hAnsi="Times New Roman"/>
          <w:sz w:val="24"/>
          <w:szCs w:val="24"/>
          <w:lang w:val="id-ID"/>
        </w:rPr>
        <w:t xml:space="preserve">. Diakses pada tanggal </w:t>
      </w:r>
      <w:r w:rsidRPr="00D148F9">
        <w:rPr>
          <w:rFonts w:ascii="Times New Roman" w:hAnsi="Times New Roman"/>
          <w:sz w:val="24"/>
          <w:szCs w:val="24"/>
        </w:rPr>
        <w:t>11 November</w:t>
      </w:r>
      <w:r w:rsidRPr="00D148F9">
        <w:rPr>
          <w:rFonts w:ascii="Times New Roman" w:hAnsi="Times New Roman"/>
          <w:sz w:val="24"/>
          <w:szCs w:val="24"/>
          <w:lang w:val="id-ID"/>
        </w:rPr>
        <w:t xml:space="preserve"> 201</w:t>
      </w:r>
      <w:r w:rsidRPr="00D148F9">
        <w:rPr>
          <w:rFonts w:ascii="Times New Roman" w:hAnsi="Times New Roman"/>
          <w:sz w:val="24"/>
          <w:szCs w:val="24"/>
        </w:rPr>
        <w:t>5</w:t>
      </w:r>
      <w:r w:rsidRPr="00D148F9">
        <w:rPr>
          <w:rFonts w:ascii="Times New Roman" w:hAnsi="Times New Roman"/>
          <w:sz w:val="24"/>
          <w:szCs w:val="24"/>
          <w:lang w:val="id-ID"/>
        </w:rPr>
        <w:t xml:space="preserve">. </w:t>
      </w:r>
    </w:p>
    <w:p w:rsidR="00D148F9" w:rsidRPr="00D148F9" w:rsidRDefault="00D148F9" w:rsidP="00EF7103">
      <w:pPr>
        <w:spacing w:after="120" w:line="240" w:lineRule="auto"/>
        <w:ind w:left="720" w:hanging="720"/>
        <w:rPr>
          <w:rFonts w:ascii="Times New Roman" w:hAnsi="Times New Roman"/>
          <w:sz w:val="24"/>
          <w:szCs w:val="24"/>
        </w:rPr>
      </w:pPr>
      <w:r w:rsidRPr="00D148F9">
        <w:rPr>
          <w:rFonts w:ascii="Times New Roman" w:hAnsi="Times New Roman"/>
          <w:sz w:val="24"/>
          <w:szCs w:val="24"/>
        </w:rPr>
        <w:t>_________________________</w:t>
      </w:r>
      <w:r w:rsidRPr="00D148F9">
        <w:rPr>
          <w:rFonts w:ascii="Times New Roman" w:hAnsi="Times New Roman"/>
          <w:sz w:val="24"/>
          <w:szCs w:val="24"/>
          <w:lang w:val="id-ID"/>
        </w:rPr>
        <w:t>. 201</w:t>
      </w:r>
      <w:r w:rsidRPr="00D148F9">
        <w:rPr>
          <w:rFonts w:ascii="Times New Roman" w:hAnsi="Times New Roman"/>
          <w:sz w:val="24"/>
          <w:szCs w:val="24"/>
        </w:rPr>
        <w:t>4.</w:t>
      </w:r>
      <w:r w:rsidRPr="00D148F9">
        <w:rPr>
          <w:rFonts w:ascii="Times New Roman" w:hAnsi="Times New Roman"/>
          <w:sz w:val="24"/>
          <w:szCs w:val="24"/>
          <w:lang w:val="id-ID"/>
        </w:rPr>
        <w:t xml:space="preserve"> </w:t>
      </w:r>
      <w:r w:rsidRPr="00D148F9">
        <w:rPr>
          <w:rFonts w:ascii="Times New Roman" w:hAnsi="Times New Roman"/>
          <w:i/>
          <w:sz w:val="24"/>
          <w:szCs w:val="24"/>
          <w:lang w:eastAsia="id-ID"/>
        </w:rPr>
        <w:t>Kecamatan Pakis Dalam Angka</w:t>
      </w:r>
      <w:r w:rsidRPr="00D148F9">
        <w:rPr>
          <w:rFonts w:ascii="Times New Roman" w:hAnsi="Times New Roman"/>
          <w:sz w:val="24"/>
          <w:szCs w:val="24"/>
          <w:lang w:val="id-ID" w:eastAsia="id-ID"/>
        </w:rPr>
        <w:t xml:space="preserve">. </w:t>
      </w:r>
      <w:hyperlink r:id="rId22" w:history="1">
        <w:r w:rsidRPr="00EF7103">
          <w:rPr>
            <w:rStyle w:val="Hyperlink"/>
            <w:rFonts w:ascii="Times New Roman" w:hAnsi="Times New Roman"/>
            <w:color w:val="auto"/>
            <w:sz w:val="24"/>
            <w:szCs w:val="24"/>
            <w:u w:val="none"/>
          </w:rPr>
          <w:t>http://magelangk</w:t>
        </w:r>
        <w:r w:rsidRPr="00EF7103">
          <w:rPr>
            <w:rStyle w:val="Hyperlink"/>
            <w:rFonts w:ascii="Times New Roman" w:hAnsi="Times New Roman"/>
            <w:color w:val="auto"/>
            <w:sz w:val="24"/>
            <w:szCs w:val="24"/>
            <w:u w:val="none"/>
            <w:lang w:val="id-ID"/>
          </w:rPr>
          <w:t>a</w:t>
        </w:r>
        <w:r w:rsidRPr="00EF7103">
          <w:rPr>
            <w:rStyle w:val="Hyperlink"/>
            <w:rFonts w:ascii="Times New Roman" w:hAnsi="Times New Roman"/>
            <w:color w:val="auto"/>
            <w:sz w:val="24"/>
            <w:szCs w:val="24"/>
            <w:u w:val="none"/>
          </w:rPr>
          <w:t>b.bps.go.id</w:t>
        </w:r>
      </w:hyperlink>
      <w:r w:rsidRPr="00D148F9">
        <w:rPr>
          <w:rFonts w:ascii="Times New Roman" w:hAnsi="Times New Roman"/>
          <w:sz w:val="24"/>
          <w:szCs w:val="24"/>
          <w:lang w:val="id-ID"/>
        </w:rPr>
        <w:t xml:space="preserve">. Diakses pada tanggal </w:t>
      </w:r>
      <w:r w:rsidRPr="00D148F9">
        <w:rPr>
          <w:rFonts w:ascii="Times New Roman" w:hAnsi="Times New Roman"/>
          <w:sz w:val="24"/>
          <w:szCs w:val="24"/>
        </w:rPr>
        <w:t>11 November</w:t>
      </w:r>
      <w:r w:rsidRPr="00D148F9">
        <w:rPr>
          <w:rFonts w:ascii="Times New Roman" w:hAnsi="Times New Roman"/>
          <w:sz w:val="24"/>
          <w:szCs w:val="24"/>
          <w:lang w:val="id-ID"/>
        </w:rPr>
        <w:t xml:space="preserve"> 201</w:t>
      </w:r>
      <w:r w:rsidRPr="00D148F9">
        <w:rPr>
          <w:rFonts w:ascii="Times New Roman" w:hAnsi="Times New Roman"/>
          <w:sz w:val="24"/>
          <w:szCs w:val="24"/>
        </w:rPr>
        <w:t>5</w:t>
      </w:r>
    </w:p>
    <w:p w:rsidR="00D148F9" w:rsidRPr="00D148F9" w:rsidRDefault="00D148F9" w:rsidP="00EF7103">
      <w:pPr>
        <w:spacing w:after="120" w:line="240" w:lineRule="auto"/>
        <w:ind w:left="720" w:hanging="720"/>
        <w:rPr>
          <w:rFonts w:ascii="Times New Roman" w:hAnsi="Times New Roman"/>
          <w:sz w:val="24"/>
          <w:szCs w:val="24"/>
        </w:rPr>
      </w:pPr>
      <w:proofErr w:type="gramStart"/>
      <w:r w:rsidRPr="00D148F9">
        <w:rPr>
          <w:rFonts w:ascii="Times New Roman" w:hAnsi="Times New Roman"/>
          <w:sz w:val="24"/>
          <w:szCs w:val="24"/>
        </w:rPr>
        <w:t>Gasperz, V. 1999.</w:t>
      </w:r>
      <w:proofErr w:type="gramEnd"/>
      <w:r w:rsidRPr="00D148F9">
        <w:rPr>
          <w:rFonts w:ascii="Times New Roman" w:hAnsi="Times New Roman"/>
          <w:sz w:val="24"/>
          <w:szCs w:val="24"/>
        </w:rPr>
        <w:t xml:space="preserve"> </w:t>
      </w:r>
      <w:r w:rsidRPr="00D148F9">
        <w:rPr>
          <w:rFonts w:ascii="Times New Roman" w:hAnsi="Times New Roman"/>
          <w:i/>
          <w:iCs/>
          <w:sz w:val="24"/>
          <w:szCs w:val="24"/>
        </w:rPr>
        <w:t>Ekonomi Manajerial Pembuatan Keputusan Bisnis</w:t>
      </w:r>
      <w:r w:rsidRPr="00D148F9">
        <w:rPr>
          <w:rFonts w:ascii="Times New Roman" w:hAnsi="Times New Roman"/>
          <w:sz w:val="24"/>
          <w:szCs w:val="24"/>
        </w:rPr>
        <w:t>. PT Gramedia. Jakarta.</w:t>
      </w:r>
    </w:p>
    <w:p w:rsidR="00D148F9" w:rsidRPr="00D148F9" w:rsidRDefault="00D148F9" w:rsidP="00EF7103">
      <w:pPr>
        <w:spacing w:after="120" w:line="240" w:lineRule="auto"/>
        <w:ind w:left="720" w:hanging="720"/>
        <w:rPr>
          <w:rFonts w:ascii="Times New Roman" w:hAnsi="Times New Roman"/>
          <w:sz w:val="24"/>
          <w:szCs w:val="24"/>
        </w:rPr>
      </w:pPr>
      <w:proofErr w:type="gramStart"/>
      <w:r w:rsidRPr="00D148F9">
        <w:rPr>
          <w:rFonts w:ascii="Times New Roman" w:hAnsi="Times New Roman"/>
          <w:sz w:val="24"/>
          <w:szCs w:val="24"/>
        </w:rPr>
        <w:t>Jogiyanto.</w:t>
      </w:r>
      <w:proofErr w:type="gramEnd"/>
      <w:r w:rsidRPr="00D148F9">
        <w:rPr>
          <w:rFonts w:ascii="Times New Roman" w:hAnsi="Times New Roman"/>
          <w:sz w:val="24"/>
          <w:szCs w:val="24"/>
        </w:rPr>
        <w:t xml:space="preserve"> 2008. </w:t>
      </w:r>
      <w:r w:rsidRPr="00D148F9">
        <w:rPr>
          <w:rFonts w:ascii="Times New Roman" w:hAnsi="Times New Roman"/>
          <w:i/>
          <w:sz w:val="24"/>
          <w:szCs w:val="24"/>
        </w:rPr>
        <w:t>Metodologi Penelitian Sistem Informasi</w:t>
      </w:r>
      <w:r w:rsidRPr="00D148F9">
        <w:rPr>
          <w:rFonts w:ascii="Times New Roman" w:hAnsi="Times New Roman"/>
          <w:sz w:val="24"/>
          <w:szCs w:val="24"/>
        </w:rPr>
        <w:t xml:space="preserve">. C.V Andi Offset. </w:t>
      </w:r>
      <w:proofErr w:type="gramStart"/>
      <w:r w:rsidRPr="00D148F9">
        <w:rPr>
          <w:rFonts w:ascii="Times New Roman" w:hAnsi="Times New Roman"/>
          <w:sz w:val="24"/>
          <w:szCs w:val="24"/>
        </w:rPr>
        <w:t>Yogyakarta.</w:t>
      </w:r>
      <w:proofErr w:type="gramEnd"/>
    </w:p>
    <w:p w:rsidR="00D148F9" w:rsidRPr="00D148F9" w:rsidRDefault="00D148F9" w:rsidP="00EF7103">
      <w:pPr>
        <w:spacing w:after="120" w:line="240" w:lineRule="auto"/>
        <w:ind w:left="720" w:hanging="720"/>
        <w:rPr>
          <w:rFonts w:ascii="Times New Roman" w:hAnsi="Times New Roman"/>
          <w:sz w:val="24"/>
          <w:szCs w:val="24"/>
        </w:rPr>
      </w:pPr>
      <w:r w:rsidRPr="00D148F9">
        <w:rPr>
          <w:rFonts w:ascii="Times New Roman" w:hAnsi="Times New Roman"/>
          <w:sz w:val="24"/>
          <w:szCs w:val="24"/>
        </w:rPr>
        <w:t xml:space="preserve">Ken Suratiyan. 2011. </w:t>
      </w:r>
      <w:r w:rsidRPr="00D148F9">
        <w:rPr>
          <w:rFonts w:ascii="Times New Roman" w:hAnsi="Times New Roman"/>
          <w:i/>
          <w:sz w:val="24"/>
          <w:szCs w:val="24"/>
        </w:rPr>
        <w:t>Ilmu Usahatani</w:t>
      </w:r>
      <w:r w:rsidRPr="00D148F9">
        <w:rPr>
          <w:rFonts w:ascii="Times New Roman" w:hAnsi="Times New Roman"/>
          <w:sz w:val="24"/>
          <w:szCs w:val="24"/>
        </w:rPr>
        <w:t>. Penebar Swadaya. Jakarta.</w:t>
      </w:r>
    </w:p>
    <w:p w:rsidR="00D148F9" w:rsidRPr="00D148F9" w:rsidRDefault="00D148F9" w:rsidP="00EF7103">
      <w:pPr>
        <w:spacing w:after="120" w:line="240" w:lineRule="auto"/>
        <w:ind w:left="1080" w:hanging="1080"/>
        <w:rPr>
          <w:rFonts w:ascii="Times New Roman" w:hAnsi="Times New Roman"/>
          <w:sz w:val="24"/>
          <w:szCs w:val="24"/>
        </w:rPr>
      </w:pPr>
      <w:proofErr w:type="gramStart"/>
      <w:r w:rsidRPr="00D148F9">
        <w:rPr>
          <w:rFonts w:ascii="Times New Roman" w:hAnsi="Times New Roman"/>
          <w:sz w:val="24"/>
          <w:szCs w:val="24"/>
        </w:rPr>
        <w:t>Surakhmad, W. 2004.</w:t>
      </w:r>
      <w:proofErr w:type="gramEnd"/>
      <w:r w:rsidRPr="00D148F9">
        <w:rPr>
          <w:rFonts w:ascii="Times New Roman" w:hAnsi="Times New Roman"/>
          <w:sz w:val="24"/>
          <w:szCs w:val="24"/>
        </w:rPr>
        <w:t xml:space="preserve"> </w:t>
      </w:r>
      <w:r w:rsidRPr="00D148F9">
        <w:rPr>
          <w:rFonts w:ascii="Times New Roman" w:hAnsi="Times New Roman"/>
          <w:i/>
          <w:sz w:val="24"/>
          <w:szCs w:val="24"/>
        </w:rPr>
        <w:t>Pengantar Penelitian Ilmiah</w:t>
      </w:r>
      <w:r w:rsidRPr="00D148F9">
        <w:rPr>
          <w:rFonts w:ascii="Times New Roman" w:hAnsi="Times New Roman"/>
          <w:sz w:val="24"/>
          <w:szCs w:val="24"/>
        </w:rPr>
        <w:t xml:space="preserve">. </w:t>
      </w:r>
      <w:proofErr w:type="gramStart"/>
      <w:r w:rsidRPr="00D148F9">
        <w:rPr>
          <w:rFonts w:ascii="Times New Roman" w:hAnsi="Times New Roman"/>
          <w:sz w:val="24"/>
          <w:szCs w:val="24"/>
        </w:rPr>
        <w:t>Tarsito.</w:t>
      </w:r>
      <w:proofErr w:type="gramEnd"/>
      <w:r w:rsidRPr="00D148F9">
        <w:rPr>
          <w:rFonts w:ascii="Times New Roman" w:hAnsi="Times New Roman"/>
          <w:sz w:val="24"/>
          <w:szCs w:val="24"/>
        </w:rPr>
        <w:t xml:space="preserve"> Bandung.</w:t>
      </w:r>
    </w:p>
    <w:p w:rsidR="00D148F9" w:rsidRDefault="00D148F9" w:rsidP="00EF7103">
      <w:pPr>
        <w:pStyle w:val="BodyTextIndent3"/>
        <w:spacing w:after="120" w:line="240" w:lineRule="auto"/>
        <w:ind w:left="720" w:hanging="720"/>
        <w:rPr>
          <w:lang w:val="en-US"/>
        </w:rPr>
      </w:pPr>
      <w:r w:rsidRPr="00D148F9">
        <w:t xml:space="preserve">Tim Bina Karya Tani. 2009. </w:t>
      </w:r>
      <w:r w:rsidRPr="00D148F9">
        <w:rPr>
          <w:bCs w:val="0"/>
          <w:i/>
        </w:rPr>
        <w:t>Pedoman Bertanam Cabai</w:t>
      </w:r>
      <w:r w:rsidRPr="00D148F9">
        <w:rPr>
          <w:i/>
        </w:rPr>
        <w:t>.</w:t>
      </w:r>
      <w:r w:rsidRPr="00D148F9">
        <w:t xml:space="preserve"> Cetakan II. Yrama Widya. Bandung</w:t>
      </w:r>
      <w:r w:rsidR="006D567E">
        <w:rPr>
          <w:lang w:val="en-US"/>
        </w:rPr>
        <w:t>.</w:t>
      </w:r>
    </w:p>
    <w:p w:rsidR="006D567E" w:rsidRDefault="006D567E"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Default="00BB6C38" w:rsidP="00EF7103">
      <w:pPr>
        <w:pStyle w:val="BodyTextIndent3"/>
        <w:spacing w:after="120" w:line="240" w:lineRule="auto"/>
        <w:ind w:left="720" w:hanging="720"/>
        <w:rPr>
          <w:lang w:val="en-US"/>
        </w:rPr>
      </w:pPr>
    </w:p>
    <w:p w:rsidR="00BB6C38" w:rsidRPr="006D567E" w:rsidRDefault="00BB6C38" w:rsidP="00EF7103">
      <w:pPr>
        <w:pStyle w:val="BodyTextIndent3"/>
        <w:spacing w:after="120" w:line="240" w:lineRule="auto"/>
        <w:ind w:left="720" w:hanging="720"/>
        <w:rPr>
          <w:lang w:val="en-US"/>
        </w:rPr>
        <w:sectPr w:rsidR="00BB6C38" w:rsidRPr="006D567E" w:rsidSect="006D567E">
          <w:type w:val="oddPage"/>
          <w:pgSz w:w="11907" w:h="16839" w:code="9"/>
          <w:pgMar w:top="2275" w:right="1699" w:bottom="1699" w:left="2275" w:header="720" w:footer="720" w:gutter="0"/>
          <w:cols w:num="2" w:space="414"/>
          <w:docGrid w:linePitch="360"/>
        </w:sectPr>
      </w:pPr>
    </w:p>
    <w:p w:rsidR="00A44AC1" w:rsidRPr="00A11026" w:rsidRDefault="00A44AC1" w:rsidP="00D148F9">
      <w:pPr>
        <w:pStyle w:val="BodyTextIndent3"/>
        <w:spacing w:line="240" w:lineRule="auto"/>
        <w:ind w:left="720" w:hanging="720"/>
        <w:rPr>
          <w:lang w:val="en-US"/>
        </w:rPr>
      </w:pPr>
    </w:p>
    <w:p w:rsidR="008C33DC" w:rsidRPr="008C33DC" w:rsidRDefault="008C33DC" w:rsidP="006D567E">
      <w:pPr>
        <w:spacing w:line="240" w:lineRule="auto"/>
        <w:rPr>
          <w:rFonts w:ascii="Times New Roman" w:hAnsi="Times New Roman"/>
          <w:sz w:val="24"/>
          <w:szCs w:val="24"/>
        </w:rPr>
        <w:sectPr w:rsidR="008C33DC" w:rsidRPr="008C33DC" w:rsidSect="00D148F9">
          <w:type w:val="continuous"/>
          <w:pgSz w:w="11907" w:h="16839" w:code="9"/>
          <w:pgMar w:top="2268" w:right="1701" w:bottom="1701" w:left="2268" w:header="720" w:footer="720" w:gutter="0"/>
          <w:cols w:space="414"/>
          <w:docGrid w:linePitch="360"/>
        </w:sectPr>
      </w:pPr>
    </w:p>
    <w:p w:rsidR="006D5294" w:rsidRPr="003A1B03" w:rsidRDefault="006D5294" w:rsidP="00905A58">
      <w:pPr>
        <w:spacing w:line="240" w:lineRule="auto"/>
        <w:rPr>
          <w:rFonts w:ascii="Times New Roman" w:hAnsi="Times New Roman"/>
          <w:sz w:val="24"/>
          <w:szCs w:val="24"/>
        </w:rPr>
      </w:pPr>
    </w:p>
    <w:sectPr w:rsidR="006D5294" w:rsidRPr="003A1B03" w:rsidSect="0016704C">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5F" w:rsidRDefault="0013315F" w:rsidP="00183385">
      <w:pPr>
        <w:spacing w:line="240" w:lineRule="auto"/>
      </w:pPr>
      <w:r>
        <w:separator/>
      </w:r>
    </w:p>
  </w:endnote>
  <w:endnote w:type="continuationSeparator" w:id="0">
    <w:p w:rsidR="0013315F" w:rsidRDefault="0013315F" w:rsidP="00183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0C" w:rsidRDefault="00EF4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68962938"/>
      <w:docPartObj>
        <w:docPartGallery w:val="Page Numbers (Bottom of Page)"/>
        <w:docPartUnique/>
      </w:docPartObj>
    </w:sdtPr>
    <w:sdtEndPr>
      <w:rPr>
        <w:noProof/>
      </w:rPr>
    </w:sdtEndPr>
    <w:sdtContent>
      <w:p w:rsidR="00D94313" w:rsidRPr="00D94313" w:rsidRDefault="00D94313">
        <w:pPr>
          <w:pStyle w:val="Footer"/>
          <w:jc w:val="center"/>
          <w:rPr>
            <w:rFonts w:ascii="Times New Roman" w:hAnsi="Times New Roman"/>
          </w:rPr>
        </w:pPr>
        <w:r w:rsidRPr="00D94313">
          <w:rPr>
            <w:rFonts w:ascii="Times New Roman" w:hAnsi="Times New Roman"/>
          </w:rPr>
          <w:fldChar w:fldCharType="begin"/>
        </w:r>
        <w:r w:rsidRPr="00D94313">
          <w:rPr>
            <w:rFonts w:ascii="Times New Roman" w:hAnsi="Times New Roman"/>
          </w:rPr>
          <w:instrText xml:space="preserve"> PAGE   \* MERGEFORMAT </w:instrText>
        </w:r>
        <w:r w:rsidRPr="00D94313">
          <w:rPr>
            <w:rFonts w:ascii="Times New Roman" w:hAnsi="Times New Roman"/>
          </w:rPr>
          <w:fldChar w:fldCharType="separate"/>
        </w:r>
        <w:r w:rsidR="00227EEB">
          <w:rPr>
            <w:rFonts w:ascii="Times New Roman" w:hAnsi="Times New Roman"/>
            <w:noProof/>
          </w:rPr>
          <w:t>39</w:t>
        </w:r>
        <w:r w:rsidRPr="00D94313">
          <w:rPr>
            <w:rFonts w:ascii="Times New Roman" w:hAnsi="Times New Roman"/>
            <w:noProof/>
          </w:rPr>
          <w:fldChar w:fldCharType="end"/>
        </w:r>
      </w:p>
    </w:sdtContent>
  </w:sdt>
  <w:p w:rsidR="005E2FE8" w:rsidRDefault="005E2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678681"/>
      <w:docPartObj>
        <w:docPartGallery w:val="Page Numbers (Bottom of Page)"/>
        <w:docPartUnique/>
      </w:docPartObj>
    </w:sdtPr>
    <w:sdtEndPr>
      <w:rPr>
        <w:rFonts w:ascii="Times New Roman" w:hAnsi="Times New Roman"/>
        <w:noProof/>
      </w:rPr>
    </w:sdtEndPr>
    <w:sdtContent>
      <w:p w:rsidR="00D94313" w:rsidRPr="00D94313" w:rsidRDefault="00D94313">
        <w:pPr>
          <w:pStyle w:val="Footer"/>
          <w:jc w:val="center"/>
          <w:rPr>
            <w:rFonts w:ascii="Times New Roman" w:hAnsi="Times New Roman"/>
          </w:rPr>
        </w:pPr>
        <w:r w:rsidRPr="00D94313">
          <w:rPr>
            <w:rFonts w:ascii="Times New Roman" w:hAnsi="Times New Roman"/>
          </w:rPr>
          <w:fldChar w:fldCharType="begin"/>
        </w:r>
        <w:r w:rsidRPr="00D94313">
          <w:rPr>
            <w:rFonts w:ascii="Times New Roman" w:hAnsi="Times New Roman"/>
          </w:rPr>
          <w:instrText xml:space="preserve"> PAGE   \* MERGEFORMAT </w:instrText>
        </w:r>
        <w:r w:rsidRPr="00D94313">
          <w:rPr>
            <w:rFonts w:ascii="Times New Roman" w:hAnsi="Times New Roman"/>
          </w:rPr>
          <w:fldChar w:fldCharType="separate"/>
        </w:r>
        <w:r w:rsidR="00227EEB">
          <w:rPr>
            <w:rFonts w:ascii="Times New Roman" w:hAnsi="Times New Roman"/>
            <w:noProof/>
          </w:rPr>
          <w:t>38</w:t>
        </w:r>
        <w:r w:rsidRPr="00D94313">
          <w:rPr>
            <w:rFonts w:ascii="Times New Roman" w:hAnsi="Times New Roman"/>
            <w:noProof/>
          </w:rPr>
          <w:fldChar w:fldCharType="end"/>
        </w:r>
      </w:p>
    </w:sdtContent>
  </w:sdt>
  <w:p w:rsidR="00EF4E0C" w:rsidRDefault="00EF4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5F" w:rsidRDefault="0013315F" w:rsidP="00183385">
      <w:pPr>
        <w:spacing w:line="240" w:lineRule="auto"/>
      </w:pPr>
      <w:r>
        <w:separator/>
      </w:r>
    </w:p>
  </w:footnote>
  <w:footnote w:type="continuationSeparator" w:id="0">
    <w:p w:rsidR="0013315F" w:rsidRDefault="0013315F" w:rsidP="001833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0C" w:rsidRDefault="00EF4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0C" w:rsidRPr="00227EEB" w:rsidRDefault="00227EEB">
    <w:pPr>
      <w:pStyle w:val="Header"/>
      <w:rPr>
        <w:i/>
        <w:lang w:val="id-ID"/>
      </w:rPr>
    </w:pPr>
    <w:r w:rsidRPr="00227EEB">
      <w:rPr>
        <w:rFonts w:ascii="Times New Roman" w:hAnsi="Times New Roman"/>
        <w:b/>
        <w:i/>
        <w:sz w:val="24"/>
        <w:szCs w:val="24"/>
      </w:rPr>
      <w:t xml:space="preserve">Nova Ari Setiawan Edy </w:t>
    </w:r>
    <w:proofErr w:type="gramStart"/>
    <w:r w:rsidRPr="00227EEB">
      <w:rPr>
        <w:rFonts w:ascii="Times New Roman" w:hAnsi="Times New Roman"/>
        <w:b/>
        <w:i/>
        <w:sz w:val="24"/>
        <w:szCs w:val="24"/>
      </w:rPr>
      <w:t>Santoso</w:t>
    </w:r>
    <w:r w:rsidRPr="00227EEB">
      <w:rPr>
        <w:rFonts w:ascii="Times New Roman" w:hAnsi="Times New Roman"/>
        <w:b/>
        <w:i/>
        <w:sz w:val="24"/>
        <w:szCs w:val="24"/>
        <w:lang w:val="id-ID"/>
      </w:rPr>
      <w:t xml:space="preserve"> :</w:t>
    </w:r>
    <w:proofErr w:type="gramEnd"/>
    <w:r w:rsidRPr="00227EEB">
      <w:rPr>
        <w:rFonts w:ascii="Times New Roman" w:hAnsi="Times New Roman"/>
        <w:b/>
        <w:i/>
        <w:sz w:val="24"/>
        <w:szCs w:val="24"/>
        <w:lang w:val="id-ID"/>
      </w:rPr>
      <w:t xml:space="preserve"> Analisis Kelayakan.....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0C" w:rsidRDefault="00D94313" w:rsidP="00EF4E0C">
    <w:pPr>
      <w:pStyle w:val="Header"/>
      <w:tabs>
        <w:tab w:val="clear" w:pos="9360"/>
      </w:tabs>
    </w:pPr>
    <w:bookmarkStart w:id="0" w:name="_GoBack"/>
    <w:bookmarkEnd w:id="0"/>
    <w:proofErr w:type="gramStart"/>
    <w:r>
      <w:rPr>
        <w:rFonts w:ascii="Times New Roman" w:hAnsi="Times New Roman"/>
        <w:b/>
        <w:i/>
      </w:rPr>
      <w:t>AGRISTA</w:t>
    </w:r>
    <w:r w:rsidR="007B790E">
      <w:rPr>
        <w:rFonts w:ascii="Times New Roman" w:hAnsi="Times New Roman"/>
        <w:b/>
        <w:i/>
      </w:rPr>
      <w:t xml:space="preserve"> :</w:t>
    </w:r>
    <w:proofErr w:type="gramEnd"/>
    <w:r w:rsidR="007B790E">
      <w:rPr>
        <w:rFonts w:ascii="Times New Roman" w:hAnsi="Times New Roman"/>
        <w:b/>
        <w:i/>
      </w:rPr>
      <w:t xml:space="preserve"> Vol. 4 No.</w:t>
    </w:r>
    <w:r w:rsidR="007B790E">
      <w:rPr>
        <w:rFonts w:ascii="Times New Roman" w:hAnsi="Times New Roman"/>
        <w:b/>
        <w:i/>
        <w:lang w:val="id-ID"/>
      </w:rPr>
      <w:t>1</w:t>
    </w:r>
    <w:r w:rsidR="007B790E">
      <w:rPr>
        <w:rFonts w:ascii="Times New Roman" w:hAnsi="Times New Roman"/>
        <w:b/>
        <w:i/>
      </w:rPr>
      <w:t xml:space="preserve"> Maret 2016 Hal. </w:t>
    </w:r>
    <w:r w:rsidR="007B790E">
      <w:rPr>
        <w:rFonts w:ascii="Times New Roman" w:hAnsi="Times New Roman"/>
        <w:b/>
        <w:i/>
        <w:lang w:val="id-ID"/>
      </w:rPr>
      <w:t>38</w:t>
    </w:r>
    <w:r w:rsidR="007B790E">
      <w:rPr>
        <w:rFonts w:ascii="Times New Roman" w:hAnsi="Times New Roman"/>
        <w:b/>
        <w:i/>
      </w:rPr>
      <w:t xml:space="preserve"> – </w:t>
    </w:r>
    <w:r w:rsidR="007B790E">
      <w:rPr>
        <w:rFonts w:ascii="Times New Roman" w:hAnsi="Times New Roman"/>
        <w:b/>
        <w:i/>
        <w:lang w:val="id-ID"/>
      </w:rPr>
      <w:t>48</w:t>
    </w:r>
    <w:r>
      <w:rPr>
        <w:rFonts w:ascii="Times New Roman" w:hAnsi="Times New Roman"/>
        <w:b/>
        <w:i/>
        <w:lang w:val="id-ID"/>
      </w:rPr>
      <w:tab/>
    </w:r>
    <w:r>
      <w:rPr>
        <w:rFonts w:ascii="Times New Roman" w:hAnsi="Times New Roman"/>
        <w:b/>
        <w:i/>
      </w:rPr>
      <w:tab/>
    </w:r>
    <w:r>
      <w:rPr>
        <w:rFonts w:ascii="Times New Roman" w:hAnsi="Times New Roman"/>
        <w:b/>
        <w:i/>
      </w:rPr>
      <w:tab/>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9E3"/>
    <w:multiLevelType w:val="hybridMultilevel"/>
    <w:tmpl w:val="BE5E9896"/>
    <w:lvl w:ilvl="0" w:tplc="0409000F">
      <w:start w:val="1"/>
      <w:numFmt w:val="decimal"/>
      <w:lvlText w:val="%1."/>
      <w:lvlJc w:val="left"/>
      <w:pPr>
        <w:ind w:left="360" w:hanging="360"/>
      </w:pPr>
      <w:rPr>
        <w:rFonts w:hint="default"/>
      </w:rPr>
    </w:lvl>
    <w:lvl w:ilvl="1" w:tplc="0409000F">
      <w:start w:val="1"/>
      <w:numFmt w:val="decimal"/>
      <w:lvlText w:val="%2."/>
      <w:lvlJc w:val="left"/>
      <w:pPr>
        <w:ind w:left="1014" w:hanging="360"/>
      </w:pPr>
    </w:lvl>
    <w:lvl w:ilvl="2" w:tplc="0421001B">
      <w:start w:val="1"/>
      <w:numFmt w:val="lowerRoman"/>
      <w:lvlText w:val="%3."/>
      <w:lvlJc w:val="right"/>
      <w:pPr>
        <w:ind w:left="1734" w:hanging="180"/>
      </w:pPr>
    </w:lvl>
    <w:lvl w:ilvl="3" w:tplc="0421000F">
      <w:start w:val="1"/>
      <w:numFmt w:val="decimal"/>
      <w:lvlText w:val="%4."/>
      <w:lvlJc w:val="left"/>
      <w:pPr>
        <w:ind w:left="2454" w:hanging="360"/>
      </w:pPr>
    </w:lvl>
    <w:lvl w:ilvl="4" w:tplc="04210019">
      <w:start w:val="1"/>
      <w:numFmt w:val="lowerLetter"/>
      <w:lvlText w:val="%5."/>
      <w:lvlJc w:val="left"/>
      <w:pPr>
        <w:ind w:left="3174" w:hanging="360"/>
      </w:pPr>
    </w:lvl>
    <w:lvl w:ilvl="5" w:tplc="0421001B">
      <w:start w:val="1"/>
      <w:numFmt w:val="lowerRoman"/>
      <w:lvlText w:val="%6."/>
      <w:lvlJc w:val="right"/>
      <w:pPr>
        <w:ind w:left="3894" w:hanging="180"/>
      </w:pPr>
    </w:lvl>
    <w:lvl w:ilvl="6" w:tplc="0421000F">
      <w:start w:val="1"/>
      <w:numFmt w:val="decimal"/>
      <w:lvlText w:val="%7."/>
      <w:lvlJc w:val="left"/>
      <w:pPr>
        <w:ind w:left="4614" w:hanging="360"/>
      </w:pPr>
    </w:lvl>
    <w:lvl w:ilvl="7" w:tplc="04210019">
      <w:start w:val="1"/>
      <w:numFmt w:val="lowerLetter"/>
      <w:lvlText w:val="%8."/>
      <w:lvlJc w:val="left"/>
      <w:pPr>
        <w:ind w:left="5334" w:hanging="360"/>
      </w:pPr>
    </w:lvl>
    <w:lvl w:ilvl="8" w:tplc="0421001B">
      <w:start w:val="1"/>
      <w:numFmt w:val="lowerRoman"/>
      <w:lvlText w:val="%9."/>
      <w:lvlJc w:val="right"/>
      <w:pPr>
        <w:ind w:left="6054" w:hanging="180"/>
      </w:pPr>
    </w:lvl>
  </w:abstractNum>
  <w:abstractNum w:abstractNumId="1">
    <w:nsid w:val="13FA118F"/>
    <w:multiLevelType w:val="hybridMultilevel"/>
    <w:tmpl w:val="80641B0C"/>
    <w:lvl w:ilvl="0" w:tplc="5868E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91E32"/>
    <w:multiLevelType w:val="hybridMultilevel"/>
    <w:tmpl w:val="BE5E9896"/>
    <w:lvl w:ilvl="0" w:tplc="0409000F">
      <w:start w:val="1"/>
      <w:numFmt w:val="decimal"/>
      <w:lvlText w:val="%1."/>
      <w:lvlJc w:val="left"/>
      <w:pPr>
        <w:ind w:left="786" w:hanging="360"/>
      </w:pPr>
      <w:rPr>
        <w:rFonts w:hint="default"/>
      </w:r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C7F646B"/>
    <w:multiLevelType w:val="hybridMultilevel"/>
    <w:tmpl w:val="E232216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5715CF"/>
    <w:multiLevelType w:val="hybridMultilevel"/>
    <w:tmpl w:val="E196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E1F49"/>
    <w:multiLevelType w:val="hybridMultilevel"/>
    <w:tmpl w:val="E23221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B7782"/>
    <w:multiLevelType w:val="hybridMultilevel"/>
    <w:tmpl w:val="168A2390"/>
    <w:lvl w:ilvl="0" w:tplc="82264F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C66FB"/>
    <w:multiLevelType w:val="hybridMultilevel"/>
    <w:tmpl w:val="B936FB48"/>
    <w:lvl w:ilvl="0" w:tplc="566CF2E4">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9E773C3"/>
    <w:multiLevelType w:val="hybridMultilevel"/>
    <w:tmpl w:val="E196B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A27932"/>
    <w:multiLevelType w:val="hybridMultilevel"/>
    <w:tmpl w:val="052CAC70"/>
    <w:lvl w:ilvl="0" w:tplc="FFFFFFFF">
      <w:start w:val="1"/>
      <w:numFmt w:val="lowerLetter"/>
      <w:lvlText w:val="%1."/>
      <w:lvlJc w:val="left"/>
      <w:pPr>
        <w:tabs>
          <w:tab w:val="num" w:pos="3060"/>
        </w:tabs>
        <w:ind w:left="3060" w:hanging="360"/>
      </w:pPr>
      <w:rPr>
        <w:rFonts w:hint="default"/>
      </w:rPr>
    </w:lvl>
    <w:lvl w:ilvl="1" w:tplc="04090001">
      <w:start w:val="1"/>
      <w:numFmt w:val="decimal"/>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nsid w:val="53407CDD"/>
    <w:multiLevelType w:val="hybridMultilevel"/>
    <w:tmpl w:val="E232216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881DD5"/>
    <w:multiLevelType w:val="hybridMultilevel"/>
    <w:tmpl w:val="D3342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C7973"/>
    <w:multiLevelType w:val="hybridMultilevel"/>
    <w:tmpl w:val="B936FB48"/>
    <w:lvl w:ilvl="0" w:tplc="566CF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A765D6"/>
    <w:multiLevelType w:val="hybridMultilevel"/>
    <w:tmpl w:val="8B1A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32EA4"/>
    <w:multiLevelType w:val="hybridMultilevel"/>
    <w:tmpl w:val="D3342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FE19A6"/>
    <w:multiLevelType w:val="hybridMultilevel"/>
    <w:tmpl w:val="E232216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4"/>
  </w:num>
  <w:num w:numId="4">
    <w:abstractNumId w:val="5"/>
  </w:num>
  <w:num w:numId="5">
    <w:abstractNumId w:val="6"/>
  </w:num>
  <w:num w:numId="6">
    <w:abstractNumId w:val="13"/>
  </w:num>
  <w:num w:numId="7">
    <w:abstractNumId w:val="8"/>
  </w:num>
  <w:num w:numId="8">
    <w:abstractNumId w:val="14"/>
  </w:num>
  <w:num w:numId="9">
    <w:abstractNumId w:val="10"/>
  </w:num>
  <w:num w:numId="10">
    <w:abstractNumId w:val="15"/>
  </w:num>
  <w:num w:numId="11">
    <w:abstractNumId w:val="3"/>
  </w:num>
  <w:num w:numId="12">
    <w:abstractNumId w:val="1"/>
  </w:num>
  <w:num w:numId="13">
    <w:abstractNumId w:val="11"/>
  </w:num>
  <w:num w:numId="14">
    <w:abstractNumId w:val="12"/>
  </w:num>
  <w:num w:numId="15">
    <w:abstractNumId w:val="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7092"/>
    <w:rsid w:val="0000232B"/>
    <w:rsid w:val="00010BCB"/>
    <w:rsid w:val="00095562"/>
    <w:rsid w:val="000A3B75"/>
    <w:rsid w:val="000B1767"/>
    <w:rsid w:val="000B261D"/>
    <w:rsid w:val="000B4898"/>
    <w:rsid w:val="000B7AE2"/>
    <w:rsid w:val="000C3516"/>
    <w:rsid w:val="000E277E"/>
    <w:rsid w:val="0010068E"/>
    <w:rsid w:val="0011107A"/>
    <w:rsid w:val="0011287B"/>
    <w:rsid w:val="00120D3C"/>
    <w:rsid w:val="0013315F"/>
    <w:rsid w:val="00141ECA"/>
    <w:rsid w:val="00142C19"/>
    <w:rsid w:val="0014366B"/>
    <w:rsid w:val="00151863"/>
    <w:rsid w:val="0016704C"/>
    <w:rsid w:val="00183385"/>
    <w:rsid w:val="00194525"/>
    <w:rsid w:val="001A6C62"/>
    <w:rsid w:val="001B0D6B"/>
    <w:rsid w:val="001B6F04"/>
    <w:rsid w:val="001C3B12"/>
    <w:rsid w:val="001C3C44"/>
    <w:rsid w:val="001F7265"/>
    <w:rsid w:val="002054C7"/>
    <w:rsid w:val="00210E2D"/>
    <w:rsid w:val="00227EEB"/>
    <w:rsid w:val="002364F7"/>
    <w:rsid w:val="00243486"/>
    <w:rsid w:val="00245F3C"/>
    <w:rsid w:val="00253AD7"/>
    <w:rsid w:val="00282BF0"/>
    <w:rsid w:val="00310FA3"/>
    <w:rsid w:val="0031632C"/>
    <w:rsid w:val="00325245"/>
    <w:rsid w:val="00365ADE"/>
    <w:rsid w:val="00373F77"/>
    <w:rsid w:val="00384723"/>
    <w:rsid w:val="00390F14"/>
    <w:rsid w:val="00396C8D"/>
    <w:rsid w:val="00397C5F"/>
    <w:rsid w:val="003A1B03"/>
    <w:rsid w:val="003B6AF7"/>
    <w:rsid w:val="003C4503"/>
    <w:rsid w:val="003E2983"/>
    <w:rsid w:val="004232C9"/>
    <w:rsid w:val="004309D3"/>
    <w:rsid w:val="0044163C"/>
    <w:rsid w:val="00446313"/>
    <w:rsid w:val="0045588C"/>
    <w:rsid w:val="00477626"/>
    <w:rsid w:val="0048160B"/>
    <w:rsid w:val="0048420E"/>
    <w:rsid w:val="00485424"/>
    <w:rsid w:val="004A4DB2"/>
    <w:rsid w:val="004C6F68"/>
    <w:rsid w:val="004F1A96"/>
    <w:rsid w:val="004F2A87"/>
    <w:rsid w:val="00524012"/>
    <w:rsid w:val="00537C94"/>
    <w:rsid w:val="005528F7"/>
    <w:rsid w:val="005550C7"/>
    <w:rsid w:val="00575047"/>
    <w:rsid w:val="005C0A27"/>
    <w:rsid w:val="005E2FE8"/>
    <w:rsid w:val="005E5F35"/>
    <w:rsid w:val="00601BC3"/>
    <w:rsid w:val="00606794"/>
    <w:rsid w:val="00617BF0"/>
    <w:rsid w:val="00640863"/>
    <w:rsid w:val="00641B1C"/>
    <w:rsid w:val="006519A6"/>
    <w:rsid w:val="006671CF"/>
    <w:rsid w:val="00683CE1"/>
    <w:rsid w:val="00695E21"/>
    <w:rsid w:val="006A5C3A"/>
    <w:rsid w:val="006D5294"/>
    <w:rsid w:val="006D567E"/>
    <w:rsid w:val="006E288D"/>
    <w:rsid w:val="006F2BA3"/>
    <w:rsid w:val="00701ABF"/>
    <w:rsid w:val="00711F11"/>
    <w:rsid w:val="007221F1"/>
    <w:rsid w:val="007340D8"/>
    <w:rsid w:val="0073532B"/>
    <w:rsid w:val="00746E7F"/>
    <w:rsid w:val="00773708"/>
    <w:rsid w:val="00794263"/>
    <w:rsid w:val="00796244"/>
    <w:rsid w:val="007B790E"/>
    <w:rsid w:val="007D09C7"/>
    <w:rsid w:val="00807BEA"/>
    <w:rsid w:val="008369D3"/>
    <w:rsid w:val="008752AF"/>
    <w:rsid w:val="008811F8"/>
    <w:rsid w:val="008A096D"/>
    <w:rsid w:val="008B4449"/>
    <w:rsid w:val="008C1775"/>
    <w:rsid w:val="008C2B67"/>
    <w:rsid w:val="008C33DC"/>
    <w:rsid w:val="008F68DE"/>
    <w:rsid w:val="00905A58"/>
    <w:rsid w:val="00934160"/>
    <w:rsid w:val="009360CB"/>
    <w:rsid w:val="009560AF"/>
    <w:rsid w:val="00965403"/>
    <w:rsid w:val="009B5057"/>
    <w:rsid w:val="009C6951"/>
    <w:rsid w:val="009D550B"/>
    <w:rsid w:val="009E2A50"/>
    <w:rsid w:val="00A04A25"/>
    <w:rsid w:val="00A058A2"/>
    <w:rsid w:val="00A11026"/>
    <w:rsid w:val="00A23D17"/>
    <w:rsid w:val="00A340AA"/>
    <w:rsid w:val="00A43D76"/>
    <w:rsid w:val="00A44AC1"/>
    <w:rsid w:val="00A7070A"/>
    <w:rsid w:val="00A973FA"/>
    <w:rsid w:val="00AA0623"/>
    <w:rsid w:val="00AB0697"/>
    <w:rsid w:val="00AB3B89"/>
    <w:rsid w:val="00AE5B4F"/>
    <w:rsid w:val="00B160A1"/>
    <w:rsid w:val="00B17092"/>
    <w:rsid w:val="00B21429"/>
    <w:rsid w:val="00B344E8"/>
    <w:rsid w:val="00B361C5"/>
    <w:rsid w:val="00B67F29"/>
    <w:rsid w:val="00BB6C38"/>
    <w:rsid w:val="00BE54A8"/>
    <w:rsid w:val="00C13901"/>
    <w:rsid w:val="00C31EF0"/>
    <w:rsid w:val="00C35CCA"/>
    <w:rsid w:val="00C45B59"/>
    <w:rsid w:val="00C8417F"/>
    <w:rsid w:val="00CA7FAE"/>
    <w:rsid w:val="00CB1EC6"/>
    <w:rsid w:val="00CB34AF"/>
    <w:rsid w:val="00CB4DCE"/>
    <w:rsid w:val="00CD7FB5"/>
    <w:rsid w:val="00CF607A"/>
    <w:rsid w:val="00D13B3E"/>
    <w:rsid w:val="00D148F9"/>
    <w:rsid w:val="00D201C4"/>
    <w:rsid w:val="00D7734C"/>
    <w:rsid w:val="00D777C8"/>
    <w:rsid w:val="00D92FDE"/>
    <w:rsid w:val="00D94313"/>
    <w:rsid w:val="00DB38C9"/>
    <w:rsid w:val="00DE7435"/>
    <w:rsid w:val="00E3012B"/>
    <w:rsid w:val="00E37DC2"/>
    <w:rsid w:val="00E41C02"/>
    <w:rsid w:val="00E4621D"/>
    <w:rsid w:val="00E55F71"/>
    <w:rsid w:val="00E706E5"/>
    <w:rsid w:val="00E777F0"/>
    <w:rsid w:val="00E9326C"/>
    <w:rsid w:val="00EA0DCC"/>
    <w:rsid w:val="00EF4E0C"/>
    <w:rsid w:val="00EF7103"/>
    <w:rsid w:val="00F20E37"/>
    <w:rsid w:val="00F30804"/>
    <w:rsid w:val="00F40B5A"/>
    <w:rsid w:val="00F9478F"/>
    <w:rsid w:val="00F96F4E"/>
    <w:rsid w:val="00FA6568"/>
    <w:rsid w:val="00FB4486"/>
    <w:rsid w:val="00FB7FF4"/>
    <w:rsid w:val="00FD7ACF"/>
    <w:rsid w:val="00FF2602"/>
    <w:rsid w:val="00FF4F06"/>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767"/>
    <w:pPr>
      <w:spacing w:line="360"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17092"/>
    <w:pPr>
      <w:ind w:left="360"/>
    </w:pPr>
    <w:rPr>
      <w:rFonts w:ascii="Times New Roman" w:eastAsia="Times New Roman" w:hAnsi="Times New Roman"/>
      <w:bCs/>
      <w:sz w:val="24"/>
      <w:szCs w:val="24"/>
      <w:lang w:val="id-ID"/>
    </w:rPr>
  </w:style>
  <w:style w:type="character" w:customStyle="1" w:styleId="BodyTextIndent3Char">
    <w:name w:val="Body Text Indent 3 Char"/>
    <w:basedOn w:val="DefaultParagraphFont"/>
    <w:link w:val="BodyTextIndent3"/>
    <w:rsid w:val="00B17092"/>
    <w:rPr>
      <w:rFonts w:ascii="Times New Roman" w:eastAsia="Times New Roman" w:hAnsi="Times New Roman" w:cs="Times New Roman"/>
      <w:bCs/>
      <w:sz w:val="24"/>
      <w:szCs w:val="24"/>
      <w:lang w:val="id-ID"/>
    </w:rPr>
  </w:style>
  <w:style w:type="paragraph" w:styleId="ListParagraph">
    <w:name w:val="List Paragraph"/>
    <w:basedOn w:val="Normal"/>
    <w:uiPriority w:val="99"/>
    <w:qFormat/>
    <w:rsid w:val="00B17092"/>
    <w:pPr>
      <w:spacing w:line="240" w:lineRule="auto"/>
      <w:ind w:left="720"/>
      <w:contextualSpacing/>
      <w:jc w:val="left"/>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A7070A"/>
  </w:style>
  <w:style w:type="character" w:styleId="Hyperlink">
    <w:name w:val="Hyperlink"/>
    <w:uiPriority w:val="99"/>
    <w:unhideWhenUsed/>
    <w:rsid w:val="004A4DB2"/>
    <w:rPr>
      <w:color w:val="0000FF"/>
      <w:u w:val="single"/>
    </w:rPr>
  </w:style>
  <w:style w:type="paragraph" w:styleId="PlainText">
    <w:name w:val="Plain Text"/>
    <w:basedOn w:val="Normal"/>
    <w:link w:val="PlainTextChar"/>
    <w:rsid w:val="0073532B"/>
    <w:pPr>
      <w:spacing w:line="240" w:lineRule="auto"/>
      <w:jc w:val="left"/>
    </w:pPr>
    <w:rPr>
      <w:rFonts w:ascii="Courier New" w:eastAsia="Times New Roman" w:hAnsi="Courier New"/>
      <w:sz w:val="20"/>
      <w:szCs w:val="20"/>
    </w:rPr>
  </w:style>
  <w:style w:type="character" w:customStyle="1" w:styleId="PlainTextChar">
    <w:name w:val="Plain Text Char"/>
    <w:basedOn w:val="DefaultParagraphFont"/>
    <w:link w:val="PlainText"/>
    <w:rsid w:val="0073532B"/>
    <w:rPr>
      <w:rFonts w:ascii="Courier New" w:eastAsia="Times New Roman" w:hAnsi="Courier New"/>
    </w:rPr>
  </w:style>
  <w:style w:type="paragraph" w:styleId="BodyTextIndent2">
    <w:name w:val="Body Text Indent 2"/>
    <w:basedOn w:val="Normal"/>
    <w:link w:val="BodyTextIndent2Char"/>
    <w:uiPriority w:val="99"/>
    <w:unhideWhenUsed/>
    <w:rsid w:val="0011287B"/>
    <w:pPr>
      <w:spacing w:after="120" w:line="480" w:lineRule="auto"/>
      <w:ind w:left="360"/>
      <w:jc w:val="left"/>
    </w:pPr>
  </w:style>
  <w:style w:type="character" w:customStyle="1" w:styleId="BodyTextIndent2Char">
    <w:name w:val="Body Text Indent 2 Char"/>
    <w:basedOn w:val="DefaultParagraphFont"/>
    <w:link w:val="BodyTextIndent2"/>
    <w:uiPriority w:val="99"/>
    <w:rsid w:val="0011287B"/>
    <w:rPr>
      <w:sz w:val="22"/>
      <w:szCs w:val="22"/>
    </w:rPr>
  </w:style>
  <w:style w:type="paragraph" w:styleId="Header">
    <w:name w:val="header"/>
    <w:basedOn w:val="Normal"/>
    <w:link w:val="HeaderChar"/>
    <w:uiPriority w:val="99"/>
    <w:unhideWhenUsed/>
    <w:rsid w:val="00183385"/>
    <w:pPr>
      <w:tabs>
        <w:tab w:val="center" w:pos="4680"/>
        <w:tab w:val="right" w:pos="9360"/>
      </w:tabs>
    </w:pPr>
  </w:style>
  <w:style w:type="character" w:customStyle="1" w:styleId="HeaderChar">
    <w:name w:val="Header Char"/>
    <w:basedOn w:val="DefaultParagraphFont"/>
    <w:link w:val="Header"/>
    <w:uiPriority w:val="99"/>
    <w:rsid w:val="00183385"/>
    <w:rPr>
      <w:sz w:val="22"/>
      <w:szCs w:val="22"/>
    </w:rPr>
  </w:style>
  <w:style w:type="paragraph" w:styleId="Footer">
    <w:name w:val="footer"/>
    <w:basedOn w:val="Normal"/>
    <w:link w:val="FooterChar"/>
    <w:uiPriority w:val="99"/>
    <w:unhideWhenUsed/>
    <w:rsid w:val="00183385"/>
    <w:pPr>
      <w:tabs>
        <w:tab w:val="center" w:pos="4680"/>
        <w:tab w:val="right" w:pos="9360"/>
      </w:tabs>
    </w:pPr>
  </w:style>
  <w:style w:type="character" w:customStyle="1" w:styleId="FooterChar">
    <w:name w:val="Footer Char"/>
    <w:basedOn w:val="DefaultParagraphFont"/>
    <w:link w:val="Footer"/>
    <w:uiPriority w:val="99"/>
    <w:rsid w:val="00183385"/>
    <w:rPr>
      <w:sz w:val="22"/>
      <w:szCs w:val="22"/>
    </w:rPr>
  </w:style>
  <w:style w:type="table" w:styleId="TableGrid">
    <w:name w:val="Table Grid"/>
    <w:basedOn w:val="TableNormal"/>
    <w:uiPriority w:val="59"/>
    <w:rsid w:val="00384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3B6AF7"/>
    <w:rPr>
      <w:i/>
      <w:iCs/>
    </w:rPr>
  </w:style>
  <w:style w:type="paragraph" w:styleId="HTMLPreformatted">
    <w:name w:val="HTML Preformatted"/>
    <w:basedOn w:val="Normal"/>
    <w:link w:val="HTMLPreformattedChar"/>
    <w:uiPriority w:val="99"/>
    <w:unhideWhenUsed/>
    <w:rsid w:val="00236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64F7"/>
    <w:rPr>
      <w:rFonts w:ascii="Courier New" w:eastAsia="Times New Roman" w:hAnsi="Courier New" w:cs="Courier New"/>
    </w:rPr>
  </w:style>
  <w:style w:type="paragraph" w:styleId="BalloonText">
    <w:name w:val="Balloon Text"/>
    <w:basedOn w:val="Normal"/>
    <w:link w:val="BalloonTextChar"/>
    <w:uiPriority w:val="99"/>
    <w:semiHidden/>
    <w:unhideWhenUsed/>
    <w:rsid w:val="00EF4E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magelangkab.bps.go.i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jateng.bps.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agelangkab.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A922-EB7F-41BA-868C-420B3C9A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Links>
    <vt:vector size="18" baseType="variant">
      <vt:variant>
        <vt:i4>1441820</vt:i4>
      </vt:variant>
      <vt:variant>
        <vt:i4>9</vt:i4>
      </vt:variant>
      <vt:variant>
        <vt:i4>0</vt:i4>
      </vt:variant>
      <vt:variant>
        <vt:i4>5</vt:i4>
      </vt:variant>
      <vt:variant>
        <vt:lpwstr>http://magelangkab.bps.go.id/</vt:lpwstr>
      </vt:variant>
      <vt:variant>
        <vt:lpwstr/>
      </vt:variant>
      <vt:variant>
        <vt:i4>1441820</vt:i4>
      </vt:variant>
      <vt:variant>
        <vt:i4>6</vt:i4>
      </vt:variant>
      <vt:variant>
        <vt:i4>0</vt:i4>
      </vt:variant>
      <vt:variant>
        <vt:i4>5</vt:i4>
      </vt:variant>
      <vt:variant>
        <vt:lpwstr>http://magelangkab.bps.go.id/</vt:lpwstr>
      </vt:variant>
      <vt:variant>
        <vt:lpwstr/>
      </vt:variant>
      <vt:variant>
        <vt:i4>131158</vt:i4>
      </vt:variant>
      <vt:variant>
        <vt:i4>3</vt:i4>
      </vt:variant>
      <vt:variant>
        <vt:i4>0</vt:i4>
      </vt:variant>
      <vt:variant>
        <vt:i4>5</vt:i4>
      </vt:variant>
      <vt:variant>
        <vt:lpwstr>http://jateng.bps.go.id/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asus</cp:lastModifiedBy>
  <cp:revision>7</cp:revision>
  <cp:lastPrinted>2013-04-11T07:06:00Z</cp:lastPrinted>
  <dcterms:created xsi:type="dcterms:W3CDTF">2016-08-29T08:42:00Z</dcterms:created>
  <dcterms:modified xsi:type="dcterms:W3CDTF">2016-09-21T14:44:00Z</dcterms:modified>
</cp:coreProperties>
</file>