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EDA" w:rsidRPr="0044305A" w:rsidRDefault="00A03EDA" w:rsidP="00A03EDA">
      <w:pPr>
        <w:spacing w:after="0" w:line="240" w:lineRule="auto"/>
        <w:jc w:val="center"/>
        <w:rPr>
          <w:rFonts w:ascii="Times New Roman" w:hAnsi="Times New Roman" w:cs="Times New Roman"/>
          <w:b/>
          <w:sz w:val="20"/>
          <w:szCs w:val="20"/>
        </w:rPr>
      </w:pPr>
      <w:r w:rsidRPr="0044305A">
        <w:rPr>
          <w:rFonts w:ascii="Times New Roman" w:hAnsi="Times New Roman" w:cs="Times New Roman"/>
          <w:b/>
          <w:sz w:val="20"/>
          <w:szCs w:val="20"/>
        </w:rPr>
        <w:t xml:space="preserve">ANALISIS USAHA PENGOLAHAN IKAN ASIN DI KECAMATAN JEPARA KABUPATEN JEPARA </w:t>
      </w:r>
    </w:p>
    <w:p w:rsidR="00A03EDA" w:rsidRPr="0044305A" w:rsidRDefault="00A03EDA" w:rsidP="00A03EDA">
      <w:pPr>
        <w:spacing w:after="0" w:line="240" w:lineRule="auto"/>
        <w:jc w:val="center"/>
        <w:rPr>
          <w:rFonts w:ascii="Times New Roman" w:hAnsi="Times New Roman" w:cs="Times New Roman"/>
          <w:b/>
          <w:sz w:val="20"/>
          <w:szCs w:val="20"/>
        </w:rPr>
      </w:pPr>
    </w:p>
    <w:p w:rsidR="00A03EDA" w:rsidRPr="0044305A" w:rsidRDefault="00A03EDA" w:rsidP="00A03EDA">
      <w:pPr>
        <w:spacing w:after="0" w:line="240" w:lineRule="auto"/>
        <w:jc w:val="center"/>
        <w:rPr>
          <w:rFonts w:ascii="Times New Roman" w:hAnsi="Times New Roman" w:cs="Times New Roman"/>
          <w:b/>
          <w:sz w:val="20"/>
          <w:szCs w:val="20"/>
        </w:rPr>
      </w:pPr>
      <w:r w:rsidRPr="0044305A">
        <w:rPr>
          <w:rFonts w:ascii="Times New Roman" w:hAnsi="Times New Roman" w:cs="Times New Roman"/>
          <w:b/>
          <w:sz w:val="20"/>
          <w:szCs w:val="20"/>
        </w:rPr>
        <w:t>Novariana Fretty Prawitasari, Mei Tri Sundari, Hanifah Ihsaniyati</w:t>
      </w:r>
    </w:p>
    <w:p w:rsidR="00A03EDA" w:rsidRPr="0044305A" w:rsidRDefault="00A03EDA" w:rsidP="00A03EDA">
      <w:pPr>
        <w:pStyle w:val="Default"/>
        <w:jc w:val="center"/>
        <w:rPr>
          <w:sz w:val="20"/>
          <w:szCs w:val="20"/>
        </w:rPr>
      </w:pPr>
      <w:r w:rsidRPr="0044305A">
        <w:rPr>
          <w:sz w:val="20"/>
          <w:szCs w:val="20"/>
        </w:rPr>
        <w:t>Program Studi Agribisnis Fakultas Pertanian Universitas Sebelas Maret</w:t>
      </w:r>
    </w:p>
    <w:p w:rsidR="00A03EDA" w:rsidRPr="0044305A" w:rsidRDefault="00A03EDA" w:rsidP="00A03EDA">
      <w:pPr>
        <w:pStyle w:val="Default"/>
        <w:jc w:val="center"/>
        <w:rPr>
          <w:sz w:val="20"/>
          <w:szCs w:val="20"/>
        </w:rPr>
      </w:pPr>
      <w:r w:rsidRPr="0044305A">
        <w:rPr>
          <w:sz w:val="20"/>
          <w:szCs w:val="20"/>
        </w:rPr>
        <w:t>Jl.Ir. Sutami No. 36 A Kentingan Surakarta 57126 Telp./ Fax.(0271) 637457</w:t>
      </w:r>
    </w:p>
    <w:p w:rsidR="00A03EDA" w:rsidRPr="0044305A" w:rsidRDefault="00A03EDA" w:rsidP="00A03EDA">
      <w:pPr>
        <w:spacing w:after="0" w:line="240" w:lineRule="auto"/>
        <w:jc w:val="center"/>
        <w:rPr>
          <w:rFonts w:ascii="Times New Roman" w:hAnsi="Times New Roman" w:cs="Times New Roman"/>
          <w:sz w:val="20"/>
          <w:szCs w:val="20"/>
        </w:rPr>
      </w:pPr>
      <w:r w:rsidRPr="0044305A">
        <w:rPr>
          <w:rFonts w:ascii="Times New Roman" w:hAnsi="Times New Roman" w:cs="Times New Roman"/>
          <w:sz w:val="20"/>
          <w:szCs w:val="20"/>
        </w:rPr>
        <w:t xml:space="preserve">Email: </w:t>
      </w:r>
      <w:r w:rsidRPr="0044305A">
        <w:rPr>
          <w:rFonts w:ascii="Times New Roman" w:hAnsi="Times New Roman" w:cs="Times New Roman"/>
          <w:iCs/>
          <w:sz w:val="20"/>
          <w:szCs w:val="20"/>
        </w:rPr>
        <w:t>novariana.fretty@gmail.com</w:t>
      </w:r>
      <w:r w:rsidRPr="0044305A">
        <w:rPr>
          <w:rFonts w:ascii="Times New Roman" w:hAnsi="Times New Roman" w:cs="Times New Roman"/>
          <w:sz w:val="20"/>
          <w:szCs w:val="20"/>
        </w:rPr>
        <w:t>, No Telp : 085640194096</w:t>
      </w:r>
    </w:p>
    <w:p w:rsidR="00A03EDA" w:rsidRPr="0044305A" w:rsidRDefault="00A03EDA" w:rsidP="00A03EDA">
      <w:pPr>
        <w:spacing w:after="0" w:line="240" w:lineRule="auto"/>
        <w:jc w:val="center"/>
        <w:rPr>
          <w:rFonts w:ascii="Times New Roman" w:hAnsi="Times New Roman" w:cs="Times New Roman"/>
          <w:b/>
          <w:sz w:val="20"/>
          <w:szCs w:val="20"/>
        </w:rPr>
      </w:pPr>
    </w:p>
    <w:p w:rsidR="00A03EDA" w:rsidRPr="0044305A" w:rsidRDefault="00A03EDA" w:rsidP="00A03EDA">
      <w:pPr>
        <w:spacing w:after="0" w:line="240" w:lineRule="auto"/>
        <w:jc w:val="center"/>
        <w:rPr>
          <w:rFonts w:ascii="Times New Roman" w:hAnsi="Times New Roman" w:cs="Times New Roman"/>
          <w:b/>
          <w:i/>
          <w:sz w:val="20"/>
          <w:szCs w:val="20"/>
        </w:rPr>
      </w:pPr>
    </w:p>
    <w:p w:rsidR="00A03EDA" w:rsidRPr="0044305A" w:rsidRDefault="00A03EDA" w:rsidP="00A03EDA">
      <w:pPr>
        <w:spacing w:line="240" w:lineRule="auto"/>
        <w:jc w:val="both"/>
        <w:rPr>
          <w:rFonts w:ascii="Times New Roman" w:hAnsi="Times New Roman" w:cs="Times New Roman"/>
          <w:sz w:val="20"/>
          <w:szCs w:val="20"/>
        </w:rPr>
      </w:pPr>
      <w:r w:rsidRPr="0044305A">
        <w:rPr>
          <w:rFonts w:ascii="Times New Roman" w:hAnsi="Times New Roman" w:cs="Times New Roman"/>
          <w:b/>
          <w:sz w:val="20"/>
          <w:szCs w:val="20"/>
        </w:rPr>
        <w:t>ABSTRACT</w:t>
      </w:r>
      <w:r w:rsidRPr="0044305A">
        <w:rPr>
          <w:rFonts w:ascii="Times New Roman" w:hAnsi="Times New Roman" w:cs="Times New Roman"/>
          <w:sz w:val="20"/>
          <w:szCs w:val="20"/>
        </w:rPr>
        <w:t xml:space="preserve">: This research aims to determine the amount of costs, revenues, profits, efficiency of business, profitability, risk and added value of salted fish processing business in the Subdistrict of Jepara in Jepara Regency. The basic method of this research is descriptive method. The research located in the Subdistrict of Jepara in Jepara Regency because it has the highest fresh marine fish production in Jepara Regency. The data used are primary and secondary data. </w:t>
      </w:r>
      <w:r w:rsidRPr="0044305A">
        <w:rPr>
          <w:rFonts w:ascii="Times New Roman" w:hAnsi="Times New Roman"/>
          <w:sz w:val="20"/>
          <w:szCs w:val="20"/>
        </w:rPr>
        <w:t>The descriptive analysis data consisted of:</w:t>
      </w:r>
      <w:r w:rsidRPr="0044305A">
        <w:rPr>
          <w:rFonts w:ascii="Times New Roman" w:hAnsi="Times New Roman" w:cs="Times New Roman"/>
          <w:sz w:val="20"/>
          <w:szCs w:val="20"/>
        </w:rPr>
        <w:t xml:space="preserve"> (1) Analysis of Cost; (2) Analysis of Revenue (3) Analysis of Business Advantage; (4) Value of profitability; (5) Efficiency of Business; (6) Analysis of Business Risk; (7) Added Value. The results showed that the salted fish processing business in the Subdistrict of Jepara in Jepara Regency is favorable, with the profit of Rp.13,825,113.18/month, with an average total cost of Rp.182,398,696.34/month and average revenues of Rp.196.223.809.52/month, furthermore this business has also been efficiently with the R/C ratio of 1.08. This business is also profitable to the value of the profitability of 7.58%. </w:t>
      </w:r>
      <w:r w:rsidR="0044305A" w:rsidRPr="0044305A">
        <w:rPr>
          <w:rFonts w:ascii="Times New Roman" w:hAnsi="Times New Roman"/>
          <w:sz w:val="20"/>
        </w:rPr>
        <w:t>The coefficient of variation and lower limits on the profits of these business are 0,59 and minus Rp. 136.416,22, it show that CV&gt; 0.5 and L &lt;0, which means these business have the low risk on production</w:t>
      </w:r>
      <w:r w:rsidRPr="0044305A">
        <w:rPr>
          <w:rFonts w:ascii="Times New Roman" w:hAnsi="Times New Roman" w:cs="Times New Roman"/>
          <w:sz w:val="20"/>
          <w:szCs w:val="20"/>
        </w:rPr>
        <w:t>. The added value created from each kg of fresh fish is Rp.1286.46 or 11.78% of the production value.</w:t>
      </w:r>
    </w:p>
    <w:p w:rsidR="00A03EDA" w:rsidRPr="0044305A" w:rsidRDefault="00A03EDA" w:rsidP="00EC48B9">
      <w:pPr>
        <w:spacing w:after="0" w:line="240" w:lineRule="auto"/>
        <w:ind w:left="990" w:hanging="990"/>
        <w:rPr>
          <w:rFonts w:ascii="Times New Roman" w:hAnsi="Times New Roman" w:cs="Times New Roman"/>
          <w:i/>
          <w:sz w:val="20"/>
          <w:szCs w:val="20"/>
        </w:rPr>
      </w:pPr>
      <w:r w:rsidRPr="0044305A">
        <w:rPr>
          <w:rFonts w:ascii="Times New Roman" w:hAnsi="Times New Roman" w:cs="Times New Roman"/>
          <w:b/>
          <w:sz w:val="20"/>
          <w:szCs w:val="20"/>
        </w:rPr>
        <w:t>Keywords</w:t>
      </w:r>
      <w:r w:rsidRPr="0044305A">
        <w:rPr>
          <w:rFonts w:ascii="Times New Roman" w:hAnsi="Times New Roman" w:cs="Times New Roman"/>
          <w:sz w:val="20"/>
          <w:szCs w:val="20"/>
        </w:rPr>
        <w:t xml:space="preserve">: Salted fish, Analysis of Business, Analysis of Risk, Efficiency of </w:t>
      </w:r>
      <w:r w:rsidR="00EC48B9" w:rsidRPr="0044305A">
        <w:rPr>
          <w:rFonts w:ascii="Times New Roman" w:hAnsi="Times New Roman" w:cs="Times New Roman"/>
          <w:sz w:val="20"/>
          <w:szCs w:val="20"/>
        </w:rPr>
        <w:t xml:space="preserve">Business, Added </w:t>
      </w:r>
      <w:r w:rsidRPr="0044305A">
        <w:rPr>
          <w:rFonts w:ascii="Times New Roman" w:hAnsi="Times New Roman" w:cs="Times New Roman"/>
          <w:sz w:val="20"/>
          <w:szCs w:val="20"/>
        </w:rPr>
        <w:t>Value</w:t>
      </w:r>
    </w:p>
    <w:p w:rsidR="00A03EDA" w:rsidRPr="0044305A" w:rsidRDefault="00A03EDA" w:rsidP="00A03EDA">
      <w:pPr>
        <w:spacing w:after="0" w:line="240" w:lineRule="auto"/>
        <w:rPr>
          <w:rFonts w:ascii="Times New Roman" w:hAnsi="Times New Roman" w:cs="Times New Roman"/>
          <w:b/>
          <w:sz w:val="20"/>
          <w:szCs w:val="20"/>
        </w:rPr>
      </w:pPr>
    </w:p>
    <w:p w:rsidR="00A03EDA" w:rsidRPr="0044305A" w:rsidRDefault="00A03EDA" w:rsidP="00A03EDA">
      <w:pPr>
        <w:spacing w:after="0" w:line="240" w:lineRule="auto"/>
        <w:jc w:val="both"/>
        <w:rPr>
          <w:rFonts w:ascii="Times New Roman" w:hAnsi="Times New Roman" w:cs="Times New Roman"/>
          <w:b/>
          <w:sz w:val="20"/>
          <w:szCs w:val="20"/>
        </w:rPr>
      </w:pPr>
      <w:r w:rsidRPr="0044305A">
        <w:rPr>
          <w:rFonts w:ascii="Times New Roman" w:hAnsi="Times New Roman" w:cs="Times New Roman"/>
          <w:b/>
          <w:sz w:val="20"/>
          <w:szCs w:val="20"/>
        </w:rPr>
        <w:t xml:space="preserve">ABSTRAK: </w:t>
      </w:r>
      <w:r w:rsidRPr="0044305A">
        <w:rPr>
          <w:rFonts w:ascii="Times New Roman" w:hAnsi="Times New Roman"/>
          <w:sz w:val="20"/>
          <w:szCs w:val="20"/>
        </w:rPr>
        <w:t xml:space="preserve">Penelitian ini bertujuan untuk mengetahui besarnya biaya, penerimaan, </w:t>
      </w:r>
      <w:r w:rsidRPr="0044305A">
        <w:rPr>
          <w:rFonts w:ascii="Times New Roman" w:hAnsi="Times New Roman" w:cs="Times New Roman"/>
          <w:sz w:val="20"/>
          <w:szCs w:val="20"/>
        </w:rPr>
        <w:t>keuntungan</w:t>
      </w:r>
      <w:r w:rsidRPr="0044305A">
        <w:rPr>
          <w:rFonts w:ascii="Times New Roman" w:hAnsi="Times New Roman"/>
          <w:sz w:val="20"/>
          <w:szCs w:val="20"/>
        </w:rPr>
        <w:t xml:space="preserve">, </w:t>
      </w:r>
      <w:r w:rsidRPr="0044305A">
        <w:rPr>
          <w:rFonts w:ascii="Times New Roman" w:hAnsi="Times New Roman" w:cs="Times New Roman"/>
          <w:sz w:val="20"/>
          <w:szCs w:val="20"/>
        </w:rPr>
        <w:t>efisiensi usaha</w:t>
      </w:r>
      <w:r w:rsidRPr="0044305A">
        <w:rPr>
          <w:rFonts w:ascii="Times New Roman" w:hAnsi="Times New Roman"/>
          <w:sz w:val="20"/>
          <w:szCs w:val="20"/>
        </w:rPr>
        <w:t>,</w:t>
      </w:r>
      <w:r w:rsidRPr="0044305A">
        <w:rPr>
          <w:rFonts w:ascii="Times New Roman" w:hAnsi="Times New Roman" w:cs="Times New Roman"/>
          <w:sz w:val="20"/>
          <w:szCs w:val="20"/>
        </w:rPr>
        <w:t xml:space="preserve"> profitabilitas</w:t>
      </w:r>
      <w:r w:rsidRPr="0044305A">
        <w:rPr>
          <w:rFonts w:ascii="Times New Roman" w:hAnsi="Times New Roman"/>
          <w:sz w:val="20"/>
          <w:szCs w:val="20"/>
        </w:rPr>
        <w:t xml:space="preserve">, risiko dan nilai tambah usaha pengolahan ikan asin di Kecamatan Jepara Kabupaten Jepara. </w:t>
      </w:r>
      <w:r w:rsidRPr="0044305A">
        <w:rPr>
          <w:rFonts w:ascii="Times New Roman" w:hAnsi="Times New Roman"/>
          <w:sz w:val="20"/>
          <w:szCs w:val="20"/>
          <w:lang w:val="id-ID"/>
        </w:rPr>
        <w:t>Metode dasar pen</w:t>
      </w:r>
      <w:r w:rsidRPr="0044305A">
        <w:rPr>
          <w:rFonts w:ascii="Times New Roman" w:hAnsi="Times New Roman"/>
          <w:sz w:val="20"/>
          <w:szCs w:val="20"/>
        </w:rPr>
        <w:t>elitian</w:t>
      </w:r>
      <w:r w:rsidRPr="0044305A">
        <w:rPr>
          <w:rFonts w:ascii="Times New Roman" w:hAnsi="Times New Roman"/>
          <w:sz w:val="20"/>
          <w:szCs w:val="20"/>
          <w:lang w:val="id-ID"/>
        </w:rPr>
        <w:t xml:space="preserve"> adalah </w:t>
      </w:r>
      <w:r w:rsidRPr="0044305A">
        <w:rPr>
          <w:rFonts w:ascii="Times New Roman" w:hAnsi="Times New Roman"/>
          <w:sz w:val="20"/>
          <w:szCs w:val="20"/>
        </w:rPr>
        <w:t xml:space="preserve">metode </w:t>
      </w:r>
      <w:r w:rsidRPr="0044305A">
        <w:rPr>
          <w:rFonts w:ascii="Times New Roman" w:hAnsi="Times New Roman"/>
          <w:sz w:val="20"/>
          <w:szCs w:val="20"/>
          <w:lang w:val="id-ID"/>
        </w:rPr>
        <w:t>deskriptif. Lokasi pen</w:t>
      </w:r>
      <w:r w:rsidRPr="0044305A">
        <w:rPr>
          <w:rFonts w:ascii="Times New Roman" w:hAnsi="Times New Roman"/>
          <w:sz w:val="20"/>
          <w:szCs w:val="20"/>
        </w:rPr>
        <w:t>elitian</w:t>
      </w:r>
      <w:r w:rsidRPr="0044305A">
        <w:rPr>
          <w:rFonts w:ascii="Times New Roman" w:hAnsi="Times New Roman"/>
          <w:sz w:val="20"/>
          <w:szCs w:val="20"/>
          <w:lang w:val="id-ID"/>
        </w:rPr>
        <w:t xml:space="preserve"> di</w:t>
      </w:r>
      <w:r w:rsidRPr="0044305A">
        <w:rPr>
          <w:rFonts w:ascii="Times New Roman" w:hAnsi="Times New Roman"/>
          <w:sz w:val="20"/>
          <w:szCs w:val="20"/>
        </w:rPr>
        <w:t xml:space="preserve"> Kecamatan Jepara</w:t>
      </w:r>
      <w:r w:rsidRPr="0044305A">
        <w:rPr>
          <w:rFonts w:ascii="Times New Roman" w:hAnsi="Times New Roman"/>
          <w:sz w:val="20"/>
          <w:szCs w:val="20"/>
          <w:lang w:val="id-ID"/>
        </w:rPr>
        <w:t xml:space="preserve"> Kabupaten </w:t>
      </w:r>
      <w:r w:rsidRPr="0044305A">
        <w:rPr>
          <w:rFonts w:ascii="Times New Roman" w:hAnsi="Times New Roman"/>
          <w:sz w:val="20"/>
          <w:szCs w:val="20"/>
        </w:rPr>
        <w:t>Jepara</w:t>
      </w:r>
      <w:r w:rsidRPr="0044305A">
        <w:rPr>
          <w:rFonts w:ascii="Times New Roman" w:hAnsi="Times New Roman"/>
          <w:sz w:val="20"/>
          <w:szCs w:val="20"/>
          <w:lang w:val="id-ID"/>
        </w:rPr>
        <w:t xml:space="preserve"> karena memiliki produk</w:t>
      </w:r>
      <w:r w:rsidRPr="0044305A">
        <w:rPr>
          <w:rFonts w:ascii="Times New Roman" w:hAnsi="Times New Roman"/>
          <w:sz w:val="20"/>
          <w:szCs w:val="20"/>
        </w:rPr>
        <w:t>si ikan laut basah tertinggi di Kabupaten Jepara</w:t>
      </w:r>
      <w:r w:rsidRPr="0044305A">
        <w:rPr>
          <w:rFonts w:ascii="Times New Roman" w:hAnsi="Times New Roman"/>
          <w:sz w:val="20"/>
          <w:szCs w:val="20"/>
          <w:lang w:val="id-ID"/>
        </w:rPr>
        <w:t xml:space="preserve">. Data yang digunakan adalah data primer dan data sekunder. Analisis data yang digunakan adalah (1) </w:t>
      </w:r>
      <w:r w:rsidRPr="0044305A">
        <w:rPr>
          <w:rFonts w:ascii="Times New Roman" w:hAnsi="Times New Roman"/>
          <w:sz w:val="20"/>
          <w:szCs w:val="20"/>
        </w:rPr>
        <w:t>Analisis Biaya</w:t>
      </w:r>
      <w:r w:rsidRPr="0044305A">
        <w:rPr>
          <w:rFonts w:ascii="Times New Roman" w:hAnsi="Times New Roman"/>
          <w:sz w:val="20"/>
          <w:szCs w:val="20"/>
          <w:lang w:val="id-ID"/>
        </w:rPr>
        <w:t xml:space="preserve">; (2) </w:t>
      </w:r>
      <w:r w:rsidRPr="0044305A">
        <w:rPr>
          <w:rFonts w:ascii="Times New Roman" w:hAnsi="Times New Roman"/>
          <w:sz w:val="20"/>
          <w:szCs w:val="20"/>
        </w:rPr>
        <w:t>Analisis Penerimaan</w:t>
      </w:r>
      <w:r w:rsidRPr="0044305A">
        <w:rPr>
          <w:rFonts w:ascii="Times New Roman" w:hAnsi="Times New Roman"/>
          <w:sz w:val="20"/>
          <w:szCs w:val="20"/>
          <w:lang w:val="id-ID"/>
        </w:rPr>
        <w:t xml:space="preserve"> (3) </w:t>
      </w:r>
      <w:r w:rsidRPr="0044305A">
        <w:rPr>
          <w:rFonts w:ascii="Times New Roman" w:hAnsi="Times New Roman"/>
          <w:sz w:val="20"/>
          <w:szCs w:val="20"/>
        </w:rPr>
        <w:t>Analisis Keuntungan Usaha; (4) Nilai profitabilitas; (5) Efisiensi Usaha; (6) Analisis Risiko Usaha; (7) Nilai Tambah</w:t>
      </w:r>
      <w:r w:rsidRPr="0044305A">
        <w:rPr>
          <w:rFonts w:ascii="Times New Roman" w:hAnsi="Times New Roman"/>
          <w:sz w:val="20"/>
          <w:szCs w:val="20"/>
          <w:lang w:val="id-ID"/>
        </w:rPr>
        <w:t>. Hasil pen</w:t>
      </w:r>
      <w:r w:rsidRPr="0044305A">
        <w:rPr>
          <w:rFonts w:ascii="Times New Roman" w:hAnsi="Times New Roman"/>
          <w:sz w:val="20"/>
          <w:szCs w:val="20"/>
        </w:rPr>
        <w:t>elitian</w:t>
      </w:r>
      <w:r w:rsidRPr="0044305A">
        <w:rPr>
          <w:rFonts w:ascii="Times New Roman" w:hAnsi="Times New Roman"/>
          <w:sz w:val="20"/>
          <w:szCs w:val="20"/>
          <w:lang w:val="id-ID"/>
        </w:rPr>
        <w:t xml:space="preserve"> menunjukkan bahwa </w:t>
      </w:r>
      <w:r w:rsidRPr="0044305A">
        <w:rPr>
          <w:rFonts w:ascii="Times New Roman" w:hAnsi="Times New Roman"/>
          <w:sz w:val="20"/>
          <w:szCs w:val="20"/>
        </w:rPr>
        <w:t>usaha pengolahan ikan asin di Kecamatan Jepara Kabupaten Jepara menguntungkan dengan nilai keuntungan sebesar Rp. 13.825.113,18/bulan, dengan b</w:t>
      </w:r>
      <w:r w:rsidRPr="0044305A">
        <w:rPr>
          <w:rFonts w:ascii="Times New Roman" w:hAnsi="Times New Roman" w:cs="Times New Roman"/>
          <w:sz w:val="20"/>
          <w:szCs w:val="20"/>
        </w:rPr>
        <w:t xml:space="preserve">iaya total rata-rata sebesar Rp. </w:t>
      </w:r>
      <w:r w:rsidRPr="0044305A">
        <w:rPr>
          <w:rFonts w:ascii="Times New Roman" w:hAnsi="Times New Roman" w:cs="Times New Roman"/>
          <w:color w:val="000000"/>
          <w:sz w:val="20"/>
          <w:szCs w:val="20"/>
        </w:rPr>
        <w:t>182.398.696,34</w:t>
      </w:r>
      <w:r w:rsidRPr="0044305A">
        <w:rPr>
          <w:rFonts w:ascii="Times New Roman" w:hAnsi="Times New Roman"/>
          <w:color w:val="000000"/>
          <w:sz w:val="20"/>
          <w:szCs w:val="20"/>
        </w:rPr>
        <w:t>/bulan</w:t>
      </w:r>
      <w:r w:rsidRPr="0044305A">
        <w:rPr>
          <w:rFonts w:ascii="Times New Roman" w:hAnsi="Times New Roman"/>
          <w:sz w:val="20"/>
          <w:szCs w:val="20"/>
        </w:rPr>
        <w:t xml:space="preserve"> dan </w:t>
      </w:r>
      <w:r w:rsidRPr="0044305A">
        <w:rPr>
          <w:rFonts w:ascii="Times New Roman" w:hAnsi="Times New Roman" w:cs="Times New Roman"/>
          <w:sz w:val="20"/>
          <w:szCs w:val="20"/>
        </w:rPr>
        <w:t xml:space="preserve">penerimaan rata-rata sebesar Rp. </w:t>
      </w:r>
      <w:r w:rsidRPr="0044305A">
        <w:rPr>
          <w:rFonts w:ascii="Times New Roman" w:hAnsi="Times New Roman" w:cs="Times New Roman"/>
          <w:color w:val="000000"/>
          <w:sz w:val="20"/>
          <w:szCs w:val="20"/>
        </w:rPr>
        <w:t>196.223.809.52</w:t>
      </w:r>
      <w:r w:rsidRPr="0044305A">
        <w:rPr>
          <w:rFonts w:ascii="Times New Roman" w:hAnsi="Times New Roman"/>
          <w:color w:val="000000"/>
          <w:sz w:val="20"/>
          <w:szCs w:val="20"/>
        </w:rPr>
        <w:t>/bulan</w:t>
      </w:r>
      <w:r w:rsidRPr="0044305A">
        <w:rPr>
          <w:rFonts w:ascii="Times New Roman" w:hAnsi="Times New Roman" w:cs="Times New Roman"/>
          <w:sz w:val="20"/>
          <w:szCs w:val="20"/>
        </w:rPr>
        <w:t>,</w:t>
      </w:r>
      <w:r w:rsidRPr="0044305A">
        <w:rPr>
          <w:rFonts w:ascii="Times New Roman" w:hAnsi="Times New Roman"/>
          <w:sz w:val="20"/>
          <w:szCs w:val="20"/>
        </w:rPr>
        <w:t xml:space="preserve"> selain itu usaha ini juga sudah efisien dengan nilai R/C rasio sebesar 1,08. Usaha ini juga </w:t>
      </w:r>
      <w:r w:rsidRPr="0044305A">
        <w:rPr>
          <w:rFonts w:ascii="Times New Roman" w:hAnsi="Times New Roman"/>
          <w:i/>
          <w:sz w:val="20"/>
          <w:szCs w:val="20"/>
        </w:rPr>
        <w:t>profitable</w:t>
      </w:r>
      <w:r w:rsidRPr="0044305A">
        <w:rPr>
          <w:rFonts w:ascii="Times New Roman" w:hAnsi="Times New Roman"/>
          <w:sz w:val="20"/>
          <w:szCs w:val="20"/>
        </w:rPr>
        <w:t xml:space="preserve"> dengan nilai profitabilitas sebesar 7,58%. </w:t>
      </w:r>
      <w:r w:rsidR="0044305A" w:rsidRPr="0044305A">
        <w:rPr>
          <w:rFonts w:ascii="Times New Roman" w:hAnsi="Times New Roman"/>
          <w:color w:val="000000"/>
          <w:sz w:val="20"/>
        </w:rPr>
        <w:t>Nilai koefisien variasi dan batas bawah keuntungan pada usaha ini sebesar 0,59 dan minus Rp. 136.416,22 menunjukkan bahwa CV&gt;0,5 dan L&lt;0, yang berarti usaha ini memiliki risiko yang rendah</w:t>
      </w:r>
      <w:r w:rsidRPr="0044305A">
        <w:rPr>
          <w:rFonts w:ascii="Times New Roman" w:hAnsi="Times New Roman" w:cs="Times New Roman"/>
          <w:color w:val="000000"/>
          <w:sz w:val="20"/>
          <w:szCs w:val="20"/>
        </w:rPr>
        <w:t>.</w:t>
      </w:r>
      <w:r w:rsidRPr="0044305A">
        <w:rPr>
          <w:rFonts w:ascii="Times New Roman" w:hAnsi="Times New Roman"/>
          <w:sz w:val="20"/>
          <w:szCs w:val="20"/>
        </w:rPr>
        <w:t xml:space="preserve"> Nilai</w:t>
      </w:r>
      <w:r w:rsidRPr="0044305A">
        <w:rPr>
          <w:rFonts w:ascii="Times New Roman" w:hAnsi="Times New Roman" w:cs="Times New Roman"/>
          <w:color w:val="000000"/>
          <w:sz w:val="20"/>
          <w:szCs w:val="20"/>
        </w:rPr>
        <w:t xml:space="preserve"> tambah yang tercipta dari setiap kg ikan segar adalah Rp. 1286.46 atau 11.78% dari nilai produksi.</w:t>
      </w:r>
    </w:p>
    <w:p w:rsidR="00A03EDA" w:rsidRPr="0044305A" w:rsidRDefault="00A03EDA" w:rsidP="00A03EDA">
      <w:pPr>
        <w:spacing w:after="0" w:line="240" w:lineRule="auto"/>
        <w:ind w:firstLine="720"/>
        <w:jc w:val="both"/>
        <w:rPr>
          <w:rFonts w:ascii="Times New Roman" w:hAnsi="Times New Roman" w:cs="Times New Roman"/>
          <w:color w:val="000000"/>
          <w:sz w:val="20"/>
          <w:szCs w:val="20"/>
        </w:rPr>
      </w:pPr>
    </w:p>
    <w:p w:rsidR="00A03EDA" w:rsidRPr="0044305A" w:rsidRDefault="00A03EDA" w:rsidP="00A03EDA">
      <w:pPr>
        <w:spacing w:after="0" w:line="240" w:lineRule="auto"/>
        <w:ind w:left="1260" w:hanging="1260"/>
        <w:jc w:val="both"/>
        <w:rPr>
          <w:rFonts w:ascii="Times New Roman" w:hAnsi="Times New Roman" w:cs="Times New Roman"/>
          <w:color w:val="000000"/>
          <w:sz w:val="20"/>
          <w:szCs w:val="20"/>
        </w:rPr>
      </w:pPr>
      <w:r w:rsidRPr="0044305A">
        <w:rPr>
          <w:rFonts w:ascii="Times New Roman" w:hAnsi="Times New Roman" w:cs="Times New Roman"/>
          <w:color w:val="000000"/>
          <w:sz w:val="20"/>
          <w:szCs w:val="20"/>
        </w:rPr>
        <w:t>Kata Kunci: Ikan asin, Analisis Usaha, Analisis Risiko, Analisis Efisiensi Usaha, Nilai Tambah</w:t>
      </w:r>
    </w:p>
    <w:p w:rsidR="00A03EDA" w:rsidRPr="0044305A" w:rsidRDefault="00A732E8" w:rsidP="00A03EDA">
      <w:pPr>
        <w:spacing w:after="0" w:line="240" w:lineRule="auto"/>
        <w:ind w:left="1260" w:hanging="1260"/>
        <w:jc w:val="both"/>
        <w:rPr>
          <w:rFonts w:ascii="Times New Roman" w:hAnsi="Times New Roman" w:cs="Times New Roman"/>
          <w:sz w:val="20"/>
          <w:szCs w:val="20"/>
        </w:rPr>
      </w:pPr>
      <w:r w:rsidRPr="00A732E8">
        <w:rPr>
          <w:rFonts w:ascii="Times New Roman" w:hAnsi="Times New Roman" w:cs="Times New Roman"/>
          <w:noProof/>
          <w:color w:val="000000"/>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1.35pt;margin-top:6.8pt;width:393.75pt;height:0;z-index:251660288" o:connectortype="straight"/>
        </w:pict>
      </w:r>
    </w:p>
    <w:p w:rsidR="00A03EDA" w:rsidRPr="0044305A" w:rsidRDefault="00A03EDA" w:rsidP="00A03EDA">
      <w:pPr>
        <w:spacing w:after="0" w:line="240" w:lineRule="auto"/>
        <w:ind w:left="1260" w:hanging="1260"/>
        <w:jc w:val="both"/>
        <w:rPr>
          <w:rFonts w:ascii="Times New Roman" w:hAnsi="Times New Roman" w:cs="Times New Roman"/>
          <w:sz w:val="20"/>
          <w:szCs w:val="20"/>
        </w:rPr>
      </w:pPr>
      <w:r w:rsidRPr="0044305A">
        <w:rPr>
          <w:rFonts w:ascii="Times New Roman" w:hAnsi="Times New Roman" w:cs="Times New Roman"/>
          <w:sz w:val="20"/>
          <w:szCs w:val="20"/>
        </w:rPr>
        <w:t>Keterangan:</w:t>
      </w:r>
      <w:r w:rsidRPr="0044305A">
        <w:rPr>
          <w:rFonts w:ascii="Times New Roman" w:hAnsi="Times New Roman" w:cs="Times New Roman"/>
          <w:sz w:val="20"/>
          <w:szCs w:val="20"/>
        </w:rPr>
        <w:tab/>
        <w:t>1. Mahasiswa Program Studi Agribisnis Fakultas Pertanian UNS</w:t>
      </w:r>
    </w:p>
    <w:p w:rsidR="00A03EDA" w:rsidRPr="0044305A" w:rsidRDefault="00A03EDA" w:rsidP="00A03EDA">
      <w:pPr>
        <w:spacing w:after="0" w:line="240" w:lineRule="auto"/>
        <w:ind w:left="1260" w:hanging="1260"/>
        <w:jc w:val="both"/>
        <w:rPr>
          <w:rFonts w:ascii="Times New Roman" w:hAnsi="Times New Roman" w:cs="Times New Roman"/>
          <w:sz w:val="20"/>
          <w:szCs w:val="20"/>
        </w:rPr>
      </w:pPr>
      <w:r w:rsidRPr="0044305A">
        <w:rPr>
          <w:rFonts w:ascii="Times New Roman" w:hAnsi="Times New Roman" w:cs="Times New Roman"/>
          <w:sz w:val="20"/>
          <w:szCs w:val="20"/>
        </w:rPr>
        <w:tab/>
        <w:t>2. Dosen Pembimbing Utama</w:t>
      </w:r>
    </w:p>
    <w:p w:rsidR="00A03EDA" w:rsidRPr="0044305A" w:rsidRDefault="00A03EDA" w:rsidP="00A03EDA">
      <w:pPr>
        <w:spacing w:after="0" w:line="240" w:lineRule="auto"/>
        <w:ind w:left="1260" w:hanging="1260"/>
        <w:jc w:val="both"/>
        <w:rPr>
          <w:rFonts w:ascii="Times New Roman" w:hAnsi="Times New Roman" w:cs="Times New Roman"/>
          <w:sz w:val="20"/>
          <w:szCs w:val="20"/>
        </w:rPr>
      </w:pPr>
      <w:r w:rsidRPr="0044305A">
        <w:rPr>
          <w:rFonts w:ascii="Times New Roman" w:hAnsi="Times New Roman" w:cs="Times New Roman"/>
          <w:sz w:val="20"/>
          <w:szCs w:val="20"/>
        </w:rPr>
        <w:tab/>
        <w:t>3. Dosen Pembimbing Pendamping</w:t>
      </w:r>
    </w:p>
    <w:p w:rsidR="00A03EDA" w:rsidRPr="0044305A" w:rsidRDefault="00A03EDA" w:rsidP="00A03EDA">
      <w:pPr>
        <w:spacing w:after="0" w:line="240" w:lineRule="auto"/>
        <w:ind w:left="1260" w:hanging="1260"/>
        <w:jc w:val="both"/>
        <w:rPr>
          <w:rFonts w:ascii="Times New Roman" w:hAnsi="Times New Roman" w:cs="Times New Roman"/>
          <w:sz w:val="20"/>
          <w:szCs w:val="20"/>
        </w:rPr>
      </w:pPr>
    </w:p>
    <w:p w:rsidR="00A03EDA" w:rsidRDefault="00A03EDA" w:rsidP="00A03EDA">
      <w:pPr>
        <w:spacing w:after="0" w:line="240" w:lineRule="auto"/>
        <w:ind w:left="1260" w:hanging="1260"/>
        <w:jc w:val="both"/>
        <w:rPr>
          <w:rFonts w:ascii="Times New Roman" w:hAnsi="Times New Roman" w:cs="Times New Roman"/>
          <w:sz w:val="24"/>
        </w:rPr>
      </w:pPr>
    </w:p>
    <w:p w:rsidR="00A03EDA" w:rsidRDefault="00A03EDA" w:rsidP="00A03EDA">
      <w:pPr>
        <w:spacing w:after="0" w:line="240" w:lineRule="auto"/>
        <w:ind w:left="1260" w:hanging="1260"/>
        <w:jc w:val="both"/>
        <w:rPr>
          <w:rFonts w:ascii="Times New Roman" w:hAnsi="Times New Roman" w:cs="Times New Roman"/>
          <w:sz w:val="24"/>
        </w:rPr>
      </w:pPr>
    </w:p>
    <w:p w:rsidR="00A03EDA" w:rsidRDefault="00A03EDA" w:rsidP="00EB288B">
      <w:pPr>
        <w:spacing w:after="240" w:line="240" w:lineRule="auto"/>
        <w:jc w:val="center"/>
        <w:rPr>
          <w:rFonts w:ascii="Times New Roman" w:hAnsi="Times New Roman" w:cs="Times New Roman"/>
          <w:sz w:val="24"/>
        </w:rPr>
      </w:pPr>
    </w:p>
    <w:p w:rsidR="00A03EDA" w:rsidRDefault="00A03EDA" w:rsidP="00A03EDA">
      <w:pPr>
        <w:spacing w:after="240" w:line="240" w:lineRule="auto"/>
        <w:rPr>
          <w:rFonts w:ascii="Times New Roman" w:hAnsi="Times New Roman" w:cs="Times New Roman"/>
          <w:sz w:val="24"/>
        </w:rPr>
      </w:pPr>
    </w:p>
    <w:p w:rsidR="004B0F83" w:rsidRDefault="004B0F83" w:rsidP="00A03EDA">
      <w:pPr>
        <w:spacing w:after="240" w:line="240" w:lineRule="auto"/>
        <w:rPr>
          <w:rFonts w:ascii="Times New Roman" w:hAnsi="Times New Roman" w:cs="Times New Roman"/>
          <w:b/>
          <w:sz w:val="24"/>
        </w:rPr>
        <w:sectPr w:rsidR="004B0F83" w:rsidSect="00EB288B">
          <w:headerReference w:type="even" r:id="rId8"/>
          <w:headerReference w:type="default" r:id="rId9"/>
          <w:footerReference w:type="default" r:id="rId10"/>
          <w:headerReference w:type="first" r:id="rId11"/>
          <w:footerReference w:type="first" r:id="rId12"/>
          <w:pgSz w:w="11907" w:h="16839" w:code="9"/>
          <w:pgMar w:top="2268" w:right="1701" w:bottom="1701" w:left="2268" w:header="720" w:footer="720" w:gutter="0"/>
          <w:pgNumType w:start="11"/>
          <w:cols w:space="720"/>
          <w:titlePg/>
          <w:docGrid w:linePitch="360"/>
        </w:sectPr>
      </w:pPr>
    </w:p>
    <w:p w:rsidR="00A03EDA" w:rsidRPr="00A03EDA" w:rsidRDefault="00A03EDA" w:rsidP="004B0F83">
      <w:pPr>
        <w:spacing w:after="240" w:line="240" w:lineRule="auto"/>
        <w:jc w:val="center"/>
        <w:rPr>
          <w:rFonts w:ascii="Times New Roman" w:hAnsi="Times New Roman" w:cs="Times New Roman"/>
          <w:b/>
          <w:sz w:val="24"/>
        </w:rPr>
      </w:pPr>
      <w:r w:rsidRPr="00A03EDA">
        <w:rPr>
          <w:rFonts w:ascii="Times New Roman" w:hAnsi="Times New Roman" w:cs="Times New Roman"/>
          <w:b/>
          <w:sz w:val="24"/>
        </w:rPr>
        <w:lastRenderedPageBreak/>
        <w:t>PENDAHULUAN</w:t>
      </w:r>
    </w:p>
    <w:p w:rsidR="00A03EDA" w:rsidRDefault="00A03EDA" w:rsidP="00A03EDA">
      <w:pPr>
        <w:pStyle w:val="ListParagraph"/>
        <w:spacing w:after="0" w:line="240" w:lineRule="auto"/>
        <w:ind w:left="360" w:firstLine="720"/>
        <w:contextualSpacing w:val="0"/>
        <w:jc w:val="both"/>
        <w:rPr>
          <w:rFonts w:ascii="Times New Roman" w:hAnsi="Times New Roman" w:cs="Times New Roman"/>
          <w:sz w:val="24"/>
          <w:szCs w:val="24"/>
        </w:rPr>
        <w:sectPr w:rsidR="00A03EDA" w:rsidSect="00EB288B">
          <w:type w:val="continuous"/>
          <w:pgSz w:w="11907" w:h="16839" w:code="9"/>
          <w:pgMar w:top="2268" w:right="1701" w:bottom="1701" w:left="2268" w:header="720" w:footer="720" w:gutter="0"/>
          <w:pgNumType w:start="12"/>
          <w:cols w:num="2" w:space="720"/>
          <w:docGrid w:linePitch="360"/>
        </w:sectPr>
      </w:pPr>
    </w:p>
    <w:p w:rsidR="00A03EDA" w:rsidRDefault="00A03EDA" w:rsidP="004B0F83">
      <w:pPr>
        <w:pStyle w:val="ListParagraph"/>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Sektor perikanan penting bagi pembangunan nasional.</w:t>
      </w:r>
      <w:r w:rsidRPr="009F0348">
        <w:rPr>
          <w:rFonts w:ascii="Times New Roman" w:hAnsi="Times New Roman" w:cs="Times New Roman"/>
          <w:sz w:val="24"/>
          <w:szCs w:val="24"/>
        </w:rPr>
        <w:t>Peranan sub sektor perikanan dalam pembangunan nasional terutama adalah menghasilkan bahan pangan protein hewani, mendorong pertumbuhan agroindustri melalui penyediaan bahan baku, meningkatkan devisa melalui peningkatan ekspor hasil perikanan, menciptakan kesempatan kerja, peningkatan pendapatan dan kesejahteraan petani nelayan, serta menunjang pembangunan daerah (Dinas Perikanan, 2000).</w:t>
      </w:r>
    </w:p>
    <w:p w:rsidR="00A03EDA" w:rsidRPr="00FE7EF3" w:rsidRDefault="00A03EDA" w:rsidP="00712B56">
      <w:pPr>
        <w:pStyle w:val="ListParagraph"/>
        <w:spacing w:after="0" w:line="24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 xml:space="preserve">Hasil laut yang melimpah dapat meningkatkan pendapatan nelayan </w:t>
      </w:r>
      <w:r w:rsidR="00EC48B9">
        <w:rPr>
          <w:rFonts w:ascii="Times New Roman" w:hAnsi="Times New Roman" w:cs="Times New Roman"/>
          <w:sz w:val="24"/>
          <w:szCs w:val="24"/>
        </w:rPr>
        <w:t xml:space="preserve">salah satunya </w:t>
      </w:r>
      <w:r>
        <w:rPr>
          <w:rFonts w:ascii="Times New Roman" w:hAnsi="Times New Roman" w:cs="Times New Roman"/>
          <w:sz w:val="24"/>
          <w:szCs w:val="24"/>
        </w:rPr>
        <w:t xml:space="preserve">dengan cara mengolah ikan segar menjadi produk olahan ikan yang dapat menambah harga jual dari ikan itu sendiri. </w:t>
      </w:r>
      <w:r w:rsidRPr="00FE7EF3">
        <w:rPr>
          <w:rFonts w:ascii="Times New Roman" w:hAnsi="Times New Roman" w:cs="Times New Roman"/>
          <w:sz w:val="24"/>
          <w:szCs w:val="24"/>
        </w:rPr>
        <w:t xml:space="preserve">Produk perikanan </w:t>
      </w:r>
      <w:r w:rsidR="00EC48B9">
        <w:rPr>
          <w:rFonts w:ascii="Times New Roman" w:hAnsi="Times New Roman" w:cs="Times New Roman"/>
          <w:sz w:val="24"/>
          <w:szCs w:val="24"/>
        </w:rPr>
        <w:t xml:space="preserve">juga </w:t>
      </w:r>
      <w:r w:rsidRPr="00FE7EF3">
        <w:rPr>
          <w:rFonts w:ascii="Times New Roman" w:hAnsi="Times New Roman" w:cs="Times New Roman"/>
          <w:sz w:val="24"/>
          <w:szCs w:val="24"/>
        </w:rPr>
        <w:t>dibutuhkan</w:t>
      </w:r>
      <w:r>
        <w:rPr>
          <w:rFonts w:ascii="Times New Roman" w:hAnsi="Times New Roman" w:cs="Times New Roman"/>
          <w:sz w:val="24"/>
          <w:szCs w:val="24"/>
        </w:rPr>
        <w:t xml:space="preserve"> untuk konsumsi</w:t>
      </w:r>
      <w:r w:rsidR="00EC48B9">
        <w:rPr>
          <w:rFonts w:ascii="Times New Roman" w:hAnsi="Times New Roman" w:cs="Times New Roman"/>
          <w:sz w:val="24"/>
          <w:szCs w:val="24"/>
        </w:rPr>
        <w:t xml:space="preserve"> masyarakat.</w:t>
      </w:r>
    </w:p>
    <w:p w:rsidR="00A03EDA" w:rsidRPr="002832D9" w:rsidRDefault="00712B56" w:rsidP="00712B56">
      <w:pPr>
        <w:pStyle w:val="ListParagraph"/>
        <w:spacing w:after="0" w:line="240" w:lineRule="auto"/>
        <w:ind w:left="0"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Kabupaten </w:t>
      </w:r>
      <w:r w:rsidR="00A03EDA" w:rsidRPr="006D5B0F">
        <w:rPr>
          <w:rFonts w:ascii="Times New Roman" w:eastAsia="Times New Roman" w:hAnsi="Times New Roman" w:cs="Times New Roman"/>
          <w:sz w:val="24"/>
          <w:szCs w:val="24"/>
        </w:rPr>
        <w:t xml:space="preserve">Jepara mempunyai sumberdaya ikan </w:t>
      </w:r>
      <w:r w:rsidR="00A03EDA">
        <w:rPr>
          <w:rFonts w:ascii="Times New Roman" w:eastAsia="Times New Roman" w:hAnsi="Times New Roman" w:cs="Times New Roman"/>
          <w:sz w:val="24"/>
          <w:szCs w:val="24"/>
        </w:rPr>
        <w:t>yang</w:t>
      </w:r>
      <w:r w:rsidR="00A03EDA" w:rsidRPr="006D5B0F">
        <w:rPr>
          <w:rFonts w:ascii="Times New Roman" w:eastAsia="Times New Roman" w:hAnsi="Times New Roman" w:cs="Times New Roman"/>
          <w:sz w:val="24"/>
          <w:szCs w:val="24"/>
        </w:rPr>
        <w:t xml:space="preserve"> terdapat di Laut Jawa yaitu disebelah barat dan utara wilayah Kabupaten Jepara, serta di perairan umum yang tersebar hampir di seluruh kecamatan di Kabupaten Jepara.Diperkirakan luas daerah penangkapan yang dapat dijang</w:t>
      </w:r>
      <w:r w:rsidR="00A03EDA">
        <w:rPr>
          <w:rFonts w:ascii="Times New Roman" w:eastAsia="Times New Roman" w:hAnsi="Times New Roman" w:cs="Times New Roman"/>
          <w:sz w:val="24"/>
          <w:szCs w:val="24"/>
        </w:rPr>
        <w:t>kau oleh nelayan Jepara untuk jenis ikan pelagis (ikan yang hidup dipermukaan laut hingga kedalaman 200 m) yaitu kurang lebih</w:t>
      </w:r>
      <w:r w:rsidR="00A03EDA" w:rsidRPr="006D5B0F">
        <w:rPr>
          <w:rFonts w:ascii="Times New Roman" w:eastAsia="Times New Roman" w:hAnsi="Times New Roman" w:cs="Times New Roman"/>
          <w:sz w:val="24"/>
          <w:szCs w:val="24"/>
        </w:rPr>
        <w:t xml:space="preserve"> 1.555,2 km</w:t>
      </w:r>
      <w:r w:rsidR="00A03EDA" w:rsidRPr="006D5B0F">
        <w:rPr>
          <w:rFonts w:ascii="Times New Roman" w:eastAsia="Times New Roman" w:hAnsi="Times New Roman" w:cs="Times New Roman"/>
          <w:sz w:val="24"/>
          <w:szCs w:val="24"/>
          <w:vertAlign w:val="superscript"/>
        </w:rPr>
        <w:t>2</w:t>
      </w:r>
      <w:r w:rsidR="00A03EDA">
        <w:rPr>
          <w:rFonts w:ascii="Times New Roman" w:eastAsia="Times New Roman" w:hAnsi="Times New Roman" w:cs="Times New Roman"/>
          <w:sz w:val="24"/>
          <w:szCs w:val="24"/>
          <w:vertAlign w:val="superscript"/>
        </w:rPr>
        <w:t xml:space="preserve">, </w:t>
      </w:r>
      <w:r w:rsidR="00A03EDA">
        <w:rPr>
          <w:rFonts w:ascii="Times New Roman" w:eastAsia="Times New Roman" w:hAnsi="Times New Roman" w:cs="Times New Roman"/>
          <w:sz w:val="24"/>
          <w:szCs w:val="24"/>
        </w:rPr>
        <w:t>sedangkan untuk jenis ikan demersal (ikan yang hidup di dasar laut) yaitu kurang lebih 1.360,8 km</w:t>
      </w:r>
      <w:r w:rsidR="00A03EDA">
        <w:rPr>
          <w:rFonts w:ascii="Times New Roman" w:eastAsia="Times New Roman" w:hAnsi="Times New Roman" w:cs="Times New Roman"/>
          <w:sz w:val="24"/>
          <w:szCs w:val="24"/>
          <w:vertAlign w:val="superscript"/>
        </w:rPr>
        <w:t>2</w:t>
      </w:r>
      <w:r w:rsidR="00A03EDA">
        <w:rPr>
          <w:rFonts w:ascii="Times New Roman" w:eastAsia="Times New Roman" w:hAnsi="Times New Roman" w:cs="Times New Roman"/>
          <w:sz w:val="24"/>
          <w:szCs w:val="24"/>
        </w:rPr>
        <w:t xml:space="preserve"> (Dinas Kelautan dan Perikanan, 2014)</w:t>
      </w:r>
      <w:r w:rsidR="00A03EDA" w:rsidRPr="006D5B0F">
        <w:rPr>
          <w:rFonts w:ascii="Times New Roman" w:eastAsia="Times New Roman" w:hAnsi="Times New Roman" w:cs="Times New Roman"/>
          <w:sz w:val="24"/>
          <w:szCs w:val="24"/>
        </w:rPr>
        <w:t>.</w:t>
      </w:r>
      <w:r w:rsidR="00A03EDA" w:rsidRPr="002832D9">
        <w:rPr>
          <w:rFonts w:ascii="Times New Roman" w:eastAsia="Times New Roman" w:hAnsi="Times New Roman" w:cs="Times New Roman"/>
          <w:sz w:val="24"/>
          <w:szCs w:val="24"/>
        </w:rPr>
        <w:t>T</w:t>
      </w:r>
      <w:r w:rsidR="00A03EDA">
        <w:rPr>
          <w:rFonts w:ascii="Times New Roman" w:eastAsia="Times New Roman" w:hAnsi="Times New Roman" w:cs="Times New Roman"/>
          <w:sz w:val="24"/>
          <w:szCs w:val="24"/>
        </w:rPr>
        <w:t>erdapat 8 kecamatan dari 17 k</w:t>
      </w:r>
      <w:r w:rsidR="00A03EDA" w:rsidRPr="002832D9">
        <w:rPr>
          <w:rFonts w:ascii="Times New Roman" w:eastAsia="Times New Roman" w:hAnsi="Times New Roman" w:cs="Times New Roman"/>
          <w:sz w:val="24"/>
          <w:szCs w:val="24"/>
        </w:rPr>
        <w:t xml:space="preserve">ecamatan di Kabupaten Jepara yang memiliki produksi ikan laut basah.Jumlah Produksi ikan laut basah terbesar terdapat di Kecamatan </w:t>
      </w:r>
      <w:r w:rsidR="00A03EDA" w:rsidRPr="002832D9">
        <w:rPr>
          <w:rFonts w:ascii="Times New Roman" w:eastAsia="Times New Roman" w:hAnsi="Times New Roman" w:cs="Times New Roman"/>
          <w:sz w:val="24"/>
          <w:szCs w:val="24"/>
        </w:rPr>
        <w:lastRenderedPageBreak/>
        <w:t>Jepara yaitu sebesar 6.368.100 kg/tahun (BPS, 2014).</w:t>
      </w:r>
    </w:p>
    <w:p w:rsidR="00A03EDA" w:rsidRPr="00A03EDA" w:rsidRDefault="00A03EDA" w:rsidP="00712B56">
      <w:pPr>
        <w:pStyle w:val="ListParagraph"/>
        <w:spacing w:after="0" w:line="24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Permasalahannya, sifat produk hasil laut tidak tahan lama, sehingga diperlukan pengolahan.Pengolahan produk perikanan yang terdapat di Kabupaten Jepara saat ini yaitu ikan asin, ikan panggang, dan ikan pindang.</w:t>
      </w:r>
      <w:r w:rsidR="00EC48B9">
        <w:rPr>
          <w:rFonts w:ascii="Times New Roman" w:hAnsi="Times New Roman" w:cs="Times New Roman"/>
          <w:sz w:val="24"/>
          <w:szCs w:val="24"/>
        </w:rPr>
        <w:t>Namun, dari ketiga olahan tersebut ikan asin memiliki waktu simpan yang lebih lama.</w:t>
      </w:r>
    </w:p>
    <w:p w:rsidR="00A03EDA" w:rsidRPr="007C714D" w:rsidRDefault="00A03EDA" w:rsidP="00712B56">
      <w:pPr>
        <w:pStyle w:val="ListParagraph"/>
        <w:spacing w:after="0" w:line="24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Ikan asin merupakan ikan yang diawetkan secara tradisional dengan penggaraman dan pengeringan. Penggaraman bertujuan untuk mengawetkan ikan dan pengeringan bertujuan untuk mengurangi kadar air yang terdapat di dalam tubuh ikan, hal ini berfungsi untuk mencegah agar bakteri tidak berkembang biak sehingga ikan asin</w:t>
      </w:r>
      <w:r w:rsidRPr="00AD1770">
        <w:rPr>
          <w:rFonts w:ascii="Times New Roman" w:hAnsi="Times New Roman" w:cs="Times New Roman"/>
          <w:sz w:val="24"/>
          <w:szCs w:val="24"/>
        </w:rPr>
        <w:t xml:space="preserve"> lebih awet dibandingkan produk olahan ikan lain seperti ik</w:t>
      </w:r>
      <w:r>
        <w:rPr>
          <w:rFonts w:ascii="Times New Roman" w:hAnsi="Times New Roman" w:cs="Times New Roman"/>
          <w:sz w:val="24"/>
          <w:szCs w:val="24"/>
        </w:rPr>
        <w:t>an panggang maupun ikan pindang.</w:t>
      </w:r>
      <w:r w:rsidRPr="007C714D">
        <w:rPr>
          <w:rFonts w:ascii="Times New Roman" w:hAnsi="Times New Roman" w:cs="Times New Roman"/>
          <w:sz w:val="24"/>
          <w:szCs w:val="24"/>
        </w:rPr>
        <w:t>.</w:t>
      </w:r>
    </w:p>
    <w:p w:rsidR="00EC48B9" w:rsidRPr="00002D63" w:rsidRDefault="00A03EDA" w:rsidP="00712B56">
      <w:pPr>
        <w:pStyle w:val="ListParagraph"/>
        <w:spacing w:after="0" w:line="240" w:lineRule="auto"/>
        <w:ind w:left="0" w:firstLine="720"/>
        <w:contextualSpacing w:val="0"/>
        <w:jc w:val="both"/>
        <w:rPr>
          <w:rFonts w:ascii="Times New Roman" w:hAnsi="Times New Roman" w:cs="Times New Roman"/>
          <w:sz w:val="24"/>
          <w:szCs w:val="24"/>
        </w:rPr>
      </w:pPr>
      <w:r w:rsidRPr="00C36DCF">
        <w:rPr>
          <w:rFonts w:ascii="Times New Roman" w:hAnsi="Times New Roman" w:cs="Times New Roman"/>
          <w:sz w:val="24"/>
          <w:szCs w:val="24"/>
        </w:rPr>
        <w:t xml:space="preserve">Penelitian ini penting dilakukan untuk melihat alasan mengapa adanya ketersediaan bahan baku perikanan yang melimpah namun pada kenyataannya </w:t>
      </w:r>
      <w:r>
        <w:rPr>
          <w:rFonts w:ascii="Times New Roman" w:hAnsi="Times New Roman" w:cs="Times New Roman"/>
          <w:sz w:val="24"/>
          <w:szCs w:val="24"/>
        </w:rPr>
        <w:t>pengolah ikan asin berjumlah21</w:t>
      </w:r>
      <w:r w:rsidRPr="00C36DCF">
        <w:rPr>
          <w:rFonts w:ascii="Times New Roman" w:hAnsi="Times New Roman" w:cs="Times New Roman"/>
          <w:sz w:val="24"/>
          <w:szCs w:val="24"/>
        </w:rPr>
        <w:t xml:space="preserve">, padahal seharusnya dengan adanya bahan baku yang melimpah menjadi sebuah peluang untuk mengembangkan usaha pengolahan produk perikanan. </w:t>
      </w:r>
      <w:r w:rsidR="00EC48B9">
        <w:rPr>
          <w:rFonts w:ascii="Times New Roman" w:hAnsi="Times New Roman" w:cs="Times New Roman"/>
          <w:sz w:val="24"/>
          <w:szCs w:val="24"/>
        </w:rPr>
        <w:t xml:space="preserve">Dalam hal ini perlu dilakukan analisis usaha karena pengolah ikan asin di Kecamatan Jepara belum melakukan pembukuan keuangan sehingga tidak dapat melihat apakah sebenarnya usaha pengolahan ikan asin menguntungkan atau tidak.Selain itu tidak terdapat profil usaha dari usaha pengolahan ikan </w:t>
      </w:r>
      <w:r w:rsidR="00EC48B9">
        <w:rPr>
          <w:rFonts w:ascii="Times New Roman" w:hAnsi="Times New Roman" w:cs="Times New Roman"/>
          <w:sz w:val="24"/>
          <w:szCs w:val="24"/>
        </w:rPr>
        <w:lastRenderedPageBreak/>
        <w:t xml:space="preserve">asin di Kecamatan Jepara serta skala ekonomi yang tidak dapat digambarkan dengan jelas. Harapannya apabila telah diperoleh data dari analisis usaha pengolahan ikan asin dimana akan terlihat biaya yang dikeluarkan maupun keuntungan yang akan diterima dapat dijadikan alat untuk evaluasi mengenai harga jual ikan asin, biaya yang seharusnya bisa ditekan, bagaimana melakukan upaya untuk meningkatkan keuntungan dengan merencanakan proses produksi dengan pembukuan keuangan untuk masa yang akan datang, dan lain sebagainya. </w:t>
      </w:r>
    </w:p>
    <w:p w:rsidR="00A03EDA" w:rsidRPr="00EC48B9" w:rsidRDefault="00A03EDA" w:rsidP="00EC48B9">
      <w:pPr>
        <w:tabs>
          <w:tab w:val="left" w:pos="1080"/>
        </w:tabs>
        <w:spacing w:after="0" w:line="240" w:lineRule="auto"/>
        <w:jc w:val="both"/>
        <w:rPr>
          <w:rFonts w:ascii="Times New Roman" w:hAnsi="Times New Roman" w:cs="Times New Roman"/>
          <w:sz w:val="24"/>
        </w:rPr>
      </w:pPr>
    </w:p>
    <w:p w:rsidR="00A03EDA" w:rsidRDefault="00A03EDA" w:rsidP="00A03EDA">
      <w:pPr>
        <w:pStyle w:val="ListParagraph"/>
        <w:spacing w:after="240" w:line="240" w:lineRule="auto"/>
        <w:contextualSpacing w:val="0"/>
        <w:rPr>
          <w:rFonts w:ascii="Times New Roman" w:hAnsi="Times New Roman" w:cs="Times New Roman"/>
          <w:b/>
          <w:sz w:val="24"/>
        </w:rPr>
      </w:pPr>
      <w:r>
        <w:rPr>
          <w:rFonts w:ascii="Times New Roman" w:hAnsi="Times New Roman" w:cs="Times New Roman"/>
          <w:b/>
          <w:sz w:val="24"/>
        </w:rPr>
        <w:t>METODE PENELITIAN</w:t>
      </w:r>
    </w:p>
    <w:p w:rsidR="00A03EDA" w:rsidRPr="00715BD2" w:rsidRDefault="00A03EDA" w:rsidP="004B0F83">
      <w:pPr>
        <w:spacing w:after="0" w:line="240" w:lineRule="auto"/>
        <w:jc w:val="both"/>
        <w:rPr>
          <w:rFonts w:ascii="Times New Roman" w:hAnsi="Times New Roman" w:cs="Times New Roman"/>
          <w:sz w:val="24"/>
        </w:rPr>
      </w:pPr>
      <w:r w:rsidRPr="00715BD2">
        <w:rPr>
          <w:rFonts w:ascii="Times New Roman" w:hAnsi="Times New Roman" w:cs="Times New Roman"/>
          <w:sz w:val="24"/>
        </w:rPr>
        <w:t>Metode dasar yang digunakan dalam penelitian ini yaitu metode penelitian deskriptif</w:t>
      </w:r>
      <w:r>
        <w:rPr>
          <w:rFonts w:ascii="Times New Roman" w:hAnsi="Times New Roman" w:cs="Times New Roman"/>
          <w:sz w:val="24"/>
        </w:rPr>
        <w:t xml:space="preserve"> dengan teknik survey.</w:t>
      </w:r>
    </w:p>
    <w:p w:rsidR="00A03EDA" w:rsidRPr="00490F15" w:rsidRDefault="00A03EDA" w:rsidP="00712B56">
      <w:pPr>
        <w:pStyle w:val="ListParagraph"/>
        <w:spacing w:after="0" w:line="240" w:lineRule="auto"/>
        <w:ind w:left="0" w:firstLine="720"/>
        <w:jc w:val="both"/>
        <w:rPr>
          <w:rFonts w:ascii="Times New Roman" w:hAnsi="Times New Roman" w:cs="Times New Roman"/>
          <w:sz w:val="24"/>
        </w:rPr>
      </w:pPr>
      <w:r>
        <w:rPr>
          <w:rFonts w:ascii="Times New Roman" w:hAnsi="Times New Roman" w:cs="Times New Roman"/>
          <w:sz w:val="24"/>
        </w:rPr>
        <w:t>Metode penentuan lokasi penelitian dilakukan secara sengaja (</w:t>
      </w:r>
      <w:r>
        <w:rPr>
          <w:rFonts w:ascii="Times New Roman" w:hAnsi="Times New Roman" w:cs="Times New Roman"/>
          <w:i/>
          <w:sz w:val="24"/>
        </w:rPr>
        <w:t>purposive</w:t>
      </w:r>
      <w:r>
        <w:rPr>
          <w:rFonts w:ascii="Times New Roman" w:hAnsi="Times New Roman" w:cs="Times New Roman"/>
          <w:sz w:val="24"/>
        </w:rPr>
        <w:t>).</w:t>
      </w:r>
      <w:r w:rsidR="00231D64">
        <w:rPr>
          <w:rFonts w:ascii="Times New Roman" w:hAnsi="Times New Roman" w:cs="Times New Roman"/>
          <w:sz w:val="24"/>
        </w:rPr>
        <w:t>Hal ini berarti objek yang dipilih karena alasan-alasan diketahuinya sifat-sifat objek itu (Surakhmad, 1994).</w:t>
      </w:r>
      <w:r>
        <w:rPr>
          <w:rFonts w:ascii="Times New Roman" w:hAnsi="Times New Roman" w:cs="Times New Roman"/>
          <w:sz w:val="24"/>
        </w:rPr>
        <w:t>Penelitian ini dilaksanakan di Kecamatan Jepara Kabupaten Jepara. Pertimbangan pemilihan tempat penelitian di Kecamatan Jepara Kabupaten Jepara karena wilayah yang terletak di pesisir, yang mempunyai hasil laut yang melimpah dibanding 16 kecamatan lainnya, sehingga bahan baku pembuatan ikan asin dapat tercukupi.</w:t>
      </w:r>
    </w:p>
    <w:p w:rsidR="00A03EDA" w:rsidRPr="00557334" w:rsidRDefault="00A03EDA" w:rsidP="00712B56">
      <w:pPr>
        <w:pStyle w:val="ListParagraph"/>
        <w:spacing w:after="0" w:line="240" w:lineRule="auto"/>
        <w:ind w:left="0" w:firstLine="720"/>
        <w:jc w:val="both"/>
        <w:rPr>
          <w:rFonts w:ascii="Times New Roman" w:hAnsi="Times New Roman" w:cs="Times New Roman"/>
          <w:sz w:val="24"/>
        </w:rPr>
      </w:pPr>
      <w:r>
        <w:rPr>
          <w:rFonts w:ascii="Times New Roman" w:hAnsi="Times New Roman" w:cs="Times New Roman"/>
          <w:sz w:val="24"/>
        </w:rPr>
        <w:t>Penentuan Responden dilakukan dengan metode sensus.Metode sensus ini dapat memberikan gambaran yang lebih lengkap terhadap pengolah ikan asin di Kecamatan Jepara.</w:t>
      </w:r>
    </w:p>
    <w:p w:rsidR="00A03EDA" w:rsidRPr="00710E2F" w:rsidRDefault="00A03EDA" w:rsidP="00712B56">
      <w:pPr>
        <w:pStyle w:val="ListParagraph"/>
        <w:spacing w:after="0" w:line="240" w:lineRule="auto"/>
        <w:ind w:left="0" w:firstLine="720"/>
        <w:jc w:val="both"/>
        <w:rPr>
          <w:rFonts w:ascii="Times New Roman" w:hAnsi="Times New Roman" w:cs="Times New Roman"/>
          <w:sz w:val="24"/>
        </w:rPr>
      </w:pPr>
      <w:r>
        <w:rPr>
          <w:rFonts w:ascii="Times New Roman" w:hAnsi="Times New Roman" w:cs="Times New Roman"/>
          <w:sz w:val="24"/>
        </w:rPr>
        <w:lastRenderedPageBreak/>
        <w:t>Jenis dan sumber data yang digunakan dalam penelitian ini yaitu data primer dan data sekunder.</w:t>
      </w:r>
    </w:p>
    <w:p w:rsidR="00A03EDA" w:rsidRDefault="00A03EDA" w:rsidP="00712B56">
      <w:pPr>
        <w:pStyle w:val="ListParagraph"/>
        <w:spacing w:after="0" w:line="240" w:lineRule="auto"/>
        <w:ind w:left="0" w:firstLine="720"/>
        <w:jc w:val="both"/>
        <w:rPr>
          <w:rFonts w:ascii="Times New Roman" w:hAnsi="Times New Roman" w:cs="Times New Roman"/>
          <w:sz w:val="24"/>
        </w:rPr>
      </w:pPr>
      <w:r>
        <w:rPr>
          <w:rFonts w:ascii="Times New Roman" w:hAnsi="Times New Roman" w:cs="Times New Roman"/>
          <w:sz w:val="24"/>
        </w:rPr>
        <w:t>Teknik pengumpulan data yang digunakan dalam penelitian ini yaitu dengan menggunakan metode observasi, metode wawancara, dan metode pencatatan.</w:t>
      </w:r>
    </w:p>
    <w:p w:rsidR="00A03EDA" w:rsidRPr="00597CA7" w:rsidRDefault="00A03EDA" w:rsidP="00712B56">
      <w:pPr>
        <w:pStyle w:val="ListParagraph"/>
        <w:spacing w:after="0" w:line="240" w:lineRule="auto"/>
        <w:ind w:left="0" w:firstLine="720"/>
        <w:jc w:val="both"/>
        <w:rPr>
          <w:rFonts w:ascii="Times New Roman" w:hAnsi="Times New Roman" w:cs="Times New Roman"/>
          <w:sz w:val="24"/>
        </w:rPr>
      </w:pPr>
      <w:r>
        <w:rPr>
          <w:rFonts w:ascii="Times New Roman" w:hAnsi="Times New Roman" w:cs="Times New Roman"/>
          <w:sz w:val="24"/>
        </w:rPr>
        <w:t>Metode analisis yang digunakan yaitu analisis biaya, penerimaan, keuntungan usaha, profitabilitas, risiko, efisiensi, dan nilai tambah. Besarnya biaya total secara matematis dirumuskan:</w:t>
      </w:r>
    </w:p>
    <w:p w:rsidR="00A03EDA" w:rsidRDefault="00A03EDA" w:rsidP="00A03EDA">
      <w:pPr>
        <w:pStyle w:val="BodyTextIndent"/>
        <w:spacing w:line="240" w:lineRule="auto"/>
        <w:ind w:left="720" w:firstLine="0"/>
        <w:rPr>
          <w:b w:val="0"/>
          <w:bCs w:val="0"/>
        </w:rPr>
      </w:pPr>
      <w:r>
        <w:rPr>
          <w:b w:val="0"/>
          <w:bCs w:val="0"/>
        </w:rPr>
        <w:t>TC= TFC+ TVC................(1)</w:t>
      </w:r>
    </w:p>
    <w:p w:rsidR="00A03EDA" w:rsidRDefault="00A03EDA" w:rsidP="00712B56">
      <w:pPr>
        <w:pStyle w:val="BodyTextIndent"/>
        <w:spacing w:line="240" w:lineRule="auto"/>
        <w:ind w:left="0" w:firstLine="0"/>
        <w:rPr>
          <w:b w:val="0"/>
          <w:bCs w:val="0"/>
        </w:rPr>
      </w:pPr>
      <w:r w:rsidRPr="004B0F83">
        <w:rPr>
          <w:bCs w:val="0"/>
        </w:rPr>
        <w:t>TC</w:t>
      </w:r>
      <w:r>
        <w:rPr>
          <w:b w:val="0"/>
          <w:bCs w:val="0"/>
        </w:rPr>
        <w:tab/>
        <w:t xml:space="preserve">adalah biaya total usaha (Rp), </w:t>
      </w:r>
      <w:r w:rsidRPr="004B0F83">
        <w:rPr>
          <w:bCs w:val="0"/>
        </w:rPr>
        <w:t>TFC</w:t>
      </w:r>
      <w:r>
        <w:rPr>
          <w:b w:val="0"/>
          <w:bCs w:val="0"/>
        </w:rPr>
        <w:t xml:space="preserve"> adalah biaya tetap total usaha (Rp), </w:t>
      </w:r>
      <w:r w:rsidRPr="004B0F83">
        <w:rPr>
          <w:bCs w:val="0"/>
        </w:rPr>
        <w:t>TVC</w:t>
      </w:r>
      <w:r>
        <w:rPr>
          <w:b w:val="0"/>
          <w:bCs w:val="0"/>
        </w:rPr>
        <w:t xml:space="preserve"> adalah biaya variabel total usaha pengolahan ikan asin (Rp).</w:t>
      </w:r>
    </w:p>
    <w:p w:rsidR="00A03EDA" w:rsidRDefault="00A03EDA" w:rsidP="00712B56">
      <w:pPr>
        <w:pStyle w:val="BodyTextIndent"/>
        <w:spacing w:line="240" w:lineRule="auto"/>
        <w:ind w:left="0" w:firstLine="0"/>
        <w:rPr>
          <w:b w:val="0"/>
          <w:bCs w:val="0"/>
        </w:rPr>
      </w:pPr>
      <w:r>
        <w:rPr>
          <w:b w:val="0"/>
          <w:bCs w:val="0"/>
        </w:rPr>
        <w:t>Besarnya penerimaan dapat dirumuskan sebagai berikut:</w:t>
      </w:r>
    </w:p>
    <w:p w:rsidR="00A03EDA" w:rsidRPr="006F67D3" w:rsidRDefault="00A03EDA" w:rsidP="00A03EDA">
      <w:pPr>
        <w:pStyle w:val="BodyTextIndent"/>
        <w:spacing w:line="240" w:lineRule="auto"/>
        <w:ind w:left="720" w:firstLine="0"/>
        <w:rPr>
          <w:b w:val="0"/>
          <w:bCs w:val="0"/>
        </w:rPr>
      </w:pPr>
      <w:r w:rsidRPr="00D72C32">
        <w:rPr>
          <w:b w:val="0"/>
        </w:rPr>
        <w:t>TR= Y. Py</w:t>
      </w:r>
      <w:r>
        <w:rPr>
          <w:b w:val="0"/>
        </w:rPr>
        <w:t>........................(2)</w:t>
      </w:r>
    </w:p>
    <w:p w:rsidR="00A03EDA" w:rsidRDefault="00A03EDA" w:rsidP="00712B56">
      <w:p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Dimana, </w:t>
      </w:r>
      <w:r w:rsidRPr="004B0F83">
        <w:rPr>
          <w:rFonts w:ascii="Times New Roman" w:hAnsi="Times New Roman" w:cs="Times New Roman"/>
          <w:b/>
          <w:sz w:val="24"/>
        </w:rPr>
        <w:t>TR</w:t>
      </w:r>
      <w:r>
        <w:rPr>
          <w:rFonts w:ascii="Times New Roman" w:hAnsi="Times New Roman" w:cs="Times New Roman"/>
          <w:sz w:val="24"/>
        </w:rPr>
        <w:t xml:space="preserve"> adalah t</w:t>
      </w:r>
      <w:r w:rsidRPr="006F67D3">
        <w:rPr>
          <w:rFonts w:ascii="Times New Roman" w:hAnsi="Times New Roman" w:cs="Times New Roman"/>
          <w:sz w:val="24"/>
        </w:rPr>
        <w:t>otal penerimaan usaha (Rp)</w:t>
      </w:r>
      <w:r>
        <w:rPr>
          <w:rFonts w:ascii="Times New Roman" w:hAnsi="Times New Roman" w:cs="Times New Roman"/>
          <w:sz w:val="24"/>
        </w:rPr>
        <w:t xml:space="preserve">, </w:t>
      </w:r>
      <w:r w:rsidRPr="004B0F83">
        <w:rPr>
          <w:rFonts w:ascii="Times New Roman" w:hAnsi="Times New Roman" w:cs="Times New Roman"/>
          <w:b/>
          <w:sz w:val="24"/>
        </w:rPr>
        <w:t>Y</w:t>
      </w:r>
      <w:r>
        <w:rPr>
          <w:rFonts w:ascii="Times New Roman" w:hAnsi="Times New Roman" w:cs="Times New Roman"/>
          <w:sz w:val="24"/>
        </w:rPr>
        <w:t xml:space="preserve"> adalah p</w:t>
      </w:r>
      <w:r w:rsidRPr="006F67D3">
        <w:rPr>
          <w:rFonts w:ascii="Times New Roman" w:hAnsi="Times New Roman" w:cs="Times New Roman"/>
          <w:sz w:val="24"/>
        </w:rPr>
        <w:t>roduksi yang di</w:t>
      </w:r>
      <w:r>
        <w:rPr>
          <w:rFonts w:ascii="Times New Roman" w:hAnsi="Times New Roman" w:cs="Times New Roman"/>
          <w:sz w:val="24"/>
        </w:rPr>
        <w:t>hasilkan</w:t>
      </w:r>
      <w:r w:rsidRPr="006F67D3">
        <w:rPr>
          <w:rFonts w:ascii="Times New Roman" w:hAnsi="Times New Roman" w:cs="Times New Roman"/>
          <w:sz w:val="24"/>
        </w:rPr>
        <w:t xml:space="preserve"> (kg</w:t>
      </w:r>
      <w:r w:rsidRPr="006F67D3">
        <w:rPr>
          <w:rFonts w:ascii="Times New Roman" w:hAnsi="Times New Roman" w:cs="Times New Roman"/>
          <w:sz w:val="24"/>
          <w:szCs w:val="24"/>
        </w:rPr>
        <w:t xml:space="preserve">), </w:t>
      </w:r>
      <w:r w:rsidRPr="004B0F83">
        <w:rPr>
          <w:rFonts w:ascii="Times New Roman" w:hAnsi="Times New Roman" w:cs="Times New Roman"/>
          <w:b/>
          <w:sz w:val="24"/>
          <w:szCs w:val="24"/>
        </w:rPr>
        <w:t>Py</w:t>
      </w:r>
      <w:r w:rsidRPr="006F67D3">
        <w:rPr>
          <w:rFonts w:ascii="Times New Roman" w:hAnsi="Times New Roman" w:cs="Times New Roman"/>
          <w:sz w:val="24"/>
          <w:szCs w:val="24"/>
        </w:rPr>
        <w:t xml:space="preserve"> adalah harga jual per kg (Rp/kg)</w:t>
      </w:r>
    </w:p>
    <w:p w:rsidR="00A03EDA" w:rsidRPr="006F67D3" w:rsidRDefault="00A03EDA" w:rsidP="00712B56">
      <w:pPr>
        <w:spacing w:after="0" w:line="240" w:lineRule="auto"/>
        <w:ind w:firstLine="720"/>
        <w:jc w:val="both"/>
        <w:rPr>
          <w:rFonts w:ascii="Times New Roman" w:hAnsi="Times New Roman" w:cs="Times New Roman"/>
          <w:sz w:val="24"/>
          <w:szCs w:val="24"/>
        </w:rPr>
      </w:pPr>
      <w:r w:rsidRPr="006F67D3">
        <w:rPr>
          <w:rFonts w:ascii="Times New Roman" w:hAnsi="Times New Roman" w:cs="Times New Roman"/>
          <w:sz w:val="24"/>
          <w:szCs w:val="24"/>
        </w:rPr>
        <w:t>Keuntungan (</w:t>
      </w:r>
      <m:oMath>
        <m:r>
          <w:rPr>
            <w:rFonts w:ascii="Cambria Math" w:hAnsi="Cambria Math" w:cs="Times New Roman"/>
            <w:sz w:val="24"/>
            <w:szCs w:val="24"/>
          </w:rPr>
          <m:t>π</m:t>
        </m:r>
      </m:oMath>
      <w:r w:rsidRPr="006F67D3">
        <w:rPr>
          <w:rFonts w:ascii="Times New Roman" w:hAnsi="Times New Roman" w:cs="Times New Roman"/>
          <w:sz w:val="24"/>
          <w:szCs w:val="24"/>
        </w:rPr>
        <w:t>) merupakan selisih antara penerimaan perusahaan dan biaya total.</w:t>
      </w:r>
      <w:r>
        <w:rPr>
          <w:rFonts w:ascii="Times New Roman" w:hAnsi="Times New Roman" w:cs="Times New Roman"/>
          <w:sz w:val="24"/>
          <w:szCs w:val="24"/>
        </w:rPr>
        <w:t>Secara matematis k</w:t>
      </w:r>
      <w:r w:rsidRPr="006F67D3">
        <w:rPr>
          <w:rFonts w:ascii="Times New Roman" w:hAnsi="Times New Roman" w:cs="Times New Roman"/>
          <w:sz w:val="24"/>
          <w:szCs w:val="24"/>
        </w:rPr>
        <w:t xml:space="preserve">euntungan </w:t>
      </w:r>
      <w:r>
        <w:rPr>
          <w:rFonts w:ascii="Times New Roman" w:hAnsi="Times New Roman" w:cs="Times New Roman"/>
          <w:sz w:val="24"/>
          <w:szCs w:val="24"/>
        </w:rPr>
        <w:t>dapat ditulis</w:t>
      </w:r>
      <w:r w:rsidRPr="006F67D3">
        <w:rPr>
          <w:rFonts w:ascii="Times New Roman" w:hAnsi="Times New Roman" w:cs="Times New Roman"/>
          <w:sz w:val="24"/>
          <w:szCs w:val="24"/>
        </w:rPr>
        <w:t xml:space="preserve"> sebagai berikut:</w:t>
      </w:r>
    </w:p>
    <w:p w:rsidR="00A03EDA" w:rsidRDefault="00A03EDA" w:rsidP="00A03EDA">
      <w:pPr>
        <w:pStyle w:val="ListParagraph"/>
        <w:spacing w:after="0" w:line="240" w:lineRule="auto"/>
        <w:jc w:val="both"/>
        <w:rPr>
          <w:rFonts w:ascii="Times New Roman" w:eastAsiaTheme="minorEastAsia" w:hAnsi="Times New Roman" w:cs="Times New Roman"/>
          <w:sz w:val="24"/>
          <w:szCs w:val="24"/>
        </w:rPr>
      </w:pPr>
      <m:oMath>
        <m:r>
          <w:rPr>
            <w:rFonts w:ascii="Cambria Math" w:hAnsi="Cambria Math" w:cs="Times New Roman"/>
            <w:sz w:val="24"/>
            <w:szCs w:val="24"/>
          </w:rPr>
          <m:t>π</m:t>
        </m:r>
      </m:oMath>
      <w:r>
        <w:rPr>
          <w:rFonts w:ascii="Times New Roman" w:eastAsiaTheme="minorEastAsia" w:hAnsi="Times New Roman" w:cs="Times New Roman"/>
          <w:sz w:val="24"/>
          <w:szCs w:val="24"/>
        </w:rPr>
        <w:t xml:space="preserve"> = TR – TC……………(3)</w:t>
      </w:r>
    </w:p>
    <w:p w:rsidR="00A03EDA" w:rsidRDefault="00A03EDA" w:rsidP="00A03EDA">
      <w:pPr>
        <w:pStyle w:val="ListParagraph"/>
        <w:spacing w:after="0" w:line="240" w:lineRule="auto"/>
        <w:jc w:val="both"/>
        <w:rPr>
          <w:rFonts w:ascii="Times New Roman" w:eastAsiaTheme="minorEastAsia" w:hAnsi="Times New Roman" w:cs="Times New Roman"/>
          <w:sz w:val="24"/>
          <w:szCs w:val="24"/>
        </w:rPr>
      </w:pPr>
      <m:oMath>
        <m:r>
          <w:rPr>
            <w:rFonts w:ascii="Cambria Math" w:hAnsi="Cambria Math" w:cs="Times New Roman"/>
            <w:sz w:val="24"/>
            <w:szCs w:val="24"/>
          </w:rPr>
          <m:t>π</m:t>
        </m:r>
      </m:oMath>
      <w:r>
        <w:rPr>
          <w:rFonts w:ascii="Times New Roman" w:eastAsiaTheme="minorEastAsia" w:hAnsi="Times New Roman" w:cs="Times New Roman"/>
          <w:sz w:val="24"/>
          <w:szCs w:val="24"/>
        </w:rPr>
        <w:t xml:space="preserve"> = (Q.P) – (TFC + TVC)</w:t>
      </w:r>
    </w:p>
    <w:p w:rsidR="00A03EDA" w:rsidRDefault="00A03EDA" w:rsidP="00712B56">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Dimana, </w:t>
      </w:r>
      <m:oMath>
        <m:r>
          <m:rPr>
            <m:sty m:val="bi"/>
          </m:rPr>
          <w:rPr>
            <w:rFonts w:ascii="Cambria Math" w:hAnsi="Cambria Math" w:cs="Times New Roman"/>
            <w:sz w:val="24"/>
            <w:szCs w:val="24"/>
          </w:rPr>
          <m:t>π</m:t>
        </m:r>
      </m:oMath>
      <w:r>
        <w:rPr>
          <w:rFonts w:ascii="Times New Roman" w:eastAsiaTheme="minorEastAsia" w:hAnsi="Times New Roman" w:cs="Times New Roman"/>
          <w:sz w:val="24"/>
          <w:szCs w:val="24"/>
        </w:rPr>
        <w:t xml:space="preserve"> adalah k</w:t>
      </w:r>
      <w:r w:rsidRPr="006F67D3">
        <w:rPr>
          <w:rFonts w:ascii="Times New Roman" w:eastAsiaTheme="minorEastAsia" w:hAnsi="Times New Roman" w:cs="Times New Roman"/>
          <w:sz w:val="24"/>
          <w:szCs w:val="24"/>
        </w:rPr>
        <w:t>euntungan usaha (Rp)</w:t>
      </w:r>
      <w:r>
        <w:rPr>
          <w:rFonts w:ascii="Times New Roman" w:eastAsiaTheme="minorEastAsia" w:hAnsi="Times New Roman" w:cs="Times New Roman"/>
          <w:sz w:val="24"/>
          <w:szCs w:val="24"/>
        </w:rPr>
        <w:t xml:space="preserve">, </w:t>
      </w:r>
      <w:r w:rsidRPr="004B0F83">
        <w:rPr>
          <w:rFonts w:ascii="Times New Roman" w:eastAsiaTheme="minorEastAsia" w:hAnsi="Times New Roman" w:cs="Times New Roman"/>
          <w:b/>
          <w:sz w:val="24"/>
          <w:szCs w:val="24"/>
        </w:rPr>
        <w:t>TR</w:t>
      </w:r>
      <w:r>
        <w:rPr>
          <w:rFonts w:ascii="Times New Roman" w:eastAsiaTheme="minorEastAsia" w:hAnsi="Times New Roman" w:cs="Times New Roman"/>
          <w:sz w:val="24"/>
          <w:szCs w:val="24"/>
        </w:rPr>
        <w:t>adalah</w:t>
      </w:r>
      <w:r w:rsidRPr="006F67D3">
        <w:rPr>
          <w:rFonts w:ascii="Times New Roman" w:eastAsiaTheme="minorEastAsia" w:hAnsi="Times New Roman" w:cs="Times New Roman"/>
          <w:sz w:val="24"/>
          <w:szCs w:val="24"/>
        </w:rPr>
        <w:t xml:space="preserve"> Penerimaan total usaha (Rp)</w:t>
      </w:r>
      <w:r>
        <w:rPr>
          <w:rFonts w:ascii="Times New Roman" w:eastAsiaTheme="minorEastAsia" w:hAnsi="Times New Roman" w:cs="Times New Roman"/>
          <w:sz w:val="24"/>
          <w:szCs w:val="24"/>
        </w:rPr>
        <w:t xml:space="preserve">, </w:t>
      </w:r>
      <w:r w:rsidRPr="004B0F83">
        <w:rPr>
          <w:rFonts w:ascii="Times New Roman" w:eastAsiaTheme="minorEastAsia" w:hAnsi="Times New Roman" w:cs="Times New Roman"/>
          <w:b/>
          <w:sz w:val="24"/>
          <w:szCs w:val="24"/>
        </w:rPr>
        <w:t>TC</w:t>
      </w:r>
      <w:r>
        <w:rPr>
          <w:rFonts w:ascii="Times New Roman" w:eastAsiaTheme="minorEastAsia" w:hAnsi="Times New Roman" w:cs="Times New Roman"/>
          <w:sz w:val="24"/>
          <w:szCs w:val="24"/>
        </w:rPr>
        <w:t>adalah b</w:t>
      </w:r>
      <w:r w:rsidRPr="006F67D3">
        <w:rPr>
          <w:rFonts w:ascii="Times New Roman" w:eastAsiaTheme="minorEastAsia" w:hAnsi="Times New Roman" w:cs="Times New Roman"/>
          <w:sz w:val="24"/>
          <w:szCs w:val="24"/>
        </w:rPr>
        <w:t>iaya total usaha (Rp)</w:t>
      </w:r>
      <w:r>
        <w:rPr>
          <w:rFonts w:ascii="Times New Roman" w:eastAsiaTheme="minorEastAsia" w:hAnsi="Times New Roman" w:cs="Times New Roman"/>
          <w:sz w:val="24"/>
          <w:szCs w:val="24"/>
        </w:rPr>
        <w:t xml:space="preserve">, </w:t>
      </w:r>
      <w:r w:rsidRPr="004B0F83">
        <w:rPr>
          <w:rFonts w:ascii="Times New Roman" w:eastAsiaTheme="minorEastAsia" w:hAnsi="Times New Roman" w:cs="Times New Roman"/>
          <w:b/>
          <w:sz w:val="24"/>
          <w:szCs w:val="24"/>
        </w:rPr>
        <w:t>Q</w:t>
      </w:r>
      <w:r>
        <w:rPr>
          <w:rFonts w:ascii="Times New Roman" w:eastAsiaTheme="minorEastAsia" w:hAnsi="Times New Roman" w:cs="Times New Roman"/>
          <w:sz w:val="24"/>
          <w:szCs w:val="24"/>
        </w:rPr>
        <w:t>adalah produksi</w:t>
      </w:r>
      <w:r w:rsidRPr="006F67D3">
        <w:rPr>
          <w:rFonts w:ascii="Times New Roman" w:eastAsiaTheme="minorEastAsia" w:hAnsi="Times New Roman" w:cs="Times New Roman"/>
          <w:sz w:val="24"/>
          <w:szCs w:val="24"/>
        </w:rPr>
        <w:t xml:space="preserve"> yang dihasilkan (kg)</w:t>
      </w:r>
      <w:r>
        <w:rPr>
          <w:rFonts w:ascii="Times New Roman" w:eastAsiaTheme="minorEastAsia" w:hAnsi="Times New Roman" w:cs="Times New Roman"/>
          <w:sz w:val="24"/>
          <w:szCs w:val="24"/>
        </w:rPr>
        <w:t>, P adalahh</w:t>
      </w:r>
      <w:r w:rsidRPr="00A40605">
        <w:rPr>
          <w:rFonts w:ascii="Times New Roman" w:eastAsiaTheme="minorEastAsia" w:hAnsi="Times New Roman" w:cs="Times New Roman"/>
          <w:sz w:val="24"/>
          <w:szCs w:val="24"/>
        </w:rPr>
        <w:t>arga (Rp)</w:t>
      </w:r>
      <w:r>
        <w:rPr>
          <w:rFonts w:ascii="Times New Roman" w:eastAsiaTheme="minorEastAsia" w:hAnsi="Times New Roman" w:cs="Times New Roman"/>
          <w:sz w:val="24"/>
          <w:szCs w:val="24"/>
        </w:rPr>
        <w:t xml:space="preserve">, </w:t>
      </w:r>
      <w:r w:rsidRPr="004B0F83">
        <w:rPr>
          <w:rFonts w:ascii="Times New Roman" w:eastAsiaTheme="minorEastAsia" w:hAnsi="Times New Roman" w:cs="Times New Roman"/>
          <w:b/>
          <w:sz w:val="24"/>
          <w:szCs w:val="24"/>
        </w:rPr>
        <w:t>TFC</w:t>
      </w:r>
      <w:r>
        <w:rPr>
          <w:rFonts w:ascii="Times New Roman" w:eastAsiaTheme="minorEastAsia" w:hAnsi="Times New Roman" w:cs="Times New Roman"/>
          <w:sz w:val="24"/>
          <w:szCs w:val="24"/>
        </w:rPr>
        <w:t>adalah b</w:t>
      </w:r>
      <w:r w:rsidRPr="00A40605">
        <w:rPr>
          <w:rFonts w:ascii="Times New Roman" w:eastAsiaTheme="minorEastAsia" w:hAnsi="Times New Roman" w:cs="Times New Roman"/>
          <w:sz w:val="24"/>
          <w:szCs w:val="24"/>
        </w:rPr>
        <w:t>iaya total usaha (Rp)</w:t>
      </w:r>
      <w:r>
        <w:rPr>
          <w:rFonts w:ascii="Times New Roman" w:eastAsiaTheme="minorEastAsia" w:hAnsi="Times New Roman" w:cs="Times New Roman"/>
          <w:sz w:val="24"/>
          <w:szCs w:val="24"/>
        </w:rPr>
        <w:t xml:space="preserve">, </w:t>
      </w:r>
      <w:r w:rsidRPr="004B0F83">
        <w:rPr>
          <w:rFonts w:ascii="Times New Roman" w:eastAsiaTheme="minorEastAsia" w:hAnsi="Times New Roman" w:cs="Times New Roman"/>
          <w:b/>
          <w:sz w:val="24"/>
          <w:szCs w:val="24"/>
        </w:rPr>
        <w:t>TVC</w:t>
      </w:r>
      <w:r>
        <w:rPr>
          <w:rFonts w:ascii="Times New Roman" w:eastAsiaTheme="minorEastAsia" w:hAnsi="Times New Roman" w:cs="Times New Roman"/>
          <w:sz w:val="24"/>
          <w:szCs w:val="24"/>
        </w:rPr>
        <w:t>adalahb</w:t>
      </w:r>
      <w:r w:rsidRPr="00A40605">
        <w:rPr>
          <w:rFonts w:ascii="Times New Roman" w:eastAsiaTheme="minorEastAsia" w:hAnsi="Times New Roman" w:cs="Times New Roman"/>
          <w:sz w:val="24"/>
          <w:szCs w:val="24"/>
        </w:rPr>
        <w:t>iaya variabel total usaha (Rp)</w:t>
      </w:r>
      <w:r>
        <w:rPr>
          <w:rFonts w:ascii="Times New Roman" w:eastAsiaTheme="minorEastAsia" w:hAnsi="Times New Roman" w:cs="Times New Roman"/>
          <w:sz w:val="24"/>
          <w:szCs w:val="24"/>
        </w:rPr>
        <w:t>.</w:t>
      </w:r>
    </w:p>
    <w:p w:rsidR="00A03EDA" w:rsidRPr="00A40605" w:rsidRDefault="00A03EDA" w:rsidP="00712B56">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Secara matematis nilai profitabilitas adalah sebagai berikut:</w:t>
      </w:r>
    </w:p>
    <w:p w:rsidR="00A03EDA" w:rsidRPr="002B7C8F" w:rsidRDefault="00A03EDA" w:rsidP="00A03EDA">
      <w:pPr>
        <w:spacing w:line="240" w:lineRule="auto"/>
        <w:ind w:left="360"/>
        <w:rPr>
          <w:rFonts w:ascii="Times New Roman" w:hAnsi="Times New Roman" w:cs="Times New Roman"/>
          <w:sz w:val="24"/>
          <w:szCs w:val="24"/>
        </w:rPr>
      </w:pPr>
      <w:r w:rsidRPr="002B7C8F">
        <w:rPr>
          <w:rFonts w:ascii="Times New Roman" w:hAnsi="Times New Roman" w:cs="Times New Roman"/>
          <w:sz w:val="24"/>
          <w:szCs w:val="24"/>
        </w:rPr>
        <w:t xml:space="preserve">Profitabilitas = </w:t>
      </w:r>
      <m:oMath>
        <m:f>
          <m:fPr>
            <m:ctrlPr>
              <w:rPr>
                <w:rFonts w:ascii="Cambria Math" w:hAnsi="Times New Roman" w:cs="Times New Roman"/>
                <w:sz w:val="24"/>
                <w:szCs w:val="24"/>
              </w:rPr>
            </m:ctrlPr>
          </m:fPr>
          <m:num>
            <m:r>
              <m:rPr>
                <m:sty m:val="b"/>
              </m:rPr>
              <w:rPr>
                <w:rFonts w:ascii="Cambria Math" w:hAnsi="Times New Roman" w:cs="Times New Roman"/>
                <w:sz w:val="24"/>
                <w:szCs w:val="24"/>
              </w:rPr>
              <m:t>π</m:t>
            </m:r>
          </m:num>
          <m:den>
            <m:r>
              <m:rPr>
                <m:sty m:val="b"/>
              </m:rPr>
              <w:rPr>
                <w:rFonts w:ascii="Cambria Math" w:hAnsi="Times New Roman" w:cs="Times New Roman"/>
                <w:sz w:val="24"/>
                <w:szCs w:val="24"/>
              </w:rPr>
              <m:t>TC</m:t>
            </m:r>
          </m:den>
        </m:f>
      </m:oMath>
      <w:r w:rsidRPr="002B7C8F">
        <w:rPr>
          <w:rFonts w:ascii="Times New Roman" w:hAnsi="Times New Roman" w:cs="Times New Roman"/>
          <w:sz w:val="24"/>
          <w:szCs w:val="24"/>
        </w:rPr>
        <w:t xml:space="preserve"> x 100%</w:t>
      </w:r>
      <w:r>
        <w:rPr>
          <w:rFonts w:ascii="Times New Roman" w:hAnsi="Times New Roman" w:cs="Times New Roman"/>
          <w:sz w:val="24"/>
          <w:szCs w:val="24"/>
        </w:rPr>
        <w:t>.......(4)</w:t>
      </w:r>
    </w:p>
    <w:p w:rsidR="00A03EDA" w:rsidRDefault="00A03EDA" w:rsidP="00712B56">
      <w:pPr>
        <w:pStyle w:val="BodyTextIndent"/>
        <w:spacing w:line="240" w:lineRule="auto"/>
        <w:ind w:left="0" w:firstLine="0"/>
        <w:rPr>
          <w:b w:val="0"/>
          <w:bCs w:val="0"/>
        </w:rPr>
      </w:pPr>
      <w:r>
        <w:rPr>
          <w:b w:val="0"/>
          <w:bCs w:val="0"/>
        </w:rPr>
        <w:lastRenderedPageBreak/>
        <w:t xml:space="preserve">Dimana, </w:t>
      </w:r>
      <m:oMath>
        <m:r>
          <m:rPr>
            <m:sty m:val="bi"/>
          </m:rPr>
          <w:rPr>
            <w:rFonts w:ascii="Cambria Math" w:hAnsi="Cambria Math"/>
          </w:rPr>
          <m:t>π</m:t>
        </m:r>
      </m:oMath>
      <w:r w:rsidRPr="00252C62">
        <w:rPr>
          <w:rFonts w:eastAsiaTheme="minorEastAsia"/>
          <w:b w:val="0"/>
        </w:rPr>
        <w:t>adalah</w:t>
      </w:r>
      <w:r>
        <w:rPr>
          <w:b w:val="0"/>
          <w:bCs w:val="0"/>
        </w:rPr>
        <w:t xml:space="preserve"> keuntungan usaha (Rp), </w:t>
      </w:r>
      <w:r w:rsidRPr="004B0F83">
        <w:rPr>
          <w:bCs w:val="0"/>
        </w:rPr>
        <w:t>TC</w:t>
      </w:r>
      <w:r w:rsidRPr="00252C62">
        <w:rPr>
          <w:rFonts w:eastAsiaTheme="minorEastAsia"/>
          <w:b w:val="0"/>
        </w:rPr>
        <w:t>adalah</w:t>
      </w:r>
      <w:r>
        <w:rPr>
          <w:b w:val="0"/>
          <w:bCs w:val="0"/>
        </w:rPr>
        <w:t xml:space="preserve"> biaya total usaha (Rp)</w:t>
      </w:r>
      <w:r w:rsidR="00231D64">
        <w:rPr>
          <w:b w:val="0"/>
          <w:bCs w:val="0"/>
        </w:rPr>
        <w:t>Gaspersz (1999)</w:t>
      </w:r>
      <w:r>
        <w:rPr>
          <w:b w:val="0"/>
          <w:bCs w:val="0"/>
        </w:rPr>
        <w:t>.</w:t>
      </w:r>
    </w:p>
    <w:p w:rsidR="00A03EDA" w:rsidRDefault="00A03EDA" w:rsidP="00712B56">
      <w:pPr>
        <w:pStyle w:val="BodyTextIndent"/>
        <w:spacing w:line="240" w:lineRule="auto"/>
        <w:ind w:left="0" w:firstLine="720"/>
        <w:rPr>
          <w:b w:val="0"/>
          <w:bCs w:val="0"/>
        </w:rPr>
      </w:pPr>
      <w:r>
        <w:rPr>
          <w:b w:val="0"/>
          <w:bCs w:val="0"/>
        </w:rPr>
        <w:t>Besarnya efisiensi usaha  dapat dirumuskan sebagai berikut:</w:t>
      </w:r>
    </w:p>
    <w:p w:rsidR="00A03EDA" w:rsidRDefault="00A03EDA" w:rsidP="00A03EDA">
      <w:pPr>
        <w:pStyle w:val="BodyTextIndent"/>
        <w:spacing w:line="240" w:lineRule="auto"/>
        <w:ind w:left="360" w:firstLine="0"/>
        <w:rPr>
          <w:b w:val="0"/>
          <w:bCs w:val="0"/>
        </w:rPr>
      </w:pPr>
      <w:r>
        <w:rPr>
          <w:b w:val="0"/>
          <w:bCs w:val="0"/>
        </w:rPr>
        <w:t xml:space="preserve">Efisiensi usaha = </w:t>
      </w:r>
      <m:oMath>
        <m:f>
          <m:fPr>
            <m:ctrlPr>
              <w:rPr>
                <w:rFonts w:ascii="Cambria Math" w:hAnsi="Cambria Math"/>
                <w:b w:val="0"/>
                <w:bCs w:val="0"/>
                <w:sz w:val="32"/>
              </w:rPr>
            </m:ctrlPr>
          </m:fPr>
          <m:num>
            <m:r>
              <m:rPr>
                <m:sty m:val="b"/>
              </m:rPr>
              <w:rPr>
                <w:rFonts w:ascii="Cambria Math"/>
                <w:sz w:val="32"/>
              </w:rPr>
              <m:t>R</m:t>
            </m:r>
          </m:num>
          <m:den>
            <m:r>
              <m:rPr>
                <m:sty m:val="b"/>
              </m:rPr>
              <w:rPr>
                <w:rFonts w:ascii="Cambria Math"/>
                <w:sz w:val="32"/>
              </w:rPr>
              <m:t>C</m:t>
            </m:r>
          </m:den>
        </m:f>
      </m:oMath>
      <w:r w:rsidRPr="00252C62">
        <w:rPr>
          <w:b w:val="0"/>
          <w:bCs w:val="0"/>
        </w:rPr>
        <w:t>..............</w:t>
      </w:r>
      <w:r>
        <w:rPr>
          <w:b w:val="0"/>
          <w:bCs w:val="0"/>
        </w:rPr>
        <w:t>...</w:t>
      </w:r>
      <w:r w:rsidRPr="00252C62">
        <w:rPr>
          <w:b w:val="0"/>
          <w:bCs w:val="0"/>
        </w:rPr>
        <w:t>.(5)</w:t>
      </w:r>
    </w:p>
    <w:p w:rsidR="00A03EDA" w:rsidRDefault="00A03EDA" w:rsidP="00712B56">
      <w:pPr>
        <w:pStyle w:val="BodyTextIndent"/>
        <w:spacing w:line="240" w:lineRule="auto"/>
        <w:ind w:left="0" w:firstLine="0"/>
        <w:rPr>
          <w:b w:val="0"/>
          <w:bCs w:val="0"/>
        </w:rPr>
      </w:pPr>
      <w:r>
        <w:rPr>
          <w:b w:val="0"/>
          <w:bCs w:val="0"/>
        </w:rPr>
        <w:t xml:space="preserve">Dimana </w:t>
      </w:r>
      <w:r w:rsidRPr="004B0F83">
        <w:rPr>
          <w:bCs w:val="0"/>
        </w:rPr>
        <w:t>R</w:t>
      </w:r>
      <w:r w:rsidRPr="00252C62">
        <w:rPr>
          <w:rFonts w:eastAsiaTheme="minorEastAsia"/>
          <w:b w:val="0"/>
        </w:rPr>
        <w:t>adalah</w:t>
      </w:r>
      <w:r>
        <w:rPr>
          <w:b w:val="0"/>
          <w:bCs w:val="0"/>
        </w:rPr>
        <w:t xml:space="preserve"> penerimaan usaha (Rp), </w:t>
      </w:r>
      <w:r w:rsidRPr="004B0F83">
        <w:rPr>
          <w:bCs w:val="0"/>
        </w:rPr>
        <w:t>C</w:t>
      </w:r>
      <w:r w:rsidRPr="00252C62">
        <w:rPr>
          <w:rFonts w:eastAsiaTheme="minorEastAsia"/>
          <w:b w:val="0"/>
        </w:rPr>
        <w:t>adalah</w:t>
      </w:r>
      <w:r>
        <w:rPr>
          <w:b w:val="0"/>
          <w:bCs w:val="0"/>
        </w:rPr>
        <w:t xml:space="preserve"> biaya usaha (Rp).</w:t>
      </w:r>
      <w:r w:rsidR="00231D64" w:rsidRPr="00231D64">
        <w:rPr>
          <w:b w:val="0"/>
          <w:sz w:val="23"/>
          <w:szCs w:val="23"/>
        </w:rPr>
        <w:t xml:space="preserve">R/C &gt; 1 berarti usaha pengolahan ikan asin yang dijalankan efisien, apabila R/C = 1 berarti usaha pengolahan ikan asin berada pada posisi </w:t>
      </w:r>
      <w:r w:rsidR="00231D64" w:rsidRPr="00017E8F">
        <w:rPr>
          <w:b w:val="0"/>
          <w:i/>
          <w:sz w:val="23"/>
          <w:szCs w:val="23"/>
        </w:rPr>
        <w:t>breakeven point</w:t>
      </w:r>
      <w:r w:rsidR="00231D64" w:rsidRPr="00231D64">
        <w:rPr>
          <w:b w:val="0"/>
          <w:sz w:val="23"/>
          <w:szCs w:val="23"/>
        </w:rPr>
        <w:t>, R/C &lt; 1 berarti usaha pengolahan ikan asin yang dijalankan tidak efisien (Soekartawi, 2006).</w:t>
      </w:r>
    </w:p>
    <w:p w:rsidR="00A03EDA" w:rsidRDefault="00A03EDA" w:rsidP="00712B56">
      <w:pPr>
        <w:pStyle w:val="BodyTextIndent"/>
        <w:spacing w:line="240" w:lineRule="auto"/>
        <w:ind w:left="0" w:firstLine="720"/>
        <w:rPr>
          <w:b w:val="0"/>
          <w:bCs w:val="0"/>
        </w:rPr>
      </w:pPr>
      <w:r>
        <w:rPr>
          <w:b w:val="0"/>
          <w:bCs w:val="0"/>
        </w:rPr>
        <w:t>Untuk mengukur risiko secara statistik dipakai ukuran ragam (</w:t>
      </w:r>
      <w:r w:rsidRPr="00611253">
        <w:rPr>
          <w:b w:val="0"/>
          <w:bCs w:val="0"/>
          <w:i/>
        </w:rPr>
        <w:t>varians</w:t>
      </w:r>
      <w:r>
        <w:rPr>
          <w:b w:val="0"/>
          <w:bCs w:val="0"/>
        </w:rPr>
        <w:t>) dan simpangan baku (</w:t>
      </w:r>
      <w:r w:rsidRPr="00611253">
        <w:rPr>
          <w:b w:val="0"/>
          <w:bCs w:val="0"/>
          <w:i/>
        </w:rPr>
        <w:t>Standar Deviation</w:t>
      </w:r>
      <w:r>
        <w:rPr>
          <w:b w:val="0"/>
          <w:bCs w:val="0"/>
        </w:rPr>
        <w:t>), rumusnya ragam adalah :</w:t>
      </w:r>
    </w:p>
    <w:p w:rsidR="00A03EDA" w:rsidRDefault="00A03EDA" w:rsidP="00A03EDA">
      <w:pPr>
        <w:pStyle w:val="BodyTextIndent"/>
        <w:spacing w:line="240" w:lineRule="auto"/>
        <w:ind w:left="720" w:firstLine="0"/>
        <w:rPr>
          <w:b w:val="0"/>
          <w:bCs w:val="0"/>
        </w:rPr>
      </w:pPr>
      <w:r>
        <w:rPr>
          <w:b w:val="0"/>
          <w:bCs w:val="0"/>
        </w:rPr>
        <w:t>V</w:t>
      </w:r>
      <w:r>
        <w:rPr>
          <w:b w:val="0"/>
          <w:bCs w:val="0"/>
          <w:vertAlign w:val="superscript"/>
        </w:rPr>
        <w:t xml:space="preserve">2 </w:t>
      </w:r>
      <w:r>
        <w:rPr>
          <w:b w:val="0"/>
          <w:bCs w:val="0"/>
        </w:rPr>
        <w:t>=</w:t>
      </w:r>
      <m:oMath>
        <m:f>
          <m:fPr>
            <m:ctrlPr>
              <w:rPr>
                <w:rFonts w:ascii="Cambria Math" w:hAnsi="Cambria Math"/>
                <w:b w:val="0"/>
                <w:bCs w:val="0"/>
                <w:sz w:val="32"/>
                <w:szCs w:val="32"/>
              </w:rPr>
            </m:ctrlPr>
          </m:fPr>
          <m:num>
            <m:nary>
              <m:naryPr>
                <m:chr m:val="∑"/>
                <m:limLoc m:val="undOvr"/>
                <m:ctrlPr>
                  <w:rPr>
                    <w:rFonts w:ascii="Cambria Math" w:hAnsi="Cambria Math"/>
                    <w:b w:val="0"/>
                    <w:bCs w:val="0"/>
                    <w:sz w:val="32"/>
                    <w:szCs w:val="32"/>
                  </w:rPr>
                </m:ctrlPr>
              </m:naryPr>
              <m:sub>
                <m:r>
                  <m:rPr>
                    <m:sty m:val="b"/>
                  </m:rPr>
                  <w:rPr>
                    <w:rFonts w:ascii="Cambria Math" w:hAnsi="Cambria Math"/>
                    <w:sz w:val="32"/>
                    <w:szCs w:val="32"/>
                  </w:rPr>
                  <m:t>i=1</m:t>
                </m:r>
              </m:sub>
              <m:sup>
                <m:r>
                  <m:rPr>
                    <m:sty m:val="b"/>
                  </m:rPr>
                  <w:rPr>
                    <w:rFonts w:ascii="Cambria Math" w:hAnsi="Cambria Math"/>
                    <w:sz w:val="32"/>
                    <w:szCs w:val="32"/>
                  </w:rPr>
                  <m:t>n</m:t>
                </m:r>
              </m:sup>
              <m:e>
                <m:sSup>
                  <m:sSupPr>
                    <m:ctrlPr>
                      <w:rPr>
                        <w:rFonts w:ascii="Cambria Math" w:hAnsi="Cambria Math"/>
                        <w:b w:val="0"/>
                        <w:bCs w:val="0"/>
                        <w:sz w:val="32"/>
                        <w:szCs w:val="32"/>
                      </w:rPr>
                    </m:ctrlPr>
                  </m:sSupPr>
                  <m:e>
                    <m:sSub>
                      <m:sSubPr>
                        <m:ctrlPr>
                          <w:rPr>
                            <w:rFonts w:ascii="Cambria Math" w:hAnsi="Cambria Math"/>
                            <w:b w:val="0"/>
                            <w:bCs w:val="0"/>
                            <w:sz w:val="32"/>
                            <w:szCs w:val="32"/>
                          </w:rPr>
                        </m:ctrlPr>
                      </m:sSubPr>
                      <m:e>
                        <m:r>
                          <m:rPr>
                            <m:sty m:val="b"/>
                          </m:rPr>
                          <w:rPr>
                            <w:rFonts w:ascii="Cambria Math" w:hAnsi="Cambria Math"/>
                            <w:sz w:val="32"/>
                            <w:szCs w:val="32"/>
                          </w:rPr>
                          <m:t>(E</m:t>
                        </m:r>
                      </m:e>
                      <m:sub>
                        <m:r>
                          <m:rPr>
                            <m:sty m:val="b"/>
                          </m:rPr>
                          <w:rPr>
                            <w:rFonts w:ascii="Cambria Math" w:hAnsi="Cambria Math"/>
                            <w:sz w:val="32"/>
                            <w:szCs w:val="32"/>
                          </w:rPr>
                          <m:t>i-</m:t>
                        </m:r>
                      </m:sub>
                    </m:sSub>
                    <m:r>
                      <m:rPr>
                        <m:sty m:val="b"/>
                      </m:rPr>
                      <w:rPr>
                        <w:rFonts w:ascii="Cambria Math" w:hAnsi="Cambria Math"/>
                        <w:sz w:val="32"/>
                        <w:szCs w:val="32"/>
                      </w:rPr>
                      <m:t>E)</m:t>
                    </m:r>
                  </m:e>
                  <m:sup>
                    <m:r>
                      <m:rPr>
                        <m:sty m:val="b"/>
                      </m:rPr>
                      <w:rPr>
                        <w:rFonts w:ascii="Cambria Math" w:hAnsi="Cambria Math"/>
                        <w:sz w:val="32"/>
                        <w:szCs w:val="32"/>
                      </w:rPr>
                      <m:t>2</m:t>
                    </m:r>
                  </m:sup>
                </m:sSup>
              </m:e>
            </m:nary>
          </m:num>
          <m:den>
            <m:r>
              <m:rPr>
                <m:sty m:val="b"/>
              </m:rPr>
              <w:rPr>
                <w:rFonts w:ascii="Cambria Math" w:hAnsi="Cambria Math"/>
                <w:sz w:val="32"/>
                <w:szCs w:val="32"/>
              </w:rPr>
              <m:t>(n-1)</m:t>
            </m:r>
          </m:den>
        </m:f>
      </m:oMath>
      <w:r w:rsidRPr="00312F96">
        <w:rPr>
          <w:b w:val="0"/>
          <w:bCs w:val="0"/>
        </w:rPr>
        <w:t>.............(6)</w:t>
      </w:r>
    </w:p>
    <w:p w:rsidR="00A03EDA" w:rsidRPr="00312F96" w:rsidRDefault="00A03EDA" w:rsidP="00712B56">
      <w:pPr>
        <w:pStyle w:val="BodyTextIndent"/>
        <w:spacing w:line="240" w:lineRule="auto"/>
        <w:ind w:left="0" w:firstLine="0"/>
        <w:rPr>
          <w:b w:val="0"/>
          <w:bCs w:val="0"/>
          <w:vertAlign w:val="superscript"/>
        </w:rPr>
      </w:pPr>
      <w:r>
        <w:rPr>
          <w:b w:val="0"/>
          <w:bCs w:val="0"/>
        </w:rPr>
        <w:t>Simpangan baku merupakan akar dari ragam, yaitu:</w:t>
      </w:r>
    </w:p>
    <w:p w:rsidR="00A03EDA" w:rsidRPr="00312F96" w:rsidRDefault="00A732E8" w:rsidP="00A03EDA">
      <w:pPr>
        <w:pStyle w:val="BodyTextIndent"/>
        <w:spacing w:line="240" w:lineRule="auto"/>
        <w:ind w:left="720" w:firstLine="0"/>
        <w:rPr>
          <w:b w:val="0"/>
          <w:bCs w:val="0"/>
        </w:rPr>
      </w:pPr>
      <w:r w:rsidRPr="00A732E8">
        <w:rPr>
          <w:b w:val="0"/>
          <w:bCs w:val="0"/>
          <w:noProof/>
          <w:sz w:val="20"/>
          <w:lang w:val="en-US"/>
        </w:rPr>
        <w:pict>
          <v:line id="_x0000_s1075" style="position:absolute;left:0;text-align:left;z-index:251664384" from="68pt,-.15pt" to="86pt,-.15pt"/>
        </w:pict>
      </w:r>
      <w:r w:rsidR="00A03EDA">
        <w:rPr>
          <w:b w:val="0"/>
          <w:bCs w:val="0"/>
        </w:rPr>
        <w:t>V  =</w:t>
      </w:r>
      <w:r w:rsidR="00A03EDA">
        <w:rPr>
          <w:b w:val="0"/>
          <w:bCs w:val="0"/>
        </w:rPr>
        <w:sym w:font="Symbol" w:char="F0D6"/>
      </w:r>
      <w:r w:rsidR="00A03EDA">
        <w:rPr>
          <w:b w:val="0"/>
          <w:bCs w:val="0"/>
        </w:rPr>
        <w:t xml:space="preserve"> V</w:t>
      </w:r>
      <w:r w:rsidR="00A03EDA">
        <w:rPr>
          <w:b w:val="0"/>
          <w:bCs w:val="0"/>
          <w:vertAlign w:val="superscript"/>
        </w:rPr>
        <w:t>2</w:t>
      </w:r>
      <w:r w:rsidR="00A03EDA">
        <w:rPr>
          <w:b w:val="0"/>
          <w:bCs w:val="0"/>
        </w:rPr>
        <w:t>..........................(7)</w:t>
      </w:r>
    </w:p>
    <w:p w:rsidR="00A03EDA" w:rsidRDefault="00A03EDA" w:rsidP="00712B56">
      <w:pPr>
        <w:pStyle w:val="BodyTextIndent"/>
        <w:spacing w:line="240" w:lineRule="auto"/>
        <w:ind w:left="0" w:firstLine="0"/>
        <w:rPr>
          <w:sz w:val="23"/>
          <w:szCs w:val="23"/>
        </w:rPr>
      </w:pPr>
      <w:r>
        <w:rPr>
          <w:b w:val="0"/>
          <w:sz w:val="23"/>
          <w:szCs w:val="23"/>
        </w:rPr>
        <w:t xml:space="preserve">Dimana, </w:t>
      </w:r>
      <w:r w:rsidRPr="004B0F83">
        <w:rPr>
          <w:bCs w:val="0"/>
          <w:sz w:val="23"/>
          <w:szCs w:val="23"/>
        </w:rPr>
        <w:t>V</w:t>
      </w:r>
      <w:r w:rsidRPr="00312F96">
        <w:rPr>
          <w:b w:val="0"/>
          <w:sz w:val="23"/>
          <w:szCs w:val="23"/>
        </w:rPr>
        <w:t xml:space="preserve">adalah Simpangan baku keuntungan usaha (Rp), </w:t>
      </w:r>
      <w:r w:rsidRPr="004B0F83">
        <w:rPr>
          <w:bCs w:val="0"/>
          <w:sz w:val="23"/>
          <w:szCs w:val="23"/>
        </w:rPr>
        <w:t>V</w:t>
      </w:r>
      <w:r w:rsidRPr="004B0F83">
        <w:rPr>
          <w:bCs w:val="0"/>
          <w:sz w:val="16"/>
          <w:szCs w:val="16"/>
        </w:rPr>
        <w:t>2</w:t>
      </w:r>
      <w:r w:rsidRPr="00312F96">
        <w:rPr>
          <w:b w:val="0"/>
          <w:sz w:val="23"/>
          <w:szCs w:val="23"/>
        </w:rPr>
        <w:t xml:space="preserve">adalah Ragam keuntungan usaha (Rp), </w:t>
      </w:r>
      <w:r w:rsidRPr="004B0F83">
        <w:rPr>
          <w:bCs w:val="0"/>
          <w:sz w:val="23"/>
          <w:szCs w:val="23"/>
        </w:rPr>
        <w:t xml:space="preserve">E </w:t>
      </w:r>
      <w:r w:rsidRPr="00312F96">
        <w:rPr>
          <w:b w:val="0"/>
          <w:sz w:val="23"/>
          <w:szCs w:val="23"/>
        </w:rPr>
        <w:t xml:space="preserve">adalah Keuntungan rata-rata usaha (Rp), </w:t>
      </w:r>
      <w:r w:rsidRPr="004B0F83">
        <w:rPr>
          <w:bCs w:val="0"/>
          <w:sz w:val="23"/>
          <w:szCs w:val="23"/>
        </w:rPr>
        <w:t>Ei</w:t>
      </w:r>
      <w:r w:rsidRPr="00312F96">
        <w:rPr>
          <w:b w:val="0"/>
          <w:sz w:val="23"/>
          <w:szCs w:val="23"/>
        </w:rPr>
        <w:t xml:space="preserve">adalah Keuntungan yang diperoleh usaha (Rp), </w:t>
      </w:r>
      <w:r w:rsidRPr="00312F96">
        <w:rPr>
          <w:b w:val="0"/>
          <w:bCs w:val="0"/>
          <w:sz w:val="23"/>
          <w:szCs w:val="23"/>
        </w:rPr>
        <w:t xml:space="preserve">n </w:t>
      </w:r>
      <w:r w:rsidRPr="00312F96">
        <w:rPr>
          <w:b w:val="0"/>
          <w:sz w:val="23"/>
          <w:szCs w:val="23"/>
        </w:rPr>
        <w:t>adalah Jumlah sampel (orang).</w:t>
      </w:r>
    </w:p>
    <w:p w:rsidR="00A03EDA" w:rsidRDefault="00A03EDA" w:rsidP="00712B56">
      <w:pPr>
        <w:pStyle w:val="BodyTextIndent"/>
        <w:spacing w:line="240" w:lineRule="auto"/>
        <w:ind w:left="0" w:firstLine="0"/>
        <w:rPr>
          <w:b w:val="0"/>
          <w:bCs w:val="0"/>
        </w:rPr>
      </w:pPr>
      <w:r>
        <w:rPr>
          <w:b w:val="0"/>
          <w:bCs w:val="0"/>
        </w:rPr>
        <w:t>Koefisien variasi (CV) dan batas bawah keuntungan (L) rumus koefisien variasi adalah :</w:t>
      </w:r>
    </w:p>
    <w:p w:rsidR="00A03EDA" w:rsidRDefault="00A03EDA" w:rsidP="00A03EDA">
      <w:pPr>
        <w:pStyle w:val="BodyTextIndent"/>
        <w:spacing w:line="240" w:lineRule="auto"/>
        <w:ind w:left="720" w:firstLine="0"/>
        <w:rPr>
          <w:b w:val="0"/>
          <w:bCs w:val="0"/>
        </w:rPr>
      </w:pPr>
      <w:r>
        <w:rPr>
          <w:b w:val="0"/>
          <w:bCs w:val="0"/>
        </w:rPr>
        <w:lastRenderedPageBreak/>
        <w:t xml:space="preserve">CV = </w:t>
      </w:r>
      <m:oMath>
        <m:f>
          <m:fPr>
            <m:ctrlPr>
              <w:rPr>
                <w:rFonts w:ascii="Cambria Math" w:hAnsi="Cambria Math"/>
                <w:b w:val="0"/>
                <w:bCs w:val="0"/>
                <w:sz w:val="32"/>
              </w:rPr>
            </m:ctrlPr>
          </m:fPr>
          <m:num>
            <m:r>
              <m:rPr>
                <m:sty m:val="b"/>
              </m:rPr>
              <w:rPr>
                <w:rFonts w:ascii="Cambria Math"/>
                <w:sz w:val="32"/>
              </w:rPr>
              <m:t>V</m:t>
            </m:r>
          </m:num>
          <m:den>
            <m:r>
              <m:rPr>
                <m:sty m:val="b"/>
              </m:rPr>
              <w:rPr>
                <w:rFonts w:ascii="Cambria Math"/>
                <w:sz w:val="32"/>
              </w:rPr>
              <m:t>E</m:t>
            </m:r>
          </m:den>
        </m:f>
      </m:oMath>
      <w:r w:rsidRPr="004B0F83">
        <w:rPr>
          <w:b w:val="0"/>
          <w:bCs w:val="0"/>
        </w:rPr>
        <w:t>.</w:t>
      </w:r>
      <w:r w:rsidRPr="0002696C">
        <w:rPr>
          <w:b w:val="0"/>
          <w:bCs w:val="0"/>
        </w:rPr>
        <w:t>..................</w:t>
      </w:r>
      <w:r>
        <w:rPr>
          <w:b w:val="0"/>
          <w:bCs w:val="0"/>
        </w:rPr>
        <w:t>...........</w:t>
      </w:r>
      <w:r w:rsidRPr="0002696C">
        <w:rPr>
          <w:b w:val="0"/>
          <w:bCs w:val="0"/>
        </w:rPr>
        <w:t>.(8)</w:t>
      </w:r>
    </w:p>
    <w:p w:rsidR="00A03EDA" w:rsidRPr="002A1A30" w:rsidRDefault="00A03EDA" w:rsidP="00712B56">
      <w:pPr>
        <w:pStyle w:val="BodyTextIndent"/>
        <w:spacing w:line="240" w:lineRule="auto"/>
        <w:ind w:left="0" w:firstLine="0"/>
        <w:rPr>
          <w:b w:val="0"/>
          <w:bCs w:val="0"/>
          <w:sz w:val="20"/>
        </w:rPr>
      </w:pPr>
      <w:r>
        <w:rPr>
          <w:b w:val="0"/>
          <w:bCs w:val="0"/>
        </w:rPr>
        <w:t xml:space="preserve">Dimana, </w:t>
      </w:r>
      <w:r w:rsidRPr="004B0F83">
        <w:rPr>
          <w:bCs w:val="0"/>
        </w:rPr>
        <w:t>CV</w:t>
      </w:r>
      <w:r w:rsidRPr="0002696C">
        <w:rPr>
          <w:rFonts w:eastAsiaTheme="minorEastAsia"/>
          <w:b w:val="0"/>
        </w:rPr>
        <w:t>adalah</w:t>
      </w:r>
      <w:r>
        <w:rPr>
          <w:b w:val="0"/>
          <w:bCs w:val="0"/>
        </w:rPr>
        <w:t xml:space="preserve"> Koefisien variasi, </w:t>
      </w:r>
      <w:r w:rsidRPr="004B0F83">
        <w:rPr>
          <w:bCs w:val="0"/>
        </w:rPr>
        <w:t xml:space="preserve">V </w:t>
      </w:r>
      <w:r w:rsidRPr="0002696C">
        <w:rPr>
          <w:rFonts w:eastAsiaTheme="minorEastAsia"/>
          <w:b w:val="0"/>
        </w:rPr>
        <w:t>adalah</w:t>
      </w:r>
      <w:r>
        <w:rPr>
          <w:b w:val="0"/>
          <w:bCs w:val="0"/>
        </w:rPr>
        <w:t xml:space="preserve"> simpangan bakukeuntungan usaha (Rp), </w:t>
      </w:r>
      <w:r w:rsidRPr="004B0F83">
        <w:t>E</w:t>
      </w:r>
      <w:r w:rsidRPr="002A1A30">
        <w:rPr>
          <w:rFonts w:eastAsiaTheme="minorEastAsia"/>
          <w:b w:val="0"/>
        </w:rPr>
        <w:t>adalah</w:t>
      </w:r>
      <w:r w:rsidRPr="002A1A30">
        <w:rPr>
          <w:b w:val="0"/>
        </w:rPr>
        <w:t xml:space="preserve"> keuntungan rata-rata (Rp)</w:t>
      </w:r>
      <w:r>
        <w:rPr>
          <w:b w:val="0"/>
        </w:rPr>
        <w:t>.</w:t>
      </w:r>
    </w:p>
    <w:p w:rsidR="00A03EDA" w:rsidRDefault="00A03EDA" w:rsidP="00712B56">
      <w:pPr>
        <w:pStyle w:val="BodyTextIndent"/>
        <w:spacing w:line="240" w:lineRule="auto"/>
        <w:ind w:left="0" w:firstLine="720"/>
        <w:rPr>
          <w:b w:val="0"/>
          <w:bCs w:val="0"/>
        </w:rPr>
      </w:pPr>
      <w:r>
        <w:rPr>
          <w:b w:val="0"/>
          <w:bCs w:val="0"/>
        </w:rPr>
        <w:t>Batas bawah keuntungan (L) menunjukkan nilai nominal yang terendah y</w:t>
      </w:r>
      <w:r w:rsidR="00EE7912">
        <w:rPr>
          <w:b w:val="0"/>
          <w:bCs w:val="0"/>
        </w:rPr>
        <w:t>ang mungkin diterima oleh pengolah</w:t>
      </w:r>
      <w:r>
        <w:rPr>
          <w:b w:val="0"/>
          <w:bCs w:val="0"/>
        </w:rPr>
        <w:t>, Rumus batas bawah keuntungan :</w:t>
      </w:r>
    </w:p>
    <w:p w:rsidR="00A03EDA" w:rsidRDefault="00A03EDA" w:rsidP="00A03EDA">
      <w:pPr>
        <w:pStyle w:val="BodyTextIndent"/>
        <w:spacing w:line="240" w:lineRule="auto"/>
        <w:ind w:left="720" w:firstLine="0"/>
        <w:rPr>
          <w:b w:val="0"/>
          <w:bCs w:val="0"/>
        </w:rPr>
      </w:pPr>
      <w:r>
        <w:rPr>
          <w:b w:val="0"/>
          <w:bCs w:val="0"/>
        </w:rPr>
        <w:t>L          = E  - 2V................(9)</w:t>
      </w:r>
    </w:p>
    <w:p w:rsidR="00A03EDA" w:rsidRDefault="00EE7912" w:rsidP="00712B56">
      <w:pPr>
        <w:pStyle w:val="BodyTextIndent"/>
        <w:spacing w:line="240" w:lineRule="auto"/>
        <w:ind w:left="0" w:firstLine="0"/>
        <w:rPr>
          <w:b w:val="0"/>
          <w:bCs w:val="0"/>
        </w:rPr>
      </w:pPr>
      <w:r>
        <w:rPr>
          <w:b w:val="0"/>
          <w:bCs w:val="0"/>
        </w:rPr>
        <w:t>Dimana</w:t>
      </w:r>
      <w:r w:rsidR="00A03EDA" w:rsidRPr="004B0F83">
        <w:rPr>
          <w:bCs w:val="0"/>
        </w:rPr>
        <w:t>L</w:t>
      </w:r>
      <w:r>
        <w:rPr>
          <w:b w:val="0"/>
          <w:bCs w:val="0"/>
        </w:rPr>
        <w:t>adalah b</w:t>
      </w:r>
      <w:r w:rsidR="00A03EDA">
        <w:rPr>
          <w:b w:val="0"/>
          <w:bCs w:val="0"/>
        </w:rPr>
        <w:t>atas bawah keuntungan (Rp)</w:t>
      </w:r>
      <w:r>
        <w:rPr>
          <w:b w:val="0"/>
          <w:bCs w:val="0"/>
        </w:rPr>
        <w:t xml:space="preserve">, </w:t>
      </w:r>
      <w:r w:rsidR="00A03EDA" w:rsidRPr="004B0F83">
        <w:rPr>
          <w:bCs w:val="0"/>
        </w:rPr>
        <w:t>E</w:t>
      </w:r>
      <w:r>
        <w:rPr>
          <w:b w:val="0"/>
          <w:bCs w:val="0"/>
        </w:rPr>
        <w:t>adalah k</w:t>
      </w:r>
      <w:r w:rsidR="00A03EDA">
        <w:rPr>
          <w:b w:val="0"/>
          <w:bCs w:val="0"/>
        </w:rPr>
        <w:t>euntungan rata-rata (Rp)</w:t>
      </w:r>
      <w:r>
        <w:rPr>
          <w:b w:val="0"/>
          <w:bCs w:val="0"/>
        </w:rPr>
        <w:t xml:space="preserve">, </w:t>
      </w:r>
      <w:r w:rsidR="00A03EDA" w:rsidRPr="004B0F83">
        <w:rPr>
          <w:bCs w:val="0"/>
        </w:rPr>
        <w:t>V</w:t>
      </w:r>
      <w:r>
        <w:rPr>
          <w:b w:val="0"/>
          <w:bCs w:val="0"/>
        </w:rPr>
        <w:t>adalah s</w:t>
      </w:r>
      <w:r w:rsidR="00A03EDA">
        <w:rPr>
          <w:b w:val="0"/>
          <w:bCs w:val="0"/>
        </w:rPr>
        <w:t xml:space="preserve">impangan baku </w:t>
      </w:r>
      <w:r>
        <w:rPr>
          <w:b w:val="0"/>
          <w:bCs w:val="0"/>
        </w:rPr>
        <w:t xml:space="preserve">keuntungan usaha </w:t>
      </w:r>
      <w:r w:rsidR="00A03EDA">
        <w:rPr>
          <w:b w:val="0"/>
          <w:bCs w:val="0"/>
        </w:rPr>
        <w:t>(Rp)</w:t>
      </w:r>
    </w:p>
    <w:p w:rsidR="00A03EDA" w:rsidRDefault="00A03EDA" w:rsidP="00712B56">
      <w:pPr>
        <w:pStyle w:val="BodyTextIndent"/>
        <w:spacing w:line="240" w:lineRule="auto"/>
        <w:ind w:left="0" w:firstLine="0"/>
        <w:rPr>
          <w:b w:val="0"/>
          <w:bCs w:val="0"/>
        </w:rPr>
      </w:pPr>
      <w:r>
        <w:rPr>
          <w:b w:val="0"/>
          <w:bCs w:val="0"/>
        </w:rPr>
        <w:t>Karena koefisien variasi (CV) ada hubungan dengan batas bawah keuntungan (L) maka rumus diganti dengan :</w:t>
      </w:r>
    </w:p>
    <w:p w:rsidR="00A03EDA" w:rsidRDefault="00A03EDA" w:rsidP="00A03EDA">
      <w:pPr>
        <w:pStyle w:val="BodyTextIndent"/>
        <w:spacing w:line="240" w:lineRule="auto"/>
        <w:ind w:left="720" w:firstLine="0"/>
        <w:rPr>
          <w:b w:val="0"/>
          <w:bCs w:val="0"/>
        </w:rPr>
      </w:pPr>
      <w:r>
        <w:rPr>
          <w:b w:val="0"/>
          <w:bCs w:val="0"/>
        </w:rPr>
        <w:t>L  =  E – 2 (E . CV)</w:t>
      </w:r>
    </w:p>
    <w:p w:rsidR="00A03EDA" w:rsidRDefault="00A03EDA" w:rsidP="00A03EDA">
      <w:pPr>
        <w:pStyle w:val="BodyTextIndent"/>
        <w:spacing w:line="240" w:lineRule="auto"/>
        <w:ind w:left="720" w:firstLine="0"/>
        <w:rPr>
          <w:b w:val="0"/>
          <w:bCs w:val="0"/>
        </w:rPr>
      </w:pPr>
      <w:r>
        <w:rPr>
          <w:b w:val="0"/>
          <w:bCs w:val="0"/>
        </w:rPr>
        <w:t>=  E  ( 1 – 2 CV)</w:t>
      </w:r>
    </w:p>
    <w:p w:rsidR="00A03EDA" w:rsidRDefault="00A03EDA" w:rsidP="00712B56">
      <w:pPr>
        <w:pStyle w:val="BodyTextIndent"/>
        <w:spacing w:line="240" w:lineRule="auto"/>
        <w:ind w:left="0" w:firstLine="0"/>
        <w:rPr>
          <w:b w:val="0"/>
          <w:bCs w:val="0"/>
        </w:rPr>
      </w:pPr>
      <w:r>
        <w:rPr>
          <w:b w:val="0"/>
          <w:bCs w:val="0"/>
        </w:rPr>
        <w:t>Dari rumus di atas diperoleh hubungan CV dan L</w:t>
      </w:r>
    </w:p>
    <w:p w:rsidR="00A03EDA" w:rsidRPr="00102E29" w:rsidRDefault="00A03EDA" w:rsidP="00712B56">
      <w:pPr>
        <w:pStyle w:val="BodyTextIndent"/>
        <w:spacing w:line="240" w:lineRule="auto"/>
        <w:ind w:left="0" w:firstLine="0"/>
        <w:rPr>
          <w:b w:val="0"/>
          <w:bCs w:val="0"/>
        </w:rPr>
      </w:pPr>
      <w:r>
        <w:rPr>
          <w:b w:val="0"/>
          <w:bCs w:val="0"/>
        </w:rPr>
        <w:t xml:space="preserve">Apabila nilai CV </w:t>
      </w:r>
      <w:r>
        <w:rPr>
          <w:b w:val="0"/>
          <w:bCs w:val="0"/>
        </w:rPr>
        <w:sym w:font="Symbol" w:char="F0A3"/>
      </w:r>
      <w:r>
        <w:rPr>
          <w:b w:val="0"/>
          <w:bCs w:val="0"/>
        </w:rPr>
        <w:t xml:space="preserve"> 0,5 dan nilai L </w:t>
      </w:r>
      <w:r>
        <w:rPr>
          <w:b w:val="0"/>
          <w:bCs w:val="0"/>
        </w:rPr>
        <w:sym w:font="Symbol" w:char="F0B3"/>
      </w:r>
      <w:r>
        <w:rPr>
          <w:b w:val="0"/>
          <w:bCs w:val="0"/>
        </w:rPr>
        <w:t xml:space="preserve"> 0 maka produsen untung, impas.Nilai CV &gt; 0,5 dan nilai L &lt; 0 maka produsen rugi</w:t>
      </w:r>
      <w:r w:rsidR="00A95DB3">
        <w:rPr>
          <w:b w:val="0"/>
          <w:bCs w:val="0"/>
        </w:rPr>
        <w:t xml:space="preserve"> Hernanto (1991)</w:t>
      </w:r>
      <w:r>
        <w:rPr>
          <w:b w:val="0"/>
          <w:bCs w:val="0"/>
        </w:rPr>
        <w:t>.</w:t>
      </w:r>
    </w:p>
    <w:p w:rsidR="00A03EDA" w:rsidRPr="00597CA7" w:rsidRDefault="00A03EDA" w:rsidP="00712B56">
      <w:pPr>
        <w:pStyle w:val="ListParagraph"/>
        <w:spacing w:after="0" w:line="240" w:lineRule="auto"/>
        <w:ind w:left="0" w:firstLine="720"/>
        <w:jc w:val="both"/>
        <w:rPr>
          <w:rFonts w:ascii="Times New Roman" w:hAnsi="Times New Roman" w:cs="Times New Roman"/>
          <w:sz w:val="24"/>
          <w:szCs w:val="24"/>
        </w:rPr>
      </w:pPr>
      <w:r w:rsidRPr="00F949ED">
        <w:rPr>
          <w:rFonts w:ascii="Times New Roman" w:hAnsi="Times New Roman" w:cs="Times New Roman"/>
          <w:sz w:val="24"/>
          <w:szCs w:val="24"/>
        </w:rPr>
        <w:t>Nilai tambah didapatkan dari besarnya nilai akhir dari produksi usaha pengolahan ikan asin dikurangi dengan besarnya nilai bahan baku dan nilai bahan penolong serta sumbangan input lain. Perhitungan nilai tambah dapat dilihat sebagai berikut:</w:t>
      </w:r>
    </w:p>
    <w:p w:rsidR="00231D64" w:rsidRPr="00A95DB3" w:rsidRDefault="00231D64" w:rsidP="00A95DB3">
      <w:pPr>
        <w:spacing w:after="0" w:line="240" w:lineRule="auto"/>
        <w:jc w:val="both"/>
        <w:rPr>
          <w:rFonts w:ascii="Times New Roman" w:hAnsi="Times New Roman" w:cs="Times New Roman"/>
          <w:sz w:val="24"/>
          <w:szCs w:val="24"/>
        </w:rPr>
        <w:sectPr w:rsidR="00231D64" w:rsidRPr="00A95DB3" w:rsidSect="00EB288B">
          <w:type w:val="continuous"/>
          <w:pgSz w:w="11907" w:h="16839" w:code="9"/>
          <w:pgMar w:top="2268" w:right="1701" w:bottom="1701" w:left="2268" w:header="720" w:footer="720" w:gutter="0"/>
          <w:pgNumType w:start="12"/>
          <w:cols w:num="2" w:space="720"/>
          <w:docGrid w:linePitch="360"/>
        </w:sectPr>
      </w:pPr>
    </w:p>
    <w:p w:rsidR="00231D64" w:rsidRDefault="00231D64" w:rsidP="004E19A4">
      <w:pPr>
        <w:pStyle w:val="ListParagraph"/>
        <w:spacing w:after="0" w:line="240" w:lineRule="auto"/>
        <w:ind w:left="360"/>
        <w:jc w:val="both"/>
        <w:rPr>
          <w:rFonts w:ascii="Times New Roman" w:hAnsi="Times New Roman" w:cs="Times New Roman"/>
          <w:sz w:val="24"/>
          <w:szCs w:val="24"/>
        </w:rPr>
      </w:pPr>
    </w:p>
    <w:p w:rsidR="00712B56" w:rsidRDefault="00712B56" w:rsidP="004E19A4">
      <w:pPr>
        <w:pStyle w:val="ListParagraph"/>
        <w:spacing w:after="0" w:line="240" w:lineRule="auto"/>
        <w:ind w:left="360"/>
        <w:jc w:val="both"/>
        <w:rPr>
          <w:rFonts w:ascii="Times New Roman" w:hAnsi="Times New Roman" w:cs="Times New Roman"/>
          <w:sz w:val="24"/>
          <w:szCs w:val="24"/>
        </w:rPr>
      </w:pPr>
    </w:p>
    <w:p w:rsidR="00712B56" w:rsidRDefault="00712B56" w:rsidP="004E19A4">
      <w:pPr>
        <w:pStyle w:val="ListParagraph"/>
        <w:spacing w:after="0" w:line="240" w:lineRule="auto"/>
        <w:ind w:left="360"/>
        <w:jc w:val="both"/>
        <w:rPr>
          <w:rFonts w:ascii="Times New Roman" w:hAnsi="Times New Roman" w:cs="Times New Roman"/>
          <w:sz w:val="24"/>
          <w:szCs w:val="24"/>
        </w:rPr>
      </w:pPr>
    </w:p>
    <w:p w:rsidR="00712B56" w:rsidRDefault="00712B56" w:rsidP="004E19A4">
      <w:pPr>
        <w:pStyle w:val="ListParagraph"/>
        <w:spacing w:after="0" w:line="240" w:lineRule="auto"/>
        <w:ind w:left="360"/>
        <w:jc w:val="both"/>
        <w:rPr>
          <w:rFonts w:ascii="Times New Roman" w:hAnsi="Times New Roman" w:cs="Times New Roman"/>
          <w:sz w:val="24"/>
          <w:szCs w:val="24"/>
        </w:rPr>
      </w:pPr>
    </w:p>
    <w:p w:rsidR="00712B56" w:rsidRDefault="00712B56" w:rsidP="004E19A4">
      <w:pPr>
        <w:pStyle w:val="ListParagraph"/>
        <w:spacing w:after="0" w:line="240" w:lineRule="auto"/>
        <w:ind w:left="360"/>
        <w:jc w:val="both"/>
        <w:rPr>
          <w:rFonts w:ascii="Times New Roman" w:hAnsi="Times New Roman" w:cs="Times New Roman"/>
          <w:sz w:val="24"/>
          <w:szCs w:val="24"/>
        </w:rPr>
      </w:pPr>
    </w:p>
    <w:p w:rsidR="00712B56" w:rsidRDefault="00712B56" w:rsidP="004E19A4">
      <w:pPr>
        <w:pStyle w:val="ListParagraph"/>
        <w:spacing w:after="0" w:line="240" w:lineRule="auto"/>
        <w:ind w:left="360"/>
        <w:jc w:val="both"/>
        <w:rPr>
          <w:rFonts w:ascii="Times New Roman" w:hAnsi="Times New Roman" w:cs="Times New Roman"/>
          <w:sz w:val="24"/>
          <w:szCs w:val="24"/>
        </w:rPr>
      </w:pPr>
    </w:p>
    <w:p w:rsidR="00712B56" w:rsidRDefault="00712B56" w:rsidP="004E19A4">
      <w:pPr>
        <w:pStyle w:val="ListParagraph"/>
        <w:spacing w:after="0" w:line="240" w:lineRule="auto"/>
        <w:ind w:left="360"/>
        <w:jc w:val="both"/>
        <w:rPr>
          <w:rFonts w:ascii="Times New Roman" w:hAnsi="Times New Roman" w:cs="Times New Roman"/>
          <w:sz w:val="24"/>
          <w:szCs w:val="24"/>
        </w:rPr>
      </w:pPr>
    </w:p>
    <w:p w:rsidR="00712B56" w:rsidRDefault="00712B56" w:rsidP="004E19A4">
      <w:pPr>
        <w:pStyle w:val="ListParagraph"/>
        <w:spacing w:after="0" w:line="240" w:lineRule="auto"/>
        <w:ind w:left="360"/>
        <w:jc w:val="both"/>
        <w:rPr>
          <w:rFonts w:ascii="Times New Roman" w:hAnsi="Times New Roman" w:cs="Times New Roman"/>
          <w:sz w:val="24"/>
          <w:szCs w:val="24"/>
        </w:rPr>
      </w:pPr>
    </w:p>
    <w:p w:rsidR="00712B56" w:rsidRDefault="00712B56" w:rsidP="004E19A4">
      <w:pPr>
        <w:pStyle w:val="ListParagraph"/>
        <w:spacing w:after="0" w:line="240" w:lineRule="auto"/>
        <w:ind w:left="360"/>
        <w:jc w:val="both"/>
        <w:rPr>
          <w:rFonts w:ascii="Times New Roman" w:hAnsi="Times New Roman" w:cs="Times New Roman"/>
          <w:sz w:val="24"/>
          <w:szCs w:val="24"/>
        </w:rPr>
      </w:pPr>
    </w:p>
    <w:p w:rsidR="00A03EDA" w:rsidRDefault="002971BF" w:rsidP="004B0F8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Tabel 1</w:t>
      </w:r>
      <w:r w:rsidR="00A03EDA">
        <w:rPr>
          <w:rFonts w:ascii="Times New Roman" w:hAnsi="Times New Roman" w:cs="Times New Roman"/>
          <w:sz w:val="24"/>
          <w:szCs w:val="24"/>
        </w:rPr>
        <w:t>. Perhitungan nilai tambah</w:t>
      </w:r>
    </w:p>
    <w:tbl>
      <w:tblPr>
        <w:tblStyle w:val="TableGrid"/>
        <w:tblW w:w="79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3420"/>
        <w:gridCol w:w="3870"/>
      </w:tblGrid>
      <w:tr w:rsidR="00A03EDA" w:rsidTr="00712B56">
        <w:tc>
          <w:tcPr>
            <w:tcW w:w="630" w:type="dxa"/>
            <w:tcBorders>
              <w:top w:val="thinThickSmallGap" w:sz="24" w:space="0" w:color="auto"/>
              <w:bottom w:val="single" w:sz="4" w:space="0" w:color="auto"/>
            </w:tcBorders>
          </w:tcPr>
          <w:p w:rsidR="00A03EDA" w:rsidRDefault="00A03EDA" w:rsidP="00FC590F">
            <w:pPr>
              <w:pStyle w:val="ListParagraph"/>
              <w:ind w:left="0"/>
              <w:jc w:val="center"/>
              <w:rPr>
                <w:rFonts w:ascii="Times New Roman" w:hAnsi="Times New Roman" w:cs="Times New Roman"/>
                <w:sz w:val="24"/>
              </w:rPr>
            </w:pPr>
            <w:r>
              <w:rPr>
                <w:rFonts w:ascii="Times New Roman" w:hAnsi="Times New Roman" w:cs="Times New Roman"/>
                <w:sz w:val="24"/>
              </w:rPr>
              <w:t>No.</w:t>
            </w:r>
          </w:p>
        </w:tc>
        <w:tc>
          <w:tcPr>
            <w:tcW w:w="3420" w:type="dxa"/>
            <w:tcBorders>
              <w:top w:val="thinThickSmallGap" w:sz="24" w:space="0" w:color="auto"/>
              <w:bottom w:val="single" w:sz="4" w:space="0" w:color="auto"/>
            </w:tcBorders>
          </w:tcPr>
          <w:p w:rsidR="00A03EDA" w:rsidRDefault="00A03EDA" w:rsidP="00FC590F">
            <w:pPr>
              <w:pStyle w:val="ListParagraph"/>
              <w:ind w:left="0"/>
              <w:jc w:val="center"/>
              <w:rPr>
                <w:rFonts w:ascii="Times New Roman" w:hAnsi="Times New Roman" w:cs="Times New Roman"/>
                <w:sz w:val="24"/>
              </w:rPr>
            </w:pPr>
            <w:r>
              <w:rPr>
                <w:rFonts w:ascii="Times New Roman" w:hAnsi="Times New Roman" w:cs="Times New Roman"/>
                <w:sz w:val="24"/>
              </w:rPr>
              <w:t>Output, input, dan harga</w:t>
            </w:r>
          </w:p>
        </w:tc>
        <w:tc>
          <w:tcPr>
            <w:tcW w:w="3870" w:type="dxa"/>
            <w:tcBorders>
              <w:top w:val="thinThickSmallGap" w:sz="24" w:space="0" w:color="auto"/>
              <w:bottom w:val="single" w:sz="4" w:space="0" w:color="auto"/>
            </w:tcBorders>
          </w:tcPr>
          <w:p w:rsidR="00A03EDA" w:rsidRDefault="00A03EDA" w:rsidP="00FC590F">
            <w:pPr>
              <w:pStyle w:val="ListParagraph"/>
              <w:ind w:left="0"/>
              <w:jc w:val="center"/>
              <w:rPr>
                <w:rFonts w:ascii="Times New Roman" w:hAnsi="Times New Roman" w:cs="Times New Roman"/>
                <w:sz w:val="24"/>
              </w:rPr>
            </w:pPr>
            <w:r>
              <w:rPr>
                <w:rFonts w:ascii="Times New Roman" w:hAnsi="Times New Roman" w:cs="Times New Roman"/>
                <w:sz w:val="24"/>
              </w:rPr>
              <w:t>Nilai</w:t>
            </w:r>
          </w:p>
        </w:tc>
      </w:tr>
      <w:tr w:rsidR="00A03EDA" w:rsidTr="00712B56">
        <w:tc>
          <w:tcPr>
            <w:tcW w:w="630" w:type="dxa"/>
            <w:tcBorders>
              <w:top w:val="single" w:sz="4" w:space="0" w:color="auto"/>
            </w:tcBorders>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1.</w:t>
            </w:r>
          </w:p>
        </w:tc>
        <w:tc>
          <w:tcPr>
            <w:tcW w:w="3420" w:type="dxa"/>
            <w:tcBorders>
              <w:top w:val="single" w:sz="4" w:space="0" w:color="auto"/>
            </w:tcBorders>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Output (kg/bulan)</w:t>
            </w:r>
          </w:p>
        </w:tc>
        <w:tc>
          <w:tcPr>
            <w:tcW w:w="3870" w:type="dxa"/>
            <w:tcBorders>
              <w:top w:val="single" w:sz="4" w:space="0" w:color="auto"/>
            </w:tcBorders>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(1)</w:t>
            </w:r>
          </w:p>
        </w:tc>
      </w:tr>
      <w:tr w:rsidR="00A03EDA" w:rsidTr="00712B56">
        <w:tc>
          <w:tcPr>
            <w:tcW w:w="6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2.</w:t>
            </w:r>
          </w:p>
        </w:tc>
        <w:tc>
          <w:tcPr>
            <w:tcW w:w="342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Input bahan baku (kg/bulan)</w:t>
            </w:r>
          </w:p>
        </w:tc>
        <w:tc>
          <w:tcPr>
            <w:tcW w:w="387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(2)</w:t>
            </w:r>
          </w:p>
        </w:tc>
      </w:tr>
      <w:tr w:rsidR="00A03EDA" w:rsidTr="00712B56">
        <w:tc>
          <w:tcPr>
            <w:tcW w:w="6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3.</w:t>
            </w:r>
          </w:p>
        </w:tc>
        <w:tc>
          <w:tcPr>
            <w:tcW w:w="342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Input tenaga kerja (jam/bulan)</w:t>
            </w:r>
          </w:p>
        </w:tc>
        <w:tc>
          <w:tcPr>
            <w:tcW w:w="387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(3)</w:t>
            </w:r>
          </w:p>
        </w:tc>
      </w:tr>
      <w:tr w:rsidR="00A03EDA" w:rsidTr="00712B56">
        <w:tc>
          <w:tcPr>
            <w:tcW w:w="6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4.</w:t>
            </w:r>
          </w:p>
        </w:tc>
        <w:tc>
          <w:tcPr>
            <w:tcW w:w="342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 xml:space="preserve">Faktor konversi </w:t>
            </w:r>
          </w:p>
        </w:tc>
        <w:tc>
          <w:tcPr>
            <w:tcW w:w="387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(1)/(2)</w:t>
            </w:r>
          </w:p>
        </w:tc>
      </w:tr>
      <w:tr w:rsidR="00A03EDA" w:rsidTr="00712B56">
        <w:tc>
          <w:tcPr>
            <w:tcW w:w="6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5.</w:t>
            </w:r>
          </w:p>
        </w:tc>
        <w:tc>
          <w:tcPr>
            <w:tcW w:w="342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Koefisien tenaga kerja</w:t>
            </w:r>
          </w:p>
        </w:tc>
        <w:tc>
          <w:tcPr>
            <w:tcW w:w="387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(3)/(2)</w:t>
            </w:r>
          </w:p>
        </w:tc>
      </w:tr>
      <w:tr w:rsidR="00A03EDA" w:rsidTr="00712B56">
        <w:tc>
          <w:tcPr>
            <w:tcW w:w="6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6.</w:t>
            </w:r>
          </w:p>
        </w:tc>
        <w:tc>
          <w:tcPr>
            <w:tcW w:w="342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Harga produk (Rp/kg)</w:t>
            </w:r>
          </w:p>
        </w:tc>
        <w:tc>
          <w:tcPr>
            <w:tcW w:w="387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(6)</w:t>
            </w:r>
          </w:p>
        </w:tc>
      </w:tr>
      <w:tr w:rsidR="00A03EDA" w:rsidTr="00712B56">
        <w:tc>
          <w:tcPr>
            <w:tcW w:w="6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7.</w:t>
            </w:r>
          </w:p>
        </w:tc>
        <w:tc>
          <w:tcPr>
            <w:tcW w:w="342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Upah tenaga kerja (Rp/jam)</w:t>
            </w:r>
          </w:p>
        </w:tc>
        <w:tc>
          <w:tcPr>
            <w:tcW w:w="387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(7)</w:t>
            </w:r>
          </w:p>
        </w:tc>
      </w:tr>
      <w:tr w:rsidR="00A03EDA" w:rsidTr="00712B56">
        <w:tc>
          <w:tcPr>
            <w:tcW w:w="4050" w:type="dxa"/>
            <w:gridSpan w:val="2"/>
          </w:tcPr>
          <w:p w:rsidR="00A03EDA" w:rsidRPr="006452F3" w:rsidRDefault="00A03EDA" w:rsidP="00FC590F">
            <w:pPr>
              <w:pStyle w:val="ListParagraph"/>
              <w:ind w:left="0"/>
              <w:jc w:val="both"/>
              <w:rPr>
                <w:rFonts w:ascii="Times New Roman" w:hAnsi="Times New Roman" w:cs="Times New Roman"/>
                <w:b/>
                <w:sz w:val="24"/>
              </w:rPr>
            </w:pPr>
            <w:r w:rsidRPr="006452F3">
              <w:rPr>
                <w:rFonts w:ascii="Times New Roman" w:hAnsi="Times New Roman" w:cs="Times New Roman"/>
                <w:b/>
                <w:sz w:val="24"/>
              </w:rPr>
              <w:t>Penerimaan dan keuntungan (Rp/kg)</w:t>
            </w:r>
          </w:p>
        </w:tc>
        <w:tc>
          <w:tcPr>
            <w:tcW w:w="3870" w:type="dxa"/>
          </w:tcPr>
          <w:p w:rsidR="00A03EDA" w:rsidRDefault="00A03EDA" w:rsidP="00FC590F">
            <w:pPr>
              <w:pStyle w:val="ListParagraph"/>
              <w:ind w:left="0"/>
              <w:jc w:val="both"/>
              <w:rPr>
                <w:rFonts w:ascii="Times New Roman" w:hAnsi="Times New Roman" w:cs="Times New Roman"/>
                <w:sz w:val="24"/>
              </w:rPr>
            </w:pPr>
          </w:p>
        </w:tc>
      </w:tr>
      <w:tr w:rsidR="00A03EDA" w:rsidTr="00712B56">
        <w:tc>
          <w:tcPr>
            <w:tcW w:w="6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8.</w:t>
            </w:r>
          </w:p>
        </w:tc>
        <w:tc>
          <w:tcPr>
            <w:tcW w:w="342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 xml:space="preserve">Input bahan baku </w:t>
            </w:r>
            <w:r w:rsidRPr="006452F3">
              <w:rPr>
                <w:rFonts w:ascii="Times New Roman" w:hAnsi="Times New Roman" w:cs="Times New Roman"/>
                <w:sz w:val="24"/>
              </w:rPr>
              <w:t>(Rp/kg)</w:t>
            </w:r>
          </w:p>
        </w:tc>
        <w:tc>
          <w:tcPr>
            <w:tcW w:w="387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(8)</w:t>
            </w:r>
          </w:p>
        </w:tc>
      </w:tr>
      <w:tr w:rsidR="00A03EDA" w:rsidTr="00712B56">
        <w:tc>
          <w:tcPr>
            <w:tcW w:w="6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9.</w:t>
            </w:r>
          </w:p>
        </w:tc>
        <w:tc>
          <w:tcPr>
            <w:tcW w:w="342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 xml:space="preserve">Input lainnya </w:t>
            </w:r>
            <w:r w:rsidRPr="006452F3">
              <w:rPr>
                <w:rFonts w:ascii="Times New Roman" w:hAnsi="Times New Roman" w:cs="Times New Roman"/>
                <w:sz w:val="24"/>
              </w:rPr>
              <w:t>(Rp/kg)</w:t>
            </w:r>
          </w:p>
        </w:tc>
        <w:tc>
          <w:tcPr>
            <w:tcW w:w="387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(9)</w:t>
            </w:r>
          </w:p>
        </w:tc>
      </w:tr>
      <w:tr w:rsidR="00A03EDA" w:rsidTr="00712B56">
        <w:tc>
          <w:tcPr>
            <w:tcW w:w="6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10.</w:t>
            </w:r>
          </w:p>
        </w:tc>
        <w:tc>
          <w:tcPr>
            <w:tcW w:w="342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 xml:space="preserve">Produksi </w:t>
            </w:r>
            <w:r w:rsidRPr="006452F3">
              <w:rPr>
                <w:rFonts w:ascii="Times New Roman" w:hAnsi="Times New Roman" w:cs="Times New Roman"/>
                <w:sz w:val="24"/>
              </w:rPr>
              <w:t>(Rp/kg)</w:t>
            </w:r>
          </w:p>
        </w:tc>
        <w:tc>
          <w:tcPr>
            <w:tcW w:w="387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(4)x(6)</w:t>
            </w:r>
          </w:p>
        </w:tc>
      </w:tr>
      <w:tr w:rsidR="00A03EDA" w:rsidTr="00712B56">
        <w:tc>
          <w:tcPr>
            <w:tcW w:w="6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11.</w:t>
            </w:r>
          </w:p>
        </w:tc>
        <w:tc>
          <w:tcPr>
            <w:tcW w:w="342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 xml:space="preserve">Nilai tambah </w:t>
            </w:r>
            <w:r w:rsidRPr="006452F3">
              <w:rPr>
                <w:rFonts w:ascii="Times New Roman" w:hAnsi="Times New Roman" w:cs="Times New Roman"/>
                <w:sz w:val="24"/>
              </w:rPr>
              <w:t>(Rp/kg)</w:t>
            </w:r>
          </w:p>
        </w:tc>
        <w:tc>
          <w:tcPr>
            <w:tcW w:w="387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(10)-(8)-(9)</w:t>
            </w:r>
          </w:p>
        </w:tc>
      </w:tr>
      <w:tr w:rsidR="00A03EDA" w:rsidTr="00712B56">
        <w:tc>
          <w:tcPr>
            <w:tcW w:w="630" w:type="dxa"/>
          </w:tcPr>
          <w:p w:rsidR="00A03EDA" w:rsidRDefault="00A03EDA" w:rsidP="00FC590F">
            <w:pPr>
              <w:pStyle w:val="ListParagraph"/>
              <w:ind w:left="0"/>
              <w:jc w:val="both"/>
              <w:rPr>
                <w:rFonts w:ascii="Times New Roman" w:hAnsi="Times New Roman" w:cs="Times New Roman"/>
                <w:sz w:val="24"/>
              </w:rPr>
            </w:pPr>
          </w:p>
        </w:tc>
        <w:tc>
          <w:tcPr>
            <w:tcW w:w="342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Rasio nilai tambah %</w:t>
            </w:r>
          </w:p>
        </w:tc>
        <w:tc>
          <w:tcPr>
            <w:tcW w:w="387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(11)/(10)x100%</w:t>
            </w:r>
          </w:p>
        </w:tc>
      </w:tr>
      <w:tr w:rsidR="00A03EDA" w:rsidTr="00712B56">
        <w:tc>
          <w:tcPr>
            <w:tcW w:w="6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12.</w:t>
            </w:r>
          </w:p>
        </w:tc>
        <w:tc>
          <w:tcPr>
            <w:tcW w:w="342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 xml:space="preserve">Pendapatan tenaga kerja </w:t>
            </w:r>
            <w:r w:rsidRPr="006452F3">
              <w:rPr>
                <w:rFonts w:ascii="Times New Roman" w:hAnsi="Times New Roman" w:cs="Times New Roman"/>
                <w:sz w:val="24"/>
              </w:rPr>
              <w:t>(Rp/kg)</w:t>
            </w:r>
          </w:p>
        </w:tc>
        <w:tc>
          <w:tcPr>
            <w:tcW w:w="387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(5)x(7)</w:t>
            </w:r>
          </w:p>
        </w:tc>
      </w:tr>
      <w:tr w:rsidR="00A03EDA" w:rsidTr="00712B56">
        <w:tc>
          <w:tcPr>
            <w:tcW w:w="630" w:type="dxa"/>
          </w:tcPr>
          <w:p w:rsidR="00A03EDA" w:rsidRDefault="00A03EDA" w:rsidP="00FC590F">
            <w:pPr>
              <w:pStyle w:val="ListParagraph"/>
              <w:ind w:left="0"/>
              <w:jc w:val="both"/>
              <w:rPr>
                <w:rFonts w:ascii="Times New Roman" w:hAnsi="Times New Roman" w:cs="Times New Roman"/>
                <w:sz w:val="24"/>
              </w:rPr>
            </w:pPr>
          </w:p>
        </w:tc>
        <w:tc>
          <w:tcPr>
            <w:tcW w:w="342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Pangsa tenaga kerja%</w:t>
            </w:r>
          </w:p>
        </w:tc>
        <w:tc>
          <w:tcPr>
            <w:tcW w:w="387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(12)/(11)x100%</w:t>
            </w:r>
          </w:p>
        </w:tc>
      </w:tr>
      <w:tr w:rsidR="00A03EDA" w:rsidTr="00712B56">
        <w:tc>
          <w:tcPr>
            <w:tcW w:w="6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13.</w:t>
            </w:r>
          </w:p>
        </w:tc>
        <w:tc>
          <w:tcPr>
            <w:tcW w:w="342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 xml:space="preserve">Keuntungan </w:t>
            </w:r>
            <w:r w:rsidRPr="006452F3">
              <w:rPr>
                <w:rFonts w:ascii="Times New Roman" w:hAnsi="Times New Roman" w:cs="Times New Roman"/>
                <w:sz w:val="24"/>
              </w:rPr>
              <w:t>(Rp/kg)</w:t>
            </w:r>
          </w:p>
        </w:tc>
        <w:tc>
          <w:tcPr>
            <w:tcW w:w="387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(11)-(12)</w:t>
            </w:r>
          </w:p>
        </w:tc>
      </w:tr>
      <w:tr w:rsidR="00A03EDA" w:rsidTr="00712B56">
        <w:tc>
          <w:tcPr>
            <w:tcW w:w="630" w:type="dxa"/>
            <w:tcBorders>
              <w:bottom w:val="thickThinSmallGap" w:sz="24" w:space="0" w:color="auto"/>
            </w:tcBorders>
          </w:tcPr>
          <w:p w:rsidR="00A03EDA" w:rsidRDefault="00A03EDA" w:rsidP="00FC590F">
            <w:pPr>
              <w:pStyle w:val="ListParagraph"/>
              <w:ind w:left="0"/>
              <w:jc w:val="both"/>
              <w:rPr>
                <w:rFonts w:ascii="Times New Roman" w:hAnsi="Times New Roman" w:cs="Times New Roman"/>
                <w:sz w:val="24"/>
              </w:rPr>
            </w:pPr>
          </w:p>
        </w:tc>
        <w:tc>
          <w:tcPr>
            <w:tcW w:w="3420" w:type="dxa"/>
            <w:tcBorders>
              <w:bottom w:val="thickThinSmallGap" w:sz="24" w:space="0" w:color="auto"/>
            </w:tcBorders>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Rate keuntungan %</w:t>
            </w:r>
          </w:p>
        </w:tc>
        <w:tc>
          <w:tcPr>
            <w:tcW w:w="3870" w:type="dxa"/>
            <w:tcBorders>
              <w:bottom w:val="thickThinSmallGap" w:sz="24" w:space="0" w:color="auto"/>
            </w:tcBorders>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(13)/(10)x100%</w:t>
            </w:r>
          </w:p>
        </w:tc>
      </w:tr>
    </w:tbl>
    <w:p w:rsidR="00A03EDA" w:rsidRPr="004E19A4" w:rsidRDefault="00A03EDA" w:rsidP="00712B56">
      <w:pPr>
        <w:pStyle w:val="ListParagraph"/>
        <w:spacing w:after="0" w:line="240" w:lineRule="auto"/>
        <w:ind w:left="0"/>
        <w:jc w:val="both"/>
        <w:rPr>
          <w:rFonts w:ascii="Times New Roman" w:hAnsi="Times New Roman" w:cs="Times New Roman"/>
          <w:sz w:val="24"/>
        </w:rPr>
      </w:pPr>
      <w:r>
        <w:rPr>
          <w:rFonts w:ascii="Times New Roman" w:hAnsi="Times New Roman" w:cs="Times New Roman"/>
          <w:sz w:val="24"/>
        </w:rPr>
        <w:t>Sudiyono, 2001.</w:t>
      </w:r>
    </w:p>
    <w:p w:rsidR="004E19A4" w:rsidRDefault="004E19A4" w:rsidP="004E19A4">
      <w:pPr>
        <w:spacing w:after="0" w:line="240" w:lineRule="auto"/>
        <w:jc w:val="both"/>
        <w:rPr>
          <w:rFonts w:ascii="Times New Roman" w:hAnsi="Times New Roman" w:cs="Times New Roman"/>
          <w:b/>
          <w:sz w:val="24"/>
          <w:szCs w:val="24"/>
        </w:rPr>
      </w:pPr>
    </w:p>
    <w:p w:rsidR="004E19A4" w:rsidRPr="004E19A4" w:rsidRDefault="004E19A4" w:rsidP="004E19A4">
      <w:pPr>
        <w:spacing w:after="0" w:line="240" w:lineRule="auto"/>
        <w:jc w:val="both"/>
        <w:rPr>
          <w:rFonts w:ascii="Times New Roman" w:hAnsi="Times New Roman" w:cs="Times New Roman"/>
          <w:b/>
          <w:sz w:val="24"/>
          <w:szCs w:val="24"/>
        </w:rPr>
        <w:sectPr w:rsidR="004E19A4" w:rsidRPr="004E19A4" w:rsidSect="00EB288B">
          <w:type w:val="continuous"/>
          <w:pgSz w:w="11907" w:h="16839" w:code="9"/>
          <w:pgMar w:top="2268" w:right="1701" w:bottom="1701" w:left="2268" w:header="720" w:footer="720" w:gutter="0"/>
          <w:pgNumType w:start="14"/>
          <w:cols w:space="720"/>
          <w:docGrid w:linePitch="360"/>
        </w:sectPr>
      </w:pPr>
    </w:p>
    <w:p w:rsidR="00A03EDA" w:rsidRPr="004E19A4" w:rsidRDefault="004E19A4" w:rsidP="00712B56">
      <w:pPr>
        <w:spacing w:line="240" w:lineRule="auto"/>
        <w:jc w:val="center"/>
        <w:rPr>
          <w:rFonts w:ascii="Times New Roman" w:hAnsi="Times New Roman" w:cs="Times New Roman"/>
          <w:b/>
          <w:sz w:val="24"/>
          <w:szCs w:val="24"/>
        </w:rPr>
      </w:pPr>
      <w:r w:rsidRPr="004E19A4">
        <w:rPr>
          <w:rFonts w:ascii="Times New Roman" w:hAnsi="Times New Roman" w:cs="Times New Roman"/>
          <w:b/>
          <w:sz w:val="24"/>
          <w:szCs w:val="24"/>
        </w:rPr>
        <w:lastRenderedPageBreak/>
        <w:t>HASIL DAN PEMBAHASAN</w:t>
      </w:r>
    </w:p>
    <w:p w:rsidR="00A03EDA" w:rsidRPr="00231D64" w:rsidRDefault="00A03EDA" w:rsidP="004B0F83">
      <w:pPr>
        <w:pStyle w:val="ListParagraph"/>
        <w:spacing w:after="0" w:line="240" w:lineRule="auto"/>
        <w:ind w:left="0"/>
        <w:jc w:val="both"/>
        <w:rPr>
          <w:rFonts w:ascii="Times New Roman" w:hAnsi="Times New Roman" w:cs="Times New Roman"/>
          <w:sz w:val="24"/>
        </w:rPr>
      </w:pPr>
      <w:r>
        <w:rPr>
          <w:rFonts w:ascii="Times New Roman" w:hAnsi="Times New Roman" w:cs="Times New Roman"/>
          <w:sz w:val="24"/>
        </w:rPr>
        <w:t xml:space="preserve">Rata-rata biaya total dari usaha pengolahan ikan asin di </w:t>
      </w:r>
      <w:r w:rsidRPr="00231D64">
        <w:rPr>
          <w:rFonts w:ascii="Times New Roman" w:hAnsi="Times New Roman" w:cs="Times New Roman"/>
          <w:sz w:val="24"/>
        </w:rPr>
        <w:t>Kecamatan Jepara Kabupate</w:t>
      </w:r>
      <w:r w:rsidR="008A411B">
        <w:rPr>
          <w:rFonts w:ascii="Times New Roman" w:hAnsi="Times New Roman" w:cs="Times New Roman"/>
          <w:sz w:val="24"/>
        </w:rPr>
        <w:t>n Jepara dapat dilihat pada tabel 2.</w:t>
      </w:r>
    </w:p>
    <w:p w:rsidR="0024547F" w:rsidRPr="00F42662" w:rsidRDefault="0024547F" w:rsidP="0024547F">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color w:val="000000"/>
          <w:sz w:val="24"/>
        </w:rPr>
        <w:t xml:space="preserve">Biaya terbesar yang dikeluarkan oleh produsen ikan asin adalah biaya variabel yaitu sebesar Rp. </w:t>
      </w:r>
      <w:r>
        <w:rPr>
          <w:rFonts w:ascii="Times New Roman" w:hAnsi="Times New Roman" w:cs="Times New Roman"/>
          <w:sz w:val="24"/>
          <w:szCs w:val="24"/>
        </w:rPr>
        <w:t>173.101.433,33 /bulan</w:t>
      </w:r>
      <w:r>
        <w:rPr>
          <w:rFonts w:ascii="Times New Roman" w:hAnsi="Times New Roman" w:cs="Times New Roman"/>
          <w:color w:val="000000"/>
          <w:sz w:val="24"/>
        </w:rPr>
        <w:t xml:space="preserve"> (</w:t>
      </w:r>
      <w:r>
        <w:rPr>
          <w:rFonts w:ascii="Times New Roman" w:hAnsi="Times New Roman" w:cs="Times New Roman"/>
          <w:sz w:val="24"/>
          <w:szCs w:val="24"/>
        </w:rPr>
        <w:t>94,90</w:t>
      </w:r>
      <w:r>
        <w:rPr>
          <w:rFonts w:ascii="Times New Roman" w:hAnsi="Times New Roman" w:cs="Times New Roman"/>
          <w:color w:val="000000"/>
          <w:sz w:val="24"/>
        </w:rPr>
        <w:t>%), sedangkan biaya tetap setiap bulannya yaitu sebesar Rp. 9.297.263,01/bulan (</w:t>
      </w:r>
      <w:r>
        <w:rPr>
          <w:rFonts w:ascii="Times New Roman" w:hAnsi="Times New Roman" w:cs="Times New Roman"/>
          <w:sz w:val="24"/>
          <w:szCs w:val="24"/>
        </w:rPr>
        <w:t>5,10</w:t>
      </w:r>
      <w:r>
        <w:rPr>
          <w:rFonts w:ascii="Times New Roman" w:hAnsi="Times New Roman" w:cs="Times New Roman"/>
          <w:color w:val="000000"/>
          <w:sz w:val="24"/>
        </w:rPr>
        <w:t>%). Besarnya biaya variabel yang dikeluarkan responden disebabkan karena kenaikan harga bahan baku ikan segar.</w:t>
      </w:r>
    </w:p>
    <w:p w:rsidR="009B42F8" w:rsidRDefault="008A411B" w:rsidP="008A411B">
      <w:pPr>
        <w:pStyle w:val="ListParagraph"/>
        <w:spacing w:after="0" w:line="240" w:lineRule="auto"/>
        <w:ind w:left="0" w:firstLine="720"/>
        <w:jc w:val="both"/>
        <w:rPr>
          <w:rFonts w:ascii="Times New Roman" w:hAnsi="Times New Roman" w:cs="Times New Roman"/>
          <w:sz w:val="24"/>
          <w:szCs w:val="24"/>
        </w:rPr>
        <w:sectPr w:rsidR="009B42F8" w:rsidSect="004E19A4">
          <w:type w:val="continuous"/>
          <w:pgSz w:w="11907" w:h="16839" w:code="9"/>
          <w:pgMar w:top="2268" w:right="1701" w:bottom="1701" w:left="2268" w:header="720" w:footer="720" w:gutter="0"/>
          <w:pgNumType w:start="0"/>
          <w:cols w:num="2" w:space="720"/>
          <w:docGrid w:linePitch="360"/>
        </w:sectPr>
      </w:pPr>
      <w:r>
        <w:rPr>
          <w:rFonts w:ascii="Times New Roman" w:hAnsi="Times New Roman" w:cs="Times New Roman"/>
          <w:sz w:val="24"/>
          <w:szCs w:val="24"/>
        </w:rPr>
        <w:lastRenderedPageBreak/>
        <w:t xml:space="preserve">Total penerimaan tertinggi adalah penerimaan dari ikan layang yaitu sebesar Rp. </w:t>
      </w:r>
      <w:r w:rsidRPr="005B535E">
        <w:rPr>
          <w:rFonts w:ascii="Times New Roman" w:hAnsi="Times New Roman" w:cs="Times New Roman"/>
          <w:color w:val="000000"/>
          <w:sz w:val="24"/>
        </w:rPr>
        <w:t>1</w:t>
      </w:r>
      <w:r>
        <w:rPr>
          <w:rFonts w:ascii="Times New Roman" w:hAnsi="Times New Roman" w:cs="Times New Roman"/>
          <w:color w:val="000000"/>
          <w:sz w:val="24"/>
        </w:rPr>
        <w:t>.</w:t>
      </w:r>
      <w:r w:rsidRPr="005B535E">
        <w:rPr>
          <w:rFonts w:ascii="Times New Roman" w:hAnsi="Times New Roman" w:cs="Times New Roman"/>
          <w:color w:val="000000"/>
          <w:sz w:val="24"/>
        </w:rPr>
        <w:t>214</w:t>
      </w:r>
      <w:r>
        <w:rPr>
          <w:rFonts w:ascii="Times New Roman" w:hAnsi="Times New Roman" w:cs="Times New Roman"/>
          <w:color w:val="000000"/>
          <w:sz w:val="24"/>
        </w:rPr>
        <w:t>.</w:t>
      </w:r>
      <w:r w:rsidRPr="005B535E">
        <w:rPr>
          <w:rFonts w:ascii="Times New Roman" w:hAnsi="Times New Roman" w:cs="Times New Roman"/>
          <w:color w:val="000000"/>
          <w:sz w:val="24"/>
        </w:rPr>
        <w:t>000</w:t>
      </w:r>
      <w:r>
        <w:rPr>
          <w:rFonts w:ascii="Times New Roman" w:hAnsi="Times New Roman" w:cs="Times New Roman"/>
          <w:color w:val="000000"/>
          <w:sz w:val="24"/>
        </w:rPr>
        <w:t>.</w:t>
      </w:r>
      <w:r w:rsidRPr="005B535E">
        <w:rPr>
          <w:rFonts w:ascii="Times New Roman" w:hAnsi="Times New Roman" w:cs="Times New Roman"/>
          <w:color w:val="000000"/>
          <w:sz w:val="24"/>
        </w:rPr>
        <w:t>000</w:t>
      </w:r>
      <w:r>
        <w:rPr>
          <w:rFonts w:ascii="Times New Roman" w:hAnsi="Times New Roman" w:cs="Times New Roman"/>
          <w:color w:val="000000"/>
          <w:sz w:val="24"/>
        </w:rPr>
        <w:t xml:space="preserve">,00/bulan dengan jumlah produksi sebesar 60.700 kg. Ikan asin layang memiliki nilai penerimaan yang tertinggi meskipun total produksinya lebih kecil yaitu sebesar </w:t>
      </w:r>
      <w:r w:rsidRPr="005B535E">
        <w:rPr>
          <w:rFonts w:ascii="Times New Roman" w:hAnsi="Times New Roman" w:cs="Times New Roman"/>
          <w:color w:val="000000"/>
          <w:sz w:val="24"/>
        </w:rPr>
        <w:t>60</w:t>
      </w:r>
      <w:r>
        <w:rPr>
          <w:rFonts w:ascii="Times New Roman" w:hAnsi="Times New Roman" w:cs="Times New Roman"/>
          <w:color w:val="000000"/>
          <w:sz w:val="24"/>
        </w:rPr>
        <w:t>.</w:t>
      </w:r>
      <w:r w:rsidRPr="005B535E">
        <w:rPr>
          <w:rFonts w:ascii="Times New Roman" w:hAnsi="Times New Roman" w:cs="Times New Roman"/>
          <w:color w:val="000000"/>
          <w:sz w:val="24"/>
        </w:rPr>
        <w:t>700</w:t>
      </w:r>
      <w:r>
        <w:rPr>
          <w:rFonts w:ascii="Times New Roman" w:hAnsi="Times New Roman" w:cs="Times New Roman"/>
          <w:color w:val="000000"/>
          <w:sz w:val="24"/>
        </w:rPr>
        <w:t xml:space="preserve"> kg dari ikan asin layur yang memiliki nilai produksi sebesar 72.17</w:t>
      </w:r>
      <w:r w:rsidRPr="005B535E">
        <w:rPr>
          <w:rFonts w:ascii="Times New Roman" w:hAnsi="Times New Roman" w:cs="Times New Roman"/>
          <w:color w:val="000000"/>
          <w:sz w:val="24"/>
        </w:rPr>
        <w:t>0</w:t>
      </w:r>
      <w:r>
        <w:rPr>
          <w:rFonts w:ascii="Times New Roman" w:hAnsi="Times New Roman" w:cs="Times New Roman"/>
          <w:color w:val="000000"/>
          <w:sz w:val="24"/>
        </w:rPr>
        <w:t xml:space="preserve"> kg, hal ini disebabkan karena harga ikan asin layang sebesar Rp. 20.000,00/kg sehingga lebih tinggi harganya dibandingkan ikan asin layur yang dijual dengan harga Rp. 15.000,00/kg.</w:t>
      </w:r>
    </w:p>
    <w:p w:rsidR="0024547F" w:rsidRDefault="0024547F">
      <w:pPr>
        <w:rPr>
          <w:rFonts w:ascii="Times New Roman" w:hAnsi="Times New Roman" w:cs="Times New Roman"/>
          <w:sz w:val="24"/>
          <w:szCs w:val="24"/>
        </w:rPr>
      </w:pPr>
      <w:r>
        <w:rPr>
          <w:rFonts w:ascii="Times New Roman" w:hAnsi="Times New Roman" w:cs="Times New Roman"/>
          <w:sz w:val="24"/>
          <w:szCs w:val="24"/>
        </w:rPr>
        <w:lastRenderedPageBreak/>
        <w:br w:type="page"/>
      </w:r>
    </w:p>
    <w:p w:rsidR="00A03EDA" w:rsidRDefault="00A03EDA" w:rsidP="004B0F83">
      <w:pPr>
        <w:pStyle w:val="ListParagraph"/>
        <w:spacing w:after="0" w:line="240" w:lineRule="auto"/>
        <w:ind w:left="1080" w:hanging="1080"/>
        <w:jc w:val="center"/>
        <w:rPr>
          <w:rFonts w:ascii="Times New Roman" w:hAnsi="Times New Roman" w:cs="Times New Roman"/>
          <w:sz w:val="24"/>
        </w:rPr>
      </w:pPr>
      <w:r>
        <w:rPr>
          <w:rFonts w:ascii="Times New Roman" w:hAnsi="Times New Roman" w:cs="Times New Roman"/>
          <w:sz w:val="24"/>
          <w:szCs w:val="24"/>
        </w:rPr>
        <w:lastRenderedPageBreak/>
        <w:t xml:space="preserve">Tabel </w:t>
      </w:r>
      <w:r w:rsidR="002971BF">
        <w:rPr>
          <w:rFonts w:ascii="Times New Roman" w:hAnsi="Times New Roman" w:cs="Times New Roman"/>
          <w:sz w:val="24"/>
          <w:szCs w:val="24"/>
        </w:rPr>
        <w:t>2</w:t>
      </w:r>
      <w:r>
        <w:rPr>
          <w:rFonts w:ascii="Times New Roman" w:hAnsi="Times New Roman" w:cs="Times New Roman"/>
          <w:sz w:val="24"/>
          <w:szCs w:val="24"/>
        </w:rPr>
        <w:t>. Rata-rata Biaya Total pada Usaha Pengolahan Ikan Asin di Kecamatan Jepara Kabupaten Jepara</w:t>
      </w:r>
    </w:p>
    <w:tbl>
      <w:tblPr>
        <w:tblStyle w:val="TableGrid"/>
        <w:tblW w:w="79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
        <w:gridCol w:w="2445"/>
        <w:gridCol w:w="2397"/>
        <w:gridCol w:w="2430"/>
      </w:tblGrid>
      <w:tr w:rsidR="00A03EDA" w:rsidTr="00712B56">
        <w:tc>
          <w:tcPr>
            <w:tcW w:w="648" w:type="dxa"/>
            <w:tcBorders>
              <w:top w:val="thinThickSmallGap" w:sz="24" w:space="0" w:color="auto"/>
              <w:bottom w:val="single" w:sz="4" w:space="0" w:color="auto"/>
            </w:tcBorders>
          </w:tcPr>
          <w:p w:rsidR="00A03EDA" w:rsidRDefault="00A03EDA" w:rsidP="00FC590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No.</w:t>
            </w:r>
          </w:p>
        </w:tc>
        <w:tc>
          <w:tcPr>
            <w:tcW w:w="2445" w:type="dxa"/>
            <w:tcBorders>
              <w:top w:val="thinThickSmallGap" w:sz="24" w:space="0" w:color="auto"/>
              <w:bottom w:val="single" w:sz="4" w:space="0" w:color="auto"/>
            </w:tcBorders>
          </w:tcPr>
          <w:p w:rsidR="00A03EDA" w:rsidRDefault="00A03EDA" w:rsidP="00FC590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Jenis Biaya Total</w:t>
            </w:r>
          </w:p>
        </w:tc>
        <w:tc>
          <w:tcPr>
            <w:tcW w:w="2397" w:type="dxa"/>
            <w:tcBorders>
              <w:top w:val="thinThickSmallGap" w:sz="24" w:space="0" w:color="auto"/>
              <w:bottom w:val="single" w:sz="4" w:space="0" w:color="auto"/>
            </w:tcBorders>
          </w:tcPr>
          <w:p w:rsidR="00A03EDA" w:rsidRDefault="00A03EDA" w:rsidP="00FC590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Rata-rata (Rp/bulan)</w:t>
            </w:r>
          </w:p>
        </w:tc>
        <w:tc>
          <w:tcPr>
            <w:tcW w:w="2430" w:type="dxa"/>
            <w:tcBorders>
              <w:top w:val="thinThickSmallGap" w:sz="24" w:space="0" w:color="auto"/>
              <w:bottom w:val="single" w:sz="4" w:space="0" w:color="auto"/>
            </w:tcBorders>
          </w:tcPr>
          <w:p w:rsidR="00A03EDA" w:rsidRDefault="00A03EDA" w:rsidP="00FC590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Presentase (%)</w:t>
            </w:r>
          </w:p>
        </w:tc>
      </w:tr>
      <w:tr w:rsidR="00A03EDA" w:rsidTr="00712B56">
        <w:tc>
          <w:tcPr>
            <w:tcW w:w="648" w:type="dxa"/>
            <w:tcBorders>
              <w:top w:val="single" w:sz="4" w:space="0" w:color="auto"/>
            </w:tcBorders>
          </w:tcPr>
          <w:p w:rsidR="00A03EDA" w:rsidRPr="00D242C5" w:rsidRDefault="00A03EDA" w:rsidP="00FC590F">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c>
          <w:tcPr>
            <w:tcW w:w="2445" w:type="dxa"/>
            <w:tcBorders>
              <w:top w:val="single" w:sz="4" w:space="0" w:color="auto"/>
            </w:tcBorders>
          </w:tcPr>
          <w:p w:rsidR="00A03EDA" w:rsidRPr="00D242C5" w:rsidRDefault="00A03EDA" w:rsidP="00FC590F">
            <w:pPr>
              <w:pStyle w:val="ListParagraph"/>
              <w:ind w:left="0"/>
              <w:jc w:val="both"/>
              <w:rPr>
                <w:rFonts w:ascii="Times New Roman" w:hAnsi="Times New Roman" w:cs="Times New Roman"/>
                <w:sz w:val="24"/>
                <w:szCs w:val="24"/>
              </w:rPr>
            </w:pPr>
            <w:r>
              <w:rPr>
                <w:rFonts w:ascii="Times New Roman" w:hAnsi="Times New Roman" w:cs="Times New Roman"/>
                <w:sz w:val="24"/>
                <w:szCs w:val="24"/>
              </w:rPr>
              <w:t>Biaya Tetap</w:t>
            </w:r>
          </w:p>
        </w:tc>
        <w:tc>
          <w:tcPr>
            <w:tcW w:w="2397" w:type="dxa"/>
            <w:tcBorders>
              <w:top w:val="single" w:sz="4" w:space="0" w:color="auto"/>
            </w:tcBorders>
          </w:tcPr>
          <w:p w:rsidR="00A03EDA" w:rsidRPr="009B0A13" w:rsidRDefault="00A03EDA" w:rsidP="00FC590F">
            <w:pPr>
              <w:jc w:val="right"/>
              <w:rPr>
                <w:rFonts w:ascii="Times New Roman" w:hAnsi="Times New Roman" w:cs="Times New Roman"/>
                <w:color w:val="000000"/>
                <w:sz w:val="24"/>
              </w:rPr>
            </w:pPr>
            <w:r>
              <w:rPr>
                <w:rFonts w:ascii="Times New Roman" w:hAnsi="Times New Roman" w:cs="Times New Roman"/>
                <w:color w:val="000000"/>
                <w:sz w:val="24"/>
              </w:rPr>
              <w:t>9.297.263,01</w:t>
            </w:r>
          </w:p>
        </w:tc>
        <w:tc>
          <w:tcPr>
            <w:tcW w:w="2430" w:type="dxa"/>
            <w:tcBorders>
              <w:top w:val="single" w:sz="4" w:space="0" w:color="auto"/>
            </w:tcBorders>
          </w:tcPr>
          <w:p w:rsidR="00A03EDA" w:rsidRPr="00D242C5" w:rsidRDefault="00A03EDA" w:rsidP="00FC590F">
            <w:pPr>
              <w:pStyle w:val="ListParagraph"/>
              <w:ind w:left="0"/>
              <w:jc w:val="right"/>
              <w:rPr>
                <w:rFonts w:ascii="Times New Roman" w:hAnsi="Times New Roman" w:cs="Times New Roman"/>
                <w:sz w:val="24"/>
                <w:szCs w:val="24"/>
              </w:rPr>
            </w:pPr>
            <w:r>
              <w:rPr>
                <w:rFonts w:ascii="Times New Roman" w:hAnsi="Times New Roman" w:cs="Times New Roman"/>
                <w:sz w:val="24"/>
                <w:szCs w:val="24"/>
              </w:rPr>
              <w:t>5,10</w:t>
            </w:r>
          </w:p>
        </w:tc>
      </w:tr>
      <w:tr w:rsidR="00A03EDA" w:rsidTr="00712B56">
        <w:tc>
          <w:tcPr>
            <w:tcW w:w="648" w:type="dxa"/>
            <w:tcBorders>
              <w:bottom w:val="single" w:sz="4" w:space="0" w:color="auto"/>
            </w:tcBorders>
          </w:tcPr>
          <w:p w:rsidR="00A03EDA" w:rsidRPr="00D242C5" w:rsidRDefault="00A03EDA" w:rsidP="00FC590F">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2445" w:type="dxa"/>
            <w:tcBorders>
              <w:bottom w:val="single" w:sz="4" w:space="0" w:color="auto"/>
            </w:tcBorders>
          </w:tcPr>
          <w:p w:rsidR="00A03EDA" w:rsidRPr="00D242C5" w:rsidRDefault="00A03EDA" w:rsidP="00FC590F">
            <w:pPr>
              <w:pStyle w:val="ListParagraph"/>
              <w:ind w:left="0"/>
              <w:jc w:val="both"/>
              <w:rPr>
                <w:rFonts w:ascii="Times New Roman" w:hAnsi="Times New Roman" w:cs="Times New Roman"/>
                <w:sz w:val="24"/>
                <w:szCs w:val="24"/>
              </w:rPr>
            </w:pPr>
            <w:r>
              <w:rPr>
                <w:rFonts w:ascii="Times New Roman" w:hAnsi="Times New Roman" w:cs="Times New Roman"/>
                <w:sz w:val="24"/>
                <w:szCs w:val="24"/>
              </w:rPr>
              <w:t>Biaya Variabel</w:t>
            </w:r>
          </w:p>
        </w:tc>
        <w:tc>
          <w:tcPr>
            <w:tcW w:w="2397" w:type="dxa"/>
            <w:tcBorders>
              <w:bottom w:val="single" w:sz="4" w:space="0" w:color="auto"/>
            </w:tcBorders>
          </w:tcPr>
          <w:p w:rsidR="00A03EDA" w:rsidRPr="009B0A13" w:rsidRDefault="00A03EDA" w:rsidP="00FC590F">
            <w:pPr>
              <w:jc w:val="right"/>
              <w:rPr>
                <w:rFonts w:ascii="Times New Roman" w:hAnsi="Times New Roman" w:cs="Times New Roman"/>
                <w:color w:val="000000"/>
                <w:sz w:val="24"/>
              </w:rPr>
            </w:pPr>
            <w:r>
              <w:rPr>
                <w:rFonts w:ascii="Times New Roman" w:hAnsi="Times New Roman" w:cs="Times New Roman"/>
                <w:sz w:val="24"/>
                <w:szCs w:val="24"/>
              </w:rPr>
              <w:t>173.101.433,33</w:t>
            </w:r>
          </w:p>
        </w:tc>
        <w:tc>
          <w:tcPr>
            <w:tcW w:w="2430" w:type="dxa"/>
            <w:tcBorders>
              <w:bottom w:val="single" w:sz="4" w:space="0" w:color="auto"/>
            </w:tcBorders>
          </w:tcPr>
          <w:p w:rsidR="00A03EDA" w:rsidRPr="00D242C5" w:rsidRDefault="00A03EDA" w:rsidP="00FC590F">
            <w:pPr>
              <w:pStyle w:val="ListParagraph"/>
              <w:ind w:left="0"/>
              <w:jc w:val="right"/>
              <w:rPr>
                <w:rFonts w:ascii="Times New Roman" w:hAnsi="Times New Roman" w:cs="Times New Roman"/>
                <w:sz w:val="24"/>
                <w:szCs w:val="24"/>
              </w:rPr>
            </w:pPr>
            <w:r>
              <w:rPr>
                <w:rFonts w:ascii="Times New Roman" w:hAnsi="Times New Roman" w:cs="Times New Roman"/>
                <w:sz w:val="24"/>
                <w:szCs w:val="24"/>
              </w:rPr>
              <w:t>94,90</w:t>
            </w:r>
          </w:p>
        </w:tc>
      </w:tr>
      <w:tr w:rsidR="00A03EDA" w:rsidTr="00712B56">
        <w:tc>
          <w:tcPr>
            <w:tcW w:w="648" w:type="dxa"/>
            <w:tcBorders>
              <w:top w:val="single" w:sz="4" w:space="0" w:color="auto"/>
              <w:bottom w:val="thickThinSmallGap" w:sz="24" w:space="0" w:color="auto"/>
            </w:tcBorders>
          </w:tcPr>
          <w:p w:rsidR="00A03EDA" w:rsidRDefault="00A03EDA" w:rsidP="00FC590F">
            <w:pPr>
              <w:pStyle w:val="ListParagraph"/>
              <w:ind w:left="0"/>
              <w:jc w:val="both"/>
              <w:rPr>
                <w:rFonts w:ascii="Times New Roman" w:hAnsi="Times New Roman" w:cs="Times New Roman"/>
                <w:b/>
                <w:sz w:val="24"/>
                <w:szCs w:val="24"/>
              </w:rPr>
            </w:pPr>
          </w:p>
        </w:tc>
        <w:tc>
          <w:tcPr>
            <w:tcW w:w="2445" w:type="dxa"/>
            <w:tcBorders>
              <w:top w:val="single" w:sz="4" w:space="0" w:color="auto"/>
              <w:bottom w:val="thickThinSmallGap" w:sz="24" w:space="0" w:color="auto"/>
            </w:tcBorders>
          </w:tcPr>
          <w:p w:rsidR="00A03EDA" w:rsidRDefault="00A03EDA" w:rsidP="00FC590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Jumlah</w:t>
            </w:r>
          </w:p>
        </w:tc>
        <w:tc>
          <w:tcPr>
            <w:tcW w:w="2397" w:type="dxa"/>
            <w:tcBorders>
              <w:top w:val="single" w:sz="4" w:space="0" w:color="auto"/>
              <w:bottom w:val="thickThinSmallGap" w:sz="24" w:space="0" w:color="auto"/>
            </w:tcBorders>
          </w:tcPr>
          <w:p w:rsidR="00A03EDA" w:rsidRPr="00481F85" w:rsidRDefault="00A03EDA" w:rsidP="00FC590F">
            <w:pPr>
              <w:jc w:val="right"/>
              <w:rPr>
                <w:rFonts w:ascii="Times New Roman" w:hAnsi="Times New Roman" w:cs="Times New Roman"/>
                <w:b/>
                <w:color w:val="000000"/>
                <w:sz w:val="24"/>
              </w:rPr>
            </w:pPr>
            <w:r>
              <w:rPr>
                <w:rFonts w:ascii="Times New Roman" w:hAnsi="Times New Roman" w:cs="Times New Roman"/>
                <w:b/>
                <w:color w:val="000000"/>
                <w:sz w:val="24"/>
              </w:rPr>
              <w:t>182.398.696,34</w:t>
            </w:r>
          </w:p>
        </w:tc>
        <w:tc>
          <w:tcPr>
            <w:tcW w:w="2430" w:type="dxa"/>
            <w:tcBorders>
              <w:top w:val="single" w:sz="4" w:space="0" w:color="auto"/>
              <w:bottom w:val="thickThinSmallGap" w:sz="24" w:space="0" w:color="auto"/>
            </w:tcBorders>
          </w:tcPr>
          <w:p w:rsidR="00A03EDA" w:rsidRPr="00F82C2E" w:rsidRDefault="00A03EDA" w:rsidP="00FC590F">
            <w:pPr>
              <w:pStyle w:val="ListParagraph"/>
              <w:ind w:left="0"/>
              <w:jc w:val="right"/>
              <w:rPr>
                <w:rFonts w:ascii="Times New Roman" w:hAnsi="Times New Roman" w:cs="Times New Roman"/>
                <w:b/>
                <w:sz w:val="24"/>
                <w:szCs w:val="24"/>
              </w:rPr>
            </w:pPr>
            <w:r>
              <w:rPr>
                <w:rFonts w:ascii="Times New Roman" w:hAnsi="Times New Roman" w:cs="Times New Roman"/>
                <w:b/>
                <w:sz w:val="24"/>
                <w:szCs w:val="24"/>
              </w:rPr>
              <w:t>100,00</w:t>
            </w:r>
          </w:p>
        </w:tc>
      </w:tr>
    </w:tbl>
    <w:p w:rsidR="00A03EDA" w:rsidRDefault="00A03EDA" w:rsidP="00712B56">
      <w:pPr>
        <w:pStyle w:val="ListParagraph"/>
        <w:spacing w:after="0" w:line="240" w:lineRule="auto"/>
        <w:ind w:left="0"/>
        <w:jc w:val="both"/>
        <w:rPr>
          <w:rFonts w:ascii="Times New Roman" w:hAnsi="Times New Roman" w:cs="Times New Roman"/>
          <w:sz w:val="24"/>
          <w:szCs w:val="24"/>
        </w:rPr>
      </w:pPr>
      <w:r w:rsidRPr="00726FDA">
        <w:rPr>
          <w:rFonts w:ascii="Times New Roman" w:hAnsi="Times New Roman" w:cs="Times New Roman"/>
          <w:sz w:val="24"/>
          <w:szCs w:val="24"/>
        </w:rPr>
        <w:t>Sumber: Analisis Data Primer</w:t>
      </w:r>
    </w:p>
    <w:p w:rsidR="009B42F8" w:rsidRDefault="009B42F8" w:rsidP="00A03EDA">
      <w:pPr>
        <w:pStyle w:val="ListParagraph"/>
        <w:spacing w:after="0" w:line="240" w:lineRule="auto"/>
        <w:ind w:firstLine="720"/>
        <w:jc w:val="both"/>
        <w:rPr>
          <w:rFonts w:ascii="Times New Roman" w:hAnsi="Times New Roman" w:cs="Times New Roman"/>
          <w:color w:val="000000"/>
          <w:sz w:val="24"/>
        </w:rPr>
        <w:sectPr w:rsidR="009B42F8" w:rsidSect="00EB288B">
          <w:type w:val="continuous"/>
          <w:pgSz w:w="11907" w:h="16839" w:code="9"/>
          <w:pgMar w:top="2268" w:right="1701" w:bottom="1701" w:left="2268" w:header="720" w:footer="720" w:gutter="0"/>
          <w:pgNumType w:start="15"/>
          <w:cols w:space="720"/>
          <w:docGrid w:linePitch="360"/>
        </w:sectPr>
      </w:pPr>
    </w:p>
    <w:p w:rsidR="00A03EDA" w:rsidRPr="009A027C" w:rsidRDefault="00290633" w:rsidP="008A411B">
      <w:pPr>
        <w:pStyle w:val="ListParagraph"/>
        <w:spacing w:after="0" w:line="240" w:lineRule="auto"/>
        <w:ind w:left="0" w:firstLine="720"/>
        <w:jc w:val="both"/>
        <w:rPr>
          <w:rFonts w:ascii="Times New Roman" w:hAnsi="Times New Roman" w:cs="Times New Roman"/>
          <w:color w:val="000000"/>
          <w:sz w:val="24"/>
        </w:rPr>
      </w:pPr>
      <w:r>
        <w:rPr>
          <w:rFonts w:ascii="Times New Roman" w:hAnsi="Times New Roman" w:cs="Times New Roman"/>
          <w:sz w:val="24"/>
          <w:szCs w:val="24"/>
        </w:rPr>
        <w:lastRenderedPageBreak/>
        <w:t>K</w:t>
      </w:r>
      <w:r w:rsidR="00A03EDA">
        <w:rPr>
          <w:rFonts w:ascii="Times New Roman" w:hAnsi="Times New Roman" w:cs="Times New Roman"/>
          <w:sz w:val="24"/>
          <w:szCs w:val="24"/>
        </w:rPr>
        <w:t xml:space="preserve">euntungan rata-rata per pengolah ikan asin dalam satu bulan adalah sebesar Rp. </w:t>
      </w:r>
      <w:r w:rsidR="00A03EDA" w:rsidRPr="00A37FC0">
        <w:rPr>
          <w:rFonts w:ascii="Times New Roman" w:hAnsi="Times New Roman" w:cs="Times New Roman"/>
          <w:color w:val="000000"/>
          <w:sz w:val="24"/>
        </w:rPr>
        <w:t>13.825.113,18</w:t>
      </w:r>
      <w:r w:rsidR="00D44007">
        <w:rPr>
          <w:rFonts w:ascii="Times New Roman" w:hAnsi="Times New Roman" w:cs="Times New Roman"/>
          <w:color w:val="000000"/>
          <w:sz w:val="24"/>
        </w:rPr>
        <w:t>/bulan</w:t>
      </w:r>
      <w:r w:rsidR="00A03EDA">
        <w:rPr>
          <w:rFonts w:ascii="Times New Roman" w:hAnsi="Times New Roman" w:cs="Times New Roman"/>
          <w:color w:val="000000"/>
          <w:sz w:val="24"/>
        </w:rPr>
        <w:t>. Setiap pengolah ikan asin memperoleh keuntungan yang berbeda satu dengan yang lainnya karena penerimaan total yang diterima dan biaya total yang dikeluarkan setiap pengolah juga berbeda.</w:t>
      </w:r>
    </w:p>
    <w:p w:rsidR="00A03EDA" w:rsidRPr="009A027C" w:rsidRDefault="00290633" w:rsidP="00712B56">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N</w:t>
      </w:r>
      <w:r w:rsidR="00A03EDA">
        <w:rPr>
          <w:rFonts w:ascii="Times New Roman" w:hAnsi="Times New Roman" w:cs="Times New Roman"/>
          <w:sz w:val="24"/>
          <w:szCs w:val="24"/>
        </w:rPr>
        <w:t xml:space="preserve">ilai efisiensi usaha pengolahan ikan asin di Kecamatan Jepara Kabupaten Jepara adalah sebesar 1,08 yang berarti bahwa usaha pengolahan ikan asin di Kecamatan Jepara Kabupaten Jepara sudah efisien karena nilai R/C rasio lebih dari satu. R/C rasio ini menunjukan </w:t>
      </w:r>
      <w:r>
        <w:rPr>
          <w:rFonts w:ascii="Times New Roman" w:hAnsi="Times New Roman" w:cs="Times New Roman"/>
          <w:sz w:val="24"/>
          <w:szCs w:val="24"/>
        </w:rPr>
        <w:t>penerimaan</w:t>
      </w:r>
      <w:r w:rsidR="00A03EDA">
        <w:rPr>
          <w:rFonts w:ascii="Times New Roman" w:hAnsi="Times New Roman" w:cs="Times New Roman"/>
          <w:sz w:val="24"/>
          <w:szCs w:val="24"/>
        </w:rPr>
        <w:t xml:space="preserve"> yang diterima untuk setiap rupiah yang dikeluarkan dalam proses produksi. </w:t>
      </w:r>
      <w:r w:rsidR="00A03EDA">
        <w:rPr>
          <w:rFonts w:ascii="Times New Roman" w:hAnsi="Times New Roman" w:cs="Times New Roman"/>
          <w:sz w:val="24"/>
          <w:szCs w:val="24"/>
        </w:rPr>
        <w:lastRenderedPageBreak/>
        <w:t>Nilai efisiensi usaha sebesar 1,08 berarti bahwa setiap Rp. 1,00 biaya yang dikeluarkan oleh pengolah akan didapatkan penerimaan sebesar 1,08 kali biaya yang telah dikeluarkan tersebut.</w:t>
      </w:r>
    </w:p>
    <w:p w:rsidR="00A03EDA" w:rsidRPr="00A547FF" w:rsidRDefault="00290633" w:rsidP="00712B56">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Nilai p</w:t>
      </w:r>
      <w:r w:rsidR="00A03EDA">
        <w:rPr>
          <w:rFonts w:ascii="Times New Roman" w:hAnsi="Times New Roman" w:cs="Times New Roman"/>
          <w:sz w:val="24"/>
          <w:szCs w:val="24"/>
        </w:rPr>
        <w:t>rofi</w:t>
      </w:r>
      <w:r>
        <w:rPr>
          <w:rFonts w:ascii="Times New Roman" w:hAnsi="Times New Roman" w:cs="Times New Roman"/>
          <w:sz w:val="24"/>
          <w:szCs w:val="24"/>
        </w:rPr>
        <w:t>ta</w:t>
      </w:r>
      <w:r w:rsidR="00A03EDA">
        <w:rPr>
          <w:rFonts w:ascii="Times New Roman" w:hAnsi="Times New Roman" w:cs="Times New Roman"/>
          <w:sz w:val="24"/>
          <w:szCs w:val="24"/>
        </w:rPr>
        <w:t>bilitas usaha  pengolahan ikan asin di Kecamatan Jepara Kabupaten Jepara adalah sebesar 7,58% yang berarti bahwa usaha pengolahan ikan asin yang diusahakan menguntungkan. Nilai profitabilitas sebesar 7,58% berarti bahwa setiap Rp. 1,00 total biaya yang dikeluarkan oleh pengolah maka turut memberikan kontribusi terhadap keuntungan usaha sebesar Rp. 0,0758.</w:t>
      </w:r>
    </w:p>
    <w:p w:rsidR="004E19A4" w:rsidRDefault="00A03EDA" w:rsidP="00712B56">
      <w:pPr>
        <w:pStyle w:val="ListParagraph"/>
        <w:spacing w:after="0" w:line="240" w:lineRule="auto"/>
        <w:ind w:left="0" w:firstLine="720"/>
        <w:jc w:val="both"/>
        <w:rPr>
          <w:rFonts w:ascii="Times New Roman" w:hAnsi="Times New Roman" w:cs="Times New Roman"/>
          <w:sz w:val="24"/>
          <w:szCs w:val="24"/>
        </w:rPr>
        <w:sectPr w:rsidR="004E19A4" w:rsidSect="009B42F8">
          <w:type w:val="continuous"/>
          <w:pgSz w:w="11907" w:h="16839" w:code="9"/>
          <w:pgMar w:top="2268" w:right="1701" w:bottom="1701" w:left="2268" w:header="720" w:footer="720" w:gutter="0"/>
          <w:pgNumType w:start="0"/>
          <w:cols w:num="2" w:space="720"/>
          <w:docGrid w:linePitch="360"/>
        </w:sectPr>
      </w:pPr>
      <w:r>
        <w:rPr>
          <w:rFonts w:ascii="Times New Roman" w:hAnsi="Times New Roman" w:cs="Times New Roman"/>
          <w:sz w:val="24"/>
          <w:szCs w:val="24"/>
        </w:rPr>
        <w:t>Risiko usaha pengolahan ikan asin di Kecamatan Jepara Kabupaten</w:t>
      </w:r>
      <w:r w:rsidR="008A411B">
        <w:rPr>
          <w:rFonts w:ascii="Times New Roman" w:hAnsi="Times New Roman" w:cs="Times New Roman"/>
          <w:sz w:val="24"/>
          <w:szCs w:val="24"/>
        </w:rPr>
        <w:t xml:space="preserve"> Jepara dapat dilihat pada tabel 3.</w:t>
      </w:r>
    </w:p>
    <w:p w:rsidR="0024547F" w:rsidRDefault="0024547F" w:rsidP="008A411B">
      <w:pPr>
        <w:spacing w:after="0" w:line="240" w:lineRule="auto"/>
        <w:jc w:val="both"/>
        <w:rPr>
          <w:rFonts w:ascii="Times New Roman" w:hAnsi="Times New Roman" w:cs="Times New Roman"/>
          <w:sz w:val="24"/>
          <w:szCs w:val="24"/>
        </w:rPr>
      </w:pPr>
    </w:p>
    <w:p w:rsidR="008A411B" w:rsidRDefault="008A411B" w:rsidP="008A411B">
      <w:pPr>
        <w:spacing w:after="0" w:line="240" w:lineRule="auto"/>
        <w:jc w:val="both"/>
        <w:rPr>
          <w:rFonts w:ascii="Times New Roman" w:hAnsi="Times New Roman" w:cs="Times New Roman"/>
          <w:sz w:val="24"/>
          <w:szCs w:val="24"/>
        </w:rPr>
      </w:pPr>
    </w:p>
    <w:p w:rsidR="008A411B" w:rsidRDefault="008A411B" w:rsidP="008A411B">
      <w:pPr>
        <w:spacing w:after="0" w:line="240" w:lineRule="auto"/>
        <w:jc w:val="both"/>
        <w:rPr>
          <w:rFonts w:ascii="Times New Roman" w:hAnsi="Times New Roman" w:cs="Times New Roman"/>
          <w:sz w:val="24"/>
          <w:szCs w:val="24"/>
        </w:rPr>
      </w:pPr>
    </w:p>
    <w:p w:rsidR="008A411B" w:rsidRDefault="008A411B" w:rsidP="008A411B">
      <w:pPr>
        <w:spacing w:after="0" w:line="240" w:lineRule="auto"/>
        <w:jc w:val="both"/>
        <w:rPr>
          <w:rFonts w:ascii="Times New Roman" w:hAnsi="Times New Roman" w:cs="Times New Roman"/>
          <w:sz w:val="24"/>
          <w:szCs w:val="24"/>
        </w:rPr>
      </w:pPr>
    </w:p>
    <w:p w:rsidR="008A411B" w:rsidRDefault="008A411B" w:rsidP="008A411B">
      <w:pPr>
        <w:spacing w:after="0" w:line="240" w:lineRule="auto"/>
        <w:jc w:val="both"/>
        <w:rPr>
          <w:rFonts w:ascii="Times New Roman" w:hAnsi="Times New Roman" w:cs="Times New Roman"/>
          <w:sz w:val="24"/>
          <w:szCs w:val="24"/>
        </w:rPr>
      </w:pPr>
    </w:p>
    <w:p w:rsidR="008A411B" w:rsidRDefault="008A411B" w:rsidP="008A411B">
      <w:pPr>
        <w:spacing w:after="0" w:line="240" w:lineRule="auto"/>
        <w:jc w:val="both"/>
        <w:rPr>
          <w:rFonts w:ascii="Times New Roman" w:hAnsi="Times New Roman" w:cs="Times New Roman"/>
          <w:sz w:val="24"/>
          <w:szCs w:val="24"/>
        </w:rPr>
      </w:pPr>
    </w:p>
    <w:p w:rsidR="008A411B" w:rsidRDefault="008A411B" w:rsidP="008A411B">
      <w:pPr>
        <w:spacing w:after="0" w:line="240" w:lineRule="auto"/>
        <w:jc w:val="both"/>
        <w:rPr>
          <w:rFonts w:ascii="Times New Roman" w:hAnsi="Times New Roman" w:cs="Times New Roman"/>
          <w:sz w:val="24"/>
          <w:szCs w:val="24"/>
        </w:rPr>
      </w:pPr>
    </w:p>
    <w:p w:rsidR="008A411B" w:rsidRDefault="008A411B" w:rsidP="008A411B">
      <w:pPr>
        <w:spacing w:after="0" w:line="240" w:lineRule="auto"/>
        <w:jc w:val="both"/>
        <w:rPr>
          <w:rFonts w:ascii="Times New Roman" w:hAnsi="Times New Roman" w:cs="Times New Roman"/>
          <w:sz w:val="24"/>
          <w:szCs w:val="24"/>
        </w:rPr>
      </w:pPr>
    </w:p>
    <w:p w:rsidR="008A411B" w:rsidRDefault="008A411B" w:rsidP="008A411B">
      <w:pPr>
        <w:spacing w:after="0" w:line="240" w:lineRule="auto"/>
        <w:jc w:val="both"/>
        <w:rPr>
          <w:rFonts w:ascii="Times New Roman" w:hAnsi="Times New Roman" w:cs="Times New Roman"/>
          <w:sz w:val="24"/>
          <w:szCs w:val="24"/>
        </w:rPr>
      </w:pPr>
    </w:p>
    <w:p w:rsidR="008A411B" w:rsidRDefault="008A411B" w:rsidP="008A411B">
      <w:pPr>
        <w:spacing w:after="0" w:line="240" w:lineRule="auto"/>
        <w:jc w:val="both"/>
        <w:rPr>
          <w:rFonts w:ascii="Times New Roman" w:hAnsi="Times New Roman" w:cs="Times New Roman"/>
          <w:sz w:val="24"/>
          <w:szCs w:val="24"/>
        </w:rPr>
      </w:pPr>
    </w:p>
    <w:p w:rsidR="008A411B" w:rsidRDefault="008A411B" w:rsidP="008A411B">
      <w:pPr>
        <w:spacing w:after="0" w:line="240" w:lineRule="auto"/>
        <w:jc w:val="both"/>
        <w:rPr>
          <w:rFonts w:ascii="Times New Roman" w:hAnsi="Times New Roman" w:cs="Times New Roman"/>
          <w:sz w:val="24"/>
          <w:szCs w:val="24"/>
        </w:rPr>
      </w:pPr>
    </w:p>
    <w:p w:rsidR="008A411B" w:rsidRDefault="008A411B" w:rsidP="008A411B">
      <w:pPr>
        <w:spacing w:after="0" w:line="240" w:lineRule="auto"/>
        <w:jc w:val="both"/>
        <w:rPr>
          <w:rFonts w:ascii="Times New Roman" w:hAnsi="Times New Roman" w:cs="Times New Roman"/>
          <w:sz w:val="24"/>
          <w:szCs w:val="24"/>
        </w:rPr>
      </w:pPr>
    </w:p>
    <w:p w:rsidR="008A411B" w:rsidRDefault="008A411B" w:rsidP="008A411B">
      <w:pPr>
        <w:spacing w:after="0" w:line="240" w:lineRule="auto"/>
        <w:jc w:val="both"/>
        <w:rPr>
          <w:rFonts w:ascii="Times New Roman" w:hAnsi="Times New Roman" w:cs="Times New Roman"/>
          <w:sz w:val="24"/>
          <w:szCs w:val="24"/>
        </w:rPr>
      </w:pPr>
    </w:p>
    <w:p w:rsidR="008A411B" w:rsidRDefault="008A411B" w:rsidP="008A411B">
      <w:pPr>
        <w:spacing w:after="0" w:line="240" w:lineRule="auto"/>
        <w:jc w:val="both"/>
        <w:rPr>
          <w:rFonts w:ascii="Times New Roman" w:hAnsi="Times New Roman" w:cs="Times New Roman"/>
          <w:sz w:val="24"/>
          <w:szCs w:val="24"/>
        </w:rPr>
      </w:pPr>
    </w:p>
    <w:p w:rsidR="008A411B" w:rsidRDefault="008A411B" w:rsidP="008A411B">
      <w:pPr>
        <w:spacing w:after="0" w:line="240" w:lineRule="auto"/>
        <w:jc w:val="both"/>
        <w:rPr>
          <w:rFonts w:ascii="Times New Roman" w:hAnsi="Times New Roman" w:cs="Times New Roman"/>
          <w:sz w:val="24"/>
          <w:szCs w:val="24"/>
        </w:rPr>
      </w:pPr>
    </w:p>
    <w:p w:rsidR="008A411B" w:rsidRDefault="008A411B" w:rsidP="008A411B">
      <w:pPr>
        <w:spacing w:after="0" w:line="240" w:lineRule="auto"/>
        <w:jc w:val="both"/>
        <w:rPr>
          <w:rFonts w:ascii="Times New Roman" w:hAnsi="Times New Roman" w:cs="Times New Roman"/>
          <w:sz w:val="24"/>
          <w:szCs w:val="24"/>
        </w:rPr>
      </w:pPr>
    </w:p>
    <w:p w:rsidR="008A411B" w:rsidRDefault="008A411B" w:rsidP="008A411B">
      <w:pPr>
        <w:spacing w:after="0" w:line="240" w:lineRule="auto"/>
        <w:jc w:val="both"/>
        <w:rPr>
          <w:rFonts w:ascii="Times New Roman" w:hAnsi="Times New Roman" w:cs="Times New Roman"/>
          <w:sz w:val="24"/>
          <w:szCs w:val="24"/>
        </w:rPr>
      </w:pPr>
    </w:p>
    <w:p w:rsidR="00A03EDA" w:rsidRPr="004E19A4" w:rsidRDefault="00A03EDA" w:rsidP="004B0F83">
      <w:pPr>
        <w:spacing w:after="0" w:line="240" w:lineRule="auto"/>
        <w:jc w:val="center"/>
        <w:rPr>
          <w:rFonts w:ascii="Times New Roman" w:hAnsi="Times New Roman" w:cs="Times New Roman"/>
          <w:sz w:val="24"/>
          <w:szCs w:val="24"/>
        </w:rPr>
      </w:pPr>
      <w:r w:rsidRPr="004E19A4">
        <w:rPr>
          <w:rFonts w:ascii="Times New Roman" w:hAnsi="Times New Roman" w:cs="Times New Roman"/>
          <w:sz w:val="24"/>
          <w:szCs w:val="24"/>
        </w:rPr>
        <w:lastRenderedPageBreak/>
        <w:t xml:space="preserve">Tabel </w:t>
      </w:r>
      <w:r w:rsidR="002971BF">
        <w:rPr>
          <w:rFonts w:ascii="Times New Roman" w:hAnsi="Times New Roman" w:cs="Times New Roman"/>
          <w:sz w:val="24"/>
          <w:szCs w:val="24"/>
        </w:rPr>
        <w:t>3</w:t>
      </w:r>
      <w:r w:rsidRPr="004E19A4">
        <w:rPr>
          <w:rFonts w:ascii="Times New Roman" w:hAnsi="Times New Roman" w:cs="Times New Roman"/>
          <w:sz w:val="24"/>
          <w:szCs w:val="24"/>
        </w:rPr>
        <w:t>. Risiko Usaha dan Batas Bawah Keuntungan Pada Usaha Pengolahan Ikan Asin di Kecamatan Jepara Kabupaten Jepara</w:t>
      </w:r>
    </w:p>
    <w:tbl>
      <w:tblPr>
        <w:tblStyle w:val="TableGrid"/>
        <w:tblW w:w="79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
        <w:gridCol w:w="3852"/>
        <w:gridCol w:w="3420"/>
      </w:tblGrid>
      <w:tr w:rsidR="00A03EDA" w:rsidTr="00712B56">
        <w:tc>
          <w:tcPr>
            <w:tcW w:w="648" w:type="dxa"/>
            <w:tcBorders>
              <w:top w:val="thinThickSmallGap" w:sz="24" w:space="0" w:color="auto"/>
              <w:bottom w:val="single" w:sz="4" w:space="0" w:color="auto"/>
            </w:tcBorders>
          </w:tcPr>
          <w:p w:rsidR="00A03EDA" w:rsidRDefault="00A03EDA" w:rsidP="00FC590F">
            <w:pPr>
              <w:pStyle w:val="ListParagraph"/>
              <w:ind w:left="0"/>
              <w:jc w:val="both"/>
              <w:rPr>
                <w:rFonts w:ascii="Times New Roman" w:hAnsi="Times New Roman" w:cs="Times New Roman"/>
                <w:sz w:val="24"/>
                <w:szCs w:val="24"/>
              </w:rPr>
            </w:pPr>
            <w:r>
              <w:rPr>
                <w:rFonts w:ascii="Times New Roman" w:hAnsi="Times New Roman" w:cs="Times New Roman"/>
                <w:sz w:val="24"/>
                <w:szCs w:val="24"/>
              </w:rPr>
              <w:t>No</w:t>
            </w:r>
          </w:p>
        </w:tc>
        <w:tc>
          <w:tcPr>
            <w:tcW w:w="3852" w:type="dxa"/>
            <w:tcBorders>
              <w:top w:val="thinThickSmallGap" w:sz="24" w:space="0" w:color="auto"/>
              <w:bottom w:val="single" w:sz="4" w:space="0" w:color="auto"/>
            </w:tcBorders>
          </w:tcPr>
          <w:p w:rsidR="00A03EDA" w:rsidRDefault="00A03EDA" w:rsidP="00FC590F">
            <w:pPr>
              <w:pStyle w:val="ListParagraph"/>
              <w:ind w:left="0"/>
              <w:jc w:val="both"/>
              <w:rPr>
                <w:rFonts w:ascii="Times New Roman" w:hAnsi="Times New Roman" w:cs="Times New Roman"/>
                <w:sz w:val="24"/>
                <w:szCs w:val="24"/>
              </w:rPr>
            </w:pPr>
            <w:r>
              <w:rPr>
                <w:rFonts w:ascii="Times New Roman" w:hAnsi="Times New Roman" w:cs="Times New Roman"/>
                <w:sz w:val="24"/>
                <w:szCs w:val="24"/>
              </w:rPr>
              <w:t>Uraian</w:t>
            </w:r>
          </w:p>
        </w:tc>
        <w:tc>
          <w:tcPr>
            <w:tcW w:w="3420" w:type="dxa"/>
            <w:tcBorders>
              <w:top w:val="thinThickSmallGap" w:sz="24" w:space="0" w:color="auto"/>
              <w:bottom w:val="single" w:sz="4" w:space="0" w:color="auto"/>
            </w:tcBorders>
          </w:tcPr>
          <w:p w:rsidR="00A03EDA" w:rsidRDefault="00A03EDA" w:rsidP="00FC590F">
            <w:pPr>
              <w:pStyle w:val="ListParagraph"/>
              <w:ind w:left="0"/>
              <w:jc w:val="both"/>
              <w:rPr>
                <w:rFonts w:ascii="Times New Roman" w:hAnsi="Times New Roman" w:cs="Times New Roman"/>
                <w:sz w:val="24"/>
                <w:szCs w:val="24"/>
              </w:rPr>
            </w:pPr>
            <w:r>
              <w:rPr>
                <w:rFonts w:ascii="Times New Roman" w:hAnsi="Times New Roman" w:cs="Times New Roman"/>
                <w:sz w:val="24"/>
                <w:szCs w:val="24"/>
              </w:rPr>
              <w:t>Rata-rata</w:t>
            </w:r>
          </w:p>
        </w:tc>
      </w:tr>
      <w:tr w:rsidR="00290633" w:rsidTr="00712B56">
        <w:tc>
          <w:tcPr>
            <w:tcW w:w="648" w:type="dxa"/>
            <w:tcBorders>
              <w:top w:val="single" w:sz="4" w:space="0" w:color="auto"/>
            </w:tcBorders>
          </w:tcPr>
          <w:p w:rsidR="00290633" w:rsidRDefault="00290633" w:rsidP="00FC590F">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c>
          <w:tcPr>
            <w:tcW w:w="3852" w:type="dxa"/>
            <w:tcBorders>
              <w:top w:val="single" w:sz="4" w:space="0" w:color="auto"/>
            </w:tcBorders>
          </w:tcPr>
          <w:p w:rsidR="00290633" w:rsidRDefault="00290633" w:rsidP="00FC590F">
            <w:pPr>
              <w:pStyle w:val="ListParagraph"/>
              <w:ind w:left="0"/>
              <w:jc w:val="both"/>
              <w:rPr>
                <w:rFonts w:ascii="Times New Roman" w:hAnsi="Times New Roman" w:cs="Times New Roman"/>
                <w:sz w:val="24"/>
                <w:szCs w:val="24"/>
              </w:rPr>
            </w:pPr>
            <w:r>
              <w:rPr>
                <w:rFonts w:ascii="Times New Roman" w:hAnsi="Times New Roman" w:cs="Times New Roman"/>
                <w:sz w:val="24"/>
                <w:szCs w:val="24"/>
              </w:rPr>
              <w:t>Keuntungan (Rp)</w:t>
            </w:r>
          </w:p>
        </w:tc>
        <w:tc>
          <w:tcPr>
            <w:tcW w:w="3420" w:type="dxa"/>
            <w:tcBorders>
              <w:top w:val="single" w:sz="4" w:space="0" w:color="auto"/>
            </w:tcBorders>
          </w:tcPr>
          <w:p w:rsidR="00290633" w:rsidRDefault="00290633" w:rsidP="00FC590F">
            <w:pPr>
              <w:pStyle w:val="ListParagraph"/>
              <w:ind w:left="0"/>
              <w:jc w:val="right"/>
              <w:rPr>
                <w:rFonts w:ascii="Times New Roman" w:hAnsi="Times New Roman" w:cs="Times New Roman"/>
                <w:sz w:val="24"/>
                <w:szCs w:val="24"/>
              </w:rPr>
            </w:pPr>
            <w:r>
              <w:rPr>
                <w:rFonts w:ascii="Times New Roman" w:hAnsi="Times New Roman" w:cs="Times New Roman"/>
                <w:color w:val="000000"/>
                <w:sz w:val="24"/>
              </w:rPr>
              <w:t>785.316,10</w:t>
            </w:r>
          </w:p>
        </w:tc>
      </w:tr>
      <w:tr w:rsidR="00290633" w:rsidTr="00712B56">
        <w:tc>
          <w:tcPr>
            <w:tcW w:w="648" w:type="dxa"/>
          </w:tcPr>
          <w:p w:rsidR="00290633" w:rsidRDefault="00290633" w:rsidP="00FC590F">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3852" w:type="dxa"/>
          </w:tcPr>
          <w:p w:rsidR="00290633" w:rsidRDefault="00290633" w:rsidP="00FC590F">
            <w:pPr>
              <w:pStyle w:val="ListParagraph"/>
              <w:ind w:left="0"/>
              <w:jc w:val="both"/>
              <w:rPr>
                <w:rFonts w:ascii="Times New Roman" w:hAnsi="Times New Roman" w:cs="Times New Roman"/>
                <w:sz w:val="24"/>
                <w:szCs w:val="24"/>
              </w:rPr>
            </w:pPr>
            <w:r>
              <w:rPr>
                <w:rFonts w:ascii="Times New Roman" w:hAnsi="Times New Roman" w:cs="Times New Roman"/>
                <w:sz w:val="24"/>
                <w:szCs w:val="24"/>
              </w:rPr>
              <w:t>Simpangan Baku (Rp)</w:t>
            </w:r>
          </w:p>
        </w:tc>
        <w:tc>
          <w:tcPr>
            <w:tcW w:w="3420" w:type="dxa"/>
          </w:tcPr>
          <w:p w:rsidR="00290633" w:rsidRPr="001359CC" w:rsidRDefault="00290633" w:rsidP="00FC590F">
            <w:pPr>
              <w:jc w:val="right"/>
              <w:rPr>
                <w:rFonts w:ascii="Times New Roman" w:hAnsi="Times New Roman" w:cs="Times New Roman"/>
                <w:color w:val="000000"/>
                <w:sz w:val="24"/>
                <w:szCs w:val="24"/>
              </w:rPr>
            </w:pPr>
            <w:r>
              <w:rPr>
                <w:rFonts w:ascii="Times New Roman" w:hAnsi="Times New Roman" w:cs="Times New Roman"/>
                <w:color w:val="000000"/>
                <w:sz w:val="24"/>
              </w:rPr>
              <w:t>460.866,16</w:t>
            </w:r>
          </w:p>
        </w:tc>
      </w:tr>
      <w:tr w:rsidR="00290633" w:rsidTr="00712B56">
        <w:tc>
          <w:tcPr>
            <w:tcW w:w="648" w:type="dxa"/>
          </w:tcPr>
          <w:p w:rsidR="00290633" w:rsidRDefault="00290633" w:rsidP="00FC590F">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c>
          <w:tcPr>
            <w:tcW w:w="3852" w:type="dxa"/>
          </w:tcPr>
          <w:p w:rsidR="00290633" w:rsidRDefault="00290633" w:rsidP="00FC590F">
            <w:pPr>
              <w:pStyle w:val="ListParagraph"/>
              <w:ind w:left="0"/>
              <w:jc w:val="both"/>
              <w:rPr>
                <w:rFonts w:ascii="Times New Roman" w:hAnsi="Times New Roman" w:cs="Times New Roman"/>
                <w:sz w:val="24"/>
                <w:szCs w:val="24"/>
              </w:rPr>
            </w:pPr>
            <w:r>
              <w:rPr>
                <w:rFonts w:ascii="Times New Roman" w:hAnsi="Times New Roman" w:cs="Times New Roman"/>
                <w:sz w:val="24"/>
                <w:szCs w:val="24"/>
              </w:rPr>
              <w:t>Koefisien Variasi</w:t>
            </w:r>
          </w:p>
        </w:tc>
        <w:tc>
          <w:tcPr>
            <w:tcW w:w="3420" w:type="dxa"/>
          </w:tcPr>
          <w:p w:rsidR="00290633" w:rsidRPr="001359CC" w:rsidRDefault="00290633" w:rsidP="00FC590F">
            <w:pPr>
              <w:jc w:val="right"/>
              <w:rPr>
                <w:rFonts w:ascii="Times New Roman" w:hAnsi="Times New Roman" w:cs="Times New Roman"/>
                <w:color w:val="000000"/>
                <w:sz w:val="24"/>
                <w:szCs w:val="24"/>
              </w:rPr>
            </w:pPr>
            <w:r>
              <w:rPr>
                <w:rFonts w:ascii="Times New Roman" w:hAnsi="Times New Roman" w:cs="Times New Roman"/>
                <w:color w:val="000000"/>
                <w:sz w:val="24"/>
              </w:rPr>
              <w:t>0,59</w:t>
            </w:r>
          </w:p>
        </w:tc>
      </w:tr>
      <w:tr w:rsidR="00290633" w:rsidTr="00712B56">
        <w:tc>
          <w:tcPr>
            <w:tcW w:w="648" w:type="dxa"/>
            <w:tcBorders>
              <w:bottom w:val="thickThinSmallGap" w:sz="24" w:space="0" w:color="auto"/>
            </w:tcBorders>
          </w:tcPr>
          <w:p w:rsidR="00290633" w:rsidRDefault="00290633" w:rsidP="00FC590F">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3852" w:type="dxa"/>
            <w:tcBorders>
              <w:bottom w:val="thickThinSmallGap" w:sz="24" w:space="0" w:color="auto"/>
            </w:tcBorders>
          </w:tcPr>
          <w:p w:rsidR="00290633" w:rsidRDefault="00290633" w:rsidP="00FC590F">
            <w:pPr>
              <w:pStyle w:val="ListParagraph"/>
              <w:ind w:left="0"/>
              <w:jc w:val="both"/>
              <w:rPr>
                <w:rFonts w:ascii="Times New Roman" w:hAnsi="Times New Roman" w:cs="Times New Roman"/>
                <w:sz w:val="24"/>
                <w:szCs w:val="24"/>
              </w:rPr>
            </w:pPr>
            <w:r>
              <w:rPr>
                <w:rFonts w:ascii="Times New Roman" w:hAnsi="Times New Roman" w:cs="Times New Roman"/>
                <w:sz w:val="24"/>
                <w:szCs w:val="24"/>
              </w:rPr>
              <w:t>Batas Bawah Keuntungan</w:t>
            </w:r>
          </w:p>
        </w:tc>
        <w:tc>
          <w:tcPr>
            <w:tcW w:w="3420" w:type="dxa"/>
            <w:tcBorders>
              <w:bottom w:val="thickThinSmallGap" w:sz="24" w:space="0" w:color="auto"/>
            </w:tcBorders>
          </w:tcPr>
          <w:p w:rsidR="00290633" w:rsidRPr="001359CC" w:rsidRDefault="00290633" w:rsidP="00FC590F">
            <w:pPr>
              <w:jc w:val="right"/>
              <w:rPr>
                <w:rFonts w:ascii="Times New Roman" w:hAnsi="Times New Roman" w:cs="Times New Roman"/>
                <w:color w:val="000000"/>
                <w:sz w:val="24"/>
                <w:szCs w:val="24"/>
              </w:rPr>
            </w:pPr>
            <w:r w:rsidRPr="001359CC">
              <w:rPr>
                <w:rFonts w:ascii="Times New Roman" w:hAnsi="Times New Roman" w:cs="Times New Roman"/>
                <w:color w:val="000000"/>
                <w:sz w:val="24"/>
              </w:rPr>
              <w:t>-</w:t>
            </w:r>
            <w:r>
              <w:rPr>
                <w:rFonts w:ascii="Times New Roman" w:hAnsi="Times New Roman" w:cs="Times New Roman"/>
                <w:color w:val="000000"/>
                <w:sz w:val="24"/>
              </w:rPr>
              <w:t>136.416,22</w:t>
            </w:r>
          </w:p>
        </w:tc>
      </w:tr>
    </w:tbl>
    <w:p w:rsidR="00A03EDA" w:rsidRDefault="00A03EDA" w:rsidP="00712B56">
      <w:pPr>
        <w:pStyle w:val="ListParagraph"/>
        <w:spacing w:after="0" w:line="240" w:lineRule="auto"/>
        <w:ind w:left="0"/>
        <w:jc w:val="both"/>
        <w:rPr>
          <w:rFonts w:ascii="Times New Roman" w:hAnsi="Times New Roman" w:cs="Times New Roman"/>
          <w:sz w:val="24"/>
          <w:szCs w:val="24"/>
        </w:rPr>
      </w:pPr>
      <w:r w:rsidRPr="00726FDA">
        <w:rPr>
          <w:rFonts w:ascii="Times New Roman" w:hAnsi="Times New Roman" w:cs="Times New Roman"/>
          <w:sz w:val="24"/>
          <w:szCs w:val="24"/>
        </w:rPr>
        <w:t>Sumber: Analisis Data Primer</w:t>
      </w:r>
      <w:r>
        <w:rPr>
          <w:rFonts w:ascii="Times New Roman" w:hAnsi="Times New Roman" w:cs="Times New Roman"/>
          <w:sz w:val="24"/>
          <w:szCs w:val="24"/>
        </w:rPr>
        <w:t xml:space="preserve"> lampiran 41</w:t>
      </w:r>
    </w:p>
    <w:p w:rsidR="00182026" w:rsidRDefault="00182026" w:rsidP="00A03EDA">
      <w:pPr>
        <w:pStyle w:val="ListParagraph"/>
        <w:spacing w:after="0" w:line="240" w:lineRule="auto"/>
        <w:ind w:left="360" w:firstLine="720"/>
        <w:jc w:val="both"/>
        <w:rPr>
          <w:rFonts w:ascii="Times New Roman" w:hAnsi="Times New Roman" w:cs="Times New Roman"/>
          <w:color w:val="000000"/>
          <w:sz w:val="24"/>
        </w:rPr>
        <w:sectPr w:rsidR="00182026" w:rsidSect="00EB288B">
          <w:type w:val="continuous"/>
          <w:pgSz w:w="11907" w:h="16839" w:code="9"/>
          <w:pgMar w:top="2268" w:right="1701" w:bottom="1701" w:left="2268" w:header="720" w:footer="720" w:gutter="0"/>
          <w:pgNumType w:start="16"/>
          <w:cols w:space="720"/>
          <w:docGrid w:linePitch="360"/>
        </w:sectPr>
      </w:pPr>
    </w:p>
    <w:p w:rsidR="00A03EDA" w:rsidRPr="00F42662" w:rsidRDefault="00290633" w:rsidP="00712B56">
      <w:pPr>
        <w:pStyle w:val="ListParagraph"/>
        <w:spacing w:after="0" w:line="240" w:lineRule="auto"/>
        <w:ind w:left="0" w:firstLine="720"/>
        <w:jc w:val="both"/>
        <w:rPr>
          <w:rFonts w:ascii="Times New Roman" w:hAnsi="Times New Roman" w:cs="Times New Roman"/>
          <w:sz w:val="24"/>
          <w:szCs w:val="24"/>
        </w:rPr>
      </w:pPr>
      <w:r w:rsidRPr="001359CC">
        <w:rPr>
          <w:rFonts w:ascii="Times New Roman" w:hAnsi="Times New Roman" w:cs="Times New Roman"/>
          <w:sz w:val="24"/>
          <w:szCs w:val="24"/>
        </w:rPr>
        <w:lastRenderedPageBreak/>
        <w:t xml:space="preserve">Berdasarkan </w:t>
      </w:r>
      <w:r>
        <w:rPr>
          <w:rFonts w:ascii="Times New Roman" w:hAnsi="Times New Roman" w:cs="Times New Roman"/>
          <w:sz w:val="24"/>
          <w:szCs w:val="24"/>
        </w:rPr>
        <w:t xml:space="preserve">Tabel 3 dapat diketahui bahwa keuntungan rata-rata per penerimaan Rp. 10.000.000,-/bulan (hanya untuk menunjukan variasi) yang diperoleh dalam satu bulan pada usaha pengolahan ikan asin di Kecamatan Jepara Kabupaten Jepara adalah sebesar Rp. </w:t>
      </w:r>
      <w:r>
        <w:rPr>
          <w:rFonts w:ascii="Times New Roman" w:hAnsi="Times New Roman" w:cs="Times New Roman"/>
          <w:color w:val="000000"/>
          <w:sz w:val="24"/>
        </w:rPr>
        <w:t>785.316,10/bulan</w:t>
      </w:r>
      <w:r>
        <w:rPr>
          <w:rFonts w:ascii="Times New Roman" w:hAnsi="Times New Roman" w:cs="Times New Roman"/>
          <w:sz w:val="24"/>
          <w:szCs w:val="24"/>
        </w:rPr>
        <w:t xml:space="preserve">. Dengan demikian, dapat diperoleh nilai simpangan baku sebesar Rp. </w:t>
      </w:r>
      <w:r>
        <w:rPr>
          <w:rFonts w:ascii="Times New Roman" w:hAnsi="Times New Roman" w:cs="Times New Roman"/>
          <w:color w:val="000000"/>
          <w:sz w:val="24"/>
        </w:rPr>
        <w:t xml:space="preserve">460.866,16/bulan. Berdasarkan perhitungan keuntungan dan simpangan baku dapat diketahui nilai koefisien variasi sebesar 0,59 dari nilai keuntungan rata-rata dan batas bawah keuntungan sebesar minus Rp. 136.416,22/bulan. Nilai koefisien variasi dan batas bawah keuntungan pada usaha pengolahan ikan asin di Kecamatan Jepara </w:t>
      </w:r>
      <w:r>
        <w:rPr>
          <w:rFonts w:ascii="Times New Roman" w:hAnsi="Times New Roman" w:cs="Times New Roman"/>
          <w:color w:val="000000"/>
          <w:sz w:val="24"/>
        </w:rPr>
        <w:lastRenderedPageBreak/>
        <w:t>Kabupaten Jepara menunjukkan bahwa CV&gt;0,5 dan L&lt;0, yang berarti bahwa produsen memiliki risiko yang rendah dalam menjalankan usaha pengolahan ikan asin. Jika dibandingkan dengan penelitian Sari (2011) dengan nilai koefisien variasi sebesar 0,75, maka nilai koefisien variasi 0,59 memiliki risiko yang lebih rendah. Batas bawah minus Rp. 136.416,22 menunjukkan produsen ikan asin di Kecamatan Jepara Kabupaten Jepara harus berani menanggung kerugian sebesar Rp. 136.416,22/bulan dengan penerimaan sebesar Rp 10.000.000,-.</w:t>
      </w:r>
    </w:p>
    <w:p w:rsidR="00A03EDA" w:rsidRPr="00942843" w:rsidRDefault="00A03EDA" w:rsidP="00712B56">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Nilai tambah usaha pengolahan ikan asin di Kecamatan Jepara Kabupaten Jepara </w:t>
      </w:r>
      <w:r w:rsidR="008A411B">
        <w:rPr>
          <w:rFonts w:ascii="Times New Roman" w:hAnsi="Times New Roman" w:cs="Times New Roman"/>
          <w:sz w:val="24"/>
          <w:szCs w:val="24"/>
        </w:rPr>
        <w:t>dapat dilihat pada tabel 4.</w:t>
      </w:r>
    </w:p>
    <w:p w:rsidR="009A027C" w:rsidRDefault="009A027C" w:rsidP="00A03EDA">
      <w:pPr>
        <w:pStyle w:val="ListParagraph"/>
        <w:spacing w:after="0" w:line="240" w:lineRule="auto"/>
        <w:ind w:left="1440" w:hanging="1080"/>
        <w:jc w:val="both"/>
        <w:rPr>
          <w:rFonts w:ascii="Times New Roman" w:hAnsi="Times New Roman" w:cs="Times New Roman"/>
          <w:sz w:val="24"/>
          <w:szCs w:val="24"/>
        </w:rPr>
        <w:sectPr w:rsidR="009A027C" w:rsidSect="00182026">
          <w:type w:val="continuous"/>
          <w:pgSz w:w="11907" w:h="16839" w:code="9"/>
          <w:pgMar w:top="2268" w:right="1701" w:bottom="1701" w:left="2268" w:header="720" w:footer="720" w:gutter="0"/>
          <w:pgNumType w:start="0"/>
          <w:cols w:num="2" w:space="720"/>
          <w:docGrid w:linePitch="360"/>
        </w:sectPr>
      </w:pPr>
    </w:p>
    <w:p w:rsidR="0024547F" w:rsidRDefault="0024547F" w:rsidP="00712B56">
      <w:pPr>
        <w:pStyle w:val="ListParagraph"/>
        <w:spacing w:after="0" w:line="240" w:lineRule="auto"/>
        <w:ind w:left="1080" w:hanging="1080"/>
        <w:jc w:val="both"/>
        <w:rPr>
          <w:rFonts w:ascii="Times New Roman" w:hAnsi="Times New Roman" w:cs="Times New Roman"/>
          <w:sz w:val="24"/>
          <w:szCs w:val="24"/>
        </w:rPr>
      </w:pPr>
    </w:p>
    <w:p w:rsidR="0024547F" w:rsidRDefault="0024547F" w:rsidP="00712B56">
      <w:pPr>
        <w:pStyle w:val="ListParagraph"/>
        <w:spacing w:after="0" w:line="240" w:lineRule="auto"/>
        <w:ind w:left="1080" w:hanging="1080"/>
        <w:jc w:val="both"/>
        <w:rPr>
          <w:rFonts w:ascii="Times New Roman" w:hAnsi="Times New Roman" w:cs="Times New Roman"/>
          <w:sz w:val="24"/>
          <w:szCs w:val="24"/>
        </w:rPr>
      </w:pPr>
    </w:p>
    <w:p w:rsidR="0024547F" w:rsidRDefault="0024547F" w:rsidP="00712B56">
      <w:pPr>
        <w:pStyle w:val="ListParagraph"/>
        <w:spacing w:after="0" w:line="240" w:lineRule="auto"/>
        <w:ind w:left="1080" w:hanging="1080"/>
        <w:jc w:val="both"/>
        <w:rPr>
          <w:rFonts w:ascii="Times New Roman" w:hAnsi="Times New Roman" w:cs="Times New Roman"/>
          <w:sz w:val="24"/>
          <w:szCs w:val="24"/>
        </w:rPr>
      </w:pPr>
    </w:p>
    <w:p w:rsidR="0024547F" w:rsidRDefault="0024547F" w:rsidP="00712B56">
      <w:pPr>
        <w:pStyle w:val="ListParagraph"/>
        <w:spacing w:after="0" w:line="240" w:lineRule="auto"/>
        <w:ind w:left="1080" w:hanging="1080"/>
        <w:jc w:val="both"/>
        <w:rPr>
          <w:rFonts w:ascii="Times New Roman" w:hAnsi="Times New Roman" w:cs="Times New Roman"/>
          <w:sz w:val="24"/>
          <w:szCs w:val="24"/>
        </w:rPr>
      </w:pPr>
    </w:p>
    <w:p w:rsidR="0024547F" w:rsidRDefault="0024547F" w:rsidP="00712B56">
      <w:pPr>
        <w:pStyle w:val="ListParagraph"/>
        <w:spacing w:after="0" w:line="240" w:lineRule="auto"/>
        <w:ind w:left="1080" w:hanging="1080"/>
        <w:jc w:val="both"/>
        <w:rPr>
          <w:rFonts w:ascii="Times New Roman" w:hAnsi="Times New Roman" w:cs="Times New Roman"/>
          <w:sz w:val="24"/>
          <w:szCs w:val="24"/>
        </w:rPr>
      </w:pPr>
    </w:p>
    <w:p w:rsidR="0024547F" w:rsidRDefault="0024547F" w:rsidP="00712B56">
      <w:pPr>
        <w:pStyle w:val="ListParagraph"/>
        <w:spacing w:after="0" w:line="240" w:lineRule="auto"/>
        <w:ind w:left="1080" w:hanging="1080"/>
        <w:jc w:val="both"/>
        <w:rPr>
          <w:rFonts w:ascii="Times New Roman" w:hAnsi="Times New Roman" w:cs="Times New Roman"/>
          <w:sz w:val="24"/>
          <w:szCs w:val="24"/>
        </w:rPr>
      </w:pPr>
    </w:p>
    <w:p w:rsidR="0024547F" w:rsidRDefault="0024547F" w:rsidP="00712B56">
      <w:pPr>
        <w:pStyle w:val="ListParagraph"/>
        <w:spacing w:after="0" w:line="240" w:lineRule="auto"/>
        <w:ind w:left="1080" w:hanging="1080"/>
        <w:jc w:val="both"/>
        <w:rPr>
          <w:rFonts w:ascii="Times New Roman" w:hAnsi="Times New Roman" w:cs="Times New Roman"/>
          <w:sz w:val="24"/>
          <w:szCs w:val="24"/>
        </w:rPr>
      </w:pPr>
    </w:p>
    <w:p w:rsidR="0024547F" w:rsidRDefault="0024547F" w:rsidP="00712B56">
      <w:pPr>
        <w:pStyle w:val="ListParagraph"/>
        <w:spacing w:after="0" w:line="240" w:lineRule="auto"/>
        <w:ind w:left="1080" w:hanging="1080"/>
        <w:jc w:val="both"/>
        <w:rPr>
          <w:rFonts w:ascii="Times New Roman" w:hAnsi="Times New Roman" w:cs="Times New Roman"/>
          <w:sz w:val="24"/>
          <w:szCs w:val="24"/>
        </w:rPr>
      </w:pPr>
    </w:p>
    <w:p w:rsidR="0024547F" w:rsidRDefault="0024547F" w:rsidP="00712B56">
      <w:pPr>
        <w:pStyle w:val="ListParagraph"/>
        <w:spacing w:after="0" w:line="240" w:lineRule="auto"/>
        <w:ind w:left="1080" w:hanging="1080"/>
        <w:jc w:val="both"/>
        <w:rPr>
          <w:rFonts w:ascii="Times New Roman" w:hAnsi="Times New Roman" w:cs="Times New Roman"/>
          <w:sz w:val="24"/>
          <w:szCs w:val="24"/>
        </w:rPr>
      </w:pPr>
    </w:p>
    <w:p w:rsidR="0024547F" w:rsidRDefault="0024547F" w:rsidP="00712B56">
      <w:pPr>
        <w:pStyle w:val="ListParagraph"/>
        <w:spacing w:after="0" w:line="240" w:lineRule="auto"/>
        <w:ind w:left="1080" w:hanging="1080"/>
        <w:jc w:val="both"/>
        <w:rPr>
          <w:rFonts w:ascii="Times New Roman" w:hAnsi="Times New Roman" w:cs="Times New Roman"/>
          <w:sz w:val="24"/>
          <w:szCs w:val="24"/>
        </w:rPr>
      </w:pPr>
    </w:p>
    <w:p w:rsidR="0024547F" w:rsidRDefault="0024547F" w:rsidP="00712B56">
      <w:pPr>
        <w:pStyle w:val="ListParagraph"/>
        <w:spacing w:after="0" w:line="240" w:lineRule="auto"/>
        <w:ind w:left="1080" w:hanging="1080"/>
        <w:jc w:val="both"/>
        <w:rPr>
          <w:rFonts w:ascii="Times New Roman" w:hAnsi="Times New Roman" w:cs="Times New Roman"/>
          <w:sz w:val="24"/>
          <w:szCs w:val="24"/>
        </w:rPr>
      </w:pPr>
    </w:p>
    <w:p w:rsidR="0024547F" w:rsidRDefault="0024547F" w:rsidP="00712B56">
      <w:pPr>
        <w:pStyle w:val="ListParagraph"/>
        <w:spacing w:after="0" w:line="240" w:lineRule="auto"/>
        <w:ind w:left="1080" w:hanging="1080"/>
        <w:jc w:val="both"/>
        <w:rPr>
          <w:rFonts w:ascii="Times New Roman" w:hAnsi="Times New Roman" w:cs="Times New Roman"/>
          <w:sz w:val="24"/>
          <w:szCs w:val="24"/>
        </w:rPr>
      </w:pPr>
    </w:p>
    <w:p w:rsidR="0024547F" w:rsidRDefault="0024547F" w:rsidP="00712B56">
      <w:pPr>
        <w:pStyle w:val="ListParagraph"/>
        <w:spacing w:after="0" w:line="240" w:lineRule="auto"/>
        <w:ind w:left="1080" w:hanging="1080"/>
        <w:jc w:val="both"/>
        <w:rPr>
          <w:rFonts w:ascii="Times New Roman" w:hAnsi="Times New Roman" w:cs="Times New Roman"/>
          <w:sz w:val="24"/>
          <w:szCs w:val="24"/>
        </w:rPr>
      </w:pPr>
    </w:p>
    <w:p w:rsidR="0024547F" w:rsidRDefault="0024547F" w:rsidP="00712B56">
      <w:pPr>
        <w:pStyle w:val="ListParagraph"/>
        <w:spacing w:after="0" w:line="240" w:lineRule="auto"/>
        <w:ind w:left="1080" w:hanging="1080"/>
        <w:jc w:val="both"/>
        <w:rPr>
          <w:rFonts w:ascii="Times New Roman" w:hAnsi="Times New Roman" w:cs="Times New Roman"/>
          <w:sz w:val="24"/>
          <w:szCs w:val="24"/>
        </w:rPr>
      </w:pPr>
    </w:p>
    <w:p w:rsidR="0024547F" w:rsidRDefault="0024547F" w:rsidP="00712B56">
      <w:pPr>
        <w:pStyle w:val="ListParagraph"/>
        <w:spacing w:after="0" w:line="240" w:lineRule="auto"/>
        <w:ind w:left="1080" w:hanging="1080"/>
        <w:jc w:val="both"/>
        <w:rPr>
          <w:rFonts w:ascii="Times New Roman" w:hAnsi="Times New Roman" w:cs="Times New Roman"/>
          <w:sz w:val="24"/>
          <w:szCs w:val="24"/>
        </w:rPr>
      </w:pPr>
    </w:p>
    <w:p w:rsidR="0024547F" w:rsidRDefault="0024547F" w:rsidP="00712B56">
      <w:pPr>
        <w:pStyle w:val="ListParagraph"/>
        <w:spacing w:after="0" w:line="240" w:lineRule="auto"/>
        <w:ind w:left="1080" w:hanging="1080"/>
        <w:jc w:val="both"/>
        <w:rPr>
          <w:rFonts w:ascii="Times New Roman" w:hAnsi="Times New Roman" w:cs="Times New Roman"/>
          <w:sz w:val="24"/>
          <w:szCs w:val="24"/>
        </w:rPr>
      </w:pPr>
    </w:p>
    <w:p w:rsidR="00A03EDA" w:rsidRPr="005601DE" w:rsidRDefault="00A03EDA" w:rsidP="004B0F8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 xml:space="preserve">Tabel </w:t>
      </w:r>
      <w:r w:rsidR="002971BF">
        <w:rPr>
          <w:rFonts w:ascii="Times New Roman" w:hAnsi="Times New Roman" w:cs="Times New Roman"/>
          <w:sz w:val="24"/>
          <w:szCs w:val="24"/>
        </w:rPr>
        <w:t>4</w:t>
      </w:r>
      <w:r>
        <w:rPr>
          <w:rFonts w:ascii="Times New Roman" w:hAnsi="Times New Roman" w:cs="Times New Roman"/>
          <w:sz w:val="24"/>
          <w:szCs w:val="24"/>
        </w:rPr>
        <w:t>. Nilai Tambah Pada Usaha Pengolahan Ikan Asin di Kecamatan Jepara Kabupaten Jepara</w:t>
      </w:r>
    </w:p>
    <w:tbl>
      <w:tblPr>
        <w:tblStyle w:val="TableGrid"/>
        <w:tblW w:w="80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4230"/>
        <w:gridCol w:w="3150"/>
      </w:tblGrid>
      <w:tr w:rsidR="00A03EDA" w:rsidTr="00712B56">
        <w:tc>
          <w:tcPr>
            <w:tcW w:w="630" w:type="dxa"/>
            <w:tcBorders>
              <w:top w:val="thinThickSmallGap" w:sz="24" w:space="0" w:color="auto"/>
              <w:bottom w:val="single" w:sz="4" w:space="0" w:color="auto"/>
            </w:tcBorders>
          </w:tcPr>
          <w:p w:rsidR="00A03EDA" w:rsidRDefault="00A03EDA" w:rsidP="00FC590F">
            <w:pPr>
              <w:pStyle w:val="ListParagraph"/>
              <w:ind w:left="0"/>
              <w:jc w:val="center"/>
              <w:rPr>
                <w:rFonts w:ascii="Times New Roman" w:hAnsi="Times New Roman" w:cs="Times New Roman"/>
                <w:sz w:val="24"/>
              </w:rPr>
            </w:pPr>
            <w:r>
              <w:rPr>
                <w:rFonts w:ascii="Times New Roman" w:hAnsi="Times New Roman" w:cs="Times New Roman"/>
                <w:sz w:val="24"/>
              </w:rPr>
              <w:t>No.</w:t>
            </w:r>
          </w:p>
        </w:tc>
        <w:tc>
          <w:tcPr>
            <w:tcW w:w="4230" w:type="dxa"/>
            <w:tcBorders>
              <w:top w:val="thinThickSmallGap" w:sz="24" w:space="0" w:color="auto"/>
              <w:bottom w:val="single" w:sz="4" w:space="0" w:color="auto"/>
            </w:tcBorders>
          </w:tcPr>
          <w:p w:rsidR="00A03EDA" w:rsidRDefault="00A03EDA" w:rsidP="00FC590F">
            <w:pPr>
              <w:pStyle w:val="ListParagraph"/>
              <w:ind w:left="0"/>
              <w:jc w:val="center"/>
              <w:rPr>
                <w:rFonts w:ascii="Times New Roman" w:hAnsi="Times New Roman" w:cs="Times New Roman"/>
                <w:sz w:val="24"/>
              </w:rPr>
            </w:pPr>
            <w:r>
              <w:rPr>
                <w:rFonts w:ascii="Times New Roman" w:hAnsi="Times New Roman" w:cs="Times New Roman"/>
                <w:sz w:val="24"/>
              </w:rPr>
              <w:t>Output, input, dan harga</w:t>
            </w:r>
          </w:p>
        </w:tc>
        <w:tc>
          <w:tcPr>
            <w:tcW w:w="3150" w:type="dxa"/>
            <w:tcBorders>
              <w:top w:val="thinThickSmallGap" w:sz="24" w:space="0" w:color="auto"/>
              <w:bottom w:val="single" w:sz="4" w:space="0" w:color="auto"/>
            </w:tcBorders>
          </w:tcPr>
          <w:p w:rsidR="00A03EDA" w:rsidRDefault="00A03EDA" w:rsidP="00FC590F">
            <w:pPr>
              <w:pStyle w:val="ListParagraph"/>
              <w:ind w:left="0"/>
              <w:jc w:val="center"/>
              <w:rPr>
                <w:rFonts w:ascii="Times New Roman" w:hAnsi="Times New Roman" w:cs="Times New Roman"/>
                <w:sz w:val="24"/>
              </w:rPr>
            </w:pPr>
            <w:r>
              <w:rPr>
                <w:rFonts w:ascii="Times New Roman" w:hAnsi="Times New Roman" w:cs="Times New Roman"/>
                <w:sz w:val="24"/>
              </w:rPr>
              <w:t>Nilai</w:t>
            </w:r>
          </w:p>
        </w:tc>
      </w:tr>
      <w:tr w:rsidR="00A03EDA" w:rsidTr="00712B56">
        <w:tc>
          <w:tcPr>
            <w:tcW w:w="630" w:type="dxa"/>
            <w:tcBorders>
              <w:top w:val="single" w:sz="4" w:space="0" w:color="auto"/>
            </w:tcBorders>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1.</w:t>
            </w:r>
          </w:p>
        </w:tc>
        <w:tc>
          <w:tcPr>
            <w:tcW w:w="4230" w:type="dxa"/>
            <w:tcBorders>
              <w:top w:val="single" w:sz="4" w:space="0" w:color="auto"/>
            </w:tcBorders>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Hasil Produksi (kg/bulan) (1)</w:t>
            </w:r>
          </w:p>
        </w:tc>
        <w:tc>
          <w:tcPr>
            <w:tcW w:w="3150" w:type="dxa"/>
            <w:tcBorders>
              <w:top w:val="single" w:sz="4" w:space="0" w:color="auto"/>
            </w:tcBorders>
          </w:tcPr>
          <w:p w:rsidR="00A03EDA" w:rsidRPr="00C9408C" w:rsidRDefault="00A03EDA" w:rsidP="00FC590F">
            <w:pPr>
              <w:jc w:val="right"/>
              <w:rPr>
                <w:rFonts w:ascii="Times New Roman" w:hAnsi="Times New Roman" w:cs="Times New Roman"/>
                <w:color w:val="000000"/>
                <w:sz w:val="24"/>
                <w:szCs w:val="24"/>
              </w:rPr>
            </w:pPr>
            <w:r w:rsidRPr="00C9408C">
              <w:rPr>
                <w:rFonts w:ascii="Times New Roman" w:hAnsi="Times New Roman" w:cs="Times New Roman"/>
                <w:color w:val="000000"/>
                <w:sz w:val="24"/>
              </w:rPr>
              <w:t>8</w:t>
            </w:r>
            <w:r>
              <w:rPr>
                <w:rFonts w:ascii="Times New Roman" w:hAnsi="Times New Roman" w:cs="Times New Roman"/>
                <w:color w:val="000000"/>
                <w:sz w:val="24"/>
              </w:rPr>
              <w:t>.868,</w:t>
            </w:r>
            <w:r w:rsidRPr="00C9408C">
              <w:rPr>
                <w:rFonts w:ascii="Times New Roman" w:hAnsi="Times New Roman" w:cs="Times New Roman"/>
                <w:color w:val="000000"/>
                <w:sz w:val="24"/>
              </w:rPr>
              <w:t>57</w:t>
            </w:r>
          </w:p>
        </w:tc>
      </w:tr>
      <w:tr w:rsidR="00A03EDA" w:rsidTr="00712B56">
        <w:tc>
          <w:tcPr>
            <w:tcW w:w="6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2.</w:t>
            </w:r>
          </w:p>
        </w:tc>
        <w:tc>
          <w:tcPr>
            <w:tcW w:w="42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Bahan baku ikan segar (kg/bulan) (2)</w:t>
            </w:r>
          </w:p>
        </w:tc>
        <w:tc>
          <w:tcPr>
            <w:tcW w:w="3150" w:type="dxa"/>
          </w:tcPr>
          <w:p w:rsidR="00A03EDA" w:rsidRPr="00C9408C" w:rsidRDefault="00A03EDA" w:rsidP="00FC590F">
            <w:pPr>
              <w:jc w:val="right"/>
              <w:rPr>
                <w:rFonts w:ascii="Times New Roman" w:hAnsi="Times New Roman" w:cs="Times New Roman"/>
                <w:color w:val="000000"/>
                <w:sz w:val="24"/>
                <w:szCs w:val="24"/>
              </w:rPr>
            </w:pPr>
            <w:r w:rsidRPr="00C9408C">
              <w:rPr>
                <w:rFonts w:ascii="Times New Roman" w:hAnsi="Times New Roman" w:cs="Times New Roman"/>
                <w:color w:val="000000"/>
                <w:sz w:val="24"/>
              </w:rPr>
              <w:t>17</w:t>
            </w:r>
            <w:r>
              <w:rPr>
                <w:rFonts w:ascii="Times New Roman" w:hAnsi="Times New Roman" w:cs="Times New Roman"/>
                <w:color w:val="000000"/>
                <w:sz w:val="24"/>
              </w:rPr>
              <w:t>.973,</w:t>
            </w:r>
            <w:r w:rsidRPr="00C9408C">
              <w:rPr>
                <w:rFonts w:ascii="Times New Roman" w:hAnsi="Times New Roman" w:cs="Times New Roman"/>
                <w:color w:val="000000"/>
                <w:sz w:val="24"/>
              </w:rPr>
              <w:t>71</w:t>
            </w:r>
          </w:p>
        </w:tc>
      </w:tr>
      <w:tr w:rsidR="00A03EDA" w:rsidTr="00712B56">
        <w:tc>
          <w:tcPr>
            <w:tcW w:w="6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3.</w:t>
            </w:r>
          </w:p>
        </w:tc>
        <w:tc>
          <w:tcPr>
            <w:tcW w:w="42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Tenaga kerja (jam/bulan) (3)</w:t>
            </w:r>
          </w:p>
        </w:tc>
        <w:tc>
          <w:tcPr>
            <w:tcW w:w="3150" w:type="dxa"/>
          </w:tcPr>
          <w:p w:rsidR="00A03EDA" w:rsidRPr="00C9408C" w:rsidRDefault="00A03EDA" w:rsidP="00FC590F">
            <w:pPr>
              <w:jc w:val="right"/>
              <w:rPr>
                <w:rFonts w:ascii="Times New Roman" w:hAnsi="Times New Roman" w:cs="Times New Roman"/>
                <w:color w:val="000000"/>
                <w:sz w:val="24"/>
                <w:szCs w:val="24"/>
              </w:rPr>
            </w:pPr>
            <w:r>
              <w:rPr>
                <w:rFonts w:ascii="Times New Roman" w:hAnsi="Times New Roman" w:cs="Times New Roman"/>
                <w:color w:val="000000"/>
                <w:sz w:val="24"/>
              </w:rPr>
              <w:t>138,</w:t>
            </w:r>
            <w:r w:rsidRPr="00C9408C">
              <w:rPr>
                <w:rFonts w:ascii="Times New Roman" w:hAnsi="Times New Roman" w:cs="Times New Roman"/>
                <w:color w:val="000000"/>
                <w:sz w:val="24"/>
              </w:rPr>
              <w:t>67</w:t>
            </w:r>
          </w:p>
        </w:tc>
      </w:tr>
      <w:tr w:rsidR="00A03EDA" w:rsidTr="00712B56">
        <w:tc>
          <w:tcPr>
            <w:tcW w:w="6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4.</w:t>
            </w:r>
          </w:p>
        </w:tc>
        <w:tc>
          <w:tcPr>
            <w:tcW w:w="42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Faktor konversi (1)/(2)</w:t>
            </w:r>
          </w:p>
        </w:tc>
        <w:tc>
          <w:tcPr>
            <w:tcW w:w="3150" w:type="dxa"/>
          </w:tcPr>
          <w:p w:rsidR="00A03EDA" w:rsidRPr="00C9408C" w:rsidRDefault="00A03EDA" w:rsidP="00FC590F">
            <w:pPr>
              <w:jc w:val="right"/>
              <w:rPr>
                <w:rFonts w:ascii="Times New Roman" w:hAnsi="Times New Roman" w:cs="Times New Roman"/>
                <w:color w:val="000000"/>
                <w:sz w:val="24"/>
                <w:szCs w:val="24"/>
              </w:rPr>
            </w:pPr>
            <w:r>
              <w:rPr>
                <w:rFonts w:ascii="Times New Roman" w:hAnsi="Times New Roman" w:cs="Times New Roman"/>
                <w:color w:val="000000"/>
                <w:sz w:val="24"/>
              </w:rPr>
              <w:t>0,</w:t>
            </w:r>
            <w:r w:rsidRPr="00C9408C">
              <w:rPr>
                <w:rFonts w:ascii="Times New Roman" w:hAnsi="Times New Roman" w:cs="Times New Roman"/>
                <w:color w:val="000000"/>
                <w:sz w:val="24"/>
              </w:rPr>
              <w:t>49</w:t>
            </w:r>
          </w:p>
        </w:tc>
      </w:tr>
      <w:tr w:rsidR="00A03EDA" w:rsidTr="00712B56">
        <w:tc>
          <w:tcPr>
            <w:tcW w:w="6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5.</w:t>
            </w:r>
          </w:p>
        </w:tc>
        <w:tc>
          <w:tcPr>
            <w:tcW w:w="42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Koefisien tenaga kerja (3)/(2)</w:t>
            </w:r>
          </w:p>
        </w:tc>
        <w:tc>
          <w:tcPr>
            <w:tcW w:w="3150" w:type="dxa"/>
          </w:tcPr>
          <w:p w:rsidR="00A03EDA" w:rsidRPr="00C9408C" w:rsidRDefault="00A03EDA" w:rsidP="00FC590F">
            <w:pPr>
              <w:jc w:val="right"/>
              <w:rPr>
                <w:rFonts w:ascii="Times New Roman" w:hAnsi="Times New Roman" w:cs="Times New Roman"/>
                <w:color w:val="000000"/>
                <w:sz w:val="24"/>
                <w:szCs w:val="24"/>
              </w:rPr>
            </w:pPr>
            <w:r>
              <w:rPr>
                <w:rFonts w:ascii="Times New Roman" w:hAnsi="Times New Roman" w:cs="Times New Roman"/>
                <w:color w:val="000000"/>
                <w:sz w:val="24"/>
              </w:rPr>
              <w:t>0,</w:t>
            </w:r>
            <w:r w:rsidRPr="00C9408C">
              <w:rPr>
                <w:rFonts w:ascii="Times New Roman" w:hAnsi="Times New Roman" w:cs="Times New Roman"/>
                <w:color w:val="000000"/>
                <w:sz w:val="24"/>
              </w:rPr>
              <w:t>01</w:t>
            </w:r>
          </w:p>
        </w:tc>
      </w:tr>
      <w:tr w:rsidR="00A03EDA" w:rsidTr="00712B56">
        <w:tc>
          <w:tcPr>
            <w:tcW w:w="6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6.</w:t>
            </w:r>
          </w:p>
        </w:tc>
        <w:tc>
          <w:tcPr>
            <w:tcW w:w="42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Harga produk (Rp/kg) (6)</w:t>
            </w:r>
          </w:p>
        </w:tc>
        <w:tc>
          <w:tcPr>
            <w:tcW w:w="3150" w:type="dxa"/>
          </w:tcPr>
          <w:p w:rsidR="00A03EDA" w:rsidRPr="00C9408C" w:rsidRDefault="00A03EDA" w:rsidP="00FC590F">
            <w:pPr>
              <w:jc w:val="right"/>
              <w:rPr>
                <w:rFonts w:ascii="Times New Roman" w:hAnsi="Times New Roman" w:cs="Times New Roman"/>
                <w:color w:val="000000"/>
                <w:sz w:val="24"/>
                <w:szCs w:val="24"/>
              </w:rPr>
            </w:pPr>
            <w:r>
              <w:rPr>
                <w:rFonts w:ascii="Times New Roman" w:hAnsi="Times New Roman" w:cs="Times New Roman"/>
                <w:color w:val="000000"/>
                <w:sz w:val="24"/>
              </w:rPr>
              <w:t>22.125,</w:t>
            </w:r>
            <w:r w:rsidRPr="00C9408C">
              <w:rPr>
                <w:rFonts w:ascii="Times New Roman" w:hAnsi="Times New Roman" w:cs="Times New Roman"/>
                <w:color w:val="000000"/>
                <w:sz w:val="24"/>
              </w:rPr>
              <w:t>75</w:t>
            </w:r>
          </w:p>
        </w:tc>
      </w:tr>
      <w:tr w:rsidR="00A03EDA" w:rsidTr="00712B56">
        <w:tc>
          <w:tcPr>
            <w:tcW w:w="6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7.</w:t>
            </w:r>
          </w:p>
        </w:tc>
        <w:tc>
          <w:tcPr>
            <w:tcW w:w="42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Upah tenaga kerja (Rp/jam) (7)</w:t>
            </w:r>
          </w:p>
        </w:tc>
        <w:tc>
          <w:tcPr>
            <w:tcW w:w="3150" w:type="dxa"/>
          </w:tcPr>
          <w:p w:rsidR="00A03EDA" w:rsidRPr="00C9408C" w:rsidRDefault="00A03EDA" w:rsidP="00FC590F">
            <w:pPr>
              <w:jc w:val="right"/>
              <w:rPr>
                <w:rFonts w:ascii="Times New Roman" w:hAnsi="Times New Roman" w:cs="Times New Roman"/>
                <w:color w:val="000000"/>
                <w:sz w:val="24"/>
                <w:szCs w:val="24"/>
              </w:rPr>
            </w:pPr>
            <w:r w:rsidRPr="00C9408C">
              <w:rPr>
                <w:rFonts w:ascii="Times New Roman" w:hAnsi="Times New Roman" w:cs="Times New Roman"/>
                <w:color w:val="000000"/>
                <w:sz w:val="24"/>
              </w:rPr>
              <w:t>3</w:t>
            </w:r>
            <w:r>
              <w:rPr>
                <w:rFonts w:ascii="Times New Roman" w:hAnsi="Times New Roman" w:cs="Times New Roman"/>
                <w:color w:val="000000"/>
                <w:sz w:val="24"/>
              </w:rPr>
              <w:t>.556,</w:t>
            </w:r>
            <w:r w:rsidRPr="00C9408C">
              <w:rPr>
                <w:rFonts w:ascii="Times New Roman" w:hAnsi="Times New Roman" w:cs="Times New Roman"/>
                <w:color w:val="000000"/>
                <w:sz w:val="24"/>
              </w:rPr>
              <w:t>55</w:t>
            </w:r>
          </w:p>
        </w:tc>
      </w:tr>
      <w:tr w:rsidR="00A03EDA" w:rsidTr="00712B56">
        <w:tc>
          <w:tcPr>
            <w:tcW w:w="4860" w:type="dxa"/>
            <w:gridSpan w:val="2"/>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Penerimaan dan keuntungan (Rp/kg)</w:t>
            </w:r>
          </w:p>
        </w:tc>
        <w:tc>
          <w:tcPr>
            <w:tcW w:w="3150" w:type="dxa"/>
          </w:tcPr>
          <w:p w:rsidR="00A03EDA" w:rsidRPr="00C9408C" w:rsidRDefault="00A03EDA" w:rsidP="00FC590F">
            <w:pPr>
              <w:pStyle w:val="ListParagraph"/>
              <w:ind w:left="0"/>
              <w:jc w:val="right"/>
              <w:rPr>
                <w:rFonts w:ascii="Times New Roman" w:hAnsi="Times New Roman" w:cs="Times New Roman"/>
                <w:sz w:val="24"/>
              </w:rPr>
            </w:pPr>
          </w:p>
        </w:tc>
      </w:tr>
      <w:tr w:rsidR="00A03EDA" w:rsidTr="00712B56">
        <w:tc>
          <w:tcPr>
            <w:tcW w:w="6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8.</w:t>
            </w:r>
          </w:p>
        </w:tc>
        <w:tc>
          <w:tcPr>
            <w:tcW w:w="42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Harga bahan baku (Rp/kg) (8)</w:t>
            </w:r>
          </w:p>
        </w:tc>
        <w:tc>
          <w:tcPr>
            <w:tcW w:w="3150" w:type="dxa"/>
          </w:tcPr>
          <w:p w:rsidR="00A03EDA" w:rsidRPr="00C9408C" w:rsidRDefault="00A03EDA" w:rsidP="00FC590F">
            <w:pPr>
              <w:jc w:val="right"/>
              <w:rPr>
                <w:rFonts w:ascii="Times New Roman" w:hAnsi="Times New Roman" w:cs="Times New Roman"/>
                <w:color w:val="000000"/>
                <w:sz w:val="24"/>
                <w:szCs w:val="24"/>
              </w:rPr>
            </w:pPr>
            <w:r>
              <w:rPr>
                <w:rFonts w:ascii="Times New Roman" w:hAnsi="Times New Roman" w:cs="Times New Roman"/>
                <w:color w:val="000000"/>
                <w:sz w:val="24"/>
              </w:rPr>
              <w:t>8.413,</w:t>
            </w:r>
            <w:r w:rsidRPr="00C9408C">
              <w:rPr>
                <w:rFonts w:ascii="Times New Roman" w:hAnsi="Times New Roman" w:cs="Times New Roman"/>
                <w:color w:val="000000"/>
                <w:sz w:val="24"/>
              </w:rPr>
              <w:t>47</w:t>
            </w:r>
          </w:p>
        </w:tc>
      </w:tr>
      <w:tr w:rsidR="00A03EDA" w:rsidTr="00712B56">
        <w:tc>
          <w:tcPr>
            <w:tcW w:w="6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9.</w:t>
            </w:r>
          </w:p>
        </w:tc>
        <w:tc>
          <w:tcPr>
            <w:tcW w:w="42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Sumbangan input lain (9)</w:t>
            </w:r>
          </w:p>
        </w:tc>
        <w:tc>
          <w:tcPr>
            <w:tcW w:w="3150" w:type="dxa"/>
          </w:tcPr>
          <w:p w:rsidR="00A03EDA" w:rsidRPr="00C9408C" w:rsidRDefault="00A03EDA" w:rsidP="00FC590F">
            <w:pPr>
              <w:jc w:val="right"/>
              <w:rPr>
                <w:rFonts w:ascii="Times New Roman" w:hAnsi="Times New Roman" w:cs="Times New Roman"/>
                <w:color w:val="000000"/>
                <w:sz w:val="24"/>
                <w:szCs w:val="24"/>
              </w:rPr>
            </w:pPr>
            <w:r w:rsidRPr="00C9408C">
              <w:rPr>
                <w:rFonts w:ascii="Times New Roman" w:hAnsi="Times New Roman" w:cs="Times New Roman"/>
                <w:color w:val="000000"/>
                <w:sz w:val="24"/>
              </w:rPr>
              <w:t>1</w:t>
            </w:r>
            <w:r>
              <w:rPr>
                <w:rFonts w:ascii="Times New Roman" w:hAnsi="Times New Roman" w:cs="Times New Roman"/>
                <w:color w:val="000000"/>
                <w:sz w:val="24"/>
              </w:rPr>
              <w:t>.217,</w:t>
            </w:r>
            <w:r w:rsidRPr="00C9408C">
              <w:rPr>
                <w:rFonts w:ascii="Times New Roman" w:hAnsi="Times New Roman" w:cs="Times New Roman"/>
                <w:color w:val="000000"/>
                <w:sz w:val="24"/>
              </w:rPr>
              <w:t>34</w:t>
            </w:r>
          </w:p>
        </w:tc>
      </w:tr>
      <w:tr w:rsidR="00A03EDA" w:rsidTr="00712B56">
        <w:tc>
          <w:tcPr>
            <w:tcW w:w="6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10.</w:t>
            </w:r>
          </w:p>
        </w:tc>
        <w:tc>
          <w:tcPr>
            <w:tcW w:w="42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Produksi (4)x(6)</w:t>
            </w:r>
          </w:p>
        </w:tc>
        <w:tc>
          <w:tcPr>
            <w:tcW w:w="3150" w:type="dxa"/>
          </w:tcPr>
          <w:p w:rsidR="00A03EDA" w:rsidRPr="00C9408C" w:rsidRDefault="00A03EDA" w:rsidP="00FC590F">
            <w:pPr>
              <w:jc w:val="right"/>
              <w:rPr>
                <w:rFonts w:ascii="Times New Roman" w:hAnsi="Times New Roman" w:cs="Times New Roman"/>
                <w:color w:val="000000"/>
                <w:sz w:val="24"/>
                <w:szCs w:val="24"/>
              </w:rPr>
            </w:pPr>
            <w:r>
              <w:rPr>
                <w:rFonts w:ascii="Times New Roman" w:hAnsi="Times New Roman" w:cs="Times New Roman"/>
                <w:color w:val="000000"/>
                <w:sz w:val="24"/>
              </w:rPr>
              <w:t>10.917,</w:t>
            </w:r>
            <w:r w:rsidRPr="00C9408C">
              <w:rPr>
                <w:rFonts w:ascii="Times New Roman" w:hAnsi="Times New Roman" w:cs="Times New Roman"/>
                <w:color w:val="000000"/>
                <w:sz w:val="24"/>
              </w:rPr>
              <w:t>27</w:t>
            </w:r>
          </w:p>
        </w:tc>
      </w:tr>
      <w:tr w:rsidR="00A03EDA" w:rsidTr="00712B56">
        <w:tc>
          <w:tcPr>
            <w:tcW w:w="6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11.</w:t>
            </w:r>
          </w:p>
        </w:tc>
        <w:tc>
          <w:tcPr>
            <w:tcW w:w="42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Nilai tambah (10)-(8)-(9)</w:t>
            </w:r>
          </w:p>
        </w:tc>
        <w:tc>
          <w:tcPr>
            <w:tcW w:w="3150" w:type="dxa"/>
          </w:tcPr>
          <w:p w:rsidR="00A03EDA" w:rsidRPr="00C9408C" w:rsidRDefault="00A03EDA" w:rsidP="00FC590F">
            <w:pPr>
              <w:jc w:val="right"/>
              <w:rPr>
                <w:rFonts w:ascii="Times New Roman" w:hAnsi="Times New Roman" w:cs="Times New Roman"/>
                <w:color w:val="000000"/>
                <w:sz w:val="24"/>
                <w:szCs w:val="24"/>
              </w:rPr>
            </w:pPr>
            <w:r w:rsidRPr="00C9408C">
              <w:rPr>
                <w:rFonts w:ascii="Times New Roman" w:hAnsi="Times New Roman" w:cs="Times New Roman"/>
                <w:color w:val="000000"/>
                <w:sz w:val="24"/>
              </w:rPr>
              <w:t>1</w:t>
            </w:r>
            <w:r>
              <w:rPr>
                <w:rFonts w:ascii="Times New Roman" w:hAnsi="Times New Roman" w:cs="Times New Roman"/>
                <w:color w:val="000000"/>
                <w:sz w:val="24"/>
              </w:rPr>
              <w:t>.286,</w:t>
            </w:r>
            <w:r w:rsidRPr="00C9408C">
              <w:rPr>
                <w:rFonts w:ascii="Times New Roman" w:hAnsi="Times New Roman" w:cs="Times New Roman"/>
                <w:color w:val="000000"/>
                <w:sz w:val="24"/>
              </w:rPr>
              <w:t>46</w:t>
            </w:r>
          </w:p>
        </w:tc>
      </w:tr>
      <w:tr w:rsidR="00A03EDA" w:rsidTr="00712B56">
        <w:tc>
          <w:tcPr>
            <w:tcW w:w="630" w:type="dxa"/>
          </w:tcPr>
          <w:p w:rsidR="00A03EDA" w:rsidRDefault="00A03EDA" w:rsidP="00FC590F">
            <w:pPr>
              <w:pStyle w:val="ListParagraph"/>
              <w:ind w:left="0"/>
              <w:jc w:val="both"/>
              <w:rPr>
                <w:rFonts w:ascii="Times New Roman" w:hAnsi="Times New Roman" w:cs="Times New Roman"/>
                <w:sz w:val="24"/>
              </w:rPr>
            </w:pPr>
          </w:p>
        </w:tc>
        <w:tc>
          <w:tcPr>
            <w:tcW w:w="42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Rasio nilai tambah (%) (11)/(10)x100%</w:t>
            </w:r>
          </w:p>
        </w:tc>
        <w:tc>
          <w:tcPr>
            <w:tcW w:w="3150" w:type="dxa"/>
          </w:tcPr>
          <w:p w:rsidR="00A03EDA" w:rsidRPr="00C9408C" w:rsidRDefault="00A03EDA" w:rsidP="00FC590F">
            <w:pPr>
              <w:jc w:val="right"/>
              <w:rPr>
                <w:rFonts w:ascii="Times New Roman" w:hAnsi="Times New Roman" w:cs="Times New Roman"/>
                <w:color w:val="000000"/>
                <w:sz w:val="24"/>
                <w:szCs w:val="24"/>
              </w:rPr>
            </w:pPr>
            <w:r>
              <w:rPr>
                <w:rFonts w:ascii="Times New Roman" w:hAnsi="Times New Roman" w:cs="Times New Roman"/>
                <w:color w:val="000000"/>
                <w:sz w:val="24"/>
              </w:rPr>
              <w:t>11,</w:t>
            </w:r>
            <w:r w:rsidRPr="00C9408C">
              <w:rPr>
                <w:rFonts w:ascii="Times New Roman" w:hAnsi="Times New Roman" w:cs="Times New Roman"/>
                <w:color w:val="000000"/>
                <w:sz w:val="24"/>
              </w:rPr>
              <w:t>78</w:t>
            </w:r>
            <w:r>
              <w:rPr>
                <w:rFonts w:ascii="Times New Roman" w:hAnsi="Times New Roman" w:cs="Times New Roman"/>
                <w:color w:val="000000"/>
                <w:sz w:val="24"/>
              </w:rPr>
              <w:t>%</w:t>
            </w:r>
          </w:p>
        </w:tc>
      </w:tr>
      <w:tr w:rsidR="00A03EDA" w:rsidTr="00712B56">
        <w:tc>
          <w:tcPr>
            <w:tcW w:w="6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12.</w:t>
            </w:r>
          </w:p>
        </w:tc>
        <w:tc>
          <w:tcPr>
            <w:tcW w:w="42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Pendapatan tenaga kerja (5)x(7)</w:t>
            </w:r>
          </w:p>
        </w:tc>
        <w:tc>
          <w:tcPr>
            <w:tcW w:w="3150" w:type="dxa"/>
          </w:tcPr>
          <w:p w:rsidR="00A03EDA" w:rsidRPr="00C9408C" w:rsidRDefault="00A03EDA" w:rsidP="00FC590F">
            <w:pPr>
              <w:jc w:val="right"/>
              <w:rPr>
                <w:rFonts w:ascii="Times New Roman" w:hAnsi="Times New Roman" w:cs="Times New Roman"/>
                <w:color w:val="000000"/>
                <w:sz w:val="24"/>
                <w:szCs w:val="24"/>
              </w:rPr>
            </w:pPr>
            <w:r>
              <w:rPr>
                <w:rFonts w:ascii="Times New Roman" w:hAnsi="Times New Roman" w:cs="Times New Roman"/>
                <w:color w:val="000000"/>
                <w:sz w:val="24"/>
              </w:rPr>
              <w:t>27,</w:t>
            </w:r>
            <w:r w:rsidRPr="00C9408C">
              <w:rPr>
                <w:rFonts w:ascii="Times New Roman" w:hAnsi="Times New Roman" w:cs="Times New Roman"/>
                <w:color w:val="000000"/>
                <w:sz w:val="24"/>
              </w:rPr>
              <w:t>44</w:t>
            </w:r>
          </w:p>
        </w:tc>
      </w:tr>
      <w:tr w:rsidR="00A03EDA" w:rsidTr="00712B56">
        <w:tc>
          <w:tcPr>
            <w:tcW w:w="630" w:type="dxa"/>
          </w:tcPr>
          <w:p w:rsidR="00A03EDA" w:rsidRDefault="00A03EDA" w:rsidP="00FC590F">
            <w:pPr>
              <w:pStyle w:val="ListParagraph"/>
              <w:ind w:left="0"/>
              <w:jc w:val="both"/>
              <w:rPr>
                <w:rFonts w:ascii="Times New Roman" w:hAnsi="Times New Roman" w:cs="Times New Roman"/>
                <w:sz w:val="24"/>
              </w:rPr>
            </w:pPr>
          </w:p>
        </w:tc>
        <w:tc>
          <w:tcPr>
            <w:tcW w:w="42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Pangsa tenaga kerja (%) (12)/(11)x100%</w:t>
            </w:r>
          </w:p>
        </w:tc>
        <w:tc>
          <w:tcPr>
            <w:tcW w:w="3150" w:type="dxa"/>
          </w:tcPr>
          <w:p w:rsidR="00A03EDA" w:rsidRPr="00C9408C" w:rsidRDefault="00A03EDA" w:rsidP="00FC590F">
            <w:pPr>
              <w:jc w:val="right"/>
              <w:rPr>
                <w:rFonts w:ascii="Times New Roman" w:hAnsi="Times New Roman" w:cs="Times New Roman"/>
                <w:color w:val="000000"/>
                <w:sz w:val="24"/>
                <w:szCs w:val="24"/>
              </w:rPr>
            </w:pPr>
            <w:r>
              <w:rPr>
                <w:rFonts w:ascii="Times New Roman" w:hAnsi="Times New Roman" w:cs="Times New Roman"/>
                <w:color w:val="000000"/>
                <w:sz w:val="24"/>
              </w:rPr>
              <w:t>0,</w:t>
            </w:r>
            <w:r w:rsidRPr="00C9408C">
              <w:rPr>
                <w:rFonts w:ascii="Times New Roman" w:hAnsi="Times New Roman" w:cs="Times New Roman"/>
                <w:color w:val="000000"/>
                <w:sz w:val="24"/>
              </w:rPr>
              <w:t>92</w:t>
            </w:r>
            <w:r>
              <w:rPr>
                <w:rFonts w:ascii="Times New Roman" w:hAnsi="Times New Roman" w:cs="Times New Roman"/>
                <w:color w:val="000000"/>
                <w:sz w:val="24"/>
              </w:rPr>
              <w:t>%</w:t>
            </w:r>
          </w:p>
        </w:tc>
      </w:tr>
      <w:tr w:rsidR="00A03EDA" w:rsidTr="00712B56">
        <w:tc>
          <w:tcPr>
            <w:tcW w:w="6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13.</w:t>
            </w:r>
          </w:p>
        </w:tc>
        <w:tc>
          <w:tcPr>
            <w:tcW w:w="4230" w:type="dxa"/>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Keuntungan (11)-(12)</w:t>
            </w:r>
          </w:p>
        </w:tc>
        <w:tc>
          <w:tcPr>
            <w:tcW w:w="3150" w:type="dxa"/>
          </w:tcPr>
          <w:p w:rsidR="00A03EDA" w:rsidRPr="00C9408C" w:rsidRDefault="00A03EDA" w:rsidP="00FC590F">
            <w:pPr>
              <w:jc w:val="right"/>
              <w:rPr>
                <w:rFonts w:ascii="Times New Roman" w:hAnsi="Times New Roman" w:cs="Times New Roman"/>
                <w:color w:val="000000"/>
                <w:sz w:val="24"/>
                <w:szCs w:val="24"/>
              </w:rPr>
            </w:pPr>
            <w:r w:rsidRPr="00C9408C">
              <w:rPr>
                <w:rFonts w:ascii="Times New Roman" w:hAnsi="Times New Roman" w:cs="Times New Roman"/>
                <w:color w:val="000000"/>
                <w:sz w:val="24"/>
              </w:rPr>
              <w:t>1</w:t>
            </w:r>
            <w:r>
              <w:rPr>
                <w:rFonts w:ascii="Times New Roman" w:hAnsi="Times New Roman" w:cs="Times New Roman"/>
                <w:color w:val="000000"/>
                <w:sz w:val="24"/>
              </w:rPr>
              <w:t>.274,</w:t>
            </w:r>
            <w:r w:rsidRPr="00C9408C">
              <w:rPr>
                <w:rFonts w:ascii="Times New Roman" w:hAnsi="Times New Roman" w:cs="Times New Roman"/>
                <w:color w:val="000000"/>
                <w:sz w:val="24"/>
              </w:rPr>
              <w:t>67</w:t>
            </w:r>
          </w:p>
        </w:tc>
      </w:tr>
      <w:tr w:rsidR="00A03EDA" w:rsidTr="00712B56">
        <w:tc>
          <w:tcPr>
            <w:tcW w:w="630" w:type="dxa"/>
            <w:tcBorders>
              <w:bottom w:val="thickThinSmallGap" w:sz="24" w:space="0" w:color="auto"/>
            </w:tcBorders>
          </w:tcPr>
          <w:p w:rsidR="00A03EDA" w:rsidRDefault="00A03EDA" w:rsidP="00FC590F">
            <w:pPr>
              <w:pStyle w:val="ListParagraph"/>
              <w:ind w:left="0"/>
              <w:jc w:val="both"/>
              <w:rPr>
                <w:rFonts w:ascii="Times New Roman" w:hAnsi="Times New Roman" w:cs="Times New Roman"/>
                <w:sz w:val="24"/>
              </w:rPr>
            </w:pPr>
          </w:p>
        </w:tc>
        <w:tc>
          <w:tcPr>
            <w:tcW w:w="4230" w:type="dxa"/>
            <w:tcBorders>
              <w:bottom w:val="thickThinSmallGap" w:sz="24" w:space="0" w:color="auto"/>
            </w:tcBorders>
          </w:tcPr>
          <w:p w:rsidR="00A03EDA" w:rsidRDefault="00A03EDA" w:rsidP="00FC590F">
            <w:pPr>
              <w:pStyle w:val="ListParagraph"/>
              <w:ind w:left="0"/>
              <w:jc w:val="both"/>
              <w:rPr>
                <w:rFonts w:ascii="Times New Roman" w:hAnsi="Times New Roman" w:cs="Times New Roman"/>
                <w:sz w:val="24"/>
              </w:rPr>
            </w:pPr>
            <w:r>
              <w:rPr>
                <w:rFonts w:ascii="Times New Roman" w:hAnsi="Times New Roman" w:cs="Times New Roman"/>
                <w:sz w:val="24"/>
              </w:rPr>
              <w:t>Rate keuntungan (%) (13)/(10)x100%</w:t>
            </w:r>
          </w:p>
        </w:tc>
        <w:tc>
          <w:tcPr>
            <w:tcW w:w="3150" w:type="dxa"/>
            <w:tcBorders>
              <w:bottom w:val="thickThinSmallGap" w:sz="24" w:space="0" w:color="auto"/>
            </w:tcBorders>
          </w:tcPr>
          <w:p w:rsidR="00A03EDA" w:rsidRPr="00C9408C" w:rsidRDefault="00A03EDA" w:rsidP="00FC590F">
            <w:pPr>
              <w:jc w:val="right"/>
              <w:rPr>
                <w:rFonts w:ascii="Times New Roman" w:hAnsi="Times New Roman" w:cs="Times New Roman"/>
                <w:color w:val="000000"/>
                <w:sz w:val="24"/>
                <w:szCs w:val="24"/>
              </w:rPr>
            </w:pPr>
            <w:r>
              <w:rPr>
                <w:rFonts w:ascii="Times New Roman" w:hAnsi="Times New Roman" w:cs="Times New Roman"/>
                <w:color w:val="000000"/>
                <w:sz w:val="24"/>
              </w:rPr>
              <w:t>0,</w:t>
            </w:r>
            <w:r w:rsidRPr="00C9408C">
              <w:rPr>
                <w:rFonts w:ascii="Times New Roman" w:hAnsi="Times New Roman" w:cs="Times New Roman"/>
                <w:color w:val="000000"/>
                <w:sz w:val="24"/>
              </w:rPr>
              <w:t>25</w:t>
            </w:r>
            <w:r>
              <w:rPr>
                <w:rFonts w:ascii="Times New Roman" w:hAnsi="Times New Roman" w:cs="Times New Roman"/>
                <w:color w:val="000000"/>
                <w:sz w:val="24"/>
              </w:rPr>
              <w:t>%</w:t>
            </w:r>
          </w:p>
        </w:tc>
      </w:tr>
    </w:tbl>
    <w:p w:rsidR="00A03EDA" w:rsidRDefault="00A03EDA" w:rsidP="00712B56">
      <w:pPr>
        <w:spacing w:after="0" w:line="240" w:lineRule="auto"/>
        <w:jc w:val="both"/>
        <w:rPr>
          <w:rFonts w:ascii="Times New Roman" w:hAnsi="Times New Roman" w:cs="Times New Roman"/>
          <w:sz w:val="24"/>
          <w:szCs w:val="24"/>
        </w:rPr>
      </w:pPr>
      <w:r w:rsidRPr="00726FDA">
        <w:rPr>
          <w:rFonts w:ascii="Times New Roman" w:hAnsi="Times New Roman" w:cs="Times New Roman"/>
          <w:sz w:val="24"/>
          <w:szCs w:val="24"/>
        </w:rPr>
        <w:t>Sumber: Analisis Data Primer</w:t>
      </w:r>
    </w:p>
    <w:p w:rsidR="005727C6" w:rsidRDefault="005727C6" w:rsidP="00A03EDA">
      <w:pPr>
        <w:spacing w:after="0" w:line="240" w:lineRule="auto"/>
        <w:ind w:left="360" w:firstLine="720"/>
        <w:jc w:val="both"/>
        <w:rPr>
          <w:rFonts w:ascii="Times New Roman" w:hAnsi="Times New Roman" w:cs="Times New Roman"/>
          <w:sz w:val="24"/>
          <w:szCs w:val="24"/>
        </w:rPr>
        <w:sectPr w:rsidR="005727C6" w:rsidSect="00EB288B">
          <w:type w:val="continuous"/>
          <w:pgSz w:w="11907" w:h="16839" w:code="9"/>
          <w:pgMar w:top="2268" w:right="1701" w:bottom="1701" w:left="2268" w:header="720" w:footer="720" w:gutter="0"/>
          <w:pgNumType w:start="17"/>
          <w:cols w:space="720"/>
          <w:docGrid w:linePitch="360"/>
        </w:sectPr>
      </w:pPr>
    </w:p>
    <w:p w:rsidR="00D44007" w:rsidRDefault="00A03EDA" w:rsidP="00712B56">
      <w:pPr>
        <w:spacing w:after="0" w:line="240" w:lineRule="auto"/>
        <w:ind w:firstLine="720"/>
        <w:jc w:val="both"/>
        <w:rPr>
          <w:rFonts w:ascii="Times New Roman" w:hAnsi="Times New Roman" w:cs="Times New Roman"/>
          <w:color w:val="000000"/>
          <w:sz w:val="24"/>
        </w:rPr>
      </w:pPr>
      <w:r>
        <w:rPr>
          <w:rFonts w:ascii="Times New Roman" w:hAnsi="Times New Roman" w:cs="Times New Roman"/>
          <w:sz w:val="24"/>
          <w:szCs w:val="24"/>
        </w:rPr>
        <w:lastRenderedPageBreak/>
        <w:t xml:space="preserve">Berdasarkan Tabel </w:t>
      </w:r>
      <w:r w:rsidR="00290633">
        <w:rPr>
          <w:rFonts w:ascii="Times New Roman" w:hAnsi="Times New Roman" w:cs="Times New Roman"/>
          <w:sz w:val="24"/>
          <w:szCs w:val="24"/>
        </w:rPr>
        <w:t>4</w:t>
      </w:r>
      <w:r>
        <w:rPr>
          <w:rFonts w:ascii="Times New Roman" w:hAnsi="Times New Roman" w:cs="Times New Roman"/>
          <w:sz w:val="24"/>
          <w:szCs w:val="24"/>
        </w:rPr>
        <w:t xml:space="preserve"> dapat diketahui bahwa </w:t>
      </w:r>
      <w:r w:rsidR="00D44007" w:rsidRPr="007A2C6A">
        <w:rPr>
          <w:rFonts w:ascii="Times New Roman" w:hAnsi="Times New Roman" w:cs="Times New Roman"/>
          <w:sz w:val="24"/>
          <w:szCs w:val="24"/>
        </w:rPr>
        <w:t>dengan menggunakan bahan baku ikan segar sebanyak 17.973,71 kg dapat dihasilkan ikan asin sebanyak 8.868,57 kg.</w:t>
      </w:r>
      <w:r w:rsidR="00D44007">
        <w:rPr>
          <w:rFonts w:ascii="Times New Roman" w:hAnsi="Times New Roman" w:cs="Times New Roman"/>
          <w:color w:val="000000"/>
          <w:sz w:val="24"/>
        </w:rPr>
        <w:t xml:space="preserve">Nilai </w:t>
      </w:r>
      <w:r>
        <w:rPr>
          <w:rFonts w:ascii="Times New Roman" w:hAnsi="Times New Roman" w:cs="Times New Roman"/>
          <w:color w:val="000000"/>
          <w:sz w:val="24"/>
        </w:rPr>
        <w:t xml:space="preserve"> tambah yang tercipta dari setiap kg ikan segar adalah Rp. </w:t>
      </w:r>
      <w:r w:rsidRPr="00C9408C">
        <w:rPr>
          <w:rFonts w:ascii="Times New Roman" w:hAnsi="Times New Roman" w:cs="Times New Roman"/>
          <w:color w:val="000000"/>
          <w:sz w:val="24"/>
        </w:rPr>
        <w:t>1</w:t>
      </w:r>
      <w:r w:rsidR="0044305A">
        <w:rPr>
          <w:rFonts w:ascii="Times New Roman" w:hAnsi="Times New Roman" w:cs="Times New Roman"/>
          <w:color w:val="000000"/>
          <w:sz w:val="24"/>
        </w:rPr>
        <w:t>.286,</w:t>
      </w:r>
      <w:r w:rsidRPr="00C9408C">
        <w:rPr>
          <w:rFonts w:ascii="Times New Roman" w:hAnsi="Times New Roman" w:cs="Times New Roman"/>
          <w:color w:val="000000"/>
          <w:sz w:val="24"/>
        </w:rPr>
        <w:t>46</w:t>
      </w:r>
      <w:r w:rsidR="00D44007">
        <w:rPr>
          <w:rFonts w:ascii="Times New Roman" w:hAnsi="Times New Roman" w:cs="Times New Roman"/>
          <w:color w:val="000000"/>
          <w:sz w:val="24"/>
        </w:rPr>
        <w:t>/kg</w:t>
      </w:r>
      <w:r>
        <w:rPr>
          <w:rFonts w:ascii="Times New Roman" w:hAnsi="Times New Roman" w:cs="Times New Roman"/>
          <w:color w:val="000000"/>
          <w:sz w:val="24"/>
        </w:rPr>
        <w:t xml:space="preserve"> atau </w:t>
      </w:r>
      <w:r w:rsidR="0044305A">
        <w:rPr>
          <w:rFonts w:ascii="Times New Roman" w:hAnsi="Times New Roman" w:cs="Times New Roman"/>
          <w:color w:val="000000"/>
          <w:sz w:val="24"/>
        </w:rPr>
        <w:t>11,</w:t>
      </w:r>
      <w:r w:rsidRPr="00C9408C">
        <w:rPr>
          <w:rFonts w:ascii="Times New Roman" w:hAnsi="Times New Roman" w:cs="Times New Roman"/>
          <w:color w:val="000000"/>
          <w:sz w:val="24"/>
        </w:rPr>
        <w:t>78</w:t>
      </w:r>
      <w:r w:rsidR="00D44007">
        <w:rPr>
          <w:rFonts w:ascii="Times New Roman" w:hAnsi="Times New Roman" w:cs="Times New Roman"/>
          <w:color w:val="000000"/>
          <w:sz w:val="24"/>
        </w:rPr>
        <w:t>% dari nilai produksi.</w:t>
      </w:r>
    </w:p>
    <w:p w:rsidR="00712B56" w:rsidRDefault="00712B56" w:rsidP="00712B56">
      <w:pPr>
        <w:spacing w:after="0" w:line="240" w:lineRule="auto"/>
        <w:ind w:firstLine="720"/>
        <w:jc w:val="both"/>
        <w:rPr>
          <w:rFonts w:ascii="Times New Roman" w:hAnsi="Times New Roman" w:cs="Times New Roman"/>
          <w:color w:val="000000"/>
          <w:sz w:val="24"/>
        </w:rPr>
      </w:pPr>
    </w:p>
    <w:p w:rsidR="00A03EDA" w:rsidRPr="00290633" w:rsidRDefault="009B42F8" w:rsidP="00D44007">
      <w:pPr>
        <w:spacing w:line="240" w:lineRule="auto"/>
        <w:ind w:firstLine="720"/>
        <w:jc w:val="center"/>
        <w:rPr>
          <w:rFonts w:ascii="Times New Roman" w:hAnsi="Times New Roman" w:cs="Times New Roman"/>
          <w:color w:val="000000"/>
          <w:sz w:val="24"/>
        </w:rPr>
      </w:pPr>
      <w:r w:rsidRPr="009B42F8">
        <w:rPr>
          <w:rFonts w:ascii="Times New Roman" w:hAnsi="Times New Roman" w:cs="Times New Roman"/>
          <w:b/>
          <w:sz w:val="24"/>
          <w:szCs w:val="24"/>
        </w:rPr>
        <w:t>SIMPULAN</w:t>
      </w:r>
    </w:p>
    <w:p w:rsidR="009B42F8" w:rsidRDefault="009B42F8" w:rsidP="00712B56">
      <w:pPr>
        <w:pStyle w:val="ListParagraph"/>
        <w:spacing w:after="0" w:line="240" w:lineRule="auto"/>
        <w:ind w:left="0"/>
        <w:jc w:val="both"/>
        <w:rPr>
          <w:rFonts w:ascii="Times New Roman" w:hAnsi="Times New Roman" w:cs="Times New Roman"/>
          <w:color w:val="000000"/>
          <w:sz w:val="24"/>
        </w:rPr>
      </w:pPr>
      <w:r>
        <w:rPr>
          <w:rFonts w:ascii="Times New Roman" w:hAnsi="Times New Roman" w:cs="Times New Roman"/>
          <w:sz w:val="24"/>
          <w:szCs w:val="24"/>
        </w:rPr>
        <w:t>Berdas</w:t>
      </w:r>
      <w:r w:rsidRPr="00775A08">
        <w:rPr>
          <w:rFonts w:ascii="Times New Roman" w:hAnsi="Times New Roman" w:cs="Times New Roman"/>
          <w:sz w:val="24"/>
          <w:szCs w:val="24"/>
        </w:rPr>
        <w:t>arkan hasil penelitian dan analisis yang telah dilakukan, maka dapat diper</w:t>
      </w:r>
      <w:r>
        <w:rPr>
          <w:rFonts w:ascii="Times New Roman" w:hAnsi="Times New Roman" w:cs="Times New Roman"/>
          <w:sz w:val="24"/>
          <w:szCs w:val="24"/>
        </w:rPr>
        <w:t>oleh b</w:t>
      </w:r>
      <w:r w:rsidRPr="00490F15">
        <w:rPr>
          <w:rFonts w:ascii="Times New Roman" w:hAnsi="Times New Roman" w:cs="Times New Roman"/>
          <w:sz w:val="24"/>
          <w:szCs w:val="24"/>
        </w:rPr>
        <w:t xml:space="preserve">iaya total rata-rata usaha pengolahan ikan asin di Kecamatan Jepara Kabupaten Jepara adalah sebesar Rp. </w:t>
      </w:r>
      <w:r w:rsidRPr="00490F15">
        <w:rPr>
          <w:rFonts w:ascii="Times New Roman" w:hAnsi="Times New Roman" w:cs="Times New Roman"/>
          <w:color w:val="000000"/>
          <w:sz w:val="24"/>
        </w:rPr>
        <w:t>182.398.696,34</w:t>
      </w:r>
      <w:r w:rsidR="00D44007">
        <w:rPr>
          <w:rFonts w:ascii="Times New Roman" w:hAnsi="Times New Roman" w:cs="Times New Roman"/>
          <w:color w:val="000000"/>
          <w:sz w:val="24"/>
        </w:rPr>
        <w:t>/bulan</w:t>
      </w:r>
      <w:r w:rsidRPr="00490F15">
        <w:rPr>
          <w:rFonts w:ascii="Times New Roman" w:hAnsi="Times New Roman" w:cs="Times New Roman"/>
          <w:sz w:val="24"/>
          <w:szCs w:val="24"/>
        </w:rPr>
        <w:t xml:space="preserve">, dengan penerimaan rata-rata sebesar Rp. </w:t>
      </w:r>
      <w:r w:rsidR="0044305A">
        <w:rPr>
          <w:rFonts w:ascii="Times New Roman" w:hAnsi="Times New Roman" w:cs="Times New Roman"/>
          <w:color w:val="000000"/>
          <w:sz w:val="24"/>
        </w:rPr>
        <w:t>196.223.809,</w:t>
      </w:r>
      <w:r w:rsidRPr="00490F15">
        <w:rPr>
          <w:rFonts w:ascii="Times New Roman" w:hAnsi="Times New Roman" w:cs="Times New Roman"/>
          <w:color w:val="000000"/>
          <w:sz w:val="24"/>
        </w:rPr>
        <w:t>52</w:t>
      </w:r>
      <w:r w:rsidR="00D44007">
        <w:rPr>
          <w:rFonts w:ascii="Times New Roman" w:hAnsi="Times New Roman" w:cs="Times New Roman"/>
          <w:color w:val="000000"/>
          <w:sz w:val="24"/>
        </w:rPr>
        <w:t xml:space="preserve"> /bulan</w:t>
      </w:r>
      <w:r w:rsidRPr="00490F15">
        <w:rPr>
          <w:rFonts w:ascii="Times New Roman" w:hAnsi="Times New Roman" w:cs="Times New Roman"/>
          <w:sz w:val="24"/>
          <w:szCs w:val="24"/>
        </w:rPr>
        <w:t xml:space="preserve">, dan keuntungan sebesar Rp. </w:t>
      </w:r>
      <w:r w:rsidRPr="00490F15">
        <w:rPr>
          <w:rFonts w:ascii="Times New Roman" w:hAnsi="Times New Roman" w:cs="Times New Roman"/>
          <w:color w:val="000000"/>
          <w:sz w:val="24"/>
        </w:rPr>
        <w:t>13.825.113,18</w:t>
      </w:r>
      <w:r w:rsidR="00D44007">
        <w:rPr>
          <w:rFonts w:ascii="Times New Roman" w:hAnsi="Times New Roman" w:cs="Times New Roman"/>
          <w:color w:val="000000"/>
          <w:sz w:val="24"/>
        </w:rPr>
        <w:t>/bulan</w:t>
      </w:r>
      <w:r w:rsidRPr="00490F15">
        <w:rPr>
          <w:rFonts w:ascii="Times New Roman" w:hAnsi="Times New Roman" w:cs="Times New Roman"/>
          <w:color w:val="000000"/>
          <w:sz w:val="24"/>
        </w:rPr>
        <w:t>.</w:t>
      </w:r>
      <w:r w:rsidRPr="00490F15">
        <w:rPr>
          <w:rFonts w:ascii="Times New Roman" w:hAnsi="Times New Roman" w:cs="Times New Roman"/>
          <w:sz w:val="24"/>
          <w:szCs w:val="24"/>
        </w:rPr>
        <w:t xml:space="preserve">Nilai efisiensi yang dihasilkan pada usaha pengolahan ikan asin di Kecamatan </w:t>
      </w:r>
      <w:r w:rsidRPr="00490F15">
        <w:rPr>
          <w:rFonts w:ascii="Times New Roman" w:hAnsi="Times New Roman" w:cs="Times New Roman"/>
          <w:sz w:val="24"/>
          <w:szCs w:val="24"/>
        </w:rPr>
        <w:lastRenderedPageBreak/>
        <w:t xml:space="preserve">Jepara Kabupaten Jepara adalah sebesar 1,08 yang berarti sudah efisien. Usaha pengolahan ikan asin di Kecamatan Jepara Kabupaten Jepara </w:t>
      </w:r>
      <w:r w:rsidRPr="00490F15">
        <w:rPr>
          <w:rFonts w:ascii="Times New Roman" w:hAnsi="Times New Roman" w:cs="Times New Roman"/>
          <w:i/>
          <w:sz w:val="24"/>
          <w:szCs w:val="24"/>
        </w:rPr>
        <w:t xml:space="preserve">profitable </w:t>
      </w:r>
      <w:r>
        <w:rPr>
          <w:rFonts w:ascii="Times New Roman" w:hAnsi="Times New Roman" w:cs="Times New Roman"/>
          <w:sz w:val="24"/>
          <w:szCs w:val="24"/>
        </w:rPr>
        <w:t xml:space="preserve">dengan nilai sebesar 7,58%. </w:t>
      </w:r>
      <w:r w:rsidR="00D44007">
        <w:rPr>
          <w:rFonts w:ascii="Times New Roman" w:hAnsi="Times New Roman" w:cs="Times New Roman"/>
          <w:sz w:val="24"/>
          <w:szCs w:val="24"/>
        </w:rPr>
        <w:t>Usaha pengolahan ikan asin di Kecamatan Jepara Kabupaten Jepara dengan penerimaan per Rp. 10.000.000,-/bulan memiliki risiko yang rendah dengan</w:t>
      </w:r>
      <w:r w:rsidR="00D44007">
        <w:rPr>
          <w:rFonts w:ascii="Times New Roman" w:hAnsi="Times New Roman" w:cs="Times New Roman"/>
          <w:color w:val="000000"/>
          <w:sz w:val="24"/>
        </w:rPr>
        <w:t>n</w:t>
      </w:r>
      <w:r w:rsidR="00D44007" w:rsidRPr="00A97EF0">
        <w:rPr>
          <w:rFonts w:ascii="Times New Roman" w:hAnsi="Times New Roman" w:cs="Times New Roman"/>
          <w:color w:val="000000"/>
          <w:sz w:val="24"/>
        </w:rPr>
        <w:t>ilai koefisisen variasi</w:t>
      </w:r>
      <w:r w:rsidR="00D44007">
        <w:rPr>
          <w:rFonts w:ascii="Times New Roman" w:hAnsi="Times New Roman" w:cs="Times New Roman"/>
          <w:color w:val="000000"/>
          <w:sz w:val="24"/>
        </w:rPr>
        <w:t xml:space="preserve"> (CV)</w:t>
      </w:r>
      <w:r w:rsidR="00D44007" w:rsidRPr="00A97EF0">
        <w:rPr>
          <w:rFonts w:ascii="Times New Roman" w:hAnsi="Times New Roman" w:cs="Times New Roman"/>
          <w:color w:val="000000"/>
          <w:sz w:val="24"/>
        </w:rPr>
        <w:t xml:space="preserve"> sebesar </w:t>
      </w:r>
      <w:r w:rsidR="00D44007">
        <w:rPr>
          <w:rFonts w:ascii="Times New Roman" w:hAnsi="Times New Roman" w:cs="Times New Roman"/>
          <w:color w:val="000000"/>
          <w:sz w:val="24"/>
        </w:rPr>
        <w:t>0,59</w:t>
      </w:r>
      <w:r w:rsidR="00D44007" w:rsidRPr="00A97EF0">
        <w:rPr>
          <w:rFonts w:ascii="Times New Roman" w:hAnsi="Times New Roman" w:cs="Times New Roman"/>
          <w:color w:val="000000"/>
          <w:sz w:val="24"/>
        </w:rPr>
        <w:t xml:space="preserve"> serta batas bawah keuntungan</w:t>
      </w:r>
      <w:r w:rsidR="00D44007">
        <w:rPr>
          <w:rFonts w:ascii="Times New Roman" w:hAnsi="Times New Roman" w:cs="Times New Roman"/>
          <w:color w:val="000000"/>
          <w:sz w:val="24"/>
        </w:rPr>
        <w:t xml:space="preserve"> (L)</w:t>
      </w:r>
      <w:r w:rsidR="00D44007" w:rsidRPr="00A97EF0">
        <w:rPr>
          <w:rFonts w:ascii="Times New Roman" w:hAnsi="Times New Roman" w:cs="Times New Roman"/>
          <w:color w:val="000000"/>
          <w:sz w:val="24"/>
        </w:rPr>
        <w:t xml:space="preserve"> sebesar minus Rp. </w:t>
      </w:r>
      <w:r w:rsidR="00D44007">
        <w:rPr>
          <w:rFonts w:ascii="Times New Roman" w:hAnsi="Times New Roman" w:cs="Times New Roman"/>
          <w:color w:val="000000"/>
          <w:sz w:val="24"/>
        </w:rPr>
        <w:t>136.416,22/bulan.</w:t>
      </w:r>
      <w:r w:rsidRPr="00490F15">
        <w:rPr>
          <w:rFonts w:ascii="Times New Roman" w:hAnsi="Times New Roman" w:cs="Times New Roman"/>
          <w:color w:val="000000"/>
          <w:sz w:val="24"/>
        </w:rPr>
        <w:t>Nilai tambah yang tercipta dari setia</w:t>
      </w:r>
      <w:r w:rsidR="0044305A">
        <w:rPr>
          <w:rFonts w:ascii="Times New Roman" w:hAnsi="Times New Roman" w:cs="Times New Roman"/>
          <w:color w:val="000000"/>
          <w:sz w:val="24"/>
        </w:rPr>
        <w:t>p kg ikan segar adalah Rp. 1.286,</w:t>
      </w:r>
      <w:r w:rsidRPr="00490F15">
        <w:rPr>
          <w:rFonts w:ascii="Times New Roman" w:hAnsi="Times New Roman" w:cs="Times New Roman"/>
          <w:color w:val="000000"/>
          <w:sz w:val="24"/>
        </w:rPr>
        <w:t>46</w:t>
      </w:r>
      <w:r w:rsidR="00D44007">
        <w:rPr>
          <w:rFonts w:ascii="Times New Roman" w:hAnsi="Times New Roman" w:cs="Times New Roman"/>
          <w:color w:val="000000"/>
          <w:sz w:val="24"/>
        </w:rPr>
        <w:t>/kg</w:t>
      </w:r>
      <w:r w:rsidR="0044305A">
        <w:rPr>
          <w:rFonts w:ascii="Times New Roman" w:hAnsi="Times New Roman" w:cs="Times New Roman"/>
          <w:color w:val="000000"/>
          <w:sz w:val="24"/>
        </w:rPr>
        <w:t xml:space="preserve"> atau 11,</w:t>
      </w:r>
      <w:r w:rsidRPr="00490F15">
        <w:rPr>
          <w:rFonts w:ascii="Times New Roman" w:hAnsi="Times New Roman" w:cs="Times New Roman"/>
          <w:color w:val="000000"/>
          <w:sz w:val="24"/>
        </w:rPr>
        <w:t xml:space="preserve">78% dari nilai produksi. </w:t>
      </w:r>
    </w:p>
    <w:p w:rsidR="00A03EDA" w:rsidRPr="009B42F8" w:rsidRDefault="009B42F8" w:rsidP="00017E8F">
      <w:pPr>
        <w:pStyle w:val="ListParagraph"/>
        <w:spacing w:after="0" w:line="240" w:lineRule="auto"/>
        <w:ind w:left="0" w:firstLine="720"/>
        <w:jc w:val="both"/>
        <w:rPr>
          <w:rFonts w:ascii="Times New Roman" w:hAnsi="Times New Roman" w:cs="Times New Roman"/>
          <w:color w:val="000000"/>
          <w:sz w:val="24"/>
        </w:rPr>
      </w:pPr>
      <w:r w:rsidRPr="009B42F8">
        <w:rPr>
          <w:rFonts w:ascii="Times New Roman" w:hAnsi="Times New Roman" w:cs="Times New Roman"/>
          <w:sz w:val="24"/>
          <w:szCs w:val="24"/>
        </w:rPr>
        <w:t xml:space="preserve">Adapun saran-saran yang dapat disampaikan pada penelitian ini yaitu bagi pengolah ikan asin di Kecamatan Jepara Kabupaten Jepara hendaknya mulai melakukan pembukuan keuangan dengan baik dalam menjalankan usaha </w:t>
      </w:r>
      <w:r w:rsidRPr="009B42F8">
        <w:rPr>
          <w:rFonts w:ascii="Times New Roman" w:hAnsi="Times New Roman" w:cs="Times New Roman"/>
          <w:sz w:val="24"/>
          <w:szCs w:val="24"/>
        </w:rPr>
        <w:lastRenderedPageBreak/>
        <w:t>pengolahan ikan asin sehingga dapat digunakan sebagai alat evaluasi untuk melihat biaya produksi dan mengalokasikan modal yang dimiliki dengan baik serta untuk menentukan harga jual ikan asin dengan tepat sehingga keuntungan yang diperoleh juga diharapkan meningkat. Selain itu juga berfungsi untuk perencanaan produksi selanjutnya, serta melihat skala ekonomi pada usaha pengolahan ikan asin di Kecamatan Jepara Kabupaten Jepara. Bagi pemerintah Daerah Kabupaten Jepara khususnya wilayah Kecamatan Jepara hendaknya memberikan perhatian dengan cara melakukan pelatihan mengenai manajemen usaha, pentingnya profil usaha sehingga dapat membantu mengembangkan sumber daya manusia yaitu pengolah ikan asin dalam melakukan usaha pengolahan ikan asin itu sendiri.</w:t>
      </w:r>
    </w:p>
    <w:p w:rsidR="000A2081" w:rsidRPr="00D44007" w:rsidRDefault="000A2081" w:rsidP="00D44007">
      <w:pPr>
        <w:spacing w:after="0" w:line="240" w:lineRule="auto"/>
        <w:jc w:val="both"/>
        <w:rPr>
          <w:rFonts w:ascii="Times New Roman" w:hAnsi="Times New Roman" w:cs="Times New Roman"/>
          <w:sz w:val="24"/>
        </w:rPr>
      </w:pPr>
    </w:p>
    <w:p w:rsidR="00A03EDA" w:rsidRDefault="00A03EDA" w:rsidP="00A03EDA">
      <w:pPr>
        <w:pStyle w:val="ListParagraph"/>
        <w:spacing w:after="240" w:line="240" w:lineRule="auto"/>
        <w:contextualSpacing w:val="0"/>
        <w:jc w:val="center"/>
        <w:rPr>
          <w:rFonts w:ascii="Times New Roman" w:hAnsi="Times New Roman" w:cs="Times New Roman"/>
          <w:b/>
          <w:sz w:val="24"/>
        </w:rPr>
      </w:pPr>
      <w:r>
        <w:rPr>
          <w:rFonts w:ascii="Times New Roman" w:hAnsi="Times New Roman" w:cs="Times New Roman"/>
          <w:b/>
          <w:sz w:val="24"/>
        </w:rPr>
        <w:t>DAFTAR PUSTAKA</w:t>
      </w:r>
    </w:p>
    <w:p w:rsidR="00A03EDA" w:rsidRPr="009E4400" w:rsidRDefault="00A03EDA" w:rsidP="00A03EDA">
      <w:pPr>
        <w:pStyle w:val="ListParagraph"/>
        <w:spacing w:after="120" w:line="240" w:lineRule="auto"/>
        <w:ind w:hanging="720"/>
        <w:contextualSpacing w:val="0"/>
        <w:jc w:val="both"/>
        <w:rPr>
          <w:rFonts w:ascii="Times New Roman" w:hAnsi="Times New Roman" w:cs="Times New Roman"/>
          <w:sz w:val="24"/>
        </w:rPr>
      </w:pPr>
      <w:r>
        <w:rPr>
          <w:rFonts w:ascii="Times New Roman" w:hAnsi="Times New Roman" w:cs="Times New Roman"/>
          <w:sz w:val="24"/>
        </w:rPr>
        <w:t xml:space="preserve">BPS Kabupaten Jepara. 2014. </w:t>
      </w:r>
      <w:r w:rsidRPr="007D32BF">
        <w:rPr>
          <w:rFonts w:ascii="Times New Roman" w:hAnsi="Times New Roman" w:cs="Times New Roman"/>
          <w:i/>
          <w:sz w:val="24"/>
        </w:rPr>
        <w:t>Jepara Dalam Angka 2014</w:t>
      </w:r>
      <w:r>
        <w:rPr>
          <w:rFonts w:ascii="Times New Roman" w:hAnsi="Times New Roman" w:cs="Times New Roman"/>
          <w:sz w:val="24"/>
        </w:rPr>
        <w:t>. Badan Pusat Statistik. Jepara.</w:t>
      </w:r>
    </w:p>
    <w:p w:rsidR="00A03EDA" w:rsidRPr="00505BAA" w:rsidRDefault="00A03EDA" w:rsidP="00A03EDA">
      <w:pPr>
        <w:pStyle w:val="ListParagraph"/>
        <w:spacing w:after="120" w:line="240" w:lineRule="auto"/>
        <w:ind w:hanging="720"/>
        <w:contextualSpacing w:val="0"/>
        <w:jc w:val="both"/>
        <w:rPr>
          <w:rFonts w:ascii="Times New Roman" w:hAnsi="Times New Roman" w:cs="Times New Roman"/>
          <w:sz w:val="24"/>
        </w:rPr>
      </w:pPr>
      <w:r>
        <w:rPr>
          <w:rFonts w:ascii="Times New Roman" w:hAnsi="Times New Roman" w:cs="Times New Roman"/>
          <w:sz w:val="24"/>
        </w:rPr>
        <w:t xml:space="preserve">Dinas Kelautan dan Perikanan Kabupaten Jepara. 2014. Perikanan Tangkap. </w:t>
      </w:r>
      <w:hyperlink r:id="rId13" w:history="1">
        <w:r w:rsidRPr="009E4400">
          <w:rPr>
            <w:rStyle w:val="Hyperlink"/>
            <w:rFonts w:ascii="Times New Roman" w:hAnsi="Times New Roman" w:cs="Times New Roman"/>
            <w:color w:val="auto"/>
            <w:sz w:val="24"/>
          </w:rPr>
          <w:t>http://dislutkan.jeparakab.go.id/statis-47-potensi</w:t>
        </w:r>
      </w:hyperlink>
      <w:r w:rsidRPr="009E4400">
        <w:rPr>
          <w:rFonts w:ascii="Times New Roman" w:hAnsi="Times New Roman" w:cs="Times New Roman"/>
          <w:sz w:val="24"/>
        </w:rPr>
        <w:t>perikanan.html.Diakses pa</w:t>
      </w:r>
      <w:r>
        <w:rPr>
          <w:rFonts w:ascii="Times New Roman" w:hAnsi="Times New Roman" w:cs="Times New Roman"/>
          <w:sz w:val="24"/>
        </w:rPr>
        <w:t>da Tanggal 27 April 2015 pukul 22.00 WIB.</w:t>
      </w:r>
    </w:p>
    <w:p w:rsidR="00A03EDA" w:rsidRPr="009E4400" w:rsidRDefault="00A03EDA" w:rsidP="00A03EDA">
      <w:pPr>
        <w:pStyle w:val="ListParagraph"/>
        <w:spacing w:after="120" w:line="240" w:lineRule="auto"/>
        <w:ind w:hanging="720"/>
        <w:contextualSpacing w:val="0"/>
        <w:jc w:val="both"/>
        <w:rPr>
          <w:rFonts w:ascii="Times New Roman" w:hAnsi="Times New Roman" w:cs="Times New Roman"/>
          <w:sz w:val="24"/>
        </w:rPr>
      </w:pPr>
      <w:r w:rsidRPr="00AA4B4C">
        <w:rPr>
          <w:rFonts w:ascii="Times New Roman" w:hAnsi="Times New Roman" w:cs="Times New Roman"/>
          <w:sz w:val="24"/>
        </w:rPr>
        <w:t>Dinas Perikanan Surakarta</w:t>
      </w:r>
      <w:r>
        <w:rPr>
          <w:rFonts w:ascii="Times New Roman" w:hAnsi="Times New Roman" w:cs="Times New Roman"/>
          <w:sz w:val="24"/>
        </w:rPr>
        <w:t>.</w:t>
      </w:r>
      <w:r w:rsidRPr="00AA4B4C">
        <w:rPr>
          <w:rFonts w:ascii="Times New Roman" w:hAnsi="Times New Roman" w:cs="Times New Roman"/>
          <w:sz w:val="24"/>
        </w:rPr>
        <w:t xml:space="preserve">2000. </w:t>
      </w:r>
      <w:r w:rsidRPr="00AA4B4C">
        <w:rPr>
          <w:rFonts w:ascii="Times New Roman" w:hAnsi="Times New Roman" w:cs="Times New Roman"/>
          <w:i/>
          <w:iCs/>
          <w:sz w:val="24"/>
        </w:rPr>
        <w:t>Laporan Pelaksanaan Pembangunan Sub Sektor Perikanan Kota Surakarta Tahun 1999/2000</w:t>
      </w:r>
      <w:r w:rsidRPr="00AA4B4C">
        <w:rPr>
          <w:rFonts w:ascii="Times New Roman" w:hAnsi="Times New Roman" w:cs="Times New Roman"/>
          <w:sz w:val="24"/>
        </w:rPr>
        <w:t>.</w:t>
      </w:r>
      <w:r>
        <w:rPr>
          <w:rFonts w:ascii="Times New Roman" w:hAnsi="Times New Roman" w:cs="Times New Roman"/>
          <w:sz w:val="24"/>
        </w:rPr>
        <w:t xml:space="preserve">Dinas Perikanan. </w:t>
      </w:r>
      <w:r w:rsidRPr="00AA4B4C">
        <w:rPr>
          <w:rFonts w:ascii="Times New Roman" w:hAnsi="Times New Roman" w:cs="Times New Roman"/>
          <w:sz w:val="24"/>
        </w:rPr>
        <w:t>Surakarta.</w:t>
      </w:r>
    </w:p>
    <w:p w:rsidR="00A03EDA" w:rsidRDefault="00A03EDA" w:rsidP="00A03EDA">
      <w:pPr>
        <w:pStyle w:val="ListParagraph"/>
        <w:spacing w:after="120" w:line="240" w:lineRule="auto"/>
        <w:ind w:hanging="720"/>
        <w:contextualSpacing w:val="0"/>
        <w:jc w:val="both"/>
        <w:rPr>
          <w:rFonts w:ascii="Times New Roman" w:hAnsi="Times New Roman" w:cs="Times New Roman"/>
          <w:sz w:val="24"/>
        </w:rPr>
      </w:pPr>
      <w:r w:rsidRPr="007E6A5D">
        <w:rPr>
          <w:rFonts w:ascii="Times New Roman" w:hAnsi="Times New Roman" w:cs="Times New Roman"/>
          <w:sz w:val="24"/>
        </w:rPr>
        <w:lastRenderedPageBreak/>
        <w:t>Gasperz. V</w:t>
      </w:r>
      <w:r>
        <w:rPr>
          <w:rFonts w:ascii="Times New Roman" w:hAnsi="Times New Roman" w:cs="Times New Roman"/>
          <w:sz w:val="24"/>
        </w:rPr>
        <w:t>.</w:t>
      </w:r>
      <w:r w:rsidRPr="007E6A5D">
        <w:rPr>
          <w:rFonts w:ascii="Times New Roman" w:hAnsi="Times New Roman" w:cs="Times New Roman"/>
          <w:sz w:val="24"/>
        </w:rPr>
        <w:t xml:space="preserve"> 1999</w:t>
      </w:r>
      <w:r w:rsidRPr="007E6A5D">
        <w:rPr>
          <w:rFonts w:ascii="Times New Roman" w:hAnsi="Times New Roman" w:cs="Times New Roman"/>
          <w:i/>
          <w:iCs/>
          <w:sz w:val="24"/>
        </w:rPr>
        <w:t>. Ekonomi   Manajerial    Pembuatan   Keputusan   Bisnis</w:t>
      </w:r>
      <w:r w:rsidRPr="007E6A5D">
        <w:rPr>
          <w:rFonts w:ascii="Times New Roman" w:hAnsi="Times New Roman" w:cs="Times New Roman"/>
          <w:sz w:val="24"/>
        </w:rPr>
        <w:t>.PT. Gramedia Pustaka Utama. Jakarta.</w:t>
      </w:r>
    </w:p>
    <w:p w:rsidR="00231D64" w:rsidRDefault="00231D64" w:rsidP="00A03EDA">
      <w:pPr>
        <w:pStyle w:val="ListParagraph"/>
        <w:spacing w:after="120" w:line="240" w:lineRule="auto"/>
        <w:ind w:hanging="720"/>
        <w:contextualSpacing w:val="0"/>
        <w:jc w:val="both"/>
        <w:rPr>
          <w:rFonts w:ascii="Times New Roman" w:hAnsi="Times New Roman" w:cs="Times New Roman"/>
          <w:sz w:val="24"/>
          <w:szCs w:val="23"/>
        </w:rPr>
      </w:pPr>
      <w:r w:rsidRPr="00231D64">
        <w:rPr>
          <w:rFonts w:ascii="Times New Roman" w:hAnsi="Times New Roman" w:cs="Times New Roman"/>
          <w:sz w:val="24"/>
          <w:szCs w:val="23"/>
        </w:rPr>
        <w:t xml:space="preserve">Hernanto, F. 1991. </w:t>
      </w:r>
      <w:r w:rsidRPr="00231D64">
        <w:rPr>
          <w:rFonts w:ascii="Times New Roman" w:hAnsi="Times New Roman" w:cs="Times New Roman"/>
          <w:i/>
          <w:iCs/>
          <w:sz w:val="24"/>
          <w:szCs w:val="23"/>
        </w:rPr>
        <w:t xml:space="preserve">Ilmu Usahatani. </w:t>
      </w:r>
      <w:r w:rsidRPr="00231D64">
        <w:rPr>
          <w:rFonts w:ascii="Times New Roman" w:hAnsi="Times New Roman" w:cs="Times New Roman"/>
          <w:sz w:val="24"/>
          <w:szCs w:val="23"/>
        </w:rPr>
        <w:t>Penebar Swadaya. Jakarta.</w:t>
      </w:r>
    </w:p>
    <w:p w:rsidR="00D44007" w:rsidRPr="00231D64" w:rsidRDefault="00D44007" w:rsidP="00A03EDA">
      <w:pPr>
        <w:pStyle w:val="ListParagraph"/>
        <w:spacing w:after="120" w:line="240" w:lineRule="auto"/>
        <w:ind w:hanging="720"/>
        <w:contextualSpacing w:val="0"/>
        <w:jc w:val="both"/>
        <w:rPr>
          <w:rFonts w:ascii="Times New Roman" w:hAnsi="Times New Roman" w:cs="Times New Roman"/>
          <w:sz w:val="28"/>
        </w:rPr>
      </w:pPr>
      <w:r>
        <w:rPr>
          <w:rFonts w:ascii="Times New Roman" w:hAnsi="Times New Roman" w:cs="Times New Roman"/>
          <w:sz w:val="24"/>
        </w:rPr>
        <w:t>Sari, K.M. 2011.</w:t>
      </w:r>
      <w:r>
        <w:rPr>
          <w:rFonts w:ascii="Times New Roman" w:hAnsi="Times New Roman" w:cs="Times New Roman"/>
          <w:i/>
          <w:sz w:val="24"/>
        </w:rPr>
        <w:t>Analisis Usaha Pengolahan Ikan Asin di Kabupaten Cilacap</w:t>
      </w:r>
      <w:r>
        <w:rPr>
          <w:rFonts w:ascii="Times New Roman" w:hAnsi="Times New Roman" w:cs="Times New Roman"/>
          <w:sz w:val="24"/>
        </w:rPr>
        <w:t>.Skripsi Program Studi Sosial Ekonomi Pertanian/Agrobisnis, Fakultas Pertanian UNS. Surakarta.</w:t>
      </w:r>
    </w:p>
    <w:p w:rsidR="00A03EDA" w:rsidRDefault="00A732E8" w:rsidP="00A03EDA">
      <w:pPr>
        <w:pStyle w:val="ListParagraph"/>
        <w:spacing w:after="120" w:line="240" w:lineRule="auto"/>
        <w:ind w:hanging="720"/>
        <w:contextualSpacing w:val="0"/>
        <w:jc w:val="both"/>
        <w:rPr>
          <w:rFonts w:ascii="Times New Roman" w:hAnsi="Times New Roman" w:cs="Times New Roman"/>
          <w:sz w:val="24"/>
        </w:rPr>
      </w:pPr>
      <w:r>
        <w:rPr>
          <w:rFonts w:ascii="Times New Roman" w:hAnsi="Times New Roman" w:cs="Times New Roman"/>
          <w:noProof/>
          <w:sz w:val="24"/>
        </w:rPr>
        <w:pict>
          <v:rect id="_x0000_s1028" style="position:absolute;left:0;text-align:left;margin-left:388.35pt;margin-top:-83.4pt;width:37.5pt;height:26.25pt;z-index:251662336" strokecolor="white [3212]"/>
        </w:pict>
      </w:r>
      <w:r w:rsidR="00A03EDA">
        <w:rPr>
          <w:rFonts w:ascii="Times New Roman" w:hAnsi="Times New Roman" w:cs="Times New Roman"/>
          <w:sz w:val="24"/>
        </w:rPr>
        <w:t>Soekartawi. 2006</w:t>
      </w:r>
      <w:r w:rsidR="00A03EDA" w:rsidRPr="007E6A5D">
        <w:rPr>
          <w:rFonts w:ascii="Times New Roman" w:hAnsi="Times New Roman" w:cs="Times New Roman"/>
          <w:sz w:val="24"/>
        </w:rPr>
        <w:t xml:space="preserve">. </w:t>
      </w:r>
      <w:r w:rsidR="00A03EDA" w:rsidRPr="007E6A5D">
        <w:rPr>
          <w:rFonts w:ascii="Times New Roman" w:hAnsi="Times New Roman" w:cs="Times New Roman"/>
          <w:i/>
          <w:iCs/>
          <w:sz w:val="24"/>
        </w:rPr>
        <w:t>Analisis Usahatani</w:t>
      </w:r>
      <w:r w:rsidR="00A03EDA" w:rsidRPr="007E6A5D">
        <w:rPr>
          <w:rFonts w:ascii="Times New Roman" w:hAnsi="Times New Roman" w:cs="Times New Roman"/>
          <w:sz w:val="24"/>
        </w:rPr>
        <w:t>. UI Press. Jakarta</w:t>
      </w:r>
      <w:r w:rsidR="00A03EDA">
        <w:rPr>
          <w:rFonts w:ascii="Times New Roman" w:hAnsi="Times New Roman" w:cs="Times New Roman"/>
          <w:sz w:val="24"/>
        </w:rPr>
        <w:t>.</w:t>
      </w:r>
    </w:p>
    <w:p w:rsidR="00A03EDA" w:rsidRDefault="00A03EDA" w:rsidP="00A03EDA">
      <w:pPr>
        <w:pStyle w:val="ListParagraph"/>
        <w:spacing w:after="120" w:line="240" w:lineRule="auto"/>
        <w:ind w:hanging="720"/>
        <w:contextualSpacing w:val="0"/>
        <w:jc w:val="both"/>
        <w:rPr>
          <w:rFonts w:ascii="Times New Roman" w:hAnsi="Times New Roman" w:cs="Times New Roman"/>
          <w:sz w:val="24"/>
        </w:rPr>
      </w:pPr>
      <w:r>
        <w:rPr>
          <w:rFonts w:ascii="Times New Roman" w:hAnsi="Times New Roman" w:cs="Times New Roman"/>
          <w:sz w:val="24"/>
        </w:rPr>
        <w:t>Sudiyono, A. 2001.</w:t>
      </w:r>
      <w:r>
        <w:rPr>
          <w:rFonts w:ascii="Times New Roman" w:hAnsi="Times New Roman" w:cs="Times New Roman"/>
          <w:i/>
          <w:sz w:val="24"/>
        </w:rPr>
        <w:t>Pemasaran Pertanian</w:t>
      </w:r>
      <w:r>
        <w:rPr>
          <w:rFonts w:ascii="Times New Roman" w:hAnsi="Times New Roman" w:cs="Times New Roman"/>
          <w:sz w:val="24"/>
        </w:rPr>
        <w:t>. Universitas Muhammadiyah Malang. Malang.</w:t>
      </w:r>
    </w:p>
    <w:p w:rsidR="000A2081" w:rsidRPr="00F4266F" w:rsidRDefault="000A2081" w:rsidP="00A03EDA">
      <w:pPr>
        <w:pStyle w:val="ListParagraph"/>
        <w:spacing w:after="120" w:line="240" w:lineRule="auto"/>
        <w:ind w:hanging="720"/>
        <w:contextualSpacing w:val="0"/>
        <w:jc w:val="both"/>
        <w:rPr>
          <w:rFonts w:ascii="Times New Roman" w:hAnsi="Times New Roman" w:cs="Times New Roman"/>
          <w:sz w:val="24"/>
        </w:rPr>
      </w:pPr>
      <w:r>
        <w:rPr>
          <w:rFonts w:ascii="Times New Roman" w:hAnsi="Times New Roman" w:cs="Times New Roman"/>
          <w:sz w:val="24"/>
        </w:rPr>
        <w:t xml:space="preserve">Surakhmad,W. 1994. </w:t>
      </w:r>
      <w:r>
        <w:rPr>
          <w:rFonts w:ascii="Times New Roman" w:hAnsi="Times New Roman" w:cs="Times New Roman"/>
          <w:i/>
          <w:sz w:val="24"/>
        </w:rPr>
        <w:t xml:space="preserve">Metode Ilmiah Penelitian, Metode dan Teknik Penelitian. </w:t>
      </w:r>
      <w:r>
        <w:rPr>
          <w:rFonts w:ascii="Times New Roman" w:hAnsi="Times New Roman" w:cs="Times New Roman"/>
          <w:sz w:val="24"/>
        </w:rPr>
        <w:t>Tarsito. Bandung.</w:t>
      </w:r>
    </w:p>
    <w:p w:rsidR="00A03EDA" w:rsidRDefault="00A03EDA" w:rsidP="00A03EDA">
      <w:pPr>
        <w:pStyle w:val="ListParagraph"/>
        <w:spacing w:after="120" w:line="240" w:lineRule="auto"/>
        <w:ind w:hanging="720"/>
        <w:contextualSpacing w:val="0"/>
        <w:jc w:val="both"/>
        <w:rPr>
          <w:rFonts w:ascii="Times New Roman" w:hAnsi="Times New Roman" w:cs="Times New Roman"/>
          <w:sz w:val="24"/>
        </w:rPr>
      </w:pPr>
    </w:p>
    <w:p w:rsidR="00A03EDA" w:rsidRPr="00160E1E" w:rsidRDefault="00A03EDA" w:rsidP="00A03EDA">
      <w:pPr>
        <w:spacing w:after="0" w:line="240" w:lineRule="auto"/>
        <w:ind w:left="1260" w:hanging="1260"/>
        <w:jc w:val="both"/>
        <w:rPr>
          <w:rFonts w:ascii="Times New Roman" w:hAnsi="Times New Roman" w:cs="Times New Roman"/>
          <w:sz w:val="24"/>
        </w:rPr>
      </w:pPr>
    </w:p>
    <w:p w:rsidR="00D4169B" w:rsidRDefault="001D175A"/>
    <w:sectPr w:rsidR="00D4169B" w:rsidSect="00EB288B">
      <w:type w:val="continuous"/>
      <w:pgSz w:w="11907" w:h="16839" w:code="9"/>
      <w:pgMar w:top="2268" w:right="1701" w:bottom="1701" w:left="2268" w:header="720" w:footer="720" w:gutter="0"/>
      <w:pgNumType w:start="18"/>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75A" w:rsidRDefault="001D175A" w:rsidP="00A03EDA">
      <w:pPr>
        <w:spacing w:after="0" w:line="240" w:lineRule="auto"/>
      </w:pPr>
      <w:r>
        <w:separator/>
      </w:r>
    </w:p>
  </w:endnote>
  <w:endnote w:type="continuationSeparator" w:id="1">
    <w:p w:rsidR="001D175A" w:rsidRDefault="001D175A" w:rsidP="00A03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298295719"/>
      <w:docPartObj>
        <w:docPartGallery w:val="Page Numbers (Bottom of Page)"/>
        <w:docPartUnique/>
      </w:docPartObj>
    </w:sdtPr>
    <w:sdtEndPr>
      <w:rPr>
        <w:noProof/>
      </w:rPr>
    </w:sdtEndPr>
    <w:sdtContent>
      <w:p w:rsidR="00EB288B" w:rsidRPr="00EB288B" w:rsidRDefault="00A732E8">
        <w:pPr>
          <w:pStyle w:val="Footer"/>
          <w:jc w:val="center"/>
          <w:rPr>
            <w:rFonts w:ascii="Times New Roman" w:hAnsi="Times New Roman" w:cs="Times New Roman"/>
          </w:rPr>
        </w:pPr>
        <w:r w:rsidRPr="00EB288B">
          <w:rPr>
            <w:rFonts w:ascii="Times New Roman" w:hAnsi="Times New Roman" w:cs="Times New Roman"/>
          </w:rPr>
          <w:fldChar w:fldCharType="begin"/>
        </w:r>
        <w:r w:rsidR="00EB288B" w:rsidRPr="00EB288B">
          <w:rPr>
            <w:rFonts w:ascii="Times New Roman" w:hAnsi="Times New Roman" w:cs="Times New Roman"/>
          </w:rPr>
          <w:instrText xml:space="preserve"> PAGE   \* MERGEFORMAT </w:instrText>
        </w:r>
        <w:r w:rsidRPr="00EB288B">
          <w:rPr>
            <w:rFonts w:ascii="Times New Roman" w:hAnsi="Times New Roman" w:cs="Times New Roman"/>
          </w:rPr>
          <w:fldChar w:fldCharType="separate"/>
        </w:r>
        <w:r w:rsidR="005A1415">
          <w:rPr>
            <w:rFonts w:ascii="Times New Roman" w:hAnsi="Times New Roman" w:cs="Times New Roman"/>
            <w:noProof/>
          </w:rPr>
          <w:t>12</w:t>
        </w:r>
        <w:r w:rsidRPr="00EB288B">
          <w:rPr>
            <w:rFonts w:ascii="Times New Roman" w:hAnsi="Times New Roman" w:cs="Times New Roman"/>
            <w:noProof/>
          </w:rPr>
          <w:fldChar w:fldCharType="end"/>
        </w:r>
      </w:p>
    </w:sdtContent>
  </w:sdt>
  <w:p w:rsidR="00140919" w:rsidRPr="00EB288B" w:rsidRDefault="001D175A">
    <w:pPr>
      <w:pStyle w:val="Footer"/>
      <w:rPr>
        <w:rFonts w:ascii="Times New Roman" w:hAnsi="Times New Roman" w:cs="Times New Roman"/>
      </w:rPr>
    </w:pPr>
    <w:bookmarkStart w:id="0" w:name="_GoBack"/>
    <w:bookmarkEnd w:id="0"/>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329362741"/>
      <w:docPartObj>
        <w:docPartGallery w:val="Page Numbers (Bottom of Page)"/>
        <w:docPartUnique/>
      </w:docPartObj>
    </w:sdtPr>
    <w:sdtEndPr>
      <w:rPr>
        <w:noProof/>
      </w:rPr>
    </w:sdtEndPr>
    <w:sdtContent>
      <w:p w:rsidR="00EB288B" w:rsidRPr="00EB288B" w:rsidRDefault="00A732E8">
        <w:pPr>
          <w:pStyle w:val="Footer"/>
          <w:jc w:val="center"/>
          <w:rPr>
            <w:rFonts w:ascii="Times New Roman" w:hAnsi="Times New Roman" w:cs="Times New Roman"/>
          </w:rPr>
        </w:pPr>
        <w:r w:rsidRPr="00EB288B">
          <w:rPr>
            <w:rFonts w:ascii="Times New Roman" w:hAnsi="Times New Roman" w:cs="Times New Roman"/>
          </w:rPr>
          <w:fldChar w:fldCharType="begin"/>
        </w:r>
        <w:r w:rsidR="00EB288B" w:rsidRPr="00EB288B">
          <w:rPr>
            <w:rFonts w:ascii="Times New Roman" w:hAnsi="Times New Roman" w:cs="Times New Roman"/>
          </w:rPr>
          <w:instrText xml:space="preserve"> PAGE   \* MERGEFORMAT </w:instrText>
        </w:r>
        <w:r w:rsidRPr="00EB288B">
          <w:rPr>
            <w:rFonts w:ascii="Times New Roman" w:hAnsi="Times New Roman" w:cs="Times New Roman"/>
          </w:rPr>
          <w:fldChar w:fldCharType="separate"/>
        </w:r>
        <w:r w:rsidR="005A1415">
          <w:rPr>
            <w:rFonts w:ascii="Times New Roman" w:hAnsi="Times New Roman" w:cs="Times New Roman"/>
            <w:noProof/>
          </w:rPr>
          <w:t>11</w:t>
        </w:r>
        <w:r w:rsidRPr="00EB288B">
          <w:rPr>
            <w:rFonts w:ascii="Times New Roman" w:hAnsi="Times New Roman" w:cs="Times New Roman"/>
            <w:noProof/>
          </w:rPr>
          <w:fldChar w:fldCharType="end"/>
        </w:r>
      </w:p>
    </w:sdtContent>
  </w:sdt>
  <w:p w:rsidR="003B6C7F" w:rsidRPr="00EB288B" w:rsidRDefault="003B6C7F">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75A" w:rsidRDefault="001D175A" w:rsidP="00A03EDA">
      <w:pPr>
        <w:spacing w:after="0" w:line="240" w:lineRule="auto"/>
      </w:pPr>
      <w:r>
        <w:separator/>
      </w:r>
    </w:p>
  </w:footnote>
  <w:footnote w:type="continuationSeparator" w:id="1">
    <w:p w:rsidR="001D175A" w:rsidRDefault="001D175A" w:rsidP="00A03E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60386"/>
      <w:docPartObj>
        <w:docPartGallery w:val="Page Numbers (Top of Page)"/>
        <w:docPartUnique/>
      </w:docPartObj>
    </w:sdtPr>
    <w:sdtContent>
      <w:p w:rsidR="00140919" w:rsidRDefault="00A732E8">
        <w:pPr>
          <w:pStyle w:val="Header"/>
          <w:jc w:val="right"/>
        </w:pPr>
        <w:r>
          <w:fldChar w:fldCharType="begin"/>
        </w:r>
        <w:r w:rsidR="00B22DE6">
          <w:instrText xml:space="preserve"> PAGE   \* MERGEFORMAT </w:instrText>
        </w:r>
        <w:r>
          <w:fldChar w:fldCharType="separate"/>
        </w:r>
        <w:r w:rsidR="00B22DE6">
          <w:rPr>
            <w:noProof/>
          </w:rPr>
          <w:t>2</w:t>
        </w:r>
        <w:r>
          <w:fldChar w:fldCharType="end"/>
        </w:r>
      </w:p>
    </w:sdtContent>
  </w:sdt>
  <w:p w:rsidR="00140919" w:rsidRDefault="001D17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919" w:rsidRPr="00B03FE2" w:rsidRDefault="00B03FE2" w:rsidP="003B6C7F">
    <w:pPr>
      <w:pStyle w:val="Header"/>
      <w:rPr>
        <w:b/>
        <w:i/>
        <w:sz w:val="24"/>
        <w:szCs w:val="24"/>
        <w:lang w:val="id-ID"/>
      </w:rPr>
    </w:pPr>
    <w:r w:rsidRPr="00B03FE2">
      <w:rPr>
        <w:rFonts w:ascii="Times New Roman" w:hAnsi="Times New Roman" w:cs="Times New Roman"/>
        <w:b/>
        <w:i/>
        <w:sz w:val="24"/>
        <w:szCs w:val="24"/>
      </w:rPr>
      <w:t>Novariana Fretty Prawitasari</w:t>
    </w:r>
    <w:r w:rsidRPr="00B03FE2">
      <w:rPr>
        <w:rFonts w:ascii="Times New Roman" w:hAnsi="Times New Roman" w:cs="Times New Roman"/>
        <w:b/>
        <w:i/>
        <w:sz w:val="24"/>
        <w:szCs w:val="24"/>
        <w:lang w:val="id-ID"/>
      </w:rPr>
      <w:t xml:space="preserve"> : Analisis Usaha.....</w:t>
    </w:r>
  </w:p>
  <w:p w:rsidR="00140919" w:rsidRDefault="001D17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C7F" w:rsidRDefault="003B6C7F" w:rsidP="003B6C7F">
    <w:pPr>
      <w:pStyle w:val="Header"/>
      <w:tabs>
        <w:tab w:val="left" w:pos="5670"/>
        <w:tab w:val="right" w:pos="7938"/>
      </w:tabs>
      <w:jc w:val="both"/>
      <w:rPr>
        <w:rFonts w:ascii="Times New Roman" w:hAnsi="Times New Roman"/>
        <w:b/>
        <w:i/>
      </w:rPr>
    </w:pPr>
    <w:r>
      <w:rPr>
        <w:rFonts w:ascii="Times New Roman" w:hAnsi="Times New Roman"/>
        <w:b/>
        <w:i/>
      </w:rPr>
      <w:t>AGRISTA : Vol. 4 No.</w:t>
    </w:r>
    <w:r w:rsidR="005A1415">
      <w:rPr>
        <w:rFonts w:ascii="Times New Roman" w:hAnsi="Times New Roman"/>
        <w:b/>
        <w:i/>
      </w:rPr>
      <w:t xml:space="preserve">1 Maret </w:t>
    </w:r>
    <w:r>
      <w:rPr>
        <w:rFonts w:ascii="Times New Roman" w:hAnsi="Times New Roman"/>
        <w:b/>
        <w:i/>
        <w:lang w:val="id-ID"/>
      </w:rPr>
      <w:t xml:space="preserve"> </w:t>
    </w:r>
    <w:r>
      <w:rPr>
        <w:rFonts w:ascii="Times New Roman" w:hAnsi="Times New Roman"/>
        <w:b/>
        <w:i/>
      </w:rPr>
      <w:t>2016 :</w:t>
    </w:r>
    <w:r w:rsidR="00EB288B">
      <w:rPr>
        <w:rFonts w:ascii="Times New Roman" w:hAnsi="Times New Roman"/>
        <w:b/>
        <w:i/>
        <w:lang w:val="id-ID"/>
      </w:rPr>
      <w:t xml:space="preserve"> Hal. 11</w:t>
    </w:r>
    <w:r w:rsidR="005A1415">
      <w:rPr>
        <w:rFonts w:ascii="Times New Roman" w:hAnsi="Times New Roman"/>
        <w:b/>
        <w:i/>
      </w:rPr>
      <w:t>4</w:t>
    </w:r>
    <w:r w:rsidR="005A1415">
      <w:rPr>
        <w:rFonts w:ascii="Times New Roman" w:hAnsi="Times New Roman"/>
        <w:b/>
        <w:i/>
        <w:lang w:val="id-ID"/>
      </w:rPr>
      <w:t>-1</w:t>
    </w:r>
    <w:r w:rsidR="005A1415">
      <w:rPr>
        <w:rFonts w:ascii="Times New Roman" w:hAnsi="Times New Roman"/>
        <w:b/>
        <w:i/>
      </w:rPr>
      <w:t>25</w:t>
    </w:r>
    <w:r>
      <w:rPr>
        <w:rFonts w:ascii="Times New Roman" w:hAnsi="Times New Roman"/>
        <w:b/>
        <w:i/>
      </w:rPr>
      <w:tab/>
    </w:r>
    <w:r>
      <w:rPr>
        <w:rFonts w:ascii="Times New Roman" w:hAnsi="Times New Roman"/>
        <w:b/>
        <w:i/>
      </w:rPr>
      <w:tab/>
    </w:r>
    <w:r>
      <w:rPr>
        <w:rFonts w:ascii="Times New Roman" w:hAnsi="Times New Roman"/>
        <w:b/>
        <w:i/>
      </w:rPr>
      <w:tab/>
      <w:t>ISSN 2302-1713</w:t>
    </w:r>
  </w:p>
  <w:p w:rsidR="003B6C7F" w:rsidRDefault="003B6C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D52"/>
    <w:multiLevelType w:val="hybridMultilevel"/>
    <w:tmpl w:val="DD2200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253DF"/>
    <w:multiLevelType w:val="hybridMultilevel"/>
    <w:tmpl w:val="720CA4D2"/>
    <w:lvl w:ilvl="0" w:tplc="1CFEA0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B7033A"/>
    <w:multiLevelType w:val="hybridMultilevel"/>
    <w:tmpl w:val="0CF8C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C21D94"/>
    <w:multiLevelType w:val="hybridMultilevel"/>
    <w:tmpl w:val="9EE2B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E5B80"/>
    <w:multiLevelType w:val="hybridMultilevel"/>
    <w:tmpl w:val="ADB0B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F46A52"/>
    <w:multiLevelType w:val="hybridMultilevel"/>
    <w:tmpl w:val="E5E420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816959"/>
    <w:multiLevelType w:val="hybridMultilevel"/>
    <w:tmpl w:val="05EEF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DE2CCB"/>
    <w:multiLevelType w:val="hybridMultilevel"/>
    <w:tmpl w:val="715C76C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14CA2"/>
    <w:multiLevelType w:val="hybridMultilevel"/>
    <w:tmpl w:val="632622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DD57B1"/>
    <w:multiLevelType w:val="hybridMultilevel"/>
    <w:tmpl w:val="92542844"/>
    <w:lvl w:ilvl="0" w:tplc="754081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332E7F"/>
    <w:multiLevelType w:val="hybridMultilevel"/>
    <w:tmpl w:val="0FD4893C"/>
    <w:lvl w:ilvl="0" w:tplc="87C03A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C32075"/>
    <w:multiLevelType w:val="hybridMultilevel"/>
    <w:tmpl w:val="65140A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4A523E"/>
    <w:multiLevelType w:val="hybridMultilevel"/>
    <w:tmpl w:val="7988B14A"/>
    <w:lvl w:ilvl="0" w:tplc="CCA0D4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D74E00"/>
    <w:multiLevelType w:val="hybridMultilevel"/>
    <w:tmpl w:val="DE3C4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D517DF"/>
    <w:multiLevelType w:val="hybridMultilevel"/>
    <w:tmpl w:val="1A745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742605"/>
    <w:multiLevelType w:val="hybridMultilevel"/>
    <w:tmpl w:val="C5AE5572"/>
    <w:lvl w:ilvl="0" w:tplc="F39667B6">
      <w:start w:val="1"/>
      <w:numFmt w:val="upperLetter"/>
      <w:pStyle w:val="Subtitle"/>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4DD4205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7C2AEF"/>
    <w:multiLevelType w:val="hybridMultilevel"/>
    <w:tmpl w:val="4A66A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D66277"/>
    <w:multiLevelType w:val="hybridMultilevel"/>
    <w:tmpl w:val="E03875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94D58"/>
    <w:multiLevelType w:val="hybridMultilevel"/>
    <w:tmpl w:val="98D2566A"/>
    <w:lvl w:ilvl="0" w:tplc="55480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ED08BE"/>
    <w:multiLevelType w:val="hybridMultilevel"/>
    <w:tmpl w:val="85E88848"/>
    <w:lvl w:ilvl="0" w:tplc="04210015">
      <w:start w:val="1"/>
      <w:numFmt w:val="upperRoman"/>
      <w:pStyle w:val="Title"/>
      <w:lvlText w:val="%1."/>
      <w:lvlJc w:val="left"/>
      <w:pPr>
        <w:tabs>
          <w:tab w:val="num" w:pos="1080"/>
        </w:tabs>
        <w:ind w:left="1080" w:hanging="720"/>
      </w:pPr>
      <w:rPr>
        <w:rFonts w:hint="default"/>
      </w:rPr>
    </w:lvl>
    <w:lvl w:ilvl="1" w:tplc="C6067FDC">
      <w:start w:val="1"/>
      <w:numFmt w:val="upperLetter"/>
      <w:lvlText w:val="%2."/>
      <w:lvlJc w:val="left"/>
      <w:pPr>
        <w:tabs>
          <w:tab w:val="num" w:pos="1440"/>
        </w:tabs>
        <w:ind w:left="1440" w:hanging="360"/>
      </w:pPr>
      <w:rPr>
        <w:rFonts w:hint="default"/>
      </w:rPr>
    </w:lvl>
    <w:lvl w:ilvl="2" w:tplc="0421001B">
      <w:start w:val="1"/>
      <w:numFmt w:val="lowerLetter"/>
      <w:lvlText w:val="%3."/>
      <w:lvlJc w:val="left"/>
      <w:pPr>
        <w:tabs>
          <w:tab w:val="num" w:pos="2340"/>
        </w:tabs>
        <w:ind w:left="2340" w:hanging="360"/>
      </w:pPr>
      <w:rPr>
        <w:rFonts w:hint="default"/>
      </w:r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0">
    <w:nsid w:val="4A4905FE"/>
    <w:multiLevelType w:val="hybridMultilevel"/>
    <w:tmpl w:val="D410F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851ABA"/>
    <w:multiLevelType w:val="hybridMultilevel"/>
    <w:tmpl w:val="0FFA2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66244E"/>
    <w:multiLevelType w:val="hybridMultilevel"/>
    <w:tmpl w:val="8F7CF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2A6F51"/>
    <w:multiLevelType w:val="hybridMultilevel"/>
    <w:tmpl w:val="FB00F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707734"/>
    <w:multiLevelType w:val="hybridMultilevel"/>
    <w:tmpl w:val="D6A86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070975"/>
    <w:multiLevelType w:val="hybridMultilevel"/>
    <w:tmpl w:val="35208A34"/>
    <w:lvl w:ilvl="0" w:tplc="B510B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717493A"/>
    <w:multiLevelType w:val="hybridMultilevel"/>
    <w:tmpl w:val="7E2CC784"/>
    <w:lvl w:ilvl="0" w:tplc="AF6A25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6F547C"/>
    <w:multiLevelType w:val="hybridMultilevel"/>
    <w:tmpl w:val="0D56DE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9670FD3"/>
    <w:multiLevelType w:val="hybridMultilevel"/>
    <w:tmpl w:val="3B627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536ADF"/>
    <w:multiLevelType w:val="hybridMultilevel"/>
    <w:tmpl w:val="02E45872"/>
    <w:lvl w:ilvl="0" w:tplc="2B5A8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F37383"/>
    <w:multiLevelType w:val="hybridMultilevel"/>
    <w:tmpl w:val="7584BD44"/>
    <w:lvl w:ilvl="0" w:tplc="81EEED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C0F0154"/>
    <w:multiLevelType w:val="hybridMultilevel"/>
    <w:tmpl w:val="8A901DB2"/>
    <w:lvl w:ilvl="0" w:tplc="231442B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nsid w:val="5CA15ED0"/>
    <w:multiLevelType w:val="hybridMultilevel"/>
    <w:tmpl w:val="F3FCBAE8"/>
    <w:lvl w:ilvl="0" w:tplc="9F4A884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D0308D5"/>
    <w:multiLevelType w:val="hybridMultilevel"/>
    <w:tmpl w:val="A22AA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AC781B"/>
    <w:multiLevelType w:val="hybridMultilevel"/>
    <w:tmpl w:val="0442DA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7856D9"/>
    <w:multiLevelType w:val="hybridMultilevel"/>
    <w:tmpl w:val="9992E61E"/>
    <w:lvl w:ilvl="0" w:tplc="09F2E8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EE63F7E"/>
    <w:multiLevelType w:val="hybridMultilevel"/>
    <w:tmpl w:val="EE583F26"/>
    <w:lvl w:ilvl="0" w:tplc="DCBA8BB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718E1828"/>
    <w:multiLevelType w:val="hybridMultilevel"/>
    <w:tmpl w:val="85A0F09A"/>
    <w:lvl w:ilvl="0" w:tplc="7290A2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AD4F24"/>
    <w:multiLevelType w:val="hybridMultilevel"/>
    <w:tmpl w:val="6C92B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9C5EFC"/>
    <w:multiLevelType w:val="hybridMultilevel"/>
    <w:tmpl w:val="9A8C98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A16DFB"/>
    <w:multiLevelType w:val="hybridMultilevel"/>
    <w:tmpl w:val="956A6F3C"/>
    <w:lvl w:ilvl="0" w:tplc="F1A6EE8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487079"/>
    <w:multiLevelType w:val="hybridMultilevel"/>
    <w:tmpl w:val="9FC6F97E"/>
    <w:lvl w:ilvl="0" w:tplc="40DA5C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C256340"/>
    <w:multiLevelType w:val="hybridMultilevel"/>
    <w:tmpl w:val="A120D9E6"/>
    <w:lvl w:ilvl="0" w:tplc="96D05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6"/>
  </w:num>
  <w:num w:numId="3">
    <w:abstractNumId w:val="0"/>
  </w:num>
  <w:num w:numId="4">
    <w:abstractNumId w:val="3"/>
  </w:num>
  <w:num w:numId="5">
    <w:abstractNumId w:val="24"/>
  </w:num>
  <w:num w:numId="6">
    <w:abstractNumId w:val="25"/>
  </w:num>
  <w:num w:numId="7">
    <w:abstractNumId w:val="33"/>
  </w:num>
  <w:num w:numId="8">
    <w:abstractNumId w:val="22"/>
  </w:num>
  <w:num w:numId="9">
    <w:abstractNumId w:val="17"/>
  </w:num>
  <w:num w:numId="10">
    <w:abstractNumId w:val="21"/>
  </w:num>
  <w:num w:numId="11">
    <w:abstractNumId w:val="28"/>
  </w:num>
  <w:num w:numId="12">
    <w:abstractNumId w:val="29"/>
  </w:num>
  <w:num w:numId="13">
    <w:abstractNumId w:val="32"/>
  </w:num>
  <w:num w:numId="14">
    <w:abstractNumId w:val="36"/>
  </w:num>
  <w:num w:numId="15">
    <w:abstractNumId w:val="27"/>
  </w:num>
  <w:num w:numId="16">
    <w:abstractNumId w:val="7"/>
  </w:num>
  <w:num w:numId="17">
    <w:abstractNumId w:val="18"/>
  </w:num>
  <w:num w:numId="18">
    <w:abstractNumId w:val="26"/>
  </w:num>
  <w:num w:numId="19">
    <w:abstractNumId w:val="10"/>
  </w:num>
  <w:num w:numId="20">
    <w:abstractNumId w:val="23"/>
  </w:num>
  <w:num w:numId="21">
    <w:abstractNumId w:val="19"/>
  </w:num>
  <w:num w:numId="22">
    <w:abstractNumId w:val="15"/>
  </w:num>
  <w:num w:numId="23">
    <w:abstractNumId w:val="20"/>
  </w:num>
  <w:num w:numId="24">
    <w:abstractNumId w:val="8"/>
  </w:num>
  <w:num w:numId="25">
    <w:abstractNumId w:val="4"/>
  </w:num>
  <w:num w:numId="26">
    <w:abstractNumId w:val="39"/>
  </w:num>
  <w:num w:numId="27">
    <w:abstractNumId w:val="2"/>
  </w:num>
  <w:num w:numId="28">
    <w:abstractNumId w:val="11"/>
  </w:num>
  <w:num w:numId="29">
    <w:abstractNumId w:val="9"/>
  </w:num>
  <w:num w:numId="30">
    <w:abstractNumId w:val="42"/>
  </w:num>
  <w:num w:numId="31">
    <w:abstractNumId w:val="34"/>
  </w:num>
  <w:num w:numId="32">
    <w:abstractNumId w:val="5"/>
  </w:num>
  <w:num w:numId="33">
    <w:abstractNumId w:val="13"/>
  </w:num>
  <w:num w:numId="34">
    <w:abstractNumId w:val="16"/>
  </w:num>
  <w:num w:numId="35">
    <w:abstractNumId w:val="14"/>
  </w:num>
  <w:num w:numId="36">
    <w:abstractNumId w:val="12"/>
  </w:num>
  <w:num w:numId="37">
    <w:abstractNumId w:val="30"/>
  </w:num>
  <w:num w:numId="38">
    <w:abstractNumId w:val="1"/>
  </w:num>
  <w:num w:numId="39">
    <w:abstractNumId w:val="38"/>
  </w:num>
  <w:num w:numId="40">
    <w:abstractNumId w:val="40"/>
  </w:num>
  <w:num w:numId="41">
    <w:abstractNumId w:val="31"/>
  </w:num>
  <w:num w:numId="42">
    <w:abstractNumId w:val="41"/>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03EDA"/>
    <w:rsid w:val="00003F24"/>
    <w:rsid w:val="00017E8F"/>
    <w:rsid w:val="00082FEF"/>
    <w:rsid w:val="00093AC0"/>
    <w:rsid w:val="000A2081"/>
    <w:rsid w:val="001356E9"/>
    <w:rsid w:val="00182026"/>
    <w:rsid w:val="001D175A"/>
    <w:rsid w:val="001F5FFD"/>
    <w:rsid w:val="00231D64"/>
    <w:rsid w:val="0024547F"/>
    <w:rsid w:val="00290633"/>
    <w:rsid w:val="002971BF"/>
    <w:rsid w:val="003B6C7F"/>
    <w:rsid w:val="003F49AD"/>
    <w:rsid w:val="00421077"/>
    <w:rsid w:val="0044305A"/>
    <w:rsid w:val="004B0F83"/>
    <w:rsid w:val="004E19A4"/>
    <w:rsid w:val="005727C6"/>
    <w:rsid w:val="005A1415"/>
    <w:rsid w:val="00712B56"/>
    <w:rsid w:val="008A411B"/>
    <w:rsid w:val="00995937"/>
    <w:rsid w:val="009A027C"/>
    <w:rsid w:val="009B42F8"/>
    <w:rsid w:val="009D18B1"/>
    <w:rsid w:val="00A03EDA"/>
    <w:rsid w:val="00A732E8"/>
    <w:rsid w:val="00A95DB3"/>
    <w:rsid w:val="00AA52BD"/>
    <w:rsid w:val="00AC6EE9"/>
    <w:rsid w:val="00B03FE2"/>
    <w:rsid w:val="00B22DE6"/>
    <w:rsid w:val="00BC5452"/>
    <w:rsid w:val="00D44007"/>
    <w:rsid w:val="00E1242D"/>
    <w:rsid w:val="00EB288B"/>
    <w:rsid w:val="00EC48B9"/>
    <w:rsid w:val="00EE7912"/>
    <w:rsid w:val="00F72DC3"/>
    <w:rsid w:val="00FE78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E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EDA"/>
  </w:style>
  <w:style w:type="paragraph" w:styleId="ListParagraph">
    <w:name w:val="List Paragraph"/>
    <w:basedOn w:val="Normal"/>
    <w:uiPriority w:val="34"/>
    <w:qFormat/>
    <w:rsid w:val="00A03EDA"/>
    <w:pPr>
      <w:ind w:left="720"/>
      <w:contextualSpacing/>
    </w:pPr>
  </w:style>
  <w:style w:type="paragraph" w:styleId="BodyTextIndent">
    <w:name w:val="Body Text Indent"/>
    <w:basedOn w:val="Normal"/>
    <w:link w:val="BodyTextIndentChar"/>
    <w:semiHidden/>
    <w:rsid w:val="00A03EDA"/>
    <w:pPr>
      <w:spacing w:after="0" w:line="480" w:lineRule="auto"/>
      <w:ind w:left="2340" w:hanging="180"/>
      <w:jc w:val="both"/>
    </w:pPr>
    <w:rPr>
      <w:rFonts w:ascii="Times New Roman" w:eastAsia="Times New Roman" w:hAnsi="Times New Roman" w:cs="Times New Roman"/>
      <w:b/>
      <w:bCs/>
      <w:sz w:val="24"/>
      <w:szCs w:val="24"/>
      <w:lang w:val="en-GB"/>
    </w:rPr>
  </w:style>
  <w:style w:type="character" w:customStyle="1" w:styleId="BodyTextIndentChar">
    <w:name w:val="Body Text Indent Char"/>
    <w:basedOn w:val="DefaultParagraphFont"/>
    <w:link w:val="BodyTextIndent"/>
    <w:semiHidden/>
    <w:rsid w:val="00A03EDA"/>
    <w:rPr>
      <w:rFonts w:ascii="Times New Roman" w:eastAsia="Times New Roman" w:hAnsi="Times New Roman" w:cs="Times New Roman"/>
      <w:b/>
      <w:bCs/>
      <w:sz w:val="24"/>
      <w:szCs w:val="24"/>
      <w:lang w:val="en-GB"/>
    </w:rPr>
  </w:style>
  <w:style w:type="table" w:styleId="TableGrid">
    <w:name w:val="Table Grid"/>
    <w:basedOn w:val="TableNormal"/>
    <w:uiPriority w:val="59"/>
    <w:rsid w:val="00A03E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03EDA"/>
    <w:rPr>
      <w:color w:val="0000FF" w:themeColor="hyperlink"/>
      <w:u w:val="single"/>
    </w:rPr>
  </w:style>
  <w:style w:type="paragraph" w:styleId="BalloonText">
    <w:name w:val="Balloon Text"/>
    <w:basedOn w:val="Normal"/>
    <w:link w:val="BalloonTextChar"/>
    <w:uiPriority w:val="99"/>
    <w:semiHidden/>
    <w:unhideWhenUsed/>
    <w:rsid w:val="00A03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EDA"/>
    <w:rPr>
      <w:rFonts w:ascii="Tahoma" w:hAnsi="Tahoma" w:cs="Tahoma"/>
      <w:sz w:val="16"/>
      <w:szCs w:val="16"/>
    </w:rPr>
  </w:style>
  <w:style w:type="character" w:styleId="PlaceholderText">
    <w:name w:val="Placeholder Text"/>
    <w:basedOn w:val="DefaultParagraphFont"/>
    <w:uiPriority w:val="99"/>
    <w:semiHidden/>
    <w:rsid w:val="00A03EDA"/>
    <w:rPr>
      <w:color w:val="808080"/>
    </w:rPr>
  </w:style>
  <w:style w:type="paragraph" w:styleId="Title">
    <w:name w:val="Title"/>
    <w:basedOn w:val="Normal"/>
    <w:link w:val="TitleChar"/>
    <w:qFormat/>
    <w:rsid w:val="00A03EDA"/>
    <w:pPr>
      <w:numPr>
        <w:numId w:val="21"/>
      </w:numPr>
      <w:tabs>
        <w:tab w:val="clear" w:pos="1080"/>
        <w:tab w:val="num" w:pos="360"/>
      </w:tabs>
      <w:spacing w:after="0" w:line="360" w:lineRule="auto"/>
      <w:ind w:hanging="1080"/>
      <w:jc w:val="center"/>
    </w:pPr>
    <w:rPr>
      <w:rFonts w:ascii="Times New Roman" w:eastAsia="Times New Roman" w:hAnsi="Times New Roman" w:cs="Times New Roman"/>
      <w:b/>
      <w:sz w:val="24"/>
      <w:szCs w:val="24"/>
      <w:lang w:val="en-GB"/>
    </w:rPr>
  </w:style>
  <w:style w:type="character" w:customStyle="1" w:styleId="TitleChar">
    <w:name w:val="Title Char"/>
    <w:basedOn w:val="DefaultParagraphFont"/>
    <w:link w:val="Title"/>
    <w:rsid w:val="00A03EDA"/>
    <w:rPr>
      <w:rFonts w:ascii="Times New Roman" w:eastAsia="Times New Roman" w:hAnsi="Times New Roman" w:cs="Times New Roman"/>
      <w:b/>
      <w:sz w:val="24"/>
      <w:szCs w:val="24"/>
      <w:lang w:val="en-GB"/>
    </w:rPr>
  </w:style>
  <w:style w:type="paragraph" w:styleId="Subtitle">
    <w:name w:val="Subtitle"/>
    <w:basedOn w:val="Normal"/>
    <w:link w:val="SubtitleChar"/>
    <w:qFormat/>
    <w:rsid w:val="00A03EDA"/>
    <w:pPr>
      <w:numPr>
        <w:numId w:val="22"/>
      </w:numPr>
      <w:tabs>
        <w:tab w:val="clear" w:pos="720"/>
        <w:tab w:val="num" w:pos="360"/>
      </w:tabs>
      <w:spacing w:after="0" w:line="360" w:lineRule="auto"/>
      <w:ind w:left="360"/>
    </w:pPr>
    <w:rPr>
      <w:rFonts w:ascii="Times New Roman" w:eastAsia="Times New Roman" w:hAnsi="Times New Roman" w:cs="Times New Roman"/>
      <w:b/>
      <w:sz w:val="24"/>
      <w:szCs w:val="24"/>
      <w:lang w:val="en-GB"/>
    </w:rPr>
  </w:style>
  <w:style w:type="character" w:customStyle="1" w:styleId="SubtitleChar">
    <w:name w:val="Subtitle Char"/>
    <w:basedOn w:val="DefaultParagraphFont"/>
    <w:link w:val="Subtitle"/>
    <w:rsid w:val="00A03EDA"/>
    <w:rPr>
      <w:rFonts w:ascii="Times New Roman" w:eastAsia="Times New Roman" w:hAnsi="Times New Roman" w:cs="Times New Roman"/>
      <w:b/>
      <w:sz w:val="24"/>
      <w:szCs w:val="24"/>
      <w:lang w:val="en-GB"/>
    </w:rPr>
  </w:style>
  <w:style w:type="paragraph" w:styleId="NormalWeb">
    <w:name w:val="Normal (Web)"/>
    <w:basedOn w:val="Normal"/>
    <w:uiPriority w:val="99"/>
    <w:semiHidden/>
    <w:unhideWhenUsed/>
    <w:rsid w:val="00A03ED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3E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EDA"/>
  </w:style>
  <w:style w:type="character" w:styleId="LineNumber">
    <w:name w:val="line number"/>
    <w:basedOn w:val="DefaultParagraphFont"/>
    <w:uiPriority w:val="99"/>
    <w:semiHidden/>
    <w:unhideWhenUsed/>
    <w:rsid w:val="00A03EDA"/>
  </w:style>
  <w:style w:type="paragraph" w:styleId="BodyText">
    <w:name w:val="Body Text"/>
    <w:basedOn w:val="Normal"/>
    <w:link w:val="BodyTextChar"/>
    <w:uiPriority w:val="99"/>
    <w:unhideWhenUsed/>
    <w:rsid w:val="00A03EDA"/>
    <w:pPr>
      <w:spacing w:after="120"/>
    </w:pPr>
    <w:rPr>
      <w:rFonts w:ascii="Calibri" w:eastAsia="MS Mincho" w:hAnsi="Calibri" w:cs="Times New Roman"/>
    </w:rPr>
  </w:style>
  <w:style w:type="character" w:customStyle="1" w:styleId="BodyTextChar">
    <w:name w:val="Body Text Char"/>
    <w:basedOn w:val="DefaultParagraphFont"/>
    <w:link w:val="BodyText"/>
    <w:uiPriority w:val="99"/>
    <w:rsid w:val="00A03EDA"/>
    <w:rPr>
      <w:rFonts w:ascii="Calibri" w:eastAsia="MS Mincho" w:hAnsi="Calibri" w:cs="Times New Roman"/>
    </w:rPr>
  </w:style>
  <w:style w:type="paragraph" w:customStyle="1" w:styleId="Default">
    <w:name w:val="Default"/>
    <w:rsid w:val="00A03ED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8128801">
      <w:bodyDiv w:val="1"/>
      <w:marLeft w:val="0"/>
      <w:marRight w:val="0"/>
      <w:marTop w:val="0"/>
      <w:marBottom w:val="0"/>
      <w:divBdr>
        <w:top w:val="none" w:sz="0" w:space="0" w:color="auto"/>
        <w:left w:val="none" w:sz="0" w:space="0" w:color="auto"/>
        <w:bottom w:val="none" w:sz="0" w:space="0" w:color="auto"/>
        <w:right w:val="none" w:sz="0" w:space="0" w:color="auto"/>
      </w:divBdr>
    </w:div>
    <w:div w:id="165872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islutkan.jeparakab.go.id/statis-47-poten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088FB-638A-41FE-9175-5DD20369E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2985</Words>
  <Characters>17017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dewi</cp:lastModifiedBy>
  <cp:revision>6</cp:revision>
  <dcterms:created xsi:type="dcterms:W3CDTF">2016-08-29T07:55:00Z</dcterms:created>
  <dcterms:modified xsi:type="dcterms:W3CDTF">2016-11-09T03:07:00Z</dcterms:modified>
</cp:coreProperties>
</file>