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center"/>
        <w:spacing w:before="26" w:lineRule="auto" w:line="259"/>
        <w:ind w:left="453" w:right="451"/>
      </w:pPr>
      <w:r>
        <w:rPr>
          <w:rFonts w:cs="Times New Roman" w:hAnsi="Times New Roman" w:eastAsia="Times New Roman" w:ascii="Times New Roman"/>
          <w:b/>
          <w:color w:val="363435"/>
          <w:spacing w:val="-19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ARADIGM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DA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1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STR</w:t>
      </w:r>
      <w:r>
        <w:rPr>
          <w:rFonts w:cs="Times New Roman" w:hAnsi="Times New Roman" w:eastAsia="Times New Roman" w:ascii="Times New Roman"/>
          <w:b/>
          <w:color w:val="363435"/>
          <w:spacing w:val="-19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TEG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8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1"/>
          <w:sz w:val="27"/>
          <w:szCs w:val="27"/>
        </w:rPr>
        <w:t>DAK</w:t>
      </w:r>
      <w:r>
        <w:rPr>
          <w:rFonts w:cs="Times New Roman" w:hAnsi="Times New Roman" w:eastAsia="Times New Roman" w:ascii="Times New Roman"/>
          <w:b/>
          <w:color w:val="363435"/>
          <w:spacing w:val="-29"/>
          <w:w w:val="101"/>
          <w:sz w:val="27"/>
          <w:szCs w:val="27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1"/>
          <w:sz w:val="27"/>
          <w:szCs w:val="27"/>
        </w:rPr>
        <w:t>AH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HUMANI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7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9"/>
          <w:w w:val="100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AD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KOMUNI</w:t>
      </w:r>
      <w:r>
        <w:rPr>
          <w:rFonts w:cs="Times New Roman" w:hAnsi="Times New Roman" w:eastAsia="Times New Roman" w:ascii="Times New Roman"/>
          <w:b/>
          <w:color w:val="363435"/>
          <w:spacing w:val="-19"/>
          <w:w w:val="100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2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1"/>
          <w:sz w:val="27"/>
          <w:szCs w:val="27"/>
        </w:rPr>
        <w:t>MINORI</w:t>
      </w:r>
      <w:r>
        <w:rPr>
          <w:rFonts w:cs="Times New Roman" w:hAnsi="Times New Roman" w:eastAsia="Times New Roman" w:ascii="Times New Roman"/>
          <w:b/>
          <w:color w:val="363435"/>
          <w:spacing w:val="-19"/>
          <w:w w:val="101"/>
          <w:sz w:val="27"/>
          <w:szCs w:val="27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1"/>
          <w:sz w:val="27"/>
          <w:szCs w:val="27"/>
        </w:rPr>
        <w:t>AS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(Stud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1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Kasu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1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Kau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7"/>
          <w:szCs w:val="27"/>
        </w:rPr>
        <w:t>m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4"/>
          <w:w w:val="100"/>
          <w:sz w:val="27"/>
          <w:szCs w:val="27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ari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1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6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7"/>
          <w:szCs w:val="27"/>
        </w:rPr>
        <w:t>Kot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7"/>
          <w:szCs w:val="27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1"/>
          <w:sz w:val="27"/>
          <w:szCs w:val="27"/>
        </w:rPr>
        <w:t>Kudus)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center"/>
        <w:ind w:left="2647" w:right="2646"/>
      </w:pP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21"/>
          <w:szCs w:val="21"/>
        </w:rPr>
        <w:t>Moh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2"/>
          <w:sz w:val="21"/>
          <w:szCs w:val="21"/>
        </w:rPr>
        <w:t>Rosyid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1120" w:right="1119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Sekola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ingg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Agam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Isla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Neger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(S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Kudus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1"/>
        <w:ind w:left="2274" w:right="2273"/>
      </w:pPr>
      <w:hyperlink r:id="rId5">
        <w:r>
          <w:rPr>
            <w:rFonts w:cs="Times New Roman" w:hAnsi="Times New Roman" w:eastAsia="Times New Roman" w:ascii="Times New Roman"/>
            <w:i/>
            <w:color w:val="363435"/>
            <w:spacing w:val="1"/>
            <w:w w:val="103"/>
            <w:sz w:val="19"/>
            <w:szCs w:val="19"/>
          </w:rPr>
          <w:t>m</w:t>
        </w:r>
        <w:r>
          <w:rPr>
            <w:rFonts w:cs="Times New Roman" w:hAnsi="Times New Roman" w:eastAsia="Times New Roman" w:ascii="Times New Roman"/>
            <w:i/>
            <w:color w:val="363435"/>
            <w:spacing w:val="-6"/>
            <w:w w:val="103"/>
            <w:sz w:val="19"/>
            <w:szCs w:val="19"/>
          </w:rPr>
          <w:t>r</w:t>
        </w:r>
      </w:hyperlink>
      <w:hyperlink r:id="rId6">
        <w:r>
          <w:rPr>
            <w:rFonts w:cs="Times New Roman" w:hAnsi="Times New Roman" w:eastAsia="Times New Roman" w:ascii="Times New Roman"/>
            <w:i/>
            <w:color w:val="363435"/>
            <w:spacing w:val="1"/>
            <w:w w:val="103"/>
            <w:sz w:val="19"/>
            <w:szCs w:val="19"/>
          </w:rPr>
          <w:t>osyid72@yahoo.co.id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9"/>
            <w:szCs w:val="19"/>
          </w:rPr>
        </w:r>
      </w:hyperlink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2873" w:right="2872"/>
      </w:pPr>
      <w:r>
        <w:rPr>
          <w:rFonts w:cs="Times New Roman" w:hAnsi="Times New Roman" w:eastAsia="Times New Roman" w:ascii="Times New Roman"/>
          <w:b/>
          <w:color w:val="363435"/>
          <w:spacing w:val="1"/>
          <w:w w:val="103"/>
          <w:sz w:val="19"/>
          <w:szCs w:val="19"/>
        </w:rPr>
        <w:t>Abstract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497" w:right="463"/>
      </w:pP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existenc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communit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whe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eve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be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we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looked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dissimila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thei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envi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onment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especiall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thos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minorities,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ha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alway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ha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mino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espons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communitie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majority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497" w:right="462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exactl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experience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transgende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communit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Thos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transvestite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bein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viewe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negativel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du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ir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egularitie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wa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liv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behave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articl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trie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formulat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model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humanisti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oseltizin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no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agains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existenc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such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transgende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communit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object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oselytizin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(mad’u)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Based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esea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portrai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transvestite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cit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Kudus,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Centra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Java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autho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suggest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notio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oportionally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place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transvestite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overlooke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transgende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community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consideratio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fo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bein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gete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communit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(mad’u)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we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basicall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hav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misse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humanisti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characte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missio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itself.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existenc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transgende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eligiou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observanc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indeed,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indiffe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enc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thos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non-transgende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communit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need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touches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eligiou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value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eache</w:t>
      </w:r>
      <w:r>
        <w:rPr>
          <w:rFonts w:cs="Times New Roman" w:hAnsi="Times New Roman" w:eastAsia="Times New Roman" w:ascii="Times New Roman"/>
          <w:i/>
          <w:color w:val="363435"/>
          <w:spacing w:val="-2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Denia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huma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existenc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thos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transgende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(th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humanis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character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fundamentall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odd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wit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mandat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Numbe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199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Huma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Rights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case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then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need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take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humanisti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oselytizin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app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oach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whic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humaniz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huma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beings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includin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thos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sz w:val="19"/>
          <w:szCs w:val="19"/>
        </w:rPr>
        <w:t>transvestites.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2895" w:right="2894"/>
      </w:pPr>
      <w:r>
        <w:rPr>
          <w:rFonts w:cs="Times New Roman" w:hAnsi="Times New Roman" w:eastAsia="Times New Roman" w:ascii="Times New Roman"/>
          <w:b/>
          <w:color w:val="363435"/>
          <w:spacing w:val="1"/>
          <w:w w:val="103"/>
          <w:sz w:val="19"/>
          <w:szCs w:val="19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497" w:right="462"/>
        <w:sectPr>
          <w:pgNumType w:start="117"/>
          <w:pgMar w:footer="776" w:header="0" w:top="1260" w:bottom="280" w:left="1260" w:right="1260"/>
          <w:footerReference w:type="default" r:id="rId3"/>
          <w:footerReference w:type="default" r:id="rId4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Keberadaa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komunita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manapu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jik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eksistensiny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7"/>
          <w:sz w:val="19"/>
          <w:szCs w:val="19"/>
        </w:rPr>
        <w:t>tidak</w:t>
      </w:r>
      <w:r>
        <w:rPr>
          <w:rFonts w:cs="Times New Roman" w:hAnsi="Times New Roman" w:eastAsia="Times New Roman" w:ascii="Times New Roman"/>
          <w:color w:val="363435"/>
          <w:spacing w:val="1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sebagaiman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kondis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lingkungannya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terutam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komunita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5"/>
          <w:sz w:val="19"/>
          <w:szCs w:val="19"/>
        </w:rPr>
        <w:t>minoritas</w:t>
      </w:r>
      <w:r>
        <w:rPr>
          <w:rFonts w:cs="Times New Roman" w:hAnsi="Times New Roman" w:eastAsia="Times New Roman" w:ascii="Times New Roman"/>
          <w:color w:val="363435"/>
          <w:spacing w:val="1"/>
          <w:w w:val="10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selal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mendapa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respo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mino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komunita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mayoritas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sz w:val="19"/>
          <w:szCs w:val="19"/>
        </w:rPr>
        <w:t>dialami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komunita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dipandan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negati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karen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sz w:val="19"/>
          <w:szCs w:val="19"/>
        </w:rPr>
        <w:t>ketidaklaziman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merek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berperilak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hidup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ulisa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berusah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merumuskan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mode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dakwa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humani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yan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tida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menafika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keberadaa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5"/>
          <w:sz w:val="19"/>
          <w:szCs w:val="19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1"/>
          <w:w w:val="10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wari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sebaga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obye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dakwa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4"/>
          <w:sz w:val="20"/>
          <w:szCs w:val="20"/>
        </w:rPr>
        <w:t>(mad’u&gt;)</w:t>
      </w:r>
      <w:r>
        <w:rPr>
          <w:rFonts w:cs="Times New Roman" w:hAnsi="Times New Roman" w:eastAsia="Times New Roman" w:ascii="Times New Roman"/>
          <w:color w:val="363435"/>
          <w:spacing w:val="0"/>
          <w:w w:val="8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2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Berpija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5"/>
          <w:sz w:val="19"/>
          <w:szCs w:val="19"/>
        </w:rPr>
        <w:t>penelitian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8"/>
        <w:ind w:left="497" w:right="462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tentan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potre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wari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Jaw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engah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penuli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sz w:val="19"/>
          <w:szCs w:val="19"/>
        </w:rPr>
        <w:t>menyatakan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bahw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jik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pemikira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untu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memosisika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wari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secar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proporsional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terlewatka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komunita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wari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tida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menjad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komunita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yang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dipertimbangka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untu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didakwah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(sebaga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3"/>
          <w:sz w:val="20"/>
          <w:szCs w:val="20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1"/>
          <w:w w:val="83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35"/>
          <w:w w:val="8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sz w:val="19"/>
          <w:szCs w:val="19"/>
        </w:rPr>
        <w:t>pada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dasarny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tela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melewatka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karakte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humani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dakwa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sendiri.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Keberadaa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wari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beragam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tida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bedany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komunita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non-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wari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yakn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perl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sentuha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nila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keagamaa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ole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da’i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Penafian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keberadaa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wari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sebaga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manusi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(karakte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humanis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pad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dasarnya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bertentanga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denga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amana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Nomo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ahu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199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7"/>
          <w:sz w:val="19"/>
          <w:szCs w:val="19"/>
        </w:rPr>
        <w:t>tentang</w:t>
      </w:r>
      <w:r>
        <w:rPr>
          <w:rFonts w:cs="Times New Roman" w:hAnsi="Times New Roman" w:eastAsia="Times New Roman" w:ascii="Times New Roman"/>
          <w:color w:val="363435"/>
          <w:spacing w:val="1"/>
          <w:w w:val="10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ini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diperluka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pendekata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dakwa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humani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yang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memanusiaka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manusia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termasu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sz w:val="19"/>
          <w:szCs w:val="19"/>
        </w:rPr>
        <w:t>waria.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497" w:right="1909"/>
      </w:pP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19"/>
          <w:szCs w:val="19"/>
        </w:rPr>
        <w:t>Kat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"/>
          <w:w w:val="100"/>
          <w:sz w:val="19"/>
          <w:szCs w:val="19"/>
        </w:rPr>
        <w:t>Kunci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b/>
          <w:color w:val="363435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humanis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da’i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Kudus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Pendahuluan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60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Pandangan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minor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(stigma)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diyakini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kebenarannya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publik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hukuman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menyakitkan.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Nasib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inilah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dialami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kerap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diidentikkan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asusila,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penyimpangan,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hal-hal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berbau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keburukan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semata.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menjembatani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kesenjangan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stereotip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realitas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dialami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pemuda,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pemerintah,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stigma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berkelanjutan,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sebab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stigma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dasarnya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penafian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umat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beragama.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56"/>
        <w:ind w:left="101" w:right="57" w:firstLine="720"/>
        <w:sectPr>
          <w:pgMar w:header="845" w:footer="776" w:top="1040" w:bottom="280" w:left="1260" w:right="1260"/>
          <w:headerReference w:type="default" r:id="rId7"/>
          <w:headerReference w:type="default" r:id="rId8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Stigma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cerm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pikir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sempit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menimbulkan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sempit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praktik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keberagamaan.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terkendali,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wabah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pengafiran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5"/>
          <w:szCs w:val="25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takfi&gt;r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5"/>
          <w:szCs w:val="25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pemusyrikan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4"/>
          <w:sz w:val="25"/>
          <w:szCs w:val="25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84"/>
          <w:sz w:val="25"/>
          <w:szCs w:val="25"/>
        </w:rPr>
        <w:t>tasyri&gt;k</w:t>
      </w:r>
      <w:r>
        <w:rPr>
          <w:rFonts w:cs="Times New Roman" w:hAnsi="Times New Roman" w:eastAsia="Times New Roman" w:ascii="Times New Roman"/>
          <w:color w:val="363435"/>
          <w:spacing w:val="0"/>
          <w:w w:val="84"/>
          <w:sz w:val="25"/>
          <w:szCs w:val="25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8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pembid’ahan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5"/>
          <w:szCs w:val="25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5"/>
          <w:szCs w:val="25"/>
        </w:rPr>
        <w:t>tabdi&gt;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5"/>
          <w:szCs w:val="25"/>
        </w:rPr>
        <w:t>‘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5"/>
          <w:szCs w:val="25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bahkan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penanaman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keraguan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25"/>
          <w:szCs w:val="25"/>
        </w:rPr>
        <w:t>tasyki&gt;k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363435"/>
          <w:spacing w:val="-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erciptanya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keselarasan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sosial,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manakala</w:t>
      </w:r>
      <w:r>
        <w:rPr>
          <w:rFonts w:cs="Times New Roman" w:hAnsi="Times New Roman" w:eastAsia="Times New Roman" w:ascii="Times New Roman"/>
          <w:color w:val="363435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bersesama,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mengedepankan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sifat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saling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menghormati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terwujudnya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keseimbangan,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toleransi,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keadilan.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Seimbang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5"/>
          <w:szCs w:val="25"/>
        </w:rPr>
        <w:t>at-tawa&gt;zun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kaitannya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menerim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informasi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berbagai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sumbe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maksudnya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latah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menghakimi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dianggap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salah.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oleran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25"/>
          <w:szCs w:val="25"/>
        </w:rPr>
        <w:t>at-tasa&gt;muh}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17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maksudnya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menghorm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tengah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perbedaan,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khususnya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beda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ras,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aliran.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Adil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sz w:val="25"/>
          <w:szCs w:val="25"/>
        </w:rPr>
        <w:t>al-‘ada&gt;lah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3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yakni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bersikap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tegas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penguasa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menegakkan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hukum.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Namun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realitasnya,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sering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dijumpai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penafian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0"/>
        <w:ind w:left="101" w:right="7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person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tataran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perbedaan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bersifat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kodrati.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7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Stigmatisasi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minoritas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(baca: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waria)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bertentangan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prinsip-prinsip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tercermin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motto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Revolusi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Perancis,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liberte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(kebebasan),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egalite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(persamaan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hak),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fraternite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(persaudaraan).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Islam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ketiga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global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menuju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terwujudnya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makna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humanis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yakni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sesama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meskipun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berbeda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asal-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usul,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suku,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ras,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anta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golongan.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7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Kebutuhan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beragama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bagian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kehidupan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batin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gapai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pemeluk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ajaran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utuh,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normatif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aplikatif.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Keberagamaan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individu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mengalami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perubahan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dinamis,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fluktuatif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konsisten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antaranya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psikis,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kebijakan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negara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perpaduan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ketiga-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tiganya.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pemeluk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kokoh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beragama,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stimulan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umat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membutuhkan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kesejahteraan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batin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pesan-pesan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sarana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(ajakan).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7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Berpijak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tersebut,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pertanyaaan: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Bagaimanakah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humanis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itu?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Pertanyaan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serupa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timbul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banyak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berkaitan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perasaan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keyakinan,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logika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menandaskan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humanis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puncak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kesuksesan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interaksi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antarpemeluk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melaksanakan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ajaran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tengah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kehidupan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sosial,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kapan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saja.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tercipta,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dasarnya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kesuksesan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bersama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pemeluk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berinteraksi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terjadi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diskriminasi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sesama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manusia.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62"/>
        <w:ind w:left="101" w:right="7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Pelaksanaan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sejauh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amati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memosisikan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obyek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Paradigma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seperti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diubah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selanjutnya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pendakwah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memosisikan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peduli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keberagamaan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101"/>
      </w:pPr>
      <w:r>
        <w:pict>
          <v:group style="position:absolute;margin-left:68.0315pt;margin-top:29.6848pt;width:99.213pt;height:0pt;mso-position-horizontal-relative:page;mso-position-vertical-relative:paragraph;z-index:-397" coordorigin="1361,594" coordsize="1984,0">
            <v:shape style="position:absolute;left:1361;top:594;width:1984;height:0" coordorigin="1361,594" coordsize="1984,0" path="m1361,594l3345,594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diacuhkan.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Selama</w:t>
      </w:r>
      <w:r>
        <w:rPr>
          <w:rFonts w:cs="Times New Roman" w:hAnsi="Times New Roman" w:eastAsia="Times New Roman" w:ascii="Times New Roman"/>
          <w:color w:val="363435"/>
          <w:spacing w:val="5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ini,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kiprah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-1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4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hanya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6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dipahami</w:t>
      </w:r>
      <w:r>
        <w:rPr>
          <w:rFonts w:cs="Times New Roman" w:hAnsi="Times New Roman" w:eastAsia="Times New Roman" w:ascii="Times New Roman"/>
          <w:color w:val="363435"/>
          <w:spacing w:val="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101" w:right="87" w:firstLine="720"/>
        <w:sectPr>
          <w:pgMar w:header="845" w:footer="776" w:top="1040" w:bottom="280" w:left="1260" w:right="124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Haru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Nasution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Isla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Rasiona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Gagasa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Pemikira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(Bandung: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Mizan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1995)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266.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2"/>
        <w:ind w:left="101" w:right="5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non-waria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konsen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sifatnya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publik.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aria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didakwahi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khas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merasa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mendapat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perhatian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ekstra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agama.</w:t>
      </w:r>
      <w:r>
        <w:rPr>
          <w:rFonts w:cs="Times New Roman" w:hAnsi="Times New Roman" w:eastAsia="Times New Roman" w:ascii="Times New Roman"/>
          <w:color w:val="36343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jemput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bola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kepedulian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minoritas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selama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didiskreditkan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publik.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2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Pertanyaan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lanjut: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seperti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apakah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diterima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obyek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(komunitas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Kudus)?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bagaimanakah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kendala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dihadapi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berdakwah?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ulisan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berusaha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ahami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apakah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dijadikan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landasan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tercipta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humanis,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sekaligus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mendalami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kendala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dihadapi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1"/>
      </w:pP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ulisan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berupaya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merumuskan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61"/>
        <w:ind w:left="101" w:right="5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humanis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minoritas,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sering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luput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sasaran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stigma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buruk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tertanam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batin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publik,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termasuk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kalangan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da’i.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dijadikan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obyek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tulisan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gabung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Jawa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engah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Pemilihan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obyek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didasari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363435"/>
          <w:spacing w:val="5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mengenai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potret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kehidupan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merekomendasikan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perlunya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pendalaman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Islam.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Realitas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kehidupan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keterbukaan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keduanya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saling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berinteraksi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intensif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interaktif.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Keberagamaan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sisi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mendapat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perhatian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menuntun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mereka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kembali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jalan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benar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muslim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67"/>
          <w:position w:val="0"/>
          <w:sz w:val="25"/>
          <w:szCs w:val="25"/>
        </w:rPr>
        <w:t>ka&gt;</w:t>
      </w:r>
      <w:r>
        <w:rPr>
          <w:rFonts w:cs="Times New Roman" w:hAnsi="Times New Roman" w:eastAsia="Times New Roman" w:ascii="Times New Roman"/>
          <w:color w:val="363435"/>
          <w:spacing w:val="-4"/>
          <w:w w:val="67"/>
          <w:position w:val="0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25"/>
          <w:szCs w:val="25"/>
        </w:rPr>
        <w:t>fah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229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aria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8"/>
        <w:ind w:left="101" w:right="59" w:firstLine="720"/>
      </w:pPr>
      <w:r>
        <w:pict>
          <v:group style="position:absolute;margin-left:68.0315pt;margin-top:82.6347pt;width:99.213pt;height:0pt;mso-position-horizontal-relative:page;mso-position-vertical-relative:paragraph;z-index:-396" coordorigin="1361,1653" coordsize="1984,0">
            <v:shape style="position:absolute;left:1361;top:1653;width:1984;height:0" coordorigin="1361,1653" coordsize="1984,0" path="m1361,1653l3345,1653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aria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(wanita-pria)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menurut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istilah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diartikan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laki-laki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suka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berperan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perempuan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kehidupannya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sehari-hari.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fisik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laki-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laki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normal,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kelamin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normal,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namun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psikis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mereka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merasa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dirinya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perempuan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ubahnya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seperti</w:t>
      </w:r>
      <w:r>
        <w:rPr>
          <w:rFonts w:cs="Times New Roman" w:hAnsi="Times New Roman" w:eastAsia="Times New Roman" w:ascii="Times New Roman"/>
          <w:color w:val="36343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821"/>
        <w:sectPr>
          <w:pgMar w:header="845" w:footer="776" w:top="1040" w:bottom="280" w:left="1260" w:right="126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Moh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Rosyid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Pot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ari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Kudu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ogyakarta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Ide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Press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2009).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perempuan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lainnya.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60"/>
        <w:ind w:left="101" w:right="7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bahasa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ilmiah,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sering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trans-seksual.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Puspitosari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mendefinisikan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transsexual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seseorang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jasmaniah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kelaminnya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laki-laki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namun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psikis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cenderung</w:t>
      </w:r>
      <w:r>
        <w:rPr>
          <w:rFonts w:cs="Times New Roman" w:hAnsi="Times New Roman" w:eastAsia="Times New Roman" w:ascii="Times New Roman"/>
          <w:color w:val="363435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berpenampilan</w:t>
      </w:r>
      <w:r>
        <w:rPr>
          <w:rFonts w:cs="Times New Roman" w:hAnsi="Times New Roman" w:eastAsia="Times New Roman" w:ascii="Times New Roman"/>
          <w:color w:val="363435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wanita.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senada</w:t>
      </w:r>
      <w:r>
        <w:rPr>
          <w:rFonts w:cs="Times New Roman" w:hAnsi="Times New Roman" w:eastAsia="Times New Roman" w:ascii="Times New Roman"/>
          <w:color w:val="363435"/>
          <w:spacing w:val="-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dinyatakan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Kartono,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transsexual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ialah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gejala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merasa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seksualitas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berlawanan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fisiknya.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Menurut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Supratiknya,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transsexual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gangguan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kelainan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penderita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merasa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dirinya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terperangkap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tubuh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lawan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jenisnya.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detail,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Koeswinarno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mengatakan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seorang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transseksual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psikis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merasa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dirinya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cocok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kelamin</w:t>
      </w:r>
      <w:r>
        <w:rPr>
          <w:rFonts w:cs="Times New Roman" w:hAnsi="Times New Roman" w:eastAsia="Times New Roman" w:ascii="Times New Roman"/>
          <w:color w:val="363435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fisiknya</w:t>
      </w:r>
      <w:r>
        <w:rPr>
          <w:rFonts w:cs="Times New Roman" w:hAnsi="Times New Roman" w:eastAsia="Times New Roman" w:ascii="Times New Roman"/>
          <w:color w:val="363435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363435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mereka</w:t>
      </w:r>
      <w:r>
        <w:rPr>
          <w:rFonts w:cs="Times New Roman" w:hAnsi="Times New Roman" w:eastAsia="Times New Roman" w:ascii="Times New Roman"/>
          <w:color w:val="363435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memakai</w:t>
      </w:r>
      <w:r>
        <w:rPr>
          <w:rFonts w:cs="Times New Roman" w:hAnsi="Times New Roman" w:eastAsia="Times New Roman" w:ascii="Times New Roman"/>
          <w:color w:val="363435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pakaian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atribut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kelamin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Simpul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kata,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transsexual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kelainan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penderita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merasa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nyaman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kelamin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anatomisnya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penderita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ingin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mengganti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kelaminnya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(dari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laki-laki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wanita)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cenderung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berpenampilan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menyerupai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wanita.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" w:lineRule="auto" w:line="260"/>
        <w:ind w:left="101" w:right="79" w:firstLine="720"/>
      </w:pPr>
      <w:r>
        <w:pict>
          <v:group style="position:absolute;margin-left:68.0315pt;margin-top:156.185pt;width:99.213pt;height:0pt;mso-position-horizontal-relative:page;mso-position-vertical-relative:paragraph;z-index:-395" coordorigin="1361,3124" coordsize="1984,0">
            <v:shape style="position:absolute;left:1361;top:3124;width:1984;height:0" coordorigin="1361,3124" coordsize="1984,0" path="m1361,3124l3345,3124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Fenomena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ke-waria-an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anomali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(abnormalitas),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abnormalitas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seksual.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Namun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fenomena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ke-waria-an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sesederhana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kita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kira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umumnya.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kompreherensif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strategis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objektif.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demikian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kasus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ke-waria-an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dipahami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sisinya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paling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substansial.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Selanjutnya,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paling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ditarik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beberapa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solusi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alternatif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kemungkinan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mereposisi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keberadaan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upaya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mengembalikan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harmonitas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-gender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sosiologis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umat.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ind w:left="101" w:right="87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Puspitosar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Pujileksono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ari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ekana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Sosia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(Malang: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Universita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Muhammadia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Malang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2005)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10.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8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Kartin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Kartono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Psikolog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Abnorma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Abnormalita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position w:val="0"/>
          <w:sz w:val="19"/>
          <w:szCs w:val="19"/>
        </w:rPr>
        <w:t>Seksual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101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(Bandung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Manda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Maju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1989)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226.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1"/>
        <w:ind w:left="101" w:right="88" w:firstLine="720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6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Supratiknya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Mengena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Perilak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Abnorma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6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Pelang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Aksara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1995)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96.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8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Koeswinarno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Hidu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Sebaga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ari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ogyakarta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LKi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Pelangi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101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Aksara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2004)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12.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" w:lineRule="exact" w:line="220"/>
        <w:ind w:left="101" w:right="86" w:firstLine="720"/>
        <w:sectPr>
          <w:pgMar w:header="845" w:footer="776" w:top="1040" w:bottom="280" w:left="1260" w:right="124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Ridwa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Munawa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“Memanusiaka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Kau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aria”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position w:val="0"/>
          <w:sz w:val="19"/>
          <w:szCs w:val="19"/>
        </w:rPr>
        <w:t>Al-Rasikh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Lemba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Juma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Masji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4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Uli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Albab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UI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ogyakarta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0"/>
          <w:sz w:val="19"/>
          <w:szCs w:val="19"/>
        </w:rPr>
        <w:t> </w:t>
      </w:r>
      <w:hyperlink r:id="rId9">
        <w:r>
          <w:rPr>
            <w:rFonts w:cs="Times New Roman" w:hAnsi="Times New Roman" w:eastAsia="Times New Roman" w:ascii="Times New Roman"/>
            <w:color w:val="201E1E"/>
            <w:spacing w:val="1"/>
            <w:w w:val="103"/>
            <w:position w:val="0"/>
            <w:sz w:val="19"/>
            <w:szCs w:val="19"/>
          </w:rPr>
          <w:t>h</w:t>
        </w:r>
        <w:r>
          <w:rPr>
            <w:rFonts w:cs="Times New Roman" w:hAnsi="Times New Roman" w:eastAsia="Times New Roman" w:ascii="Times New Roman"/>
            <w:color w:val="201E1E"/>
            <w:spacing w:val="1"/>
            <w:w w:val="111"/>
            <w:position w:val="0"/>
            <w:sz w:val="20"/>
            <w:szCs w:val="20"/>
          </w:rPr>
          <w:t>ttp</w:t>
        </w:r>
        <w:r>
          <w:rPr>
            <w:rFonts w:cs="Times New Roman" w:hAnsi="Times New Roman" w:eastAsia="Times New Roman" w:ascii="Times New Roman"/>
            <w:color w:val="201E1E"/>
            <w:spacing w:val="1"/>
            <w:w w:val="100"/>
            <w:position w:val="0"/>
            <w:sz w:val="20"/>
            <w:szCs w:val="20"/>
          </w:rPr>
          <w:t>://alrasikh</w:t>
        </w:r>
      </w:hyperlink>
      <w:hyperlink r:id="rId10">
        <w:r>
          <w:rPr>
            <w:rFonts w:cs="Times New Roman" w:hAnsi="Times New Roman" w:eastAsia="Times New Roman" w:ascii="Times New Roman"/>
            <w:color w:val="201E1E"/>
            <w:spacing w:val="1"/>
            <w:w w:val="100"/>
            <w:position w:val="0"/>
            <w:sz w:val="20"/>
            <w:szCs w:val="20"/>
          </w:rPr>
          <w:t>.wordpress</w:t>
        </w:r>
        <w:r>
          <w:rPr>
            <w:rFonts w:cs="Times New Roman" w:hAnsi="Times New Roman" w:eastAsia="Times New Roman" w:ascii="Times New Roman"/>
            <w:color w:val="201E1E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201E1E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201E1E"/>
            <w:spacing w:val="1"/>
            <w:w w:val="100"/>
            <w:position w:val="0"/>
            <w:sz w:val="20"/>
            <w:szCs w:val="20"/>
          </w:rPr>
          <w:t>com</w:t>
        </w:r>
        <w:r>
          <w:rPr>
            <w:rFonts w:cs="Times New Roman" w:hAnsi="Times New Roman" w:eastAsia="Times New Roman" w:ascii="Times New Roman"/>
            <w:color w:val="201E1E"/>
            <w:spacing w:val="1"/>
            <w:w w:val="100"/>
            <w:position w:val="0"/>
            <w:sz w:val="20"/>
            <w:szCs w:val="20"/>
          </w:rPr>
          <w:t>/2009/06/12</w:t>
        </w:r>
        <w:r>
          <w:rPr>
            <w:rFonts w:cs="Times New Roman" w:hAnsi="Times New Roman" w:eastAsia="Times New Roman" w:ascii="Times New Roman"/>
            <w:color w:val="201E1E"/>
            <w:spacing w:val="1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color w:val="201E1E"/>
            <w:spacing w:val="1"/>
            <w:w w:val="100"/>
            <w:position w:val="0"/>
            <w:sz w:val="20"/>
            <w:szCs w:val="20"/>
          </w:rPr>
          <w:t>mutiara</w:t>
        </w:r>
        <w:r>
          <w:rPr>
            <w:rFonts w:cs="Times New Roman" w:hAnsi="Times New Roman" w:eastAsia="Times New Roman" w:ascii="Times New Roman"/>
            <w:color w:val="201E1E"/>
            <w:spacing w:val="1"/>
            <w:w w:val="100"/>
            <w:position w:val="0"/>
            <w:sz w:val="20"/>
            <w:szCs w:val="20"/>
          </w:rPr>
          <w:t>-hikmah</w:t>
        </w:r>
        <w:r>
          <w:rPr>
            <w:rFonts w:cs="Times New Roman" w:hAnsi="Times New Roman" w:eastAsia="Times New Roman" w:ascii="Times New Roman"/>
            <w:color w:val="201E1E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color w:val="201E1E"/>
            <w:spacing w:val="-6"/>
            <w:w w:val="100"/>
            <w:position w:val="0"/>
            <w:sz w:val="20"/>
            <w:szCs w:val="20"/>
          </w:rPr>
          <w:t>1</w:t>
        </w:r>
        <w:r>
          <w:rPr>
            <w:rFonts w:cs="Times New Roman" w:hAnsi="Times New Roman" w:eastAsia="Times New Roman" w:ascii="Times New Roman"/>
            <w:color w:val="201E1E"/>
            <w:spacing w:val="1"/>
            <w:w w:val="100"/>
            <w:position w:val="0"/>
            <w:sz w:val="20"/>
            <w:szCs w:val="20"/>
          </w:rPr>
          <w:t>13</w:t>
        </w:r>
        <w:r>
          <w:rPr>
            <w:rFonts w:cs="Times New Roman" w:hAnsi="Times New Roman" w:eastAsia="Times New Roman" w:ascii="Times New Roman"/>
            <w:color w:val="201E1E"/>
            <w:spacing w:val="0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color w:val="201E1E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201E1E"/>
            <w:spacing w:val="13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363435"/>
            <w:spacing w:val="1"/>
            <w:w w:val="100"/>
            <w:position w:val="0"/>
            <w:sz w:val="19"/>
            <w:szCs w:val="19"/>
          </w:rPr>
          <w:t>(Diakse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position w:val="0"/>
            <w:sz w:val="19"/>
            <w:szCs w:val="19"/>
          </w:rPr>
          <w:t>s</w:t>
        </w:r>
        <w:r>
          <w:rPr>
            <w:rFonts w:cs="Times New Roman" w:hAnsi="Times New Roman" w:eastAsia="Times New Roman" w:ascii="Times New Roman"/>
            <w:color w:val="363435"/>
            <w:spacing w:val="23"/>
            <w:w w:val="100"/>
            <w:position w:val="0"/>
            <w:sz w:val="19"/>
            <w:szCs w:val="19"/>
          </w:rPr>
          <w:t> </w:t>
        </w:r>
        <w:r>
          <w:rPr>
            <w:rFonts w:cs="Times New Roman" w:hAnsi="Times New Roman" w:eastAsia="Times New Roman" w:ascii="Times New Roman"/>
            <w:color w:val="363435"/>
            <w:spacing w:val="1"/>
            <w:w w:val="100"/>
            <w:position w:val="0"/>
            <w:sz w:val="19"/>
            <w:szCs w:val="19"/>
          </w:rPr>
          <w:t>tangga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position w:val="0"/>
            <w:sz w:val="19"/>
            <w:szCs w:val="19"/>
          </w:rPr>
          <w:t>l</w:t>
        </w:r>
        <w:r>
          <w:rPr>
            <w:rFonts w:cs="Times New Roman" w:hAnsi="Times New Roman" w:eastAsia="Times New Roman" w:ascii="Times New Roman"/>
            <w:color w:val="363435"/>
            <w:spacing w:val="31"/>
            <w:w w:val="100"/>
            <w:position w:val="0"/>
            <w:sz w:val="19"/>
            <w:szCs w:val="19"/>
          </w:rPr>
          <w:t> </w:t>
        </w:r>
        <w:r>
          <w:rPr>
            <w:rFonts w:cs="Times New Roman" w:hAnsi="Times New Roman" w:eastAsia="Times New Roman" w:ascii="Times New Roman"/>
            <w:color w:val="363435"/>
            <w:spacing w:val="1"/>
            <w:w w:val="100"/>
            <w:position w:val="0"/>
            <w:sz w:val="19"/>
            <w:szCs w:val="19"/>
          </w:rPr>
          <w:t>2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position w:val="0"/>
            <w:sz w:val="19"/>
            <w:szCs w:val="19"/>
          </w:rPr>
          <w:t>0</w:t>
        </w:r>
        <w:r>
          <w:rPr>
            <w:rFonts w:cs="Times New Roman" w:hAnsi="Times New Roman" w:eastAsia="Times New Roman" w:ascii="Times New Roman"/>
            <w:color w:val="363435"/>
            <w:spacing w:val="9"/>
            <w:w w:val="100"/>
            <w:position w:val="0"/>
            <w:sz w:val="19"/>
            <w:szCs w:val="19"/>
          </w:rPr>
          <w:t> </w:t>
        </w:r>
        <w:r>
          <w:rPr>
            <w:rFonts w:cs="Times New Roman" w:hAnsi="Times New Roman" w:eastAsia="Times New Roman" w:ascii="Times New Roman"/>
            <w:color w:val="363435"/>
            <w:spacing w:val="1"/>
            <w:w w:val="100"/>
            <w:position w:val="0"/>
            <w:sz w:val="19"/>
            <w:szCs w:val="19"/>
          </w:rPr>
          <w:t>Mare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position w:val="0"/>
            <w:sz w:val="19"/>
            <w:szCs w:val="19"/>
          </w:rPr>
          <w:t>t</w:t>
        </w:r>
        <w:r>
          <w:rPr>
            <w:rFonts w:cs="Times New Roman" w:hAnsi="Times New Roman" w:eastAsia="Times New Roman" w:ascii="Times New Roman"/>
            <w:color w:val="363435"/>
            <w:spacing w:val="30"/>
            <w:w w:val="100"/>
            <w:position w:val="0"/>
            <w:sz w:val="19"/>
            <w:szCs w:val="19"/>
          </w:rPr>
          <w:t> </w:t>
        </w:r>
        <w:r>
          <w:rPr>
            <w:rFonts w:cs="Times New Roman" w:hAnsi="Times New Roman" w:eastAsia="Times New Roman" w:ascii="Times New Roman"/>
            <w:color w:val="363435"/>
            <w:spacing w:val="1"/>
            <w:w w:val="103"/>
            <w:position w:val="0"/>
            <w:sz w:val="19"/>
            <w:szCs w:val="19"/>
          </w:rPr>
          <w:t>2012).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9"/>
            <w:szCs w:val="19"/>
          </w:rPr>
        </w:r>
      </w:hyperlink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asil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tentang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6"/>
        <w:ind w:left="101" w:right="7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menemukan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beberapa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penting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mengenai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lain: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(a)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perekonomian,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status,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batin,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mendatang,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karakter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(c)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(d)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(e)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persepsi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inilah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dijadikan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bekal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6"/>
        <w:ind w:left="101" w:right="77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Permasalahan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perekonomian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dikaitkan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respon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ditentukan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persepsi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dibangun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(pada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umumnya)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kaitannya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ukuran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kesuksesan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hidup.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berimbas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penghormatan,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pengha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keseganan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bahkan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pelecehan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individu.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seseorang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latar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belakang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karakter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dianggap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keseluruhannya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berikut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yakni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materi,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jabatan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terpandang,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kharisma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keilmuan,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disegani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dirinya.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itulah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dihormati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masyarakatnya.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keempat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tersebut,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posisinya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nista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hadapan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masyarakat.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tersebut,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color w:val="36343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36343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ditolak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yakni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dianggap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kelainan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melanggar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norma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norma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norma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budaya.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terbukti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ketika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perekonomian,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mendapat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tempat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hati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semula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menolaknya.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6"/>
        <w:ind w:left="101" w:right="7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Menyangkut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permasalahan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status,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budaya,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positif,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keberadaan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diterima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negara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dianggap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mengidap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diso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color w:val="363435"/>
          <w:spacing w:val="-2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keberadaannya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dianggap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sebelah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pelaku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budaya.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6"/>
        <w:ind w:left="101" w:right="7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Begitu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menyangkut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permasalahan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ga,</w:t>
      </w:r>
      <w:r>
        <w:rPr>
          <w:rFonts w:cs="Times New Roman" w:hAnsi="Times New Roman" w:eastAsia="Times New Roman" w:ascii="Times New Roman"/>
          <w:color w:val="36343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mayoritas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dijadikan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6"/>
        <w:ind w:left="101" w:right="79"/>
        <w:sectPr>
          <w:pgMar w:header="845" w:footer="776" w:top="1040" w:bottom="280" w:left="1260" w:right="124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keberadaan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kelamin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barunya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(waria).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imbas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fenomena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keberagamaan,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budaya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masyarakatnya.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etapi,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keberadaan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diterima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kemampuan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ekonomi.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dibuktikan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ketika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soko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perekonomian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0"/>
        <w:ind w:left="101" w:right="5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erima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terbuka.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permasalahan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batin,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tertekan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ditolak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kelaminnya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diakui</w:t>
      </w:r>
      <w:r>
        <w:rPr>
          <w:rFonts w:cs="Times New Roman" w:hAnsi="Times New Roman" w:eastAsia="Times New Roman" w:ascii="Times New Roman"/>
          <w:color w:val="36343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negara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etapi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batin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terkendali,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keterte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kanan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dipaksakan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diterima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masyarakatnya.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memunculkan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konflik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24"/>
          <w:szCs w:val="24"/>
        </w:rPr>
        <w:t>batin.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59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terpetakan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bos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salon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tukang/pekerja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salon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(iii)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penjahit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(iv)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tukang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pijat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(v)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pengamen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pekerja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tukang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salon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pekerja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(vii)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pekerja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59" w:firstLine="720"/>
      </w:pPr>
      <w:r>
        <w:pict>
          <v:group style="position:absolute;margin-left:68.0315pt;margin-top:49.1848pt;width:99.213pt;height:0pt;mso-position-horizontal-relative:page;mso-position-vertical-relative:paragraph;z-index:-394" coordorigin="1361,984" coordsize="1984,0">
            <v:shape style="position:absolute;left:1361;top:984;width:1984;height:0" coordorigin="1361,984" coordsize="1984,0" path="m1361,984l3345,984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berikutnya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tentang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jenjang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awal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berkiprah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kendala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38"/>
        <w:ind w:left="101" w:right="68" w:firstLine="720"/>
        <w:sectPr>
          <w:pgMar w:header="845" w:footer="776" w:top="1040" w:bottom="280" w:left="1260" w:right="126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ercermin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UU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Nomor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23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ahun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2006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tentang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position w:val="0"/>
          <w:sz w:val="19"/>
          <w:szCs w:val="19"/>
        </w:rPr>
        <w:t>Administrasi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Kependudukan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bahwa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jenis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kelamin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wa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negara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laki-laki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atau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19"/>
          <w:szCs w:val="19"/>
        </w:rPr>
        <w:t>perempuan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19"/>
          <w:szCs w:val="19"/>
        </w:rPr>
        <w:t>(saja).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7"/>
        <w:ind w:left="101" w:right="59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perna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mayorita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lulusa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waria.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6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2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2"/>
          <w:w w:val="10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6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terpetakan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karakter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kepribadian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mantan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ketoprak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gelandangan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perantauan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Kendala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dihadapi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terutama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ganya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awalnya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menolak,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tetapi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akhirnya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menerima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mayoritas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6"/>
        <w:ind w:left="101" w:right="59"/>
        <w:sectPr>
          <w:pgMar w:header="845" w:footer="776" w:top="1040" w:bottom="280" w:left="1260" w:right="126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dikarenakan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ekonominya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soko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mayoritas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awal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sekarang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Diduga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pekerjaan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menggapai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sejahtera,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rembesan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perekonomiannya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dirinya,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prosentasi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jumlah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persen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menerima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persen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Diduga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disebabkan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perekonomiannya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mapan,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menerimanya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rasa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iba,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kehidupannya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sejak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remaja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merantau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wilayah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(lahir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Cirebon,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Jakarta,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sekarang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Jepara)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gelandangan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sejak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kecil,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menyembunyikan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identitas.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0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ekspresi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bercengkerama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wilayah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terbuka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363435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tempat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salon,</w:t>
      </w:r>
      <w:r>
        <w:rPr>
          <w:rFonts w:cs="Times New Roman" w:hAnsi="Times New Roman" w:eastAsia="Times New Roman" w:ascii="Times New Roman"/>
          <w:color w:val="363435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panggung</w:t>
      </w:r>
      <w:r>
        <w:rPr>
          <w:rFonts w:cs="Times New Roman" w:hAnsi="Times New Roman" w:eastAsia="Times New Roman" w:ascii="Times New Roman"/>
          <w:color w:val="363435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seni,</w:t>
      </w:r>
      <w:r>
        <w:rPr>
          <w:rFonts w:cs="Times New Roman" w:hAnsi="Times New Roman" w:eastAsia="Times New Roman" w:ascii="Times New Roman"/>
          <w:color w:val="363435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pentas.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wilayah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semi-tertutup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berada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lahan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cebongan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(lokalisasi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dijajakkan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Adapun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persepsi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terpetakan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fanatisme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doktrin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sich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mencibir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penolakan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ungkapan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batinnya,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(iii)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mencibir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kombinasi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fanatisme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doktrin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pikir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rigit,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(iv)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menerima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timbul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simbiosis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mutualisme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frekuensi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interaksi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positif,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(v)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menerima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mencibir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akumulasi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karakter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sebagaimana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(iv),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(vi)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mengiba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mengedepankan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kemanusiaan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keterbatasan.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peminggiran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(ma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ginalisasi)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ditimpakan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bersifat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fenomenolog.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Maksudnya,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paparan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berdasarkan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pengamatan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fenomena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berwujud,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pertama,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sanksi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terstruktur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budaya,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misalnya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larangan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memimpin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ganisasi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kemasyarakatan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beranggotakan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umum.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hukuman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tertulis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dimanifestasikan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sanksi.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Indikatornya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ganisasi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kemasyarakatan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memercayakan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ketidakmampuan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ketidaksiapan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ganisasi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Kedua,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sanksi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terstruktur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ganisasi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keagamaan,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misalnya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ditemukannya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pimpinan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ganisasi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keagamaan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dipimpin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ketidakmauan,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ketidakmampuan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ketidakpercayaan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menduduki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jabatan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tersebut.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Akhirnya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budaya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dibentuk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lingkungannya</w:t>
      </w:r>
      <w:r>
        <w:rPr>
          <w:rFonts w:cs="Times New Roman" w:hAnsi="Times New Roman" w:eastAsia="Times New Roman" w:ascii="Times New Roman"/>
          <w:color w:val="36343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respektif,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maksudnya</w:t>
      </w:r>
      <w:r>
        <w:rPr>
          <w:rFonts w:cs="Times New Roman" w:hAnsi="Times New Roman" w:eastAsia="Times New Roman" w:ascii="Times New Roman"/>
          <w:color w:val="36343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mengikuti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alur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budaya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dominan.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59" w:firstLine="720"/>
        <w:sectPr>
          <w:pgMar w:header="845" w:footer="776" w:top="1040" w:bottom="280" w:left="1260" w:right="126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Menghadapi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fenomena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tersebut,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berusaha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mengeksiskan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komunitasnya,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antaranya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mendirikan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ganisasi.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ganisas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tampil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menggait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kepercayaan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masyarakatnya.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terbukti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pemerintah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desa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2"/>
        <w:ind w:left="101" w:right="7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even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tujuh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belasan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persahabatan-pertandingan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sepak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bola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i/>
          <w:color w:val="363435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kecantikan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difasilitasi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pemerintah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desa.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2188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Dakwah: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eo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etik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4" w:lineRule="auto" w:line="252"/>
        <w:ind w:left="101" w:right="7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pelaksanaan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unsu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substansi,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perencanaan,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pelaksanaan,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evaluasi/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pengawasan,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pengembangan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kualitas,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model,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keberhasilan,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gumen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pengokoh,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246"/>
        <w:ind w:left="101" w:right="77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terdiri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dari: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(pelaku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dakwah),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11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(sasaran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dakwah)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9"/>
          <w:sz w:val="25"/>
          <w:szCs w:val="25"/>
        </w:rPr>
        <w:t>ma&gt;dah</w:t>
      </w:r>
      <w:r>
        <w:rPr>
          <w:rFonts w:cs="Times New Roman" w:hAnsi="Times New Roman" w:eastAsia="Times New Roman" w:ascii="Times New Roman"/>
          <w:color w:val="363435"/>
          <w:spacing w:val="10"/>
          <w:w w:val="7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5"/>
          <w:szCs w:val="25"/>
        </w:rPr>
        <w:t>ad-da’wah</w:t>
      </w:r>
      <w:r>
        <w:rPr>
          <w:rFonts w:cs="Times New Roman" w:hAnsi="Times New Roman" w:eastAsia="Times New Roman" w:ascii="Times New Roman"/>
          <w:color w:val="363435"/>
          <w:spacing w:val="1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(materi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dakwah)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5"/>
          <w:szCs w:val="25"/>
        </w:rPr>
        <w:t>manhaj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5"/>
          <w:szCs w:val="25"/>
        </w:rPr>
        <w:t>ad-da’wah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(metode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dakwah)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25"/>
          <w:szCs w:val="25"/>
        </w:rPr>
        <w:t>wasi&gt;lah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8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5"/>
          <w:szCs w:val="25"/>
        </w:rPr>
        <w:t>ad-da’wah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(sarana/tujuan)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terwujudnya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generasi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berakhlakul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karimah,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berpengetahuan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tentang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keagamaan,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taat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2"/>
          <w:sz w:val="25"/>
          <w:szCs w:val="25"/>
        </w:rPr>
        <w:t>as\ar</w:t>
      </w:r>
      <w:r>
        <w:rPr>
          <w:rFonts w:cs="Times New Roman" w:hAnsi="Times New Roman" w:eastAsia="Times New Roman" w:ascii="Times New Roman"/>
          <w:color w:val="363435"/>
          <w:spacing w:val="9"/>
          <w:w w:val="8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/efek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yakni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taat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hukum.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50"/>
        <w:ind w:left="101" w:right="77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Substansi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dikenal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kunci: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apa,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siapa,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apa,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apa.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‘apa’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berkedudukan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bersumber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al-Quran,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Hadis,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ijtihad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mujtahid,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cara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menyesuaikan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obyek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dakwah.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‘siapa’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berposisi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(a)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subyek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da’i,</w:t>
      </w:r>
      <w:r>
        <w:rPr>
          <w:rFonts w:cs="Times New Roman" w:hAnsi="Times New Roman" w:eastAsia="Times New Roman" w:ascii="Times New Roman"/>
          <w:i/>
          <w:color w:val="36343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mubalig,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juru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dakwah,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pengelola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penyelenggara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obyek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18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person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color w:val="36343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ditingkatkan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SDMnya.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‘dengan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apa’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identik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media/penyalur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diterima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disesuaikan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kapasitas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porsi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2"/>
        <w:ind w:left="101" w:right="7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‘untuk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apa’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berkaitan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tarjet/tujuan/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goal/purpose</w:t>
      </w:r>
      <w:r>
        <w:rPr>
          <w:rFonts w:cs="Times New Roman" w:hAnsi="Times New Roman" w:eastAsia="Times New Roman" w:ascii="Times New Roman"/>
          <w:i/>
          <w:color w:val="36343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dilaksanakannya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yakni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terwujudnya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bertakwa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Selanjutnya,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manajerial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25"/>
          <w:szCs w:val="25"/>
        </w:rPr>
        <w:t>(al-ida&gt;riyyah)</w:t>
      </w:r>
      <w:r>
        <w:rPr>
          <w:rFonts w:cs="Times New Roman" w:hAnsi="Times New Roman" w:eastAsia="Times New Roman" w:ascii="Times New Roman"/>
          <w:color w:val="363435"/>
          <w:spacing w:val="7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2" w:lineRule="auto" w:line="248"/>
        <w:ind w:left="101" w:right="77"/>
      </w:pPr>
      <w:r>
        <w:pict>
          <v:group style="position:absolute;margin-left:68.0316pt;margin-top:97.7348pt;width:99.213pt;height:0pt;mso-position-horizontal-relative:page;mso-position-vertical-relative:paragraph;z-index:-393" coordorigin="1361,1955" coordsize="1984,0">
            <v:shape style="position:absolute;left:1361;top:1955;width:1984;height:0" coordorigin="1361,1955" coordsize="1984,0" path="m1361,1955l3345,1955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aktivitas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berusaha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mewujudkan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cara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pengumpulan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segala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fasilitasnya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orientasi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pemanfaatan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optimal.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Aktivitas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manajerial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perencanaan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strategis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69"/>
          <w:sz w:val="25"/>
          <w:szCs w:val="25"/>
        </w:rPr>
        <w:t>(takht}i&gt;t})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ganisasian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/penyusunan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5"/>
          <w:sz w:val="25"/>
          <w:szCs w:val="25"/>
        </w:rPr>
        <w:t>(tanz}i&gt;m)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pengarahan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orientasi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5"/>
          <w:szCs w:val="25"/>
        </w:rPr>
        <w:t>(tauji&gt;h)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2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pengawasan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5"/>
          <w:szCs w:val="25"/>
        </w:rPr>
        <w:t>(riqa&gt;bah)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10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8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Sulthon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Desai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Ilm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Dakwa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ogyakarta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Pustak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Pelaja</w:t>
      </w:r>
      <w:r>
        <w:rPr>
          <w:rFonts w:cs="Times New Roman" w:hAnsi="Times New Roman" w:eastAsia="Times New Roman" w:ascii="Times New Roman"/>
          <w:color w:val="363435"/>
          <w:spacing w:val="-7"/>
          <w:w w:val="103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101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2003)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h.43.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821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Muni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ahy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Ilahi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Manajeme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Dakwa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(Jakarta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Kencana,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101"/>
        <w:sectPr>
          <w:pgMar w:header="845" w:footer="776" w:top="1040" w:bottom="280" w:left="1260" w:right="124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2009)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h.93.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29" w:lineRule="auto" w:line="260"/>
        <w:ind w:left="101" w:right="77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perencanaan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menyangkut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rumusan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ganisasi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menetapkan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strategi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menyeluruh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mencapai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harus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dikerjakan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penyediaan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sarana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sekaligus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menyusun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hirarkhi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lengkap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merencanakan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mengoordinasikan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kegiatan.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Perencanaan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dasarny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6343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menentukan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sasaran.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garis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terpilah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rencana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besar/rencana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menyeluruh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grand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rencana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biasa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ugas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perencanaan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mengkaji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berkembang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dimiliki.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Perencanaan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dinyatakan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baik,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menurut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Munir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ahyu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didasarkan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keyakinan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baik,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manfaat,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didasarkan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ilmu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pengetahuan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berkaitan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dilakukan,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banding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benchmark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diperkirakan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dianalisis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prosesnya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kemudian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dilaksanakan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ahap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perencanaan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menetapkan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tujuan,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identifikasi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position w:val="0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12"/>
          <w:w w:val="78"/>
          <w:position w:val="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kemudahan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hambatan,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(iii)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mengembangkan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rencana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24"/>
          <w:szCs w:val="24"/>
        </w:rPr>
        <w:t>alternatif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kegiatan.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12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8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Berikutnya,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ganisas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5"/>
          <w:sz w:val="25"/>
          <w:szCs w:val="25"/>
        </w:rPr>
        <w:t>(tanz}i&gt;m)</w:t>
      </w:r>
      <w:r>
        <w:rPr>
          <w:rFonts w:cs="Times New Roman" w:hAnsi="Times New Roman" w:eastAsia="Times New Roman" w:ascii="Times New Roman"/>
          <w:color w:val="363435"/>
          <w:spacing w:val="0"/>
          <w:w w:val="7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7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penggerakan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7"/>
        <w:ind w:left="101" w:right="77"/>
      </w:pPr>
      <w:r>
        <w:rPr>
          <w:rFonts w:cs="Times New Roman" w:hAnsi="Times New Roman" w:eastAsia="Times New Roman" w:ascii="Times New Roman"/>
          <w:color w:val="363435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-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79"/>
          <w:sz w:val="25"/>
          <w:szCs w:val="25"/>
        </w:rPr>
        <w:t>tauji&gt;h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363435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363435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color w:val="363435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ganisir</w:t>
      </w:r>
      <w:r>
        <w:rPr>
          <w:rFonts w:cs="Times New Roman" w:hAnsi="Times New Roman" w:eastAsia="Times New Roman" w:ascii="Times New Roman"/>
          <w:color w:val="363435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menggerakkan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semua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elemen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beraktivitas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direncanakan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direalisasikan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efektif.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Penggerakan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363435"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pemberian</w:t>
      </w:r>
      <w:r>
        <w:rPr>
          <w:rFonts w:cs="Times New Roman" w:hAnsi="Times New Roman" w:eastAsia="Times New Roman" w:ascii="Times New Roman"/>
          <w:color w:val="363435"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motivasi,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pembimbingan,</w:t>
      </w:r>
      <w:r>
        <w:rPr>
          <w:rFonts w:cs="Times New Roman" w:hAnsi="Times New Roman" w:eastAsia="Times New Roman" w:ascii="Times New Roman"/>
          <w:color w:val="363435"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menjalin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13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Ketiga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penggerakan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disesuaikan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riil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position w:val="0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Penyesuaian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utuh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karakter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kehidupan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position w:val="0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58"/>
        <w:ind w:left="101" w:right="77" w:firstLine="720"/>
      </w:pPr>
      <w:r>
        <w:pict>
          <v:group style="position:absolute;margin-left:68.0315pt;margin-top:102.235pt;width:99.213pt;height:0pt;mso-position-horizontal-relative:page;mso-position-vertical-relative:paragraph;z-index:-392" coordorigin="1361,2045" coordsize="1984,0">
            <v:shape style="position:absolute;left:1361;top:2045;width:1984;height:0" coordorigin="1361,2045" coordsize="1984,0" path="m1361,2045l3345,2045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pelaksanaan,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harus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mengedepankan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ketepatan,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keterpaduan,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keahlian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skala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prioritas,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24"/>
          <w:szCs w:val="24"/>
        </w:rPr>
        <w:t>tarjet,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14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ini,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dirumuskan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menyesuaikan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lingkungan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position w:val="0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berbeda-beda.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mengembangkan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Rasul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821"/>
      </w:pP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Ibid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98.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821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Muhyiddi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Agu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Ahma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Safei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Metod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3"/>
          <w:position w:val="0"/>
          <w:sz w:val="19"/>
          <w:szCs w:val="19"/>
        </w:rPr>
        <w:t>Pengembangan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101"/>
      </w:pP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Dakwa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(Bandung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Pustak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Setia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2002)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134.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821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Muni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ahy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Ilaihi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Manajemen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141.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821"/>
        <w:sectPr>
          <w:pgMar w:header="845" w:footer="776" w:top="1040" w:bottom="280" w:left="1260" w:right="124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Ase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Muhyiddi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Agus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Metode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135.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7"/>
        <w:ind w:left="101" w:right="7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al-Quran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15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berhasil.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dinyatakan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position w:val="0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position w:val="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position w:val="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sama-sama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meningkat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dirinya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bertakwa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tercermin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kehidupannya.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255"/>
        <w:ind w:left="101" w:right="77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qaul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5"/>
          <w:szCs w:val="25"/>
        </w:rPr>
        <w:t>bil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64"/>
          <w:sz w:val="25"/>
          <w:szCs w:val="25"/>
        </w:rPr>
        <w:t>ih}sa&gt;n</w:t>
      </w:r>
      <w:r>
        <w:rPr>
          <w:rFonts w:cs="Times New Roman" w:hAnsi="Times New Roman" w:eastAsia="Times New Roman" w:ascii="Times New Roman"/>
          <w:color w:val="363435"/>
          <w:spacing w:val="28"/>
          <w:w w:val="6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5"/>
          <w:szCs w:val="25"/>
        </w:rPr>
        <w:t>bil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color w:val="363435"/>
          <w:spacing w:val="13"/>
          <w:w w:val="97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63"/>
          <w:sz w:val="25"/>
          <w:szCs w:val="25"/>
        </w:rPr>
        <w:t>’a&gt;l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5"/>
          <w:szCs w:val="25"/>
        </w:rPr>
        <w:t>bil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7"/>
          <w:sz w:val="25"/>
          <w:szCs w:val="25"/>
        </w:rPr>
        <w:t>a’ma&gt;l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Penjabaran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kedua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melahirkan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kegiatan</w:t>
      </w:r>
      <w:r>
        <w:rPr>
          <w:rFonts w:cs="Times New Roman" w:hAnsi="Times New Roman" w:eastAsia="Times New Roman" w:ascii="Times New Roman"/>
          <w:color w:val="36343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dakwah: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75"/>
          <w:sz w:val="25"/>
          <w:szCs w:val="25"/>
        </w:rPr>
        <w:t>abli&gt;g</w:t>
      </w:r>
      <w:r>
        <w:rPr>
          <w:rFonts w:cs="Times New Roman" w:hAnsi="Times New Roman" w:eastAsia="Times New Roman" w:ascii="Times New Roman"/>
          <w:color w:val="363435"/>
          <w:spacing w:val="0"/>
          <w:w w:val="7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25"/>
          <w:szCs w:val="25"/>
        </w:rPr>
        <w:t>ta’li&gt;m</w:t>
      </w:r>
      <w:r>
        <w:rPr>
          <w:rFonts w:cs="Times New Roman" w:hAnsi="Times New Roman" w:eastAsia="Times New Roman" w:ascii="Times New Roman"/>
          <w:color w:val="363435"/>
          <w:spacing w:val="0"/>
          <w:w w:val="8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irsya&gt;d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0"/>
          <w:sz w:val="25"/>
          <w:szCs w:val="25"/>
        </w:rPr>
        <w:t>tat}wi&gt;r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25"/>
          <w:szCs w:val="25"/>
        </w:rPr>
        <w:t>tadbi&gt;r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position w:val="8"/>
          <w:sz w:val="14"/>
          <w:szCs w:val="14"/>
        </w:rPr>
        <w:t>16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2"/>
          <w:w w:val="8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83"/>
          <w:position w:val="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75"/>
          <w:position w:val="0"/>
          <w:sz w:val="25"/>
          <w:szCs w:val="25"/>
        </w:rPr>
        <w:t>abli&gt;g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position w:val="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0"/>
          <w:position w:val="0"/>
          <w:sz w:val="25"/>
          <w:szCs w:val="25"/>
        </w:rPr>
        <w:t>ta’li&gt;m</w:t>
      </w:r>
      <w:r>
        <w:rPr>
          <w:rFonts w:cs="Times New Roman" w:hAnsi="Times New Roman" w:eastAsia="Times New Roman" w:ascii="Times New Roman"/>
          <w:color w:val="363435"/>
          <w:spacing w:val="0"/>
          <w:w w:val="80"/>
          <w:position w:val="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pencerdasan/pencerahan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sosialisasi,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internalisasi,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eksternalisasi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ajaran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Islam.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position w:val="0"/>
          <w:sz w:val="25"/>
          <w:szCs w:val="25"/>
        </w:rPr>
        <w:t>Irsya&gt;d</w:t>
      </w:r>
      <w:r>
        <w:rPr>
          <w:rFonts w:cs="Times New Roman" w:hAnsi="Times New Roman" w:eastAsia="Times New Roman" w:ascii="Times New Roman"/>
          <w:color w:val="363435"/>
          <w:spacing w:val="19"/>
          <w:w w:val="78"/>
          <w:position w:val="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rangka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pemecahan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psikologis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bimbingan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penyuluhan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pribadi,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kelompok.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position w:val="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66"/>
          <w:position w:val="0"/>
          <w:sz w:val="25"/>
          <w:szCs w:val="25"/>
        </w:rPr>
        <w:t>at}wi&gt;r</w:t>
      </w:r>
      <w:r>
        <w:rPr>
          <w:rFonts w:cs="Times New Roman" w:hAnsi="Times New Roman" w:eastAsia="Times New Roman" w:ascii="Times New Roman"/>
          <w:color w:val="363435"/>
          <w:spacing w:val="0"/>
          <w:w w:val="66"/>
          <w:position w:val="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(pembangunan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masyarakat)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pelembagaan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Islam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kehidupan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(dakwah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kultural).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80"/>
          <w:position w:val="0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80"/>
          <w:position w:val="0"/>
          <w:sz w:val="25"/>
          <w:szCs w:val="25"/>
        </w:rPr>
        <w:t>adbi&gt;r</w:t>
      </w:r>
      <w:r>
        <w:rPr>
          <w:rFonts w:cs="Times New Roman" w:hAnsi="Times New Roman" w:eastAsia="Times New Roman" w:ascii="Times New Roman"/>
          <w:color w:val="363435"/>
          <w:spacing w:val="0"/>
          <w:w w:val="80"/>
          <w:position w:val="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0"/>
          <w:position w:val="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(manajemen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pemberdayaan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masyaraka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kegiatan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menyusun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kebijakan,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perencanaan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program,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pengo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ganisasian,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evaluasi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program.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naskah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terfokus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0"/>
          <w:position w:val="0"/>
          <w:sz w:val="25"/>
          <w:szCs w:val="25"/>
        </w:rPr>
        <w:t>tat}wi&gt;r</w:t>
      </w:r>
      <w:r>
        <w:rPr>
          <w:rFonts w:cs="Times New Roman" w:hAnsi="Times New Roman" w:eastAsia="Times New Roman" w:ascii="Times New Roman"/>
          <w:color w:val="363435"/>
          <w:spacing w:val="16"/>
          <w:w w:val="70"/>
          <w:position w:val="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(pengembangan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masyarakat).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60"/>
        <w:ind w:left="101" w:right="7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Setelah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pelaksanaan,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diperlukan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mekanisme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evaluasi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(pengawasan)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Evaluasi/pengawasan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menuju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terciptanya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optimal,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pengawasan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pendahuluan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feed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forwa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mengantisipasi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menyimpang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tujuan,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pengawasan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pelaksanaan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(iii)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umpan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balik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feed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back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ol/pastaction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mengukur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hasil.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79" w:firstLine="720"/>
      </w:pPr>
      <w:r>
        <w:pict>
          <v:group style="position:absolute;margin-left:68.0316pt;margin-top:40.1848pt;width:99.213pt;height:0pt;mso-position-horizontal-relative:page;mso-position-vertical-relative:paragraph;z-index:-391" coordorigin="1361,804" coordsize="1984,0">
            <v:shape style="position:absolute;left:1361;top:804;width:1984;height:0" coordorigin="1361,804" coordsize="1984,0" path="m1361,804l3345,804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Adapun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pengembangan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kualitas,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materi,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sarana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dakwah.</w:t>
      </w:r>
      <w:r>
        <w:rPr>
          <w:rFonts w:cs="Times New Roman" w:hAnsi="Times New Roman" w:eastAsia="Times New Roman" w:ascii="Times New Roman"/>
          <w:color w:val="363435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40" w:lineRule="exact" w:line="220"/>
        <w:ind w:left="101" w:right="84" w:firstLine="720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Metod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dakwa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al-Qura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berup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kisah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position w:val="0"/>
          <w:sz w:val="19"/>
          <w:szCs w:val="19"/>
        </w:rPr>
        <w:t>nasihat/panutan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pembiasaan,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6"/>
          <w:position w:val="0"/>
          <w:sz w:val="20"/>
          <w:szCs w:val="20"/>
        </w:rPr>
        <w:t>h}ikmah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6"/>
          <w:position w:val="0"/>
          <w:sz w:val="20"/>
          <w:szCs w:val="20"/>
        </w:rPr>
        <w:t>mau’iz}a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6"/>
          <w:position w:val="0"/>
          <w:sz w:val="20"/>
          <w:szCs w:val="20"/>
        </w:rPr>
        <w:t>h}asanah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6"/>
          <w:position w:val="0"/>
          <w:sz w:val="20"/>
          <w:szCs w:val="20"/>
        </w:rPr>
        <w:t>muja&gt;dala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(debat)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silaturahim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4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position w:val="0"/>
          <w:sz w:val="19"/>
          <w:szCs w:val="19"/>
        </w:rPr>
        <w:t>demonstrasi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proses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kelompok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Sala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sat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komitme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musli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terhada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keislamannya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adala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upay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menyerukan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menyebarkan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menyampaika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(mendakwahkan)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Isla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kepad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oran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lai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berlandaska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al-Qura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yan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memilik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kekhasan,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tertuan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dala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at-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auba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(9)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128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-Ra’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(13)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22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position w:val="0"/>
          <w:sz w:val="19"/>
          <w:szCs w:val="19"/>
        </w:rPr>
        <w:t>al-Mu’minu&gt;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(23):96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67"/>
          <w:position w:val="0"/>
          <w:sz w:val="19"/>
          <w:szCs w:val="19"/>
        </w:rPr>
        <w:t>Fus}s}</w:t>
      </w:r>
      <w:r>
        <w:rPr>
          <w:rFonts w:cs="Times New Roman" w:hAnsi="Times New Roman" w:eastAsia="Times New Roman" w:ascii="Times New Roman"/>
          <w:color w:val="363435"/>
          <w:spacing w:val="1"/>
          <w:w w:val="67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ila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(41):34-35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0"/>
          <w:position w:val="0"/>
          <w:sz w:val="19"/>
          <w:szCs w:val="19"/>
        </w:rPr>
        <w:t>al-Furqa&gt;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9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(25)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63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al-Baqara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(2)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109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195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237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5"/>
          <w:position w:val="0"/>
          <w:sz w:val="19"/>
          <w:szCs w:val="19"/>
        </w:rPr>
        <w:t>’Imra&gt;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85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(3):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20"/>
        <w:ind w:left="101" w:right="85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159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2"/>
          <w:sz w:val="19"/>
          <w:szCs w:val="19"/>
        </w:rPr>
        <w:t>al-Ma&gt;’ida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-4"/>
          <w:w w:val="9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(5)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13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93"/>
          <w:sz w:val="19"/>
          <w:szCs w:val="19"/>
        </w:rPr>
        <w:t>asy-Syu’ara&gt;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sz w:val="19"/>
          <w:szCs w:val="19"/>
        </w:rPr>
        <w:t>’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(26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:15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40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6"/>
          <w:sz w:val="19"/>
          <w:szCs w:val="19"/>
        </w:rPr>
        <w:t>al-Ja&gt;s\iya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-1"/>
          <w:w w:val="8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(45):14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1"/>
          <w:sz w:val="19"/>
          <w:szCs w:val="19"/>
        </w:rPr>
        <w:t>al-Qas}as}</w:t>
      </w:r>
      <w:r>
        <w:rPr>
          <w:rFonts w:cs="Times New Roman" w:hAnsi="Times New Roman" w:eastAsia="Times New Roman" w:ascii="Times New Roman"/>
          <w:color w:val="363435"/>
          <w:spacing w:val="1"/>
          <w:w w:val="8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’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0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kisah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4"/>
          <w:sz w:val="19"/>
          <w:szCs w:val="19"/>
        </w:rPr>
        <w:t>nasihat/panutan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2"/>
          <w:w w:val="10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pembiasaan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6"/>
          <w:sz w:val="20"/>
          <w:szCs w:val="20"/>
        </w:rPr>
        <w:t>h}ikmah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6"/>
          <w:sz w:val="20"/>
          <w:szCs w:val="20"/>
        </w:rPr>
        <w:t>mau’iz}a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6"/>
          <w:sz w:val="20"/>
          <w:szCs w:val="20"/>
        </w:rPr>
        <w:t>h}asanah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0"/>
          <w:w w:val="8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86"/>
          <w:sz w:val="20"/>
          <w:szCs w:val="20"/>
        </w:rPr>
        <w:t>muja&gt;dalah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silaturahim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demonstras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proses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aks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kelompok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Liha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9"/>
          <w:szCs w:val="19"/>
        </w:rPr>
        <w:t>ibid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h.73-140.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821"/>
        <w:sectPr>
          <w:pgMar w:header="845" w:footer="776" w:top="1040" w:bottom="280" w:left="1260" w:right="124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Ibid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34.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8"/>
        <w:ind w:left="101" w:right="57"/>
      </w:pPr>
      <w:r>
        <w:rPr>
          <w:rFonts w:cs="Times New Roman" w:hAnsi="Times New Roman" w:eastAsia="Times New Roman" w:ascii="Times New Roman"/>
          <w:i/>
          <w:color w:val="363435"/>
          <w:sz w:val="24"/>
          <w:szCs w:val="24"/>
        </w:rPr>
        <w:t>da’i,</w:t>
      </w:r>
      <w:r>
        <w:rPr>
          <w:rFonts w:cs="Times New Roman" w:hAnsi="Times New Roman" w:eastAsia="Times New Roman" w:ascii="Times New Roman"/>
          <w:i/>
          <w:color w:val="363435"/>
          <w:spacing w:val="-2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materi,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media,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sarana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dakwah.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Pengembangan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piki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wawasan,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terasah.</w:t>
      </w:r>
      <w:r>
        <w:rPr>
          <w:rFonts w:cs="Times New Roman" w:hAnsi="Times New Roman" w:eastAsia="Times New Roman" w:ascii="Times New Roman"/>
          <w:color w:val="36343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Pengembangan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kebutuhan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11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kadar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keintelektualannya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merespon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kebutuhan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asasin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Adapun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sarana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dikembangkan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berdasarkan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optimalisasi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kinerja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17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59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b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Paradigma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Strategi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Humanis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384"/>
      </w:pPr>
      <w:r>
        <w:rPr>
          <w:rFonts w:cs="Times New Roman" w:hAnsi="Times New Roman" w:eastAsia="Times New Roman" w:ascii="Times New Roman"/>
          <w:b/>
          <w:color w:val="363435"/>
          <w:spacing w:val="-1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aria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60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Setidaknya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menurut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empat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paradigma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strategi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humnis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pelaku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diterima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812"/>
      </w:pP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</w:rPr>
        <w:t>Pertama,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Interpersonal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okoh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aria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Sebelum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melakukan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interpersonal,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peta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respon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enam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pandangan.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1" w:right="59" w:firstLine="720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Pertama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Sebagian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keberadaan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disebabkan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pandangan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fanatisme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keagamaan.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berdampak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imej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tertuju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(dianggap)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dijauhi.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Pandangan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diperkuat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realitas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identik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pelacuran.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peneliti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mayoritas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melibatkan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pelacuran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nyebong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melatarbelakanginya,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nyebong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interaksi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antarkomunitas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lahan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mengais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rizki.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perekonomian,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nyebong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interaksi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berkala,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berekonomi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mapan,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nyebong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ekonomi.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pelacuran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berinteraksi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bahkan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pelacuran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dijadikan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penghidupannya.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60"/>
        <w:ind w:left="101" w:right="59" w:firstLine="720"/>
      </w:pPr>
      <w:r>
        <w:pict>
          <v:group style="position:absolute;margin-left:68.0315pt;margin-top:75.8191pt;width:99.213pt;height:0pt;mso-position-horizontal-relative:page;mso-position-vertical-relative:paragraph;z-index:-390" coordorigin="1361,1516" coordsize="1984,0">
            <v:shape style="position:absolute;left:1361;top:1516;width:1984;height:0" coordorigin="1361,1516" coordsize="1984,0" path="m1361,1516l3345,1516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Menurut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pengamatan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Koeswinarno,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bukanlah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kehidupan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kendala,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tatanan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kultural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sepenuhnya</w:t>
      </w:r>
      <w:r>
        <w:rPr>
          <w:rFonts w:cs="Times New Roman" w:hAnsi="Times New Roman" w:eastAsia="Times New Roman" w:ascii="Times New Roman"/>
          <w:color w:val="363435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menempatkan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sejajar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kelamin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dibedakan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diskrit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821"/>
        <w:sectPr>
          <w:pgMar w:header="845" w:footer="776" w:top="1040" w:bottom="280" w:left="1260" w:right="126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Ibid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136-137.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0"/>
        <w:ind w:left="101" w:right="5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yakni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laki-laki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perempuan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18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Bahkan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kendala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tercairkan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jika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persepsi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fenomena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berkaitan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seksual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pernik-perniknya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perselingkuhan,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kumpul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kebo,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pelacuran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dianggap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biasa,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tabu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lagi.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59" w:firstLine="720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Kedua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ibir;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cibiran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sebagian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diakibatka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pandangannya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(terhadap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waria)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sesuatu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waja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Pandangan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menimbulkan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respon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negatif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cibiran.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tetapi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pandangan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tataran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(sebagai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gerakan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perlawanan).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Pencibiran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respek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responsif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59" w:firstLine="720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Ketiga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mencibir;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Penolakan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cibiran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diakibatkan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fanatisme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keagamaan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kendali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didukung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pikir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terkungkung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suasana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sempit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rigit.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beranggapan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sesuatu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nyleneh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disingkirkan.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gerakan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(cibiran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implementasi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gerakan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lisan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penolakan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gerakan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riil)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terwujud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bersamaan.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etapi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penolakan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frontal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dijumpai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penulis.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59" w:firstLine="720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Keempat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menerima;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Penerimaan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keberadaan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disebabkan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gaulan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sesama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saling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menguntungkan,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karakter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respek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imbas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komunikasi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kedua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belah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(dengan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nonwaria)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intensif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berbagai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kehidupan,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(iii)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(nonwaria)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diuntungkan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berinteraksi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sosial,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(iv)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keberadaan</w:t>
      </w:r>
      <w:r>
        <w:rPr>
          <w:rFonts w:cs="Times New Roman" w:hAnsi="Times New Roman" w:eastAsia="Times New Roman" w:ascii="Times New Roman"/>
          <w:color w:val="363435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nonwaria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mendukung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aktivitas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(kebutuhan)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nonwaria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(simbiosis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mutualisme).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59" w:firstLine="720"/>
      </w:pPr>
      <w:r>
        <w:pict>
          <v:group style="position:absolute;margin-left:68.0315pt;margin-top:101.185pt;width:99.213pt;height:0pt;mso-position-horizontal-relative:page;mso-position-vertical-relative:paragraph;z-index:-389" coordorigin="1361,2024" coordsize="1984,0">
            <v:shape style="position:absolute;left:1361;top:2024;width:1984;height:0" coordorigin="1361,2024" coordsize="1984,0" path="m1361,2024l3345,2024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Kelima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menerima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mencibir;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persepsi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bertolak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belakang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dimiliki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sekaligus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(oleh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seseorang)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dasarnya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diakibatkan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pemahaman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(nonwaria)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berinteraksi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(dengan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memperoleh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yakni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menguntungkan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ekonomi-kemanusiaan,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tetapi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batin-keagamaan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mereka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karakter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individu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821"/>
        <w:sectPr>
          <w:pgMar w:header="845" w:footer="776" w:top="1040" w:bottom="280" w:left="1260" w:right="126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8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9"/>
          <w:szCs w:val="19"/>
        </w:rPr>
        <w:t>Koeswinarno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9"/>
          <w:szCs w:val="19"/>
        </w:rPr>
        <w:t>Hidu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9"/>
          <w:szCs w:val="19"/>
        </w:rPr>
        <w:t>sebaga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9"/>
          <w:szCs w:val="19"/>
        </w:rPr>
        <w:t>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3"/>
          <w:position w:val="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363435"/>
          <w:spacing w:val="-9"/>
          <w:w w:val="103"/>
          <w:position w:val="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363435"/>
          <w:spacing w:val="-2"/>
          <w:w w:val="103"/>
          <w:position w:val="0"/>
          <w:sz w:val="19"/>
          <w:szCs w:val="19"/>
        </w:rPr>
        <w:t>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0"/>
        <w:ind w:left="101" w:right="7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(nonwaria)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humanis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toleran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sisi,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4"/>
          <w:szCs w:val="24"/>
        </w:rPr>
        <w:t>tetapi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sisi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dorongan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budaya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dominan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79" w:firstLine="720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Keenam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mengiba;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mengiba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dasarnya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perwujudan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(nonwaria)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dilandasi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respek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kemanusiaan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dilandasi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anggapan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kewariaan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menimpa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dibantu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jalan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penyelesaian,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anggapan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keinginan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(waria)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tetapi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akibat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diselesaikan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(masyarakat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nonwaria),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(iii)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kesadaran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tinggi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(nonwaria)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merespon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kewariaan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aib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umumnya)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terpanggil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merespon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masyarakatnya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rasa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iba.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7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kunci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keberhasilan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mengadakan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gabung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forum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perkumpulan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terutama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berpola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pikir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kekinian.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Maksudnya,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pandangan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semua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mengajarkan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kebaikan.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titik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awal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dijadikan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memberikan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keislaman.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</w:rPr>
        <w:t>Kedua,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Mengedepankan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Etika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9"/>
        <w:ind w:left="101" w:right="77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Etika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dipahami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tatakrama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ketika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berdakwah.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Etika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dirumuskan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empat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pendekatan,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filosofis,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teologis,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deskriptif,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praktis.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filosofis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mengkritisi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seperti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seharusnya,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teologis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keyakinan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wahyu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melahirkan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aktivitas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Adapun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deskriptif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praktis,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harus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mengimplementasikan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keyakinan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aturan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berlaku.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Sekaligus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mengutamakan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norma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yakni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toleran,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perlakukan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13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layaknya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utuh,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diskriminatif,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selektif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19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pict>
          <v:group style="position:absolute;margin-left:68.0315pt;margin-top:38.6576pt;width:99.213pt;height:0pt;mso-position-horizontal-relative:page;mso-position-vertical-relative:paragraph;z-index:-388" coordorigin="1361,773" coordsize="1984,0">
            <v:shape style="position:absolute;left:1361;top:773;width:1984;height:0" coordorigin="1361,773" coordsize="1984,0" path="m1361,773l3345,773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</w:rPr>
        <w:t>Ketiga,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Mengedepankan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Efektif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ind w:left="8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berdakwah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menurut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Mubarok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dimulai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-1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821"/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Enjan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ajiri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Etik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9"/>
          <w:szCs w:val="19"/>
        </w:rPr>
        <w:t>Dakwa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(Bandung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9"/>
          <w:szCs w:val="19"/>
        </w:rPr>
        <w:t>idy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position w:val="0"/>
          <w:sz w:val="19"/>
          <w:szCs w:val="19"/>
        </w:rPr>
        <w:t>Padjadjaran,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101"/>
        <w:sectPr>
          <w:pgMar w:header="845" w:footer="776" w:top="1040" w:bottom="280" w:left="1260" w:right="124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1"/>
          <w:w w:val="100"/>
          <w:sz w:val="19"/>
          <w:szCs w:val="19"/>
        </w:rPr>
        <w:t>2009)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3"/>
          <w:sz w:val="19"/>
          <w:szCs w:val="19"/>
        </w:rPr>
        <w:t>h.60.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7"/>
        <w:ind w:left="101" w:right="5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sendiri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da’i)</w:t>
      </w:r>
      <w:r>
        <w:rPr>
          <w:rFonts w:cs="Times New Roman" w:hAnsi="Times New Roman" w:eastAsia="Times New Roman" w:ascii="Times New Roman"/>
          <w:i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bermental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pewaris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nabi,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menyadari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masyarakat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membutuhkan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waktu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pesan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menyelami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psikis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bersaba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citra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dai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melancarkan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komunikasi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memprioritaskan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bersifat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universal,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seperti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ajakan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kebajikan.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ciri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efektif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memberi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pengertian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kepada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23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tentang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apa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didakwahkan,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23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terhibur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mengubah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0"/>
          <w:sz w:val="25"/>
          <w:szCs w:val="25"/>
        </w:rPr>
        <w:t>mad’u&gt;,</w:t>
      </w:r>
      <w:r>
        <w:rPr>
          <w:rFonts w:cs="Times New Roman" w:hAnsi="Times New Roman" w:eastAsia="Times New Roman" w:ascii="Times New Roman"/>
          <w:color w:val="363435"/>
          <w:spacing w:val="10"/>
          <w:w w:val="8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12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termotivasi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beribadah/beraktivitas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sebagaimana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ajakan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20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diwujudkan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keberhasilan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24"/>
          <w:szCs w:val="24"/>
        </w:rPr>
        <w:t>terwujud.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1407"/>
      </w:pP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</w:rPr>
        <w:t>Keempat,</w:t>
      </w:r>
      <w:r>
        <w:rPr>
          <w:rFonts w:cs="Times New Roman" w:hAnsi="Times New Roman" w:eastAsia="Times New Roman" w:ascii="Times New Roman"/>
          <w:b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Menggerakkan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Humanis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8"/>
        <w:ind w:left="101" w:right="57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Penggerakan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36343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memotivasi,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membimbing,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menjalin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sebagainya.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Ketiga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penggerakan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disesuaikan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riil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utuh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karakter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kehidupan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esensinya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makhluk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uhan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harus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dihormati.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2156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b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2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antangan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-1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aria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55"/>
        <w:ind w:left="101" w:right="57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Kendala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menurut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ketika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didominasi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ceramah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didominasi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publik.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ini,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siap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memosisikan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dirinya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seagai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12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terjadi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kesenjangan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berinteraksi.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260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Kendala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sebuah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tantangan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tersendiri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da’i.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Idealnya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musti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disesuaikan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pengembangan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realitas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dialami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21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4"/>
          <w:szCs w:val="24"/>
        </w:rPr>
        <w:t>Pertama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diteliti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yakni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bos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salon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tukang/pekerja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salon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penjahit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tukang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pijat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pengamen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pekerja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tukang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salon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pekerja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hanya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pekerja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seks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1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Kedua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kebutuhan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   </w:t>
      </w:r>
      <w:r>
        <w:rPr>
          <w:rFonts w:cs="Times New Roman" w:hAnsi="Times New Roman" w:eastAsia="Times New Roman" w:ascii="Times New Roman"/>
          <w:color w:val="363435"/>
          <w:spacing w:val="21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kadar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 w:lineRule="exact" w:line="260"/>
        <w:ind w:left="101"/>
      </w:pPr>
      <w:r>
        <w:pict>
          <v:group style="position:absolute;margin-left:68.0315pt;margin-top:21.9113pt;width:99.213pt;height:0pt;mso-position-horizontal-relative:page;mso-position-vertical-relative:paragraph;z-index:-387" coordorigin="1361,438" coordsize="1984,0">
            <v:shape style="position:absolute;left:1361;top:438;width:1984;height:0" coordorigin="1361,438" coordsize="1984,0" path="m1361,438l3345,438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keintelektualannya,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jenjang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-1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38"/>
        <w:ind w:left="821"/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6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Faiza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Muchsin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position w:val="0"/>
          <w:sz w:val="19"/>
          <w:szCs w:val="19"/>
        </w:rPr>
        <w:t>Psikolog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position w:val="0"/>
          <w:sz w:val="19"/>
          <w:szCs w:val="19"/>
        </w:rPr>
        <w:t>Dakwa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(Jakarta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Kencana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2009)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3"/>
          <w:position w:val="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363435"/>
          <w:spacing w:val="-17"/>
          <w:w w:val="103"/>
          <w:position w:val="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821"/>
        <w:sectPr>
          <w:pgMar w:header="845" w:footer="776" w:top="1040" w:bottom="280" w:left="1260" w:right="126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6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Berpija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pad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kondis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wari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Kudu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hasi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penelitia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penuli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position w:val="0"/>
          <w:sz w:val="19"/>
          <w:szCs w:val="19"/>
        </w:rPr>
        <w:t>tahu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3"/>
          <w:position w:val="0"/>
          <w:sz w:val="19"/>
          <w:szCs w:val="19"/>
        </w:rPr>
        <w:t>2009.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60"/>
        <w:ind w:left="101" w:right="7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awal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berkiprah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kendala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ekspresi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dirinya.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kontek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sasaran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Kudus,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merujuk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penulis.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jenjang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pernah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direngkuh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terpetakan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berikut: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Lulusan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madrasah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aliyah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orang),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lulusan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SMU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lulusan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SMK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lulusan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SMP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1" w:right="8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lulusan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lulusan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hanya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/>
        <w:ind w:left="101" w:right="8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hanya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lulusan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pondok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pesantren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4" w:lineRule="auto" w:line="260"/>
        <w:ind w:left="101" w:right="8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pendidikannya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demikian,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mayoritas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berpendidikan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(lulusan)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TP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60"/>
        <w:ind w:left="101" w:right="7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Adapun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awal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berkiprah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terpetakan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pertama,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sejak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balita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disebabkan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keinginan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orangtua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melahirkan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kelamin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perempuan,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tetapi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kelahiran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ditunggu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berjenis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kelamin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laki-laki.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Padahal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perkakas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disediakan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pakaian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bayi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lainnya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kelamin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perempuan.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Kedua,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sejak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remaja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membentuknya.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Ketiga,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sejak</w:t>
      </w:r>
      <w:r>
        <w:rPr>
          <w:rFonts w:cs="Times New Roman" w:hAnsi="Times New Roman" w:eastAsia="Times New Roman" w:ascii="Times New Roman"/>
          <w:color w:val="363435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dewasa</w:t>
      </w:r>
      <w:r>
        <w:rPr>
          <w:rFonts w:cs="Times New Roman" w:hAnsi="Times New Roman" w:eastAsia="Times New Roman" w:ascii="Times New Roman"/>
          <w:color w:val="363435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363435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color w:val="363435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sejak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dewasa,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antaranya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berkecimpung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seni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tradisional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(ketoprak)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berperan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perempuan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bentukan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lingkungannya.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58"/>
        <w:ind w:left="101" w:right="79" w:firstLine="720"/>
        <w:sectPr>
          <w:pgMar w:header="845" w:footer="776" w:top="1040" w:bottom="280" w:left="1260" w:right="124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faktor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terpetakan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karakter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kepribadian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mantan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ketoprak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gelandangan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orang,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perantauan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Kendala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dihadapi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terutama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lingkungan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awal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tetapi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akhirnya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menerima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mayoritas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dikarenakan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telah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ekonominya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soko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mayoritas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awal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sekarang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Diduga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pekerjaan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mereka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menggapai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sejahtera,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rembesan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perekonomiannya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hanya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dirinya,</w:t>
      </w:r>
      <w:r>
        <w:rPr>
          <w:rFonts w:cs="Times New Roman" w:hAnsi="Times New Roman" w:eastAsia="Times New Roman" w:ascii="Times New Roman"/>
          <w:color w:val="36343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prosentasi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jumlah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lima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puluh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persen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menerima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separuhnya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Diduga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disebabkan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perekonomiannya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mapan,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menerimanya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kelua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rasa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iba,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menolak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6"/>
        <w:ind w:left="101" w:right="5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kehidupannya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sejak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remaja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merantau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sekarang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wilayah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(lahir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Cirebon,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besar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Jakarta,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sekarang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Jepara)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gelandangan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sejak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kecil,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menyembunyikan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identitas.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6"/>
        <w:ind w:left="101" w:right="59" w:firstLine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demikian,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ekonomi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kadar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keintelektualan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siasat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humanis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(memosisikan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obyek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lazimnya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manusia)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suksesnya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pelaksanaan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dakwah.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Kesuksesan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disesuaikan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setelah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memahami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karakter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5303"/>
      </w:pPr>
      <w:r>
        <w:rPr>
          <w:rFonts w:cs="Times New Roman" w:hAnsi="Times New Roman" w:eastAsia="Times New Roman" w:ascii="Times New Roman"/>
          <w:b/>
          <w:color w:val="363435"/>
          <w:spacing w:val="-2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Penutup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5"/>
        <w:ind w:left="101" w:right="57" w:firstLine="720"/>
        <w:sectPr>
          <w:pgMar w:header="845" w:footer="776" w:top="1040" w:bottom="280" w:left="1260" w:right="1260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eksistensi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mimbar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podium,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melainkan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berupa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aksi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disesuaikan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riil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sasaran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membutuhkan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strategi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karakter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kehidupan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publik.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Konsekuensinya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mengedepankan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etika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berdakwah.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dipertimbangkan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terwujud.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Pertimbangan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karena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diterima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komunitas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mayoritas.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sisi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diberdayakan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keberagamaannya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cara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dijadikan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sasaran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dakwah,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dinafikan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eksistensinya.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Penafian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da’i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waria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36343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5"/>
          <w:szCs w:val="25"/>
        </w:rPr>
        <w:t>mad’u&gt;</w:t>
      </w:r>
      <w:r>
        <w:rPr>
          <w:rFonts w:cs="Times New Roman" w:hAnsi="Times New Roman" w:eastAsia="Times New Roman" w:ascii="Times New Roman"/>
          <w:color w:val="363435"/>
          <w:spacing w:val="21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363435"/>
          <w:spacing w:val="-25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4"/>
          <w:szCs w:val="24"/>
        </w:rPr>
        <w:t>dasarnya</w:t>
      </w:r>
      <w:r>
        <w:rPr>
          <w:rFonts w:cs="Times New Roman" w:hAnsi="Times New Roman" w:eastAsia="Times New Roman" w:ascii="Times New Roman"/>
          <w:color w:val="363435"/>
          <w:spacing w:val="-25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4"/>
          <w:szCs w:val="24"/>
        </w:rPr>
        <w:t>pelanggaran</w:t>
      </w:r>
      <w:r>
        <w:rPr>
          <w:rFonts w:cs="Times New Roman" w:hAnsi="Times New Roman" w:eastAsia="Times New Roman" w:ascii="Times New Roman"/>
          <w:color w:val="363435"/>
          <w:spacing w:val="-25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78"/>
          <w:sz w:val="24"/>
          <w:szCs w:val="24"/>
        </w:rPr>
        <w:t>hak</w:t>
      </w:r>
      <w:r>
        <w:rPr>
          <w:rFonts w:cs="Times New Roman" w:hAnsi="Times New Roman" w:eastAsia="Times New Roman" w:ascii="Times New Roman"/>
          <w:color w:val="363435"/>
          <w:spacing w:val="-25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asasi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manusia.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Sebagaimana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tertuang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UU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39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1999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tentang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Pasal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dilahirkan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bebas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harkat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martabat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sama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sederajat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bermasyarakat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semangat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persaudaraan.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berhak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pengakuan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jaminan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perlindungan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hukum.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berhak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atas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perlindungan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kebebasan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diskriminasi.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158" w:right="2145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DAF</w:t>
      </w:r>
      <w:r>
        <w:rPr>
          <w:rFonts w:cs="Times New Roman" w:hAnsi="Times New Roman" w:eastAsia="Times New Roman" w:ascii="Times New Roman"/>
          <w:b/>
          <w:color w:val="363435"/>
          <w:spacing w:val="-1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PUS</w:t>
      </w:r>
      <w:r>
        <w:rPr>
          <w:rFonts w:cs="Times New Roman" w:hAnsi="Times New Roman" w:eastAsia="Times New Roman" w:ascii="Times New Roman"/>
          <w:b/>
          <w:color w:val="363435"/>
          <w:spacing w:val="-1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3" w:right="63"/>
      </w:pPr>
      <w:r>
        <w:rPr>
          <w:rFonts w:cs="Times New Roman" w:hAnsi="Times New Roman" w:eastAsia="Times New Roman" w:ascii="Times New Roman"/>
          <w:color w:val="363435"/>
          <w:w w:val="101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color w:val="363435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Enjang</w:t>
      </w:r>
      <w:r>
        <w:rPr>
          <w:rFonts w:cs="Times New Roman" w:hAnsi="Times New Roman" w:eastAsia="Times New Roman" w:ascii="Times New Roman"/>
          <w:color w:val="363435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ajiri,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Etika</w:t>
      </w:r>
      <w:r>
        <w:rPr>
          <w:rFonts w:cs="Times New Roman" w:hAnsi="Times New Roman" w:eastAsia="Times New Roman" w:ascii="Times New Roman"/>
          <w:i/>
          <w:color w:val="363435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Bandung:</w:t>
      </w:r>
      <w:r>
        <w:rPr>
          <w:rFonts w:cs="Times New Roman" w:hAnsi="Times New Roman" w:eastAsia="Times New Roman" w:ascii="Times New Roman"/>
          <w:color w:val="363435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idya</w:t>
      </w:r>
      <w:r>
        <w:rPr>
          <w:rFonts w:cs="Times New Roman" w:hAnsi="Times New Roman" w:eastAsia="Times New Roman" w:ascii="Times New Roman"/>
          <w:color w:val="363435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Padjadjaran,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8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tLeast" w:line="360"/>
        <w:ind w:left="80" w:right="80" w:hanging="5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Faizah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Muchsin,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Psikologi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Jakarta: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Kencana,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Kartini,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Kartono,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Psikologi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Abnormal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Abnormalitas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Seksual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8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Bandung: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Mandar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Maju,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1989.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7"/>
        <w:ind w:left="60" w:right="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Koeswinarno,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ogyakarta:</w:t>
      </w:r>
      <w:r>
        <w:rPr>
          <w:rFonts w:cs="Times New Roman" w:hAnsi="Times New Roman" w:eastAsia="Times New Roman" w:ascii="Times New Roman"/>
          <w:color w:val="36343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LKiS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Pelangi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8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Aksara,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2004.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tLeast" w:line="360"/>
        <w:ind w:left="80" w:right="80" w:hanging="7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Moh.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Rosyid,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aria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Kudus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ogyakarta: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Idea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Press,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Muhyiddin,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Asep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Safei,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Agus</w:t>
      </w:r>
      <w:r>
        <w:rPr>
          <w:rFonts w:cs="Times New Roman" w:hAnsi="Times New Roman" w:eastAsia="Times New Roman" w:ascii="Times New Roman"/>
          <w:color w:val="363435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Ahmad,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Pengembangan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821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Bandung: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Pustaka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Setia,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2002.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7" w:lineRule="auto" w:line="250"/>
        <w:ind w:left="821" w:right="59" w:hanging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Munawa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Ridwan,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Memanusiakan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Kaum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aria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”,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36343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Al-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Rasikh: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Jumat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Masjid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Ulil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Albab,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UII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ogyakarta.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4"/>
          <w:szCs w:val="24"/>
        </w:rPr>
        <w:t> </w:t>
      </w:r>
      <w:hyperlink r:id="rId13">
        <w:r>
          <w:rPr>
            <w:rFonts w:cs="Times New Roman" w:hAnsi="Times New Roman" w:eastAsia="Times New Roman" w:ascii="Times New Roman"/>
            <w:color w:val="201E1E"/>
            <w:spacing w:val="14"/>
            <w:w w:val="107"/>
            <w:sz w:val="24"/>
            <w:szCs w:val="24"/>
          </w:rPr>
          <w:t>http</w:t>
        </w:r>
        <w:r>
          <w:rPr>
            <w:rFonts w:cs="Times New Roman" w:hAnsi="Times New Roman" w:eastAsia="Times New Roman" w:ascii="Times New Roman"/>
            <w:color w:val="201E1E"/>
            <w:spacing w:val="14"/>
            <w:w w:val="100"/>
            <w:sz w:val="24"/>
            <w:szCs w:val="24"/>
          </w:rPr>
          <w:t>://alrasik</w:t>
        </w:r>
        <w:r>
          <w:rPr>
            <w:rFonts w:cs="Times New Roman" w:hAnsi="Times New Roman" w:eastAsia="Times New Roman" w:ascii="Times New Roman"/>
            <w:color w:val="201E1E"/>
            <w:spacing w:val="15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color w:val="201E1E"/>
            <w:spacing w:val="14"/>
            <w:w w:val="100"/>
            <w:sz w:val="24"/>
            <w:szCs w:val="24"/>
          </w:rPr>
          <w:t>.wordpres</w:t>
        </w:r>
        <w:r>
          <w:rPr>
            <w:rFonts w:cs="Times New Roman" w:hAnsi="Times New Roman" w:eastAsia="Times New Roman" w:ascii="Times New Roman"/>
            <w:color w:val="201E1E"/>
            <w:spacing w:val="15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color w:val="201E1E"/>
            <w:spacing w:val="14"/>
            <w:w w:val="100"/>
            <w:sz w:val="24"/>
            <w:szCs w:val="24"/>
          </w:rPr>
          <w:t>.com</w:t>
        </w:r>
        <w:r>
          <w:rPr>
            <w:rFonts w:cs="Times New Roman" w:hAnsi="Times New Roman" w:eastAsia="Times New Roman" w:ascii="Times New Roman"/>
            <w:color w:val="201E1E"/>
            <w:spacing w:val="14"/>
            <w:w w:val="100"/>
            <w:sz w:val="24"/>
            <w:szCs w:val="24"/>
          </w:rPr>
          <w:t>/2009/06/1</w:t>
        </w:r>
        <w:r>
          <w:rPr>
            <w:rFonts w:cs="Times New Roman" w:hAnsi="Times New Roman" w:eastAsia="Times New Roman" w:ascii="Times New Roman"/>
            <w:color w:val="201E1E"/>
            <w:spacing w:val="15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color w:val="201E1E"/>
            <w:spacing w:val="14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color w:val="201E1E"/>
            <w:spacing w:val="14"/>
            <w:w w:val="102"/>
            <w:sz w:val="24"/>
            <w:szCs w:val="24"/>
          </w:rPr>
          <w:t>mutiar</w:t>
        </w:r>
        <w:r>
          <w:rPr>
            <w:rFonts w:cs="Times New Roman" w:hAnsi="Times New Roman" w:eastAsia="Times New Roman" w:ascii="Times New Roman"/>
            <w:color w:val="201E1E"/>
            <w:spacing w:val="15"/>
            <w:w w:val="102"/>
            <w:sz w:val="24"/>
            <w:szCs w:val="24"/>
          </w:rPr>
          <w:t>a</w:t>
        </w:r>
      </w:hyperlink>
      <w:hyperlink r:id="rId14">
        <w:r>
          <w:rPr>
            <w:rFonts w:cs="Times New Roman" w:hAnsi="Times New Roman" w:eastAsia="Times New Roman" w:ascii="Times New Roman"/>
            <w:color w:val="201E1E"/>
            <w:spacing w:val="0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color w:val="201E1E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201E1E"/>
            <w:spacing w:val="0"/>
            <w:w w:val="100"/>
            <w:sz w:val="24"/>
            <w:szCs w:val="24"/>
          </w:rPr>
          <w:t>hikmah-</w:t>
        </w:r>
        <w:r>
          <w:rPr>
            <w:rFonts w:cs="Times New Roman" w:hAnsi="Times New Roman" w:eastAsia="Times New Roman" w:ascii="Times New Roman"/>
            <w:color w:val="201E1E"/>
            <w:spacing w:val="-9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color w:val="201E1E"/>
            <w:spacing w:val="0"/>
            <w:w w:val="100"/>
            <w:sz w:val="24"/>
            <w:szCs w:val="24"/>
          </w:rPr>
          <w:t>13/.</w:t>
        </w:r>
        <w:r>
          <w:rPr>
            <w:rFonts w:cs="Times New Roman" w:hAnsi="Times New Roman" w:eastAsia="Times New Roman" w:ascii="Times New Roman"/>
            <w:color w:val="201E1E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201E1E"/>
            <w:spacing w:val="0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4"/>
            <w:szCs w:val="24"/>
          </w:rPr>
          <w:t>Diakses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4"/>
            <w:szCs w:val="24"/>
          </w:rPr>
          <w:t>tanggal</w:t>
        </w:r>
        <w:r>
          <w:rPr>
            <w:rFonts w:cs="Times New Roman" w:hAnsi="Times New Roman" w:eastAsia="Times New Roman" w:ascii="Times New Roman"/>
            <w:color w:val="363435"/>
            <w:spacing w:val="14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4"/>
            <w:szCs w:val="24"/>
          </w:rPr>
          <w:t>20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4"/>
            <w:szCs w:val="24"/>
          </w:rPr>
          <w:t>Maret</w:t>
        </w:r>
        <w:r>
          <w:rPr>
            <w:rFonts w:cs="Times New Roman" w:hAnsi="Times New Roman" w:eastAsia="Times New Roman" w:ascii="Times New Roman"/>
            <w:color w:val="363435"/>
            <w:spacing w:val="1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363435"/>
            <w:spacing w:val="0"/>
            <w:w w:val="100"/>
            <w:sz w:val="24"/>
            <w:szCs w:val="24"/>
          </w:rPr>
          <w:t>2012).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5"/>
        <w:ind w:left="63" w:right="63"/>
      </w:pPr>
      <w:r>
        <w:rPr>
          <w:rFonts w:cs="Times New Roman" w:hAnsi="Times New Roman" w:eastAsia="Times New Roman" w:ascii="Times New Roman"/>
          <w:color w:val="363435"/>
          <w:sz w:val="24"/>
          <w:szCs w:val="24"/>
        </w:rPr>
        <w:t>Munir</w:t>
      </w:r>
      <w:r>
        <w:rPr>
          <w:rFonts w:cs="Times New Roman" w:hAnsi="Times New Roman" w:eastAsia="Times New Roman" w:ascii="Times New Roman"/>
          <w:color w:val="363435"/>
          <w:spacing w:val="-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color w:val="363435"/>
          <w:spacing w:val="-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-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sz w:val="24"/>
          <w:szCs w:val="24"/>
        </w:rPr>
        <w:t>Ilahi,</w:t>
      </w:r>
      <w:r>
        <w:rPr>
          <w:rFonts w:cs="Times New Roman" w:hAnsi="Times New Roman" w:eastAsia="Times New Roman" w:ascii="Times New Roman"/>
          <w:color w:val="363435"/>
          <w:spacing w:val="-3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1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sz w:val="24"/>
          <w:szCs w:val="24"/>
        </w:rPr>
        <w:t>ahyu,</w:t>
      </w:r>
      <w:r>
        <w:rPr>
          <w:rFonts w:cs="Times New Roman" w:hAnsi="Times New Roman" w:eastAsia="Times New Roman" w:ascii="Times New Roman"/>
          <w:color w:val="363435"/>
          <w:spacing w:val="-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sz w:val="24"/>
          <w:szCs w:val="24"/>
        </w:rPr>
        <w:t>Manajemen</w:t>
      </w:r>
      <w:r>
        <w:rPr>
          <w:rFonts w:cs="Times New Roman" w:hAnsi="Times New Roman" w:eastAsia="Times New Roman" w:ascii="Times New Roman"/>
          <w:i/>
          <w:color w:val="363435"/>
          <w:spacing w:val="-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sz w:val="24"/>
          <w:szCs w:val="24"/>
        </w:rPr>
        <w:t>Dakwah,</w:t>
      </w:r>
      <w:r>
        <w:rPr>
          <w:rFonts w:cs="Times New Roman" w:hAnsi="Times New Roman" w:eastAsia="Times New Roman" w:ascii="Times New Roman"/>
          <w:i/>
          <w:color w:val="363435"/>
          <w:spacing w:val="-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Jakarta: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Kencana,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8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7" w:lineRule="auto" w:line="250"/>
        <w:ind w:left="821" w:right="59" w:hanging="7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Nasution,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Harun,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Islam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Rasional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Gagasan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Pemikiran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Bandung: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Mizan,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1995.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5"/>
        <w:ind w:left="60" w:right="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Puspitosari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Pujileksono,</w:t>
      </w:r>
      <w:r>
        <w:rPr>
          <w:rFonts w:cs="Times New Roman" w:hAnsi="Times New Roman" w:eastAsia="Times New Roman" w:ascii="Times New Roman"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aria</w:t>
      </w:r>
      <w:r>
        <w:rPr>
          <w:rFonts w:cs="Times New Roman" w:hAnsi="Times New Roman" w:eastAsia="Times New Roman" w:ascii="Times New Roman"/>
          <w:i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ekanan</w:t>
      </w:r>
      <w:r>
        <w:rPr>
          <w:rFonts w:cs="Times New Roman" w:hAnsi="Times New Roman" w:eastAsia="Times New Roman" w:ascii="Times New Roman"/>
          <w:i/>
          <w:color w:val="36343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783" w:right="73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Malang: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Universitas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Muhammadiah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Malang,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7"/>
        <w:ind w:left="63" w:right="6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Sulthon,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Desain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Ilmu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Dakwah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ogyakarta: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Pustaka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Pelaja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82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7" w:lineRule="auto" w:line="250"/>
        <w:ind w:left="821" w:right="59" w:hanging="720"/>
        <w:sectPr>
          <w:pgMar w:header="845" w:footer="776" w:top="1420" w:bottom="280" w:left="1260" w:right="1260"/>
          <w:headerReference w:type="default" r:id="rId11"/>
          <w:headerReference w:type="default" r:id="rId12"/>
          <w:pgSz w:w="9080" w:h="1362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Supratiknya,</w:t>
      </w:r>
      <w:r>
        <w:rPr>
          <w:rFonts w:cs="Times New Roman" w:hAnsi="Times New Roman" w:eastAsia="Times New Roman" w:ascii="Times New Roman"/>
          <w:color w:val="36343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Mengenal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Perilaku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4"/>
          <w:szCs w:val="24"/>
        </w:rPr>
        <w:t>Abnormal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color w:val="36343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ogyakarta: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LKiS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Pelangi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Aksara,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4"/>
          <w:szCs w:val="24"/>
        </w:rPr>
        <w:t>1995.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10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136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3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position w:val="1"/>
          <w:sz w:val="18"/>
          <w:szCs w:val="18"/>
        </w:rPr>
        <w:t>nalisis</w:t>
      </w:r>
      <w:r>
        <w:rPr>
          <w:rFonts w:cs="Times New Roman" w:hAnsi="Times New Roman" w:eastAsia="Times New Roman" w:ascii="Times New Roman"/>
          <w:color w:val="363435"/>
          <w:spacing w:val="0"/>
          <w:w w:val="93"/>
          <w:position w:val="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93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8"/>
          <w:szCs w:val="18"/>
        </w:rPr>
        <w:t>olume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8"/>
          <w:szCs w:val="18"/>
        </w:rPr>
        <w:t>I,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8"/>
          <w:szCs w:val="18"/>
        </w:rPr>
        <w:t>mor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8"/>
          <w:szCs w:val="18"/>
        </w:rPr>
        <w:t>1,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8"/>
          <w:szCs w:val="18"/>
        </w:rPr>
        <w:t>Juni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1"/>
          <w:sz w:val="18"/>
          <w:szCs w:val="18"/>
        </w:rPr>
        <w:t>2012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sectPr>
      <w:pgMar w:header="845" w:footer="0" w:top="1040" w:bottom="280" w:left="1260" w:right="1260"/>
      <w:headerReference w:type="default" r:id="rId15"/>
      <w:footerReference w:type="default" r:id="rId16"/>
      <w:pgSz w:w="9080" w:h="136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7.0315pt;margin-top:629.608pt;width:152.957pt;height:11pt;mso-position-horizontal-relative:page;mso-position-vertical-relative:page;z-index:-3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6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2"/>
                    <w:w w:val="93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93"/>
                    <w:position w:val="1"/>
                    <w:sz w:val="18"/>
                    <w:szCs w:val="18"/>
                  </w:rPr>
                  <w:t>nalisis,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5"/>
                    <w:w w:val="93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4"/>
                    <w:w w:val="100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olume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7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2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I,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3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mor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9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Juni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5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67.012pt;margin-top:629.802pt;width:20.5001pt;height:13.0002pt;mso-position-horizontal-relative:page;mso-position-vertical-relative:page;z-index:-3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6.0315pt;margin-top:630.51pt;width:20.5pt;height:13.0002pt;mso-position-horizontal-relative:page;mso-position-vertical-relative:page;z-index:-3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18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118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4.15pt;margin-top:631.025pt;width:152.362pt;height:11pt;mso-position-horizontal-relative:page;mso-position-vertical-relative:page;z-index:-3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6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2"/>
                    <w:w w:val="93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color w:val="363435"/>
                    <w:spacing w:val="0"/>
                    <w:w w:val="93"/>
                    <w:position w:val="1"/>
                    <w:sz w:val="18"/>
                    <w:szCs w:val="18"/>
                  </w:rPr>
                  <w:t>nalisis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93"/>
                    <w:position w:val="1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9"/>
                    <w:w w:val="93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4"/>
                    <w:w w:val="100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olume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7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2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I,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3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mor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9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1,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Juni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5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998"/>
        <w:szCs w:val="19.998"/>
      </w:rPr>
      <w:jc w:val="left"/>
      <w:spacing w:lineRule="exact" w:line="180"/>
    </w:pPr>
    <w:r>
      <w:pict>
        <v:shape type="#_x0000_t202" style="position:absolute;margin-left:67.0315pt;margin-top:42.2692pt;width:49.124pt;height:11pt;mso-position-horizontal-relative:page;mso-position-vertical-relative:page;z-index:-3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6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h.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Ros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2"/>
                    <w:w w:val="100"/>
                    <w:position w:val="1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id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9.998"/>
        <w:szCs w:val="19.998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998"/>
        <w:szCs w:val="19.998"/>
      </w:rPr>
      <w:jc w:val="left"/>
      <w:spacing w:lineRule="exact" w:line="180"/>
    </w:pPr>
    <w:r>
      <w:pict>
        <v:shape type="#_x0000_t202" style="position:absolute;margin-left:137.007pt;margin-top:42.2692pt;width:249.419pt;height:11pt;mso-position-horizontal-relative:page;mso-position-vertical-relative:page;z-index:-3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6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-8"/>
                    <w:w w:val="10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3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digm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da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ateg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Dakwa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3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Humani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6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3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5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3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4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unita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4"/>
                    <w:position w:val="1"/>
                    <w:sz w:val="18"/>
                    <w:szCs w:val="18"/>
                  </w:rPr>
                  <w:t>Mino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4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98"/>
                    <w:position w:val="1"/>
                    <w:sz w:val="18"/>
                    <w:szCs w:val="18"/>
                  </w:rPr>
                  <w:t>itas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9.998"/>
        <w:szCs w:val="19.998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37.007pt;margin-top:42.2689pt;width:249.419pt;height:11pt;mso-position-horizontal-relative:page;mso-position-vertical-relative:page;z-index:-3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6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-8"/>
                    <w:w w:val="10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3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digm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da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2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00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ateg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Dakwa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3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Humani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6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3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5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3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4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0"/>
                    <w:position w:val="1"/>
                    <w:sz w:val="18"/>
                    <w:szCs w:val="18"/>
                  </w:rPr>
                  <w:t>unita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104"/>
                    <w:position w:val="1"/>
                    <w:sz w:val="18"/>
                    <w:szCs w:val="18"/>
                  </w:rPr>
                  <w:t>Mino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4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2"/>
                    <w:w w:val="98"/>
                    <w:position w:val="1"/>
                    <w:sz w:val="18"/>
                    <w:szCs w:val="18"/>
                  </w:rPr>
                  <w:t>itas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7.0315pt;margin-top:42.2694pt;width:49.124pt;height:11pt;mso-position-horizontal-relative:page;mso-position-vertical-relative:page;z-index:-3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6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h.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Ros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2"/>
                    <w:w w:val="100"/>
                    <w:position w:val="1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id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7.0315pt;margin-top:42.2694pt;width:49.124pt;height:11pt;mso-position-horizontal-relative:page;mso-position-vertical-relative:page;z-index:-3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16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-1"/>
                    <w:w w:val="10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h.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0"/>
                    <w:w w:val="100"/>
                    <w:position w:val="1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Ros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2"/>
                    <w:w w:val="100"/>
                    <w:position w:val="1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position w:val="1"/>
                    <w:sz w:val="18"/>
                    <w:szCs w:val="18"/>
                  </w:rPr>
                  <w:t>id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mailto:mrosyid72@yahoo.co.id" TargetMode="External"/><Relationship Id="rId6" Type="http://schemas.openxmlformats.org/officeDocument/2006/relationships/hyperlink" Target="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alrasikh.wordpress" TargetMode="External"/><Relationship Id="rId10" Type="http://schemas.openxmlformats.org/officeDocument/2006/relationships/hyperlink" Target="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yperlink" Target="http://alrasikh.wordpress.com/2009/06/12/mutiara-" TargetMode="External"/><Relationship Id="rId14" Type="http://schemas.openxmlformats.org/officeDocument/2006/relationships/hyperlink" Target="" TargetMode="External"/><Relationship Id="rId15" Type="http://schemas.openxmlformats.org/officeDocument/2006/relationships/header" Target="header5.xml"/><Relationship Id="rId16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